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22" w:rsidRPr="00D86C22" w:rsidRDefault="00D86C22" w:rsidP="00D86C22">
      <w:pPr>
        <w:pStyle w:val="a4"/>
      </w:pPr>
      <w:r w:rsidRPr="00D86C22">
        <w:t>Coursera Capstone: The battle of Neighborhoods</w:t>
      </w:r>
    </w:p>
    <w:p w:rsidR="00D86C22" w:rsidRDefault="00D86C22" w:rsidP="00D86C22">
      <w:pPr>
        <w:pStyle w:val="1"/>
      </w:pPr>
      <w:r w:rsidRPr="00015FA0">
        <w:t>Introduction: Business Problem</w:t>
      </w:r>
      <w:r>
        <w:t>:</w:t>
      </w:r>
    </w:p>
    <w:p w:rsidR="0041444C" w:rsidRPr="00A16B98" w:rsidRDefault="0041444C" w:rsidP="00A16B98">
      <w:pPr>
        <w:rPr>
          <w:sz w:val="24"/>
        </w:rPr>
      </w:pPr>
      <w:r w:rsidRPr="00A16B98">
        <w:rPr>
          <w:sz w:val="24"/>
        </w:rPr>
        <w:t xml:space="preserve">Every day, millions of people use the services of cafes and restaurants. For example, the restaurant and food service industry is a $660 billion industry in the United States. This industry </w:t>
      </w:r>
      <w:proofErr w:type="gramStart"/>
      <w:r w:rsidRPr="00A16B98">
        <w:rPr>
          <w:sz w:val="24"/>
        </w:rPr>
        <w:t>is divided</w:t>
      </w:r>
      <w:proofErr w:type="gramEnd"/>
      <w:r w:rsidRPr="00A16B98">
        <w:rPr>
          <w:sz w:val="24"/>
        </w:rPr>
        <w:t xml:space="preserve"> into two groups: Those that prepare and serve food and those that produce and distribute food, equipment, and services needed by food providers. . The most common example of the first group is restaurants. The second group, producers and distributors of food, equipment, and services, include equipment suppliers and food and beverage suppliers.</w:t>
      </w:r>
    </w:p>
    <w:p w:rsidR="0041444C" w:rsidRPr="00A16B98" w:rsidRDefault="00A16B98" w:rsidP="00A16B98">
      <w:pPr>
        <w:rPr>
          <w:sz w:val="24"/>
        </w:rPr>
      </w:pPr>
      <w:r w:rsidRPr="00A16B98">
        <w:rPr>
          <w:sz w:val="24"/>
        </w:rPr>
        <w:t xml:space="preserve">Your company is </w:t>
      </w:r>
      <w:r w:rsidRPr="00A16B98">
        <w:rPr>
          <w:sz w:val="24"/>
        </w:rPr>
        <w:t>distributors of food, equipment, and services</w:t>
      </w:r>
      <w:r w:rsidRPr="00A16B98">
        <w:rPr>
          <w:sz w:val="24"/>
        </w:rPr>
        <w:t xml:space="preserve">. </w:t>
      </w:r>
      <w:r w:rsidR="0041444C" w:rsidRPr="00A16B98">
        <w:rPr>
          <w:sz w:val="24"/>
        </w:rPr>
        <w:t>While restaurant numbers have decreased somewhat in recent years, you want to expand your business. The best way do to this is find another location for your business.</w:t>
      </w:r>
    </w:p>
    <w:p w:rsidR="0041444C" w:rsidRPr="00A16B98" w:rsidRDefault="0041444C" w:rsidP="00A16B98">
      <w:pPr>
        <w:rPr>
          <w:sz w:val="24"/>
        </w:rPr>
      </w:pPr>
      <w:r w:rsidRPr="00A16B98">
        <w:rPr>
          <w:sz w:val="24"/>
        </w:rPr>
        <w:t xml:space="preserve">You select Prague the capital of Czech Republic. You need to know what areas there are in the city of Prague. The number of restaurants of a certain type in different districts. </w:t>
      </w:r>
      <w:r w:rsidR="00A16B98" w:rsidRPr="00A16B98">
        <w:rPr>
          <w:sz w:val="24"/>
        </w:rPr>
        <w:t>In addition,</w:t>
      </w:r>
      <w:r w:rsidRPr="00A16B98">
        <w:rPr>
          <w:sz w:val="24"/>
        </w:rPr>
        <w:t xml:space="preserve"> a density of restaurants per square kilometer for solving logistics problems.</w:t>
      </w:r>
    </w:p>
    <w:p w:rsidR="00D86C22" w:rsidRDefault="00D86C22" w:rsidP="0041444C">
      <w:pPr>
        <w:pStyle w:val="1"/>
      </w:pPr>
      <w:r w:rsidRPr="00ED65C6">
        <w:t>Data Requirement</w:t>
      </w:r>
      <w:r>
        <w:t>:</w:t>
      </w:r>
    </w:p>
    <w:p w:rsidR="00A16B98" w:rsidRPr="00A16B98" w:rsidRDefault="00A16B98" w:rsidP="00A16B98">
      <w:pPr>
        <w:rPr>
          <w:sz w:val="24"/>
        </w:rPr>
      </w:pPr>
      <w:r w:rsidRPr="00A16B98">
        <w:rPr>
          <w:sz w:val="24"/>
        </w:rPr>
        <w:t xml:space="preserve">Based on the problem definition above, factors to </w:t>
      </w:r>
      <w:proofErr w:type="gramStart"/>
      <w:r w:rsidRPr="00A16B98">
        <w:rPr>
          <w:sz w:val="24"/>
        </w:rPr>
        <w:t>be considered</w:t>
      </w:r>
      <w:proofErr w:type="gramEnd"/>
      <w:r w:rsidRPr="00A16B98">
        <w:rPr>
          <w:sz w:val="24"/>
        </w:rPr>
        <w:t xml:space="preserve"> are:</w:t>
      </w:r>
    </w:p>
    <w:p w:rsidR="00A16B98" w:rsidRPr="00A16B98" w:rsidRDefault="00A16B98" w:rsidP="00A16B98">
      <w:pPr>
        <w:pStyle w:val="a3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Number and area of </w:t>
      </w:r>
      <w:r w:rsidRPr="00A16B98">
        <w:rPr>
          <w:sz w:val="24"/>
        </w:rPr>
        <w:t xml:space="preserve">neighborhoods of Prague </w:t>
      </w:r>
    </w:p>
    <w:p w:rsidR="00A16B98" w:rsidRPr="00A16B98" w:rsidRDefault="00A16B98" w:rsidP="00A16B98">
      <w:pPr>
        <w:pStyle w:val="a3"/>
        <w:numPr>
          <w:ilvl w:val="0"/>
          <w:numId w:val="3"/>
        </w:numPr>
        <w:rPr>
          <w:sz w:val="24"/>
        </w:rPr>
      </w:pPr>
      <w:r w:rsidRPr="00A16B98">
        <w:rPr>
          <w:sz w:val="24"/>
        </w:rPr>
        <w:t>Number of restaurants and their categories in a neighborhood</w:t>
      </w:r>
    </w:p>
    <w:p w:rsidR="00A16B98" w:rsidRPr="00A16B98" w:rsidRDefault="00A16B98" w:rsidP="00A16B98">
      <w:pPr>
        <w:rPr>
          <w:sz w:val="24"/>
        </w:rPr>
      </w:pPr>
      <w:r w:rsidRPr="00A16B98">
        <w:rPr>
          <w:sz w:val="24"/>
        </w:rPr>
        <w:t>The following data sources will be required to extract relevant data:</w:t>
      </w:r>
    </w:p>
    <w:p w:rsidR="00A16B98" w:rsidRPr="00A16B98" w:rsidRDefault="00A16B98" w:rsidP="00A16B98">
      <w:pPr>
        <w:pStyle w:val="a3"/>
        <w:numPr>
          <w:ilvl w:val="0"/>
          <w:numId w:val="3"/>
        </w:numPr>
        <w:rPr>
          <w:sz w:val="24"/>
        </w:rPr>
      </w:pPr>
      <w:r w:rsidRPr="00A16B98">
        <w:rPr>
          <w:sz w:val="24"/>
        </w:rPr>
        <w:t xml:space="preserve">A list of neighborhoods of Prague </w:t>
      </w:r>
      <w:r>
        <w:rPr>
          <w:sz w:val="24"/>
        </w:rPr>
        <w:t>from open data</w:t>
      </w:r>
    </w:p>
    <w:p w:rsidR="00A16B98" w:rsidRPr="00A16B98" w:rsidRDefault="00A16B98" w:rsidP="00A16B98">
      <w:pPr>
        <w:pStyle w:val="a3"/>
        <w:numPr>
          <w:ilvl w:val="0"/>
          <w:numId w:val="3"/>
        </w:numPr>
        <w:rPr>
          <w:sz w:val="24"/>
        </w:rPr>
      </w:pPr>
      <w:r w:rsidRPr="00A16B98">
        <w:rPr>
          <w:sz w:val="24"/>
        </w:rPr>
        <w:t>A geocoder library for extracting latitude and longitude coordinates</w:t>
      </w:r>
    </w:p>
    <w:p w:rsidR="00A16B98" w:rsidRPr="00A16B98" w:rsidRDefault="00A16B98" w:rsidP="00A16B98">
      <w:pPr>
        <w:pStyle w:val="a3"/>
        <w:numPr>
          <w:ilvl w:val="0"/>
          <w:numId w:val="3"/>
        </w:numPr>
        <w:rPr>
          <w:sz w:val="24"/>
        </w:rPr>
      </w:pPr>
      <w:proofErr w:type="spellStart"/>
      <w:r w:rsidRPr="00A16B98">
        <w:rPr>
          <w:sz w:val="24"/>
        </w:rPr>
        <w:t>FourSquare</w:t>
      </w:r>
      <w:proofErr w:type="spellEnd"/>
      <w:r w:rsidRPr="00A16B98">
        <w:rPr>
          <w:sz w:val="24"/>
        </w:rPr>
        <w:t xml:space="preserve"> API for searching for restaurants within these neighborhoods and providing their various latitudes and longitude coordinates</w:t>
      </w:r>
    </w:p>
    <w:p w:rsidR="00A16B98" w:rsidRPr="00A16B98" w:rsidRDefault="00A16B98" w:rsidP="00A16B98">
      <w:bookmarkStart w:id="0" w:name="_GoBack"/>
      <w:bookmarkEnd w:id="0"/>
    </w:p>
    <w:sectPr w:rsidR="00A16B98" w:rsidRPr="00A16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6107D"/>
    <w:multiLevelType w:val="hybridMultilevel"/>
    <w:tmpl w:val="A1F4A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A5D57"/>
    <w:multiLevelType w:val="hybridMultilevel"/>
    <w:tmpl w:val="5B08D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E1898"/>
    <w:multiLevelType w:val="hybridMultilevel"/>
    <w:tmpl w:val="59B63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22"/>
    <w:rsid w:val="0041444C"/>
    <w:rsid w:val="007270F3"/>
    <w:rsid w:val="00A16B98"/>
    <w:rsid w:val="00A27924"/>
    <w:rsid w:val="00D86C22"/>
    <w:rsid w:val="00DB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635F6-75F7-4FBA-B34E-911ED51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C22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86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6C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D86C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86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86C2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6">
    <w:name w:val="Subtitle"/>
    <w:basedOn w:val="a"/>
    <w:next w:val="a"/>
    <w:link w:val="a7"/>
    <w:uiPriority w:val="11"/>
    <w:qFormat/>
    <w:rsid w:val="00D86C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86C22"/>
    <w:rPr>
      <w:rFonts w:eastAsiaTheme="minorEastAsia"/>
      <w:color w:val="5A5A5A" w:themeColor="text1" w:themeTint="A5"/>
      <w:spacing w:val="15"/>
      <w:lang w:val="en-US"/>
    </w:rPr>
  </w:style>
  <w:style w:type="character" w:styleId="a8">
    <w:name w:val="Hyperlink"/>
    <w:basedOn w:val="a0"/>
    <w:uiPriority w:val="99"/>
    <w:semiHidden/>
    <w:unhideWhenUsed/>
    <w:rsid w:val="00D86C22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727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Yashin</dc:creator>
  <cp:keywords/>
  <dc:description/>
  <cp:lastModifiedBy>John Yashin</cp:lastModifiedBy>
  <cp:revision>2</cp:revision>
  <dcterms:created xsi:type="dcterms:W3CDTF">2020-10-24T10:04:00Z</dcterms:created>
  <dcterms:modified xsi:type="dcterms:W3CDTF">2020-10-24T10:49:00Z</dcterms:modified>
</cp:coreProperties>
</file>