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985" w:rsidRDefault="00293985" w:rsidP="00521041">
      <w:pPr>
        <w:jc w:val="center"/>
        <w:rPr>
          <w:rFonts w:ascii="Power Geez Unicode1" w:hAnsi="Power Geez Unicode1"/>
          <w:b/>
        </w:rPr>
      </w:pPr>
      <w:bookmarkStart w:id="0" w:name="_GoBack"/>
      <w:bookmarkEnd w:id="0"/>
    </w:p>
    <w:p w:rsidR="00293985" w:rsidRDefault="00293985" w:rsidP="00521041">
      <w:pPr>
        <w:jc w:val="center"/>
        <w:rPr>
          <w:rFonts w:ascii="Power Geez Unicode1" w:hAnsi="Power Geez Unicode1"/>
          <w:b/>
        </w:rPr>
      </w:pPr>
    </w:p>
    <w:p w:rsidR="00293985" w:rsidRDefault="00293985" w:rsidP="00521041">
      <w:pPr>
        <w:jc w:val="center"/>
        <w:rPr>
          <w:rFonts w:ascii="Power Geez Unicode1" w:hAnsi="Power Geez Unicode1"/>
          <w:b/>
        </w:rPr>
      </w:pPr>
    </w:p>
    <w:p w:rsidR="00521041" w:rsidRPr="00521041" w:rsidRDefault="00521041" w:rsidP="00521041">
      <w:pPr>
        <w:jc w:val="center"/>
        <w:rPr>
          <w:rFonts w:ascii="Power Geez Unicode1" w:hAnsi="Power Geez Unicode1"/>
          <w:b/>
        </w:rPr>
      </w:pPr>
      <w:proofErr w:type="spellStart"/>
      <w:r w:rsidRPr="00521041">
        <w:rPr>
          <w:rFonts w:ascii="Power Geez Unicode1" w:hAnsi="Power Geez Unicode1"/>
          <w:b/>
        </w:rPr>
        <w:t>የጉምሩክ</w:t>
      </w:r>
      <w:proofErr w:type="spellEnd"/>
      <w:r w:rsidRPr="00521041">
        <w:rPr>
          <w:rFonts w:ascii="Power Geez Unicode1" w:hAnsi="Power Geez Unicode1"/>
          <w:b/>
        </w:rPr>
        <w:t xml:space="preserve"> </w:t>
      </w:r>
      <w:proofErr w:type="spellStart"/>
      <w:r w:rsidRPr="00521041">
        <w:rPr>
          <w:rFonts w:ascii="Power Geez Unicode1" w:hAnsi="Power Geez Unicode1"/>
          <w:b/>
        </w:rPr>
        <w:t>ታሪፍ</w:t>
      </w:r>
      <w:proofErr w:type="spellEnd"/>
      <w:r w:rsidRPr="00521041">
        <w:rPr>
          <w:rFonts w:ascii="Power Geez Unicode1" w:hAnsi="Power Geez Unicode1"/>
          <w:b/>
        </w:rPr>
        <w:t xml:space="preserve"> </w:t>
      </w:r>
      <w:proofErr w:type="spellStart"/>
      <w:r w:rsidRPr="00521041">
        <w:rPr>
          <w:rFonts w:ascii="Power Geez Unicode1" w:hAnsi="Power Geez Unicode1"/>
          <w:b/>
        </w:rPr>
        <w:t>ደንብ</w:t>
      </w:r>
      <w:proofErr w:type="spellEnd"/>
      <w:r w:rsidRPr="00521041">
        <w:rPr>
          <w:rFonts w:ascii="Power Geez Unicode1" w:hAnsi="Power Geez Unicode1"/>
          <w:b/>
        </w:rPr>
        <w:t xml:space="preserve"> </w:t>
      </w:r>
      <w:proofErr w:type="spellStart"/>
      <w:r w:rsidRPr="00521041">
        <w:rPr>
          <w:rFonts w:ascii="Power Geez Unicode1" w:hAnsi="Power Geez Unicode1"/>
          <w:b/>
        </w:rPr>
        <w:t>ሁለተኛ</w:t>
      </w:r>
      <w:proofErr w:type="spellEnd"/>
      <w:r w:rsidRPr="00521041">
        <w:rPr>
          <w:rFonts w:ascii="Power Geez Unicode1" w:hAnsi="Power Geez Unicode1"/>
          <w:b/>
        </w:rPr>
        <w:t xml:space="preserve"> </w:t>
      </w:r>
      <w:proofErr w:type="spellStart"/>
      <w:r w:rsidRPr="00521041">
        <w:rPr>
          <w:rFonts w:ascii="Power Geez Unicode1" w:hAnsi="Power Geez Unicode1"/>
          <w:b/>
        </w:rPr>
        <w:t>መደብ</w:t>
      </w:r>
      <w:proofErr w:type="spellEnd"/>
      <w:r w:rsidRPr="00521041">
        <w:rPr>
          <w:rFonts w:ascii="Power Geez Unicode1" w:hAnsi="Power Geez Unicode1"/>
          <w:b/>
        </w:rPr>
        <w:t xml:space="preserve"> (ሀ) </w:t>
      </w:r>
      <w:proofErr w:type="spellStart"/>
      <w:r w:rsidRPr="00521041">
        <w:rPr>
          <w:rFonts w:ascii="Power Geez Unicode1" w:hAnsi="Power Geez Unicode1"/>
          <w:b/>
        </w:rPr>
        <w:t>አጠቃቀም</w:t>
      </w:r>
      <w:proofErr w:type="spellEnd"/>
      <w:r w:rsidRPr="00521041">
        <w:rPr>
          <w:rFonts w:ascii="Power Geez Unicode1" w:hAnsi="Power Geez Unicode1"/>
          <w:b/>
        </w:rPr>
        <w:t xml:space="preserve"> </w:t>
      </w:r>
    </w:p>
    <w:p w:rsidR="000F2D1B" w:rsidRDefault="00521041" w:rsidP="00521041">
      <w:pPr>
        <w:jc w:val="center"/>
        <w:rPr>
          <w:rFonts w:ascii="Power Geez Unicode1" w:hAnsi="Power Geez Unicode1"/>
          <w:b/>
          <w:u w:val="thick"/>
        </w:rPr>
      </w:pPr>
      <w:proofErr w:type="spellStart"/>
      <w:r w:rsidRPr="00521041">
        <w:rPr>
          <w:rFonts w:ascii="Power Geez Unicode1" w:hAnsi="Power Geez Unicode1"/>
          <w:b/>
          <w:u w:val="thick"/>
        </w:rPr>
        <w:t>መመሪያ</w:t>
      </w:r>
      <w:proofErr w:type="spellEnd"/>
      <w:r w:rsidRPr="00521041">
        <w:rPr>
          <w:rFonts w:ascii="Power Geez Unicode1" w:hAnsi="Power Geez Unicode1"/>
          <w:b/>
          <w:u w:val="thick"/>
        </w:rPr>
        <w:t xml:space="preserve"> </w:t>
      </w:r>
      <w:proofErr w:type="spellStart"/>
      <w:r w:rsidRPr="00521041">
        <w:rPr>
          <w:rFonts w:ascii="Power Geez Unicode1" w:hAnsi="Power Geez Unicode1"/>
          <w:b/>
          <w:u w:val="thick"/>
        </w:rPr>
        <w:t>ቁጥር</w:t>
      </w:r>
      <w:proofErr w:type="spellEnd"/>
      <w:r w:rsidRPr="00521041">
        <w:rPr>
          <w:rFonts w:ascii="Power Geez Unicode1" w:hAnsi="Power Geez Unicode1"/>
          <w:b/>
          <w:u w:val="thick"/>
        </w:rPr>
        <w:t xml:space="preserve"> 45/2008ን </w:t>
      </w:r>
      <w:proofErr w:type="spellStart"/>
      <w:r w:rsidRPr="00521041">
        <w:rPr>
          <w:rFonts w:ascii="Power Geez Unicode1" w:hAnsi="Power Geez Unicode1"/>
          <w:b/>
          <w:u w:val="thick"/>
        </w:rPr>
        <w:t>ለማሻሻል</w:t>
      </w:r>
      <w:proofErr w:type="spellEnd"/>
      <w:r w:rsidRPr="00521041">
        <w:rPr>
          <w:rFonts w:ascii="Power Geez Unicode1" w:hAnsi="Power Geez Unicode1"/>
          <w:b/>
          <w:u w:val="thick"/>
        </w:rPr>
        <w:t xml:space="preserve"> </w:t>
      </w:r>
      <w:proofErr w:type="spellStart"/>
      <w:r w:rsidRPr="00521041">
        <w:rPr>
          <w:rFonts w:ascii="Power Geez Unicode1" w:hAnsi="Power Geez Unicode1"/>
          <w:b/>
          <w:u w:val="thick"/>
        </w:rPr>
        <w:t>የወጣ</w:t>
      </w:r>
      <w:proofErr w:type="spellEnd"/>
      <w:r w:rsidRPr="00521041">
        <w:rPr>
          <w:rFonts w:ascii="Power Geez Unicode1" w:hAnsi="Power Geez Unicode1"/>
          <w:b/>
          <w:u w:val="thick"/>
        </w:rPr>
        <w:t xml:space="preserve"> </w:t>
      </w:r>
      <w:proofErr w:type="spellStart"/>
      <w:r w:rsidRPr="00521041">
        <w:rPr>
          <w:rFonts w:ascii="Power Geez Unicode1" w:hAnsi="Power Geez Unicode1"/>
          <w:b/>
          <w:u w:val="thick"/>
        </w:rPr>
        <w:t>መመሪያ</w:t>
      </w:r>
      <w:proofErr w:type="spellEnd"/>
    </w:p>
    <w:p w:rsidR="00CF31C6" w:rsidRDefault="00CF31C6" w:rsidP="00521041">
      <w:pPr>
        <w:jc w:val="center"/>
        <w:rPr>
          <w:rFonts w:ascii="Power Geez Unicode1" w:hAnsi="Power Geez Unicode1"/>
          <w:b/>
          <w:u w:val="thick"/>
        </w:rPr>
      </w:pPr>
    </w:p>
    <w:p w:rsidR="00CF31C6" w:rsidRDefault="00CF31C6" w:rsidP="00BD677A">
      <w:pPr>
        <w:spacing w:line="276" w:lineRule="auto"/>
        <w:jc w:val="both"/>
        <w:rPr>
          <w:rFonts w:ascii="Power Geez Unicode1" w:hAnsi="Power Geez Unicode1"/>
        </w:rPr>
      </w:pPr>
      <w:proofErr w:type="spellStart"/>
      <w:r>
        <w:rPr>
          <w:rFonts w:ascii="Power Geez Unicode1" w:hAnsi="Power Geez Unicode1"/>
        </w:rPr>
        <w:t>የ</w:t>
      </w:r>
      <w:r w:rsidR="00293985">
        <w:rPr>
          <w:rFonts w:ascii="Power Geez Unicode1" w:hAnsi="Power Geez Unicode1"/>
        </w:rPr>
        <w:t>ጉምሩክ</w:t>
      </w:r>
      <w:proofErr w:type="spellEnd"/>
      <w:r w:rsidR="00293985">
        <w:rPr>
          <w:rFonts w:ascii="Power Geez Unicode1" w:hAnsi="Power Geez Unicode1"/>
        </w:rPr>
        <w:t xml:space="preserve"> </w:t>
      </w:r>
      <w:proofErr w:type="spellStart"/>
      <w:r w:rsidR="00293985">
        <w:rPr>
          <w:rFonts w:ascii="Power Geez Unicode1" w:hAnsi="Power Geez Unicode1"/>
        </w:rPr>
        <w:t>ታሪፍ</w:t>
      </w:r>
      <w:proofErr w:type="spellEnd"/>
      <w:r w:rsidR="00293985">
        <w:rPr>
          <w:rFonts w:ascii="Power Geez Unicode1" w:hAnsi="Power Geez Unicode1"/>
        </w:rPr>
        <w:t xml:space="preserve"> </w:t>
      </w:r>
      <w:proofErr w:type="spellStart"/>
      <w:r w:rsidR="00293985">
        <w:rPr>
          <w:rFonts w:ascii="Power Geez Unicode1" w:hAnsi="Power Geez Unicode1"/>
        </w:rPr>
        <w:t>ደንብ</w:t>
      </w:r>
      <w:proofErr w:type="spellEnd"/>
      <w:r w:rsidR="00293985">
        <w:rPr>
          <w:rFonts w:ascii="Power Geez Unicode1" w:hAnsi="Power Geez Unicode1"/>
        </w:rPr>
        <w:t xml:space="preserve"> </w:t>
      </w:r>
      <w:proofErr w:type="spellStart"/>
      <w:r w:rsidR="00293985">
        <w:rPr>
          <w:rFonts w:ascii="Power Geez Unicode1" w:hAnsi="Power Geez Unicode1"/>
        </w:rPr>
        <w:t>ሁለተኛ</w:t>
      </w:r>
      <w:proofErr w:type="spellEnd"/>
      <w:r w:rsidR="00293985">
        <w:rPr>
          <w:rFonts w:ascii="Power Geez Unicode1" w:hAnsi="Power Geez Unicode1"/>
        </w:rPr>
        <w:t xml:space="preserve"> </w:t>
      </w:r>
      <w:proofErr w:type="spellStart"/>
      <w:r w:rsidR="00293985">
        <w:rPr>
          <w:rFonts w:ascii="Power Geez Unicode1" w:hAnsi="Power Geez Unicode1"/>
        </w:rPr>
        <w:t>መደብ</w:t>
      </w:r>
      <w:proofErr w:type="spellEnd"/>
      <w:r w:rsidR="00293985">
        <w:rPr>
          <w:rFonts w:ascii="Power Geez Unicode1" w:hAnsi="Power Geez Unicode1"/>
        </w:rPr>
        <w:t xml:space="preserve"> (ሀ) </w:t>
      </w:r>
      <w:proofErr w:type="spellStart"/>
      <w:r w:rsidR="00293985">
        <w:rPr>
          <w:rFonts w:ascii="Power Geez Unicode1" w:hAnsi="Power Geez Unicode1"/>
        </w:rPr>
        <w:t>አጠቃቀም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መመሪያ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ቁጥር</w:t>
      </w:r>
      <w:proofErr w:type="spellEnd"/>
      <w:r>
        <w:rPr>
          <w:rFonts w:ascii="Power Geez Unicode1" w:hAnsi="Power Geez Unicode1"/>
        </w:rPr>
        <w:t xml:space="preserve"> 45/</w:t>
      </w:r>
      <w:r w:rsidR="00BD677A">
        <w:rPr>
          <w:rFonts w:ascii="Power Geez Unicode1" w:hAnsi="Power Geez Unicode1"/>
        </w:rPr>
        <w:t xml:space="preserve">2008 </w:t>
      </w:r>
      <w:r w:rsidR="00FF4636">
        <w:rPr>
          <w:rFonts w:ascii="Power Geez Unicode1" w:hAnsi="Power Geez Unicode1"/>
        </w:rPr>
        <w:t>(ን</w:t>
      </w:r>
      <w:r w:rsidR="00293985">
        <w:rPr>
          <w:rFonts w:ascii="Power Geez Unicode1" w:hAnsi="Power Geez Unicode1"/>
        </w:rPr>
        <w:t xml:space="preserve">) </w:t>
      </w:r>
      <w:proofErr w:type="spellStart"/>
      <w:r w:rsidR="00BD677A">
        <w:rPr>
          <w:rFonts w:ascii="Power Geez Unicode1" w:hAnsi="Power Geez Unicode1"/>
        </w:rPr>
        <w:t>ማሻሻል</w:t>
      </w:r>
      <w:proofErr w:type="spellEnd"/>
      <w:r w:rsidR="00BD677A">
        <w:rPr>
          <w:rFonts w:ascii="Power Geez Unicode1" w:hAnsi="Power Geez Unicode1"/>
        </w:rPr>
        <w:t xml:space="preserve"> </w:t>
      </w:r>
      <w:proofErr w:type="spellStart"/>
      <w:r w:rsidR="00BD677A">
        <w:rPr>
          <w:rFonts w:ascii="Power Geez Unicode1" w:hAnsi="Power Geez Unicode1"/>
        </w:rPr>
        <w:t>አስፈላጊ</w:t>
      </w:r>
      <w:proofErr w:type="spellEnd"/>
      <w:r w:rsidR="00BD677A">
        <w:rPr>
          <w:rFonts w:ascii="Power Geez Unicode1" w:hAnsi="Power Geez Unicode1"/>
        </w:rPr>
        <w:t xml:space="preserve"> </w:t>
      </w:r>
      <w:proofErr w:type="spellStart"/>
      <w:r w:rsidR="00BD677A">
        <w:rPr>
          <w:rFonts w:ascii="Power Geez Unicode1" w:hAnsi="Power Geez Unicode1"/>
        </w:rPr>
        <w:t>ሆኖ</w:t>
      </w:r>
      <w:proofErr w:type="spellEnd"/>
      <w:r w:rsidR="00BD677A">
        <w:rPr>
          <w:rFonts w:ascii="Power Geez Unicode1" w:hAnsi="Power Geez Unicode1"/>
        </w:rPr>
        <w:t xml:space="preserve"> </w:t>
      </w:r>
      <w:proofErr w:type="spellStart"/>
      <w:r w:rsidR="00BD677A">
        <w:rPr>
          <w:rFonts w:ascii="Power Geez Unicode1" w:hAnsi="Power Geez Unicode1"/>
        </w:rPr>
        <w:t>በመገኘቱ</w:t>
      </w:r>
      <w:proofErr w:type="spellEnd"/>
      <w:r w:rsidR="00BD677A">
        <w:rPr>
          <w:rFonts w:ascii="Power Geez Unicode1" w:hAnsi="Power Geez Unicode1"/>
        </w:rPr>
        <w:t>፣</w:t>
      </w:r>
    </w:p>
    <w:p w:rsidR="00BD677A" w:rsidRPr="00293985" w:rsidRDefault="00BD677A" w:rsidP="00BD677A">
      <w:pPr>
        <w:spacing w:line="276" w:lineRule="auto"/>
        <w:jc w:val="both"/>
        <w:rPr>
          <w:rFonts w:ascii="Power Geez Unicode1" w:hAnsi="Power Geez Unicode1"/>
          <w:sz w:val="20"/>
          <w:szCs w:val="20"/>
        </w:rPr>
      </w:pPr>
    </w:p>
    <w:p w:rsidR="00BD677A" w:rsidRDefault="00BD677A" w:rsidP="00BD677A">
      <w:pPr>
        <w:spacing w:line="276" w:lineRule="auto"/>
        <w:jc w:val="both"/>
        <w:rPr>
          <w:rFonts w:ascii="Power Geez Unicode1" w:hAnsi="Power Geez Unicode1"/>
        </w:rPr>
      </w:pPr>
      <w:proofErr w:type="spellStart"/>
      <w:r>
        <w:rPr>
          <w:rFonts w:ascii="Power Geez Unicode1" w:hAnsi="Power Geez Unicode1"/>
        </w:rPr>
        <w:t>መመሪያው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ከዚህ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እንደሚከተለው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ተሻሽሏል</w:t>
      </w:r>
      <w:proofErr w:type="spellEnd"/>
      <w:r>
        <w:rPr>
          <w:rFonts w:ascii="Power Geez Unicode1" w:hAnsi="Power Geez Unicode1"/>
        </w:rPr>
        <w:t xml:space="preserve">፡፡ </w:t>
      </w:r>
    </w:p>
    <w:p w:rsidR="00BD677A" w:rsidRPr="00293985" w:rsidRDefault="00BD677A" w:rsidP="00BD677A">
      <w:pPr>
        <w:spacing w:line="276" w:lineRule="auto"/>
        <w:jc w:val="both"/>
        <w:rPr>
          <w:rFonts w:ascii="Power Geez Unicode1" w:hAnsi="Power Geez Unicode1"/>
          <w:sz w:val="20"/>
          <w:szCs w:val="20"/>
        </w:rPr>
      </w:pPr>
    </w:p>
    <w:p w:rsidR="00BD677A" w:rsidRPr="00FD029A" w:rsidRDefault="00BD677A" w:rsidP="00BD677A">
      <w:pPr>
        <w:spacing w:line="276" w:lineRule="auto"/>
        <w:jc w:val="both"/>
        <w:rPr>
          <w:rFonts w:ascii="Power Geez Unicode1" w:hAnsi="Power Geez Unicode1"/>
          <w:b/>
          <w:sz w:val="26"/>
          <w:u w:val="thick"/>
        </w:rPr>
      </w:pPr>
      <w:r w:rsidRPr="00FD029A">
        <w:rPr>
          <w:rFonts w:ascii="Power Geez Unicode1" w:hAnsi="Power Geez Unicode1"/>
          <w:b/>
          <w:sz w:val="26"/>
        </w:rPr>
        <w:t>1.</w:t>
      </w:r>
      <w:r w:rsidRPr="00FD029A">
        <w:rPr>
          <w:rFonts w:ascii="Power Geez Unicode1" w:hAnsi="Power Geez Unicode1"/>
          <w:b/>
          <w:sz w:val="26"/>
        </w:rPr>
        <w:tab/>
      </w:r>
      <w:proofErr w:type="spellStart"/>
      <w:r w:rsidRPr="00FD029A">
        <w:rPr>
          <w:rFonts w:ascii="Power Geez Unicode1" w:hAnsi="Power Geez Unicode1"/>
          <w:b/>
          <w:sz w:val="26"/>
          <w:u w:val="thick"/>
        </w:rPr>
        <w:t>አጭር</w:t>
      </w:r>
      <w:proofErr w:type="spellEnd"/>
      <w:r w:rsidRPr="00FD029A">
        <w:rPr>
          <w:rFonts w:ascii="Power Geez Unicode1" w:hAnsi="Power Geez Unicode1"/>
          <w:b/>
          <w:sz w:val="26"/>
          <w:u w:val="thick"/>
        </w:rPr>
        <w:t xml:space="preserve"> </w:t>
      </w:r>
      <w:proofErr w:type="spellStart"/>
      <w:r w:rsidRPr="00FD029A">
        <w:rPr>
          <w:rFonts w:ascii="Power Geez Unicode1" w:hAnsi="Power Geez Unicode1"/>
          <w:b/>
          <w:sz w:val="26"/>
          <w:u w:val="thick"/>
        </w:rPr>
        <w:t>ርዕስ</w:t>
      </w:r>
      <w:proofErr w:type="spellEnd"/>
    </w:p>
    <w:p w:rsidR="00BD677A" w:rsidRPr="00293985" w:rsidRDefault="00BD677A" w:rsidP="00BD677A">
      <w:pPr>
        <w:spacing w:line="276" w:lineRule="auto"/>
        <w:jc w:val="both"/>
        <w:rPr>
          <w:rFonts w:ascii="Power Geez Unicode1" w:hAnsi="Power Geez Unicode1"/>
          <w:b/>
          <w:sz w:val="18"/>
          <w:szCs w:val="18"/>
        </w:rPr>
      </w:pPr>
    </w:p>
    <w:p w:rsidR="00BD677A" w:rsidRDefault="00BD677A" w:rsidP="00BD677A">
      <w:pPr>
        <w:spacing w:line="276" w:lineRule="auto"/>
        <w:ind w:left="720"/>
        <w:jc w:val="both"/>
        <w:rPr>
          <w:rFonts w:ascii="Power Geez Unicode1" w:hAnsi="Power Geez Unicode1"/>
          <w:sz w:val="26"/>
        </w:rPr>
      </w:pPr>
      <w:proofErr w:type="spellStart"/>
      <w:r>
        <w:rPr>
          <w:rFonts w:ascii="Power Geez Unicode1" w:hAnsi="Power Geez Unicode1"/>
          <w:sz w:val="26"/>
        </w:rPr>
        <w:t>ይህ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መመሪያ</w:t>
      </w:r>
      <w:proofErr w:type="spellEnd"/>
      <w:r>
        <w:rPr>
          <w:rFonts w:ascii="Power Geez Unicode1" w:hAnsi="Power Geez Unicode1"/>
          <w:sz w:val="26"/>
        </w:rPr>
        <w:t xml:space="preserve"> "</w:t>
      </w:r>
      <w:proofErr w:type="spellStart"/>
      <w:r>
        <w:rPr>
          <w:rFonts w:ascii="Power Geez Unicode1" w:hAnsi="Power Geez Unicode1"/>
          <w:sz w:val="26"/>
        </w:rPr>
        <w:t>የጉምሩክ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ደንብ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ሁለተኛ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መደብ</w:t>
      </w:r>
      <w:proofErr w:type="spellEnd"/>
      <w:r>
        <w:rPr>
          <w:rFonts w:ascii="Power Geez Unicode1" w:hAnsi="Power Geez Unicode1"/>
          <w:sz w:val="26"/>
        </w:rPr>
        <w:t xml:space="preserve"> (</w:t>
      </w:r>
      <w:r w:rsidR="00FD029A">
        <w:rPr>
          <w:rFonts w:ascii="Power Geez Unicode1" w:hAnsi="Power Geez Unicode1"/>
          <w:sz w:val="26"/>
        </w:rPr>
        <w:t>ሀ</w:t>
      </w:r>
      <w:r>
        <w:rPr>
          <w:rFonts w:ascii="Power Geez Unicode1" w:hAnsi="Power Geez Unicode1"/>
          <w:sz w:val="26"/>
        </w:rPr>
        <w:t>)</w:t>
      </w:r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አጠቃቀም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መመሪያ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ቁጥር</w:t>
      </w:r>
      <w:proofErr w:type="spellEnd"/>
      <w:r w:rsidR="00FD029A">
        <w:rPr>
          <w:rFonts w:ascii="Power Geez Unicode1" w:hAnsi="Power Geez Unicode1"/>
          <w:sz w:val="26"/>
        </w:rPr>
        <w:t xml:space="preserve"> 45/2008ን </w:t>
      </w:r>
      <w:proofErr w:type="spellStart"/>
      <w:r w:rsidR="00FD029A">
        <w:rPr>
          <w:rFonts w:ascii="Power Geez Unicode1" w:hAnsi="Power Geez Unicode1"/>
          <w:sz w:val="26"/>
        </w:rPr>
        <w:t>ለማሻሻል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የወጣ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መመሪያ</w:t>
      </w:r>
      <w:proofErr w:type="spellEnd"/>
      <w:r w:rsidR="00FD029A">
        <w:rPr>
          <w:rFonts w:ascii="Power Geez Unicode1" w:hAnsi="Power Geez Unicode1"/>
          <w:sz w:val="26"/>
        </w:rPr>
        <w:t xml:space="preserve">" </w:t>
      </w:r>
      <w:proofErr w:type="spellStart"/>
      <w:r w:rsidR="00FD029A">
        <w:rPr>
          <w:rFonts w:ascii="Power Geez Unicode1" w:hAnsi="Power Geez Unicode1"/>
          <w:sz w:val="26"/>
        </w:rPr>
        <w:t>ተብሎ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ሊጠቀስ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ይችላል</w:t>
      </w:r>
      <w:proofErr w:type="spellEnd"/>
      <w:r w:rsidR="00FD029A">
        <w:rPr>
          <w:rFonts w:ascii="Power Geez Unicode1" w:hAnsi="Power Geez Unicode1"/>
          <w:sz w:val="26"/>
        </w:rPr>
        <w:t>፡፡</w:t>
      </w:r>
    </w:p>
    <w:p w:rsidR="00FD029A" w:rsidRPr="00293985" w:rsidRDefault="00FD029A" w:rsidP="00BD677A">
      <w:pPr>
        <w:spacing w:line="276" w:lineRule="auto"/>
        <w:ind w:left="720"/>
        <w:jc w:val="both"/>
        <w:rPr>
          <w:rFonts w:ascii="Power Geez Unicode1" w:hAnsi="Power Geez Unicode1"/>
          <w:sz w:val="18"/>
          <w:szCs w:val="18"/>
        </w:rPr>
      </w:pPr>
    </w:p>
    <w:p w:rsidR="00FD029A" w:rsidRPr="00FD029A" w:rsidRDefault="00FD029A" w:rsidP="00FD029A">
      <w:pPr>
        <w:spacing w:line="276" w:lineRule="auto"/>
        <w:jc w:val="both"/>
        <w:rPr>
          <w:rFonts w:ascii="Power Geez Unicode1" w:hAnsi="Power Geez Unicode1"/>
          <w:b/>
          <w:sz w:val="26"/>
          <w:u w:val="thick"/>
        </w:rPr>
      </w:pPr>
      <w:r w:rsidRPr="00FD029A">
        <w:rPr>
          <w:rFonts w:ascii="Power Geez Unicode1" w:hAnsi="Power Geez Unicode1"/>
          <w:b/>
          <w:sz w:val="26"/>
        </w:rPr>
        <w:t>2.</w:t>
      </w:r>
      <w:r w:rsidRPr="00FD029A">
        <w:rPr>
          <w:rFonts w:ascii="Power Geez Unicode1" w:hAnsi="Power Geez Unicode1"/>
          <w:b/>
          <w:sz w:val="26"/>
        </w:rPr>
        <w:tab/>
      </w:r>
      <w:proofErr w:type="spellStart"/>
      <w:r w:rsidRPr="00FD029A">
        <w:rPr>
          <w:rFonts w:ascii="Power Geez Unicode1" w:hAnsi="Power Geez Unicode1"/>
          <w:b/>
          <w:sz w:val="26"/>
          <w:u w:val="thick"/>
        </w:rPr>
        <w:t>ማሻሻያ</w:t>
      </w:r>
      <w:proofErr w:type="spellEnd"/>
    </w:p>
    <w:p w:rsidR="00FD029A" w:rsidRPr="00293985" w:rsidRDefault="00FD029A" w:rsidP="00BD677A">
      <w:pPr>
        <w:spacing w:line="276" w:lineRule="auto"/>
        <w:ind w:left="720"/>
        <w:jc w:val="both"/>
        <w:rPr>
          <w:rFonts w:ascii="Power Geez Unicode1" w:hAnsi="Power Geez Unicode1"/>
          <w:sz w:val="18"/>
          <w:szCs w:val="18"/>
        </w:rPr>
      </w:pPr>
    </w:p>
    <w:p w:rsidR="00FD029A" w:rsidRDefault="00FD029A" w:rsidP="00BD677A">
      <w:pPr>
        <w:spacing w:line="276" w:lineRule="auto"/>
        <w:ind w:left="720"/>
        <w:jc w:val="both"/>
        <w:rPr>
          <w:rFonts w:ascii="Power Geez Unicode1" w:hAnsi="Power Geez Unicode1"/>
          <w:sz w:val="26"/>
        </w:rPr>
      </w:pPr>
      <w:proofErr w:type="spellStart"/>
      <w:r>
        <w:rPr>
          <w:rFonts w:ascii="Power Geez Unicode1" w:hAnsi="Power Geez Unicode1"/>
          <w:sz w:val="26"/>
        </w:rPr>
        <w:t>የጉምሩክ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ደንብ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ሁለተኛ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መደብ</w:t>
      </w:r>
      <w:proofErr w:type="spellEnd"/>
      <w:r>
        <w:rPr>
          <w:rFonts w:ascii="Power Geez Unicode1" w:hAnsi="Power Geez Unicode1"/>
          <w:sz w:val="26"/>
        </w:rPr>
        <w:t xml:space="preserve"> (ሀ) </w:t>
      </w:r>
      <w:proofErr w:type="spellStart"/>
      <w:r>
        <w:rPr>
          <w:rFonts w:ascii="Power Geez Unicode1" w:hAnsi="Power Geez Unicode1"/>
          <w:sz w:val="26"/>
        </w:rPr>
        <w:t>አጠቃቀም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መመሪያ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ቁጥር</w:t>
      </w:r>
      <w:proofErr w:type="spellEnd"/>
      <w:r>
        <w:rPr>
          <w:rFonts w:ascii="Power Geez Unicode1" w:hAnsi="Power Geez Unicode1"/>
          <w:sz w:val="26"/>
        </w:rPr>
        <w:t xml:space="preserve"> 45/2008 </w:t>
      </w:r>
      <w:proofErr w:type="spellStart"/>
      <w:r>
        <w:rPr>
          <w:rFonts w:ascii="Power Geez Unicode1" w:hAnsi="Power Geez Unicode1"/>
          <w:sz w:val="26"/>
        </w:rPr>
        <w:t>እንደሚከተለው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ተሻሽሏል</w:t>
      </w:r>
      <w:proofErr w:type="spellEnd"/>
      <w:r>
        <w:rPr>
          <w:rFonts w:ascii="Power Geez Unicode1" w:hAnsi="Power Geez Unicode1"/>
          <w:sz w:val="26"/>
        </w:rPr>
        <w:t>፡፡</w:t>
      </w:r>
    </w:p>
    <w:p w:rsidR="007718D8" w:rsidRPr="00293985" w:rsidRDefault="007718D8" w:rsidP="00BD677A">
      <w:pPr>
        <w:spacing w:line="276" w:lineRule="auto"/>
        <w:ind w:left="720"/>
        <w:jc w:val="both"/>
        <w:rPr>
          <w:rFonts w:ascii="Power Geez Unicode1" w:hAnsi="Power Geez Unicode1"/>
          <w:sz w:val="18"/>
          <w:szCs w:val="18"/>
        </w:rPr>
      </w:pPr>
    </w:p>
    <w:p w:rsidR="00A0224B" w:rsidRDefault="007718D8" w:rsidP="007718D8">
      <w:pPr>
        <w:spacing w:line="276" w:lineRule="auto"/>
        <w:ind w:left="1440" w:hanging="72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>1.</w:t>
      </w:r>
      <w:r>
        <w:rPr>
          <w:rFonts w:ascii="Power Geez Unicode1" w:hAnsi="Power Geez Unicode1"/>
          <w:sz w:val="26"/>
        </w:rPr>
        <w:tab/>
      </w:r>
      <w:proofErr w:type="spellStart"/>
      <w:r w:rsidR="00A0224B">
        <w:rPr>
          <w:rFonts w:ascii="Power Geez Unicode1" w:hAnsi="Power Geez Unicode1"/>
          <w:sz w:val="26"/>
        </w:rPr>
        <w:t>አንቀጽ</w:t>
      </w:r>
      <w:proofErr w:type="spellEnd"/>
      <w:r w:rsidR="00A0224B">
        <w:rPr>
          <w:rFonts w:ascii="Power Geez Unicode1" w:hAnsi="Power Geez Unicode1"/>
          <w:sz w:val="26"/>
        </w:rPr>
        <w:t xml:space="preserve"> 2(ረ)</w:t>
      </w:r>
      <w:r w:rsidR="00A0224B">
        <w:rPr>
          <w:rFonts w:ascii="Power Geez Unicode1" w:hAnsi="Power Geez Unicode1"/>
          <w:sz w:val="26"/>
        </w:rPr>
        <w:tab/>
      </w:r>
      <w:proofErr w:type="spellStart"/>
      <w:r w:rsidR="00A0224B">
        <w:rPr>
          <w:rFonts w:ascii="Power Geez Unicode1" w:hAnsi="Power Geez Unicode1"/>
          <w:sz w:val="26"/>
        </w:rPr>
        <w:t>ተሠርዞ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በሚከተለው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አዲስ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አንቀጽ</w:t>
      </w:r>
      <w:proofErr w:type="spellEnd"/>
      <w:r w:rsidR="00A0224B">
        <w:rPr>
          <w:rFonts w:ascii="Power Geez Unicode1" w:hAnsi="Power Geez Unicode1"/>
          <w:sz w:val="26"/>
        </w:rPr>
        <w:t xml:space="preserve"> 2(ረ) </w:t>
      </w:r>
      <w:proofErr w:type="spellStart"/>
      <w:r w:rsidR="00A0224B">
        <w:rPr>
          <w:rFonts w:ascii="Power Geez Unicode1" w:hAnsi="Power Geez Unicode1"/>
          <w:sz w:val="26"/>
        </w:rPr>
        <w:t>ተተክቷል</w:t>
      </w:r>
      <w:proofErr w:type="spellEnd"/>
      <w:r w:rsidR="00A0224B">
        <w:rPr>
          <w:rFonts w:ascii="Power Geez Unicode1" w:hAnsi="Power Geez Unicode1"/>
          <w:sz w:val="26"/>
        </w:rPr>
        <w:t xml:space="preserve">፡፡ </w:t>
      </w:r>
    </w:p>
    <w:p w:rsidR="00A0224B" w:rsidRDefault="00A0224B" w:rsidP="007718D8">
      <w:pPr>
        <w:spacing w:line="276" w:lineRule="auto"/>
        <w:ind w:left="1440" w:hanging="72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ab/>
        <w:t>ረ/ "</w:t>
      </w:r>
      <w:proofErr w:type="spellStart"/>
      <w:r>
        <w:rPr>
          <w:rFonts w:ascii="Power Geez Unicode1" w:hAnsi="Power Geez Unicode1"/>
          <w:sz w:val="26"/>
        </w:rPr>
        <w:t>የምስክር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ወረቀት</w:t>
      </w:r>
      <w:proofErr w:type="spellEnd"/>
      <w:r w:rsidR="00672FE2">
        <w:rPr>
          <w:rFonts w:ascii="Power Geez Unicode1" w:hAnsi="Power Geez Unicode1"/>
          <w:sz w:val="26"/>
        </w:rPr>
        <w:t xml:space="preserve"> </w:t>
      </w:r>
      <w:proofErr w:type="spellStart"/>
      <w:r w:rsidR="00672FE2">
        <w:rPr>
          <w:rFonts w:ascii="Power Geez Unicode1" w:hAnsi="Power Geez Unicode1"/>
          <w:sz w:val="26"/>
        </w:rPr>
        <w:t>ሰጪ</w:t>
      </w:r>
      <w:proofErr w:type="spellEnd"/>
      <w:r w:rsidR="00672FE2">
        <w:rPr>
          <w:rFonts w:ascii="Power Geez Unicode1" w:hAnsi="Power Geez Unicode1"/>
          <w:sz w:val="26"/>
        </w:rPr>
        <w:t xml:space="preserve"> </w:t>
      </w:r>
      <w:proofErr w:type="spellStart"/>
      <w:r w:rsidR="00672FE2">
        <w:rPr>
          <w:rFonts w:ascii="Power Geez Unicode1" w:hAnsi="Power Geez Unicode1"/>
          <w:sz w:val="26"/>
        </w:rPr>
        <w:t>አካል</w:t>
      </w:r>
      <w:proofErr w:type="spellEnd"/>
      <w:r w:rsidR="00672FE2">
        <w:rPr>
          <w:rFonts w:ascii="Power Geez Unicode1" w:hAnsi="Power Geez Unicode1"/>
          <w:sz w:val="26"/>
        </w:rPr>
        <w:t xml:space="preserve">" </w:t>
      </w:r>
      <w:proofErr w:type="spellStart"/>
      <w:r w:rsidR="00672FE2">
        <w:rPr>
          <w:rFonts w:ascii="Power Geez Unicode1" w:hAnsi="Power Geez Unicode1"/>
          <w:sz w:val="26"/>
        </w:rPr>
        <w:t>ማለት</w:t>
      </w:r>
      <w:proofErr w:type="spellEnd"/>
      <w:r w:rsidR="00672FE2">
        <w:rPr>
          <w:rFonts w:ascii="Power Geez Unicode1" w:hAnsi="Power Geez Unicode1"/>
          <w:sz w:val="26"/>
        </w:rPr>
        <w:t xml:space="preserve"> </w:t>
      </w:r>
      <w:proofErr w:type="spellStart"/>
      <w:r w:rsidR="00672FE2">
        <w:rPr>
          <w:rFonts w:ascii="Power Geez Unicode1" w:hAnsi="Power Geez Unicode1"/>
          <w:sz w:val="26"/>
        </w:rPr>
        <w:t>የኢንዱስትሪ</w:t>
      </w:r>
      <w:proofErr w:type="spellEnd"/>
      <w:r w:rsidR="00672FE2">
        <w:rPr>
          <w:rFonts w:ascii="Power Geez Unicode1" w:hAnsi="Power Geez Unicode1"/>
          <w:sz w:val="26"/>
        </w:rPr>
        <w:t xml:space="preserve"> </w:t>
      </w:r>
      <w:proofErr w:type="spellStart"/>
      <w:r w:rsidR="00672FE2">
        <w:rPr>
          <w:rFonts w:ascii="Power Geez Unicode1" w:hAnsi="Power Geez Unicode1"/>
          <w:sz w:val="26"/>
        </w:rPr>
        <w:t>ሚኒስቴር</w:t>
      </w:r>
      <w:proofErr w:type="spellEnd"/>
      <w:r w:rsidR="00672FE2">
        <w:rPr>
          <w:rFonts w:ascii="Power Geez Unicode1" w:hAnsi="Power Geez Unicode1"/>
          <w:sz w:val="26"/>
        </w:rPr>
        <w:t xml:space="preserve">፣ </w:t>
      </w:r>
      <w:proofErr w:type="spellStart"/>
      <w:r w:rsidR="00672FE2">
        <w:rPr>
          <w:rFonts w:ascii="Power Geez Unicode1" w:hAnsi="Power Geez Unicode1"/>
          <w:sz w:val="26"/>
        </w:rPr>
        <w:t>የእርሻና</w:t>
      </w:r>
      <w:proofErr w:type="spellEnd"/>
      <w:r w:rsidR="00672FE2">
        <w:rPr>
          <w:rFonts w:ascii="Power Geez Unicode1" w:hAnsi="Power Geez Unicode1"/>
          <w:sz w:val="26"/>
        </w:rPr>
        <w:t xml:space="preserve"> </w:t>
      </w:r>
      <w:proofErr w:type="spellStart"/>
      <w:r w:rsidR="00672FE2">
        <w:rPr>
          <w:rFonts w:ascii="Power Geez Unicode1" w:hAnsi="Power Geez Unicode1"/>
          <w:sz w:val="26"/>
        </w:rPr>
        <w:t>የተፈጥሮ</w:t>
      </w:r>
      <w:proofErr w:type="spellEnd"/>
      <w:r w:rsidR="00672FE2">
        <w:rPr>
          <w:rFonts w:ascii="Power Geez Unicode1" w:hAnsi="Power Geez Unicode1"/>
          <w:sz w:val="26"/>
        </w:rPr>
        <w:t xml:space="preserve"> </w:t>
      </w:r>
      <w:proofErr w:type="spellStart"/>
      <w:r w:rsidR="00672FE2">
        <w:rPr>
          <w:rFonts w:ascii="Power Geez Unicode1" w:hAnsi="Power Geez Unicode1"/>
          <w:sz w:val="26"/>
        </w:rPr>
        <w:t>ሀብት</w:t>
      </w:r>
      <w:proofErr w:type="spellEnd"/>
      <w:r w:rsidR="00672FE2"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ሚኒስቴር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ወይም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ሚኒስቴሩ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የሚወክለው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ሌላ</w:t>
      </w:r>
      <w:proofErr w:type="spellEnd"/>
      <w:r w:rsidR="00293985"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ማንኛውም</w:t>
      </w:r>
      <w:proofErr w:type="spellEnd"/>
      <w:r w:rsidR="00293985"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አካል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ነው</w:t>
      </w:r>
      <w:proofErr w:type="spellEnd"/>
      <w:r>
        <w:rPr>
          <w:rFonts w:ascii="Power Geez Unicode1" w:hAnsi="Power Geez Unicode1"/>
          <w:sz w:val="26"/>
        </w:rPr>
        <w:t>፡፡</w:t>
      </w:r>
    </w:p>
    <w:p w:rsidR="00A0224B" w:rsidRPr="00A0224B" w:rsidRDefault="00A0224B" w:rsidP="007718D8">
      <w:pPr>
        <w:spacing w:line="276" w:lineRule="auto"/>
        <w:ind w:left="1440" w:hanging="720"/>
        <w:jc w:val="both"/>
        <w:rPr>
          <w:rFonts w:ascii="Power Geez Unicode1" w:hAnsi="Power Geez Unicode1"/>
          <w:sz w:val="12"/>
          <w:szCs w:val="12"/>
        </w:rPr>
      </w:pPr>
    </w:p>
    <w:p w:rsidR="00A0224B" w:rsidRDefault="00A0224B" w:rsidP="007718D8">
      <w:pPr>
        <w:spacing w:line="276" w:lineRule="auto"/>
        <w:ind w:left="1440" w:hanging="72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 xml:space="preserve">2. </w:t>
      </w:r>
      <w:r>
        <w:rPr>
          <w:rFonts w:ascii="Power Geez Unicode1" w:hAnsi="Power Geez Unicode1"/>
          <w:sz w:val="26"/>
        </w:rPr>
        <w:tab/>
      </w:r>
      <w:proofErr w:type="spellStart"/>
      <w:r w:rsidR="007718D8">
        <w:rPr>
          <w:rFonts w:ascii="Power Geez Unicode1" w:hAnsi="Power Geez Unicode1"/>
          <w:sz w:val="26"/>
        </w:rPr>
        <w:t>አንቀጽ</w:t>
      </w:r>
      <w:proofErr w:type="spellEnd"/>
      <w:r w:rsidR="007718D8">
        <w:rPr>
          <w:rFonts w:ascii="Power Geez Unicode1" w:hAnsi="Power Geez Unicode1"/>
          <w:sz w:val="26"/>
        </w:rPr>
        <w:t xml:space="preserve"> 2 (ወ) </w:t>
      </w:r>
      <w:proofErr w:type="spellStart"/>
      <w:r>
        <w:rPr>
          <w:rFonts w:ascii="Power Geez Unicode1" w:hAnsi="Power Geez Unicode1"/>
          <w:sz w:val="26"/>
        </w:rPr>
        <w:t>ተሠርዟል</w:t>
      </w:r>
      <w:proofErr w:type="spellEnd"/>
      <w:r>
        <w:rPr>
          <w:rFonts w:ascii="Power Geez Unicode1" w:hAnsi="Power Geez Unicode1"/>
          <w:sz w:val="26"/>
        </w:rPr>
        <w:t xml:space="preserve">፡፡ </w:t>
      </w:r>
    </w:p>
    <w:p w:rsidR="00A0224B" w:rsidRPr="00A0224B" w:rsidRDefault="00A0224B" w:rsidP="007718D8">
      <w:pPr>
        <w:spacing w:line="276" w:lineRule="auto"/>
        <w:ind w:left="1440" w:hanging="720"/>
        <w:jc w:val="both"/>
        <w:rPr>
          <w:rFonts w:ascii="Power Geez Unicode1" w:hAnsi="Power Geez Unicode1"/>
          <w:sz w:val="12"/>
          <w:szCs w:val="12"/>
        </w:rPr>
      </w:pPr>
    </w:p>
    <w:p w:rsidR="007718D8" w:rsidRDefault="00A0224B" w:rsidP="007718D8">
      <w:pPr>
        <w:spacing w:line="276" w:lineRule="auto"/>
        <w:ind w:left="1440" w:hanging="72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 xml:space="preserve">3. </w:t>
      </w:r>
      <w:r>
        <w:rPr>
          <w:rFonts w:ascii="Power Geez Unicode1" w:hAnsi="Power Geez Unicode1"/>
          <w:sz w:val="26"/>
        </w:rPr>
        <w:tab/>
      </w:r>
      <w:proofErr w:type="spellStart"/>
      <w:r w:rsidR="006508DE">
        <w:rPr>
          <w:rFonts w:ascii="Power Geez Unicode1" w:hAnsi="Power Geez Unicode1"/>
          <w:sz w:val="26"/>
        </w:rPr>
        <w:t>አንቀጽ</w:t>
      </w:r>
      <w:proofErr w:type="spellEnd"/>
      <w:r w:rsidR="006508DE">
        <w:rPr>
          <w:rFonts w:ascii="Power Geez Unicode1" w:hAnsi="Power Geez Unicode1"/>
          <w:sz w:val="26"/>
        </w:rPr>
        <w:t xml:space="preserve"> 2</w:t>
      </w:r>
      <w:r w:rsidR="007718D8">
        <w:rPr>
          <w:rFonts w:ascii="Power Geez Unicode1" w:hAnsi="Power Geez Unicode1"/>
          <w:sz w:val="26"/>
        </w:rPr>
        <w:t>(ዘ)</w:t>
      </w:r>
      <w:r w:rsidR="006508DE">
        <w:rPr>
          <w:rFonts w:ascii="Power Geez Unicode1" w:hAnsi="Power Geez Unicode1"/>
          <w:sz w:val="26"/>
        </w:rPr>
        <w:t xml:space="preserve"> </w:t>
      </w:r>
      <w:proofErr w:type="spellStart"/>
      <w:r w:rsidR="007718D8">
        <w:rPr>
          <w:rFonts w:ascii="Power Geez Unicode1" w:hAnsi="Power Geez Unicode1"/>
          <w:sz w:val="26"/>
        </w:rPr>
        <w:t>እና</w:t>
      </w:r>
      <w:proofErr w:type="spellEnd"/>
      <w:r w:rsidR="007718D8">
        <w:rPr>
          <w:rFonts w:ascii="Power Geez Unicode1" w:hAnsi="Power Geez Unicode1"/>
          <w:sz w:val="26"/>
        </w:rPr>
        <w:t xml:space="preserve"> (ዠ)</w:t>
      </w:r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እንደቅደም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ተከተላቸው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 w:rsidR="007718D8">
        <w:rPr>
          <w:rFonts w:ascii="Power Geez Unicode1" w:hAnsi="Power Geez Unicode1"/>
          <w:sz w:val="26"/>
        </w:rPr>
        <w:t>አንቀጽ</w:t>
      </w:r>
      <w:proofErr w:type="spellEnd"/>
      <w:r w:rsidR="007718D8">
        <w:rPr>
          <w:rFonts w:ascii="Power Geez Unicode1" w:hAnsi="Power Geez Unicode1"/>
          <w:sz w:val="26"/>
        </w:rPr>
        <w:t xml:space="preserve"> 2(ወ) </w:t>
      </w:r>
      <w:proofErr w:type="spellStart"/>
      <w:r w:rsidR="007718D8">
        <w:rPr>
          <w:rFonts w:ascii="Power Geez Unicode1" w:hAnsi="Power Geez Unicode1"/>
          <w:sz w:val="26"/>
        </w:rPr>
        <w:t>እና</w:t>
      </w:r>
      <w:proofErr w:type="spellEnd"/>
      <w:r w:rsidR="007718D8">
        <w:rPr>
          <w:rFonts w:ascii="Power Geez Unicode1" w:hAnsi="Power Geez Unicode1"/>
          <w:sz w:val="26"/>
        </w:rPr>
        <w:t xml:space="preserve"> (ዘ) </w:t>
      </w:r>
      <w:proofErr w:type="spellStart"/>
      <w:r>
        <w:rPr>
          <w:rFonts w:ascii="Power Geez Unicode1" w:hAnsi="Power Geez Unicode1"/>
          <w:sz w:val="26"/>
        </w:rPr>
        <w:t>ሆነዋል</w:t>
      </w:r>
      <w:proofErr w:type="spellEnd"/>
      <w:r w:rsidR="007718D8">
        <w:rPr>
          <w:rFonts w:ascii="Power Geez Unicode1" w:hAnsi="Power Geez Unicode1"/>
          <w:sz w:val="26"/>
        </w:rPr>
        <w:t>፡፡</w:t>
      </w:r>
    </w:p>
    <w:p w:rsidR="00FD029A" w:rsidRPr="00294F98" w:rsidRDefault="00FD029A" w:rsidP="00FD029A">
      <w:pPr>
        <w:spacing w:line="276" w:lineRule="auto"/>
        <w:jc w:val="both"/>
        <w:rPr>
          <w:rFonts w:ascii="Power Geez Unicode1" w:hAnsi="Power Geez Unicode1"/>
          <w:b/>
          <w:sz w:val="2"/>
          <w:u w:val="thick"/>
        </w:rPr>
      </w:pPr>
    </w:p>
    <w:p w:rsidR="00FD029A" w:rsidRPr="007718D8" w:rsidRDefault="00FD029A" w:rsidP="00BD677A">
      <w:pPr>
        <w:spacing w:line="276" w:lineRule="auto"/>
        <w:ind w:left="720"/>
        <w:jc w:val="both"/>
        <w:rPr>
          <w:rFonts w:ascii="Power Geez Unicode1" w:hAnsi="Power Geez Unicode1"/>
          <w:sz w:val="10"/>
        </w:rPr>
      </w:pPr>
    </w:p>
    <w:p w:rsidR="00FD029A" w:rsidRDefault="00A0224B" w:rsidP="00BD677A">
      <w:pPr>
        <w:spacing w:line="276" w:lineRule="auto"/>
        <w:ind w:left="72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>4.</w:t>
      </w:r>
      <w:r w:rsidR="00FD029A">
        <w:rPr>
          <w:rFonts w:ascii="Power Geez Unicode1" w:hAnsi="Power Geez Unicode1"/>
          <w:sz w:val="26"/>
        </w:rPr>
        <w:tab/>
      </w:r>
      <w:proofErr w:type="spellStart"/>
      <w:r w:rsidR="00FD029A">
        <w:rPr>
          <w:rFonts w:ascii="Power Geez Unicode1" w:hAnsi="Power Geez Unicode1"/>
          <w:sz w:val="26"/>
        </w:rPr>
        <w:t>አንቀጽ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r w:rsidR="00294F98">
        <w:rPr>
          <w:rFonts w:ascii="Power Geez Unicode1" w:hAnsi="Power Geez Unicode1"/>
          <w:sz w:val="26"/>
        </w:rPr>
        <w:t xml:space="preserve">6 </w:t>
      </w:r>
      <w:proofErr w:type="spellStart"/>
      <w:r w:rsidR="00294F98">
        <w:rPr>
          <w:rFonts w:ascii="Power Geez Unicode1" w:hAnsi="Power Geez Unicode1"/>
          <w:sz w:val="26"/>
        </w:rPr>
        <w:t>ተሰ</w:t>
      </w:r>
      <w:r w:rsidR="00FD029A">
        <w:rPr>
          <w:rFonts w:ascii="Power Geez Unicode1" w:hAnsi="Power Geez Unicode1"/>
          <w:sz w:val="26"/>
        </w:rPr>
        <w:t>ርዞ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በሚ</w:t>
      </w:r>
      <w:r w:rsidR="00C77DE1">
        <w:rPr>
          <w:rFonts w:ascii="Power Geez Unicode1" w:hAnsi="Power Geez Unicode1"/>
          <w:sz w:val="26"/>
        </w:rPr>
        <w:t>ከ</w:t>
      </w:r>
      <w:r w:rsidR="00FD029A">
        <w:rPr>
          <w:rFonts w:ascii="Power Geez Unicode1" w:hAnsi="Power Geez Unicode1"/>
          <w:sz w:val="26"/>
        </w:rPr>
        <w:t>ተለው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አዲስ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አንቀጽ</w:t>
      </w:r>
      <w:proofErr w:type="spellEnd"/>
      <w:r w:rsidR="00FD029A">
        <w:rPr>
          <w:rFonts w:ascii="Power Geez Unicode1" w:hAnsi="Power Geez Unicode1"/>
          <w:sz w:val="26"/>
        </w:rPr>
        <w:t xml:space="preserve"> 6 </w:t>
      </w:r>
      <w:proofErr w:type="spellStart"/>
      <w:r w:rsidR="00FD029A">
        <w:rPr>
          <w:rFonts w:ascii="Power Geez Unicode1" w:hAnsi="Power Geez Unicode1"/>
          <w:sz w:val="26"/>
        </w:rPr>
        <w:t>ተተክቷል</w:t>
      </w:r>
      <w:proofErr w:type="spellEnd"/>
      <w:r w:rsidR="00FD029A">
        <w:rPr>
          <w:rFonts w:ascii="Power Geez Unicode1" w:hAnsi="Power Geez Unicode1"/>
          <w:sz w:val="26"/>
        </w:rPr>
        <w:t>፡፡</w:t>
      </w:r>
    </w:p>
    <w:p w:rsidR="00FD029A" w:rsidRPr="007718D8" w:rsidRDefault="00FD029A" w:rsidP="00BD677A">
      <w:pPr>
        <w:spacing w:line="276" w:lineRule="auto"/>
        <w:ind w:left="720"/>
        <w:jc w:val="both"/>
        <w:rPr>
          <w:rFonts w:ascii="Power Geez Unicode1" w:hAnsi="Power Geez Unicode1"/>
          <w:sz w:val="6"/>
        </w:rPr>
      </w:pPr>
    </w:p>
    <w:p w:rsidR="00FD029A" w:rsidRPr="006B5FBD" w:rsidRDefault="00FD029A" w:rsidP="00BD677A">
      <w:pPr>
        <w:spacing w:line="276" w:lineRule="auto"/>
        <w:ind w:left="720"/>
        <w:jc w:val="both"/>
        <w:rPr>
          <w:rFonts w:ascii="Power Geez Unicode1" w:hAnsi="Power Geez Unicode1"/>
          <w:b/>
          <w:sz w:val="26"/>
          <w:u w:val="thick"/>
        </w:rPr>
      </w:pPr>
      <w:r>
        <w:rPr>
          <w:rFonts w:ascii="Power Geez Unicode1" w:hAnsi="Power Geez Unicode1"/>
          <w:sz w:val="26"/>
        </w:rPr>
        <w:tab/>
      </w:r>
      <w:r w:rsidRPr="006B5FBD">
        <w:rPr>
          <w:rFonts w:ascii="Power Geez Unicode1" w:hAnsi="Power Geez Unicode1"/>
          <w:b/>
          <w:sz w:val="26"/>
          <w:u w:val="thick"/>
        </w:rPr>
        <w:t>6.</w:t>
      </w:r>
      <w:r w:rsidR="00CF23ED" w:rsidRPr="006B5FBD">
        <w:rPr>
          <w:rFonts w:ascii="Power Geez Unicode1" w:hAnsi="Power Geez Unicode1"/>
          <w:b/>
          <w:sz w:val="26"/>
          <w:u w:val="thick"/>
        </w:rPr>
        <w:t xml:space="preserve"> </w:t>
      </w:r>
      <w:proofErr w:type="spellStart"/>
      <w:r w:rsidRPr="006B5FBD">
        <w:rPr>
          <w:rFonts w:ascii="Power Geez Unicode1" w:hAnsi="Power Geez Unicode1"/>
          <w:b/>
          <w:sz w:val="26"/>
          <w:u w:val="thick"/>
        </w:rPr>
        <w:t>የም</w:t>
      </w:r>
      <w:r w:rsidR="00411D63">
        <w:rPr>
          <w:rFonts w:ascii="Power Geez Unicode1" w:hAnsi="Power Geez Unicode1"/>
          <w:b/>
          <w:sz w:val="26"/>
          <w:u w:val="thick"/>
        </w:rPr>
        <w:t>ስክር</w:t>
      </w:r>
      <w:proofErr w:type="spellEnd"/>
      <w:r w:rsidR="00411D63">
        <w:rPr>
          <w:rFonts w:ascii="Power Geez Unicode1" w:hAnsi="Power Geez Unicode1"/>
          <w:b/>
          <w:sz w:val="26"/>
          <w:u w:val="thick"/>
        </w:rPr>
        <w:t xml:space="preserve"> </w:t>
      </w:r>
      <w:proofErr w:type="spellStart"/>
      <w:r w:rsidR="00411D63">
        <w:rPr>
          <w:rFonts w:ascii="Power Geez Unicode1" w:hAnsi="Power Geez Unicode1"/>
          <w:b/>
          <w:sz w:val="26"/>
          <w:u w:val="thick"/>
        </w:rPr>
        <w:t>ወረቀት</w:t>
      </w:r>
      <w:proofErr w:type="spellEnd"/>
      <w:r w:rsidR="00411D63">
        <w:rPr>
          <w:rFonts w:ascii="Power Geez Unicode1" w:hAnsi="Power Geez Unicode1"/>
          <w:b/>
          <w:sz w:val="26"/>
          <w:u w:val="thick"/>
        </w:rPr>
        <w:t xml:space="preserve"> </w:t>
      </w:r>
      <w:proofErr w:type="spellStart"/>
      <w:r w:rsidR="00411D63">
        <w:rPr>
          <w:rFonts w:ascii="Power Geez Unicode1" w:hAnsi="Power Geez Unicode1"/>
          <w:b/>
          <w:sz w:val="26"/>
          <w:u w:val="thick"/>
        </w:rPr>
        <w:t>የሚያሰጥ</w:t>
      </w:r>
      <w:proofErr w:type="spellEnd"/>
      <w:r w:rsidRPr="006B5FBD">
        <w:rPr>
          <w:rFonts w:ascii="Power Geez Unicode1" w:hAnsi="Power Geez Unicode1"/>
          <w:b/>
          <w:sz w:val="26"/>
          <w:u w:val="thick"/>
        </w:rPr>
        <w:t xml:space="preserve"> </w:t>
      </w:r>
      <w:proofErr w:type="spellStart"/>
      <w:r w:rsidRPr="006B5FBD">
        <w:rPr>
          <w:rFonts w:ascii="Power Geez Unicode1" w:hAnsi="Power Geez Unicode1"/>
          <w:b/>
          <w:sz w:val="26"/>
          <w:u w:val="thick"/>
        </w:rPr>
        <w:t>መስፈርት</w:t>
      </w:r>
      <w:proofErr w:type="spellEnd"/>
    </w:p>
    <w:p w:rsidR="00FD029A" w:rsidRPr="007718D8" w:rsidRDefault="00FD029A" w:rsidP="00BD677A">
      <w:pPr>
        <w:spacing w:line="276" w:lineRule="auto"/>
        <w:ind w:left="720"/>
        <w:jc w:val="both"/>
        <w:rPr>
          <w:rFonts w:ascii="Power Geez Unicode1" w:hAnsi="Power Geez Unicode1"/>
          <w:sz w:val="8"/>
        </w:rPr>
      </w:pPr>
    </w:p>
    <w:p w:rsidR="00FD029A" w:rsidRDefault="00E22EC9" w:rsidP="00FD029A">
      <w:pPr>
        <w:spacing w:line="276" w:lineRule="auto"/>
        <w:ind w:left="1440"/>
        <w:jc w:val="both"/>
        <w:rPr>
          <w:rFonts w:ascii="Power Geez Unicode1" w:hAnsi="Power Geez Unicode1"/>
          <w:sz w:val="26"/>
        </w:rPr>
      </w:pPr>
      <w:proofErr w:type="spellStart"/>
      <w:r>
        <w:rPr>
          <w:rFonts w:ascii="Power Geez Unicode1" w:hAnsi="Power Geez Unicode1"/>
          <w:sz w:val="26"/>
        </w:rPr>
        <w:t>የምስክር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ወረቀት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ሰጪው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አካል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አምራቹ</w:t>
      </w:r>
      <w:proofErr w:type="spellEnd"/>
      <w:r w:rsidR="00293985"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የሚያከናውናቸው</w:t>
      </w:r>
      <w:proofErr w:type="spellEnd"/>
      <w:r w:rsidR="00293985"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ሥራዎች</w:t>
      </w:r>
      <w:proofErr w:type="spellEnd"/>
      <w:r w:rsidR="00293985"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በአንቀጽ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አምስት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መሰ</w:t>
      </w:r>
      <w:r w:rsidR="00FD029A">
        <w:rPr>
          <w:rFonts w:ascii="Power Geez Unicode1" w:hAnsi="Power Geez Unicode1"/>
          <w:sz w:val="26"/>
        </w:rPr>
        <w:t>ረት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የጉምሩክ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ታሪፍ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ሁለተኛ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መደብ</w:t>
      </w:r>
      <w:proofErr w:type="spellEnd"/>
      <w:r w:rsidR="00FD029A">
        <w:rPr>
          <w:rFonts w:ascii="Power Geez Unicode1" w:hAnsi="Power Geez Unicode1"/>
          <w:sz w:val="26"/>
        </w:rPr>
        <w:t xml:space="preserve"> (ሀ)</w:t>
      </w:r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ተጠቃሚ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ለመሆን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የማ</w:t>
      </w:r>
      <w:r w:rsidR="00FD029A">
        <w:rPr>
          <w:rFonts w:ascii="Power Geez Unicode1" w:hAnsi="Power Geez Unicode1"/>
          <w:sz w:val="26"/>
        </w:rPr>
        <w:t>ያስችሉ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ያለ</w:t>
      </w:r>
      <w:r w:rsidR="00FD029A">
        <w:rPr>
          <w:rFonts w:ascii="Power Geez Unicode1" w:hAnsi="Power Geez Unicode1"/>
          <w:sz w:val="26"/>
        </w:rPr>
        <w:t>መሆ</w:t>
      </w:r>
      <w:r w:rsidR="009909C4">
        <w:rPr>
          <w:rFonts w:ascii="Power Geez Unicode1" w:hAnsi="Power Geez Unicode1"/>
          <w:sz w:val="26"/>
        </w:rPr>
        <w:t>ናቸውን</w:t>
      </w:r>
      <w:proofErr w:type="spellEnd"/>
      <w:r w:rsidR="009909C4">
        <w:rPr>
          <w:rFonts w:ascii="Power Geez Unicode1" w:hAnsi="Power Geez Unicode1"/>
          <w:sz w:val="26"/>
        </w:rPr>
        <w:t xml:space="preserve"> </w:t>
      </w:r>
      <w:proofErr w:type="spellStart"/>
      <w:r w:rsidR="009909C4">
        <w:rPr>
          <w:rFonts w:ascii="Power Geez Unicode1" w:hAnsi="Power Geez Unicode1"/>
          <w:sz w:val="26"/>
        </w:rPr>
        <w:t>ካረጋገጠ</w:t>
      </w:r>
      <w:proofErr w:type="spellEnd"/>
      <w:r w:rsidR="009909C4">
        <w:rPr>
          <w:rFonts w:ascii="Power Geez Unicode1" w:hAnsi="Power Geez Unicode1"/>
          <w:sz w:val="26"/>
        </w:rPr>
        <w:t xml:space="preserve"> </w:t>
      </w:r>
      <w:proofErr w:type="spellStart"/>
      <w:r w:rsidR="009909C4">
        <w:rPr>
          <w:rFonts w:ascii="Power Geez Unicode1" w:hAnsi="Power Geez Unicode1"/>
          <w:sz w:val="26"/>
        </w:rPr>
        <w:t>በኋላ</w:t>
      </w:r>
      <w:proofErr w:type="spellEnd"/>
      <w:r w:rsidR="009909C4">
        <w:rPr>
          <w:rFonts w:ascii="Power Geez Unicode1" w:hAnsi="Power Geez Unicode1"/>
          <w:sz w:val="26"/>
        </w:rPr>
        <w:t xml:space="preserve"> </w:t>
      </w:r>
      <w:proofErr w:type="spellStart"/>
      <w:r w:rsidR="009909C4">
        <w:rPr>
          <w:rFonts w:ascii="Power Geez Unicode1" w:hAnsi="Power Geez Unicode1"/>
          <w:sz w:val="26"/>
        </w:rPr>
        <w:t>የተጨማሪ</w:t>
      </w:r>
      <w:proofErr w:type="spellEnd"/>
      <w:r w:rsidR="009909C4">
        <w:rPr>
          <w:rFonts w:ascii="Power Geez Unicode1" w:hAnsi="Power Geez Unicode1"/>
          <w:sz w:val="26"/>
        </w:rPr>
        <w:t xml:space="preserve"> </w:t>
      </w:r>
      <w:proofErr w:type="spellStart"/>
      <w:r w:rsidR="009909C4">
        <w:rPr>
          <w:rFonts w:ascii="Power Geez Unicode1" w:hAnsi="Power Geez Unicode1"/>
          <w:sz w:val="26"/>
        </w:rPr>
        <w:t>እሴት</w:t>
      </w:r>
      <w:proofErr w:type="spellEnd"/>
      <w:r w:rsidR="009909C4">
        <w:rPr>
          <w:rFonts w:ascii="Power Geez Unicode1" w:hAnsi="Power Geez Unicode1"/>
          <w:sz w:val="26"/>
        </w:rPr>
        <w:t xml:space="preserve"> </w:t>
      </w:r>
      <w:proofErr w:type="spellStart"/>
      <w:r w:rsidR="009909C4">
        <w:rPr>
          <w:rFonts w:ascii="Power Geez Unicode1" w:hAnsi="Power Geez Unicode1"/>
          <w:sz w:val="26"/>
        </w:rPr>
        <w:t>መጣኔውን</w:t>
      </w:r>
      <w:proofErr w:type="spellEnd"/>
      <w:r w:rsidR="009909C4">
        <w:rPr>
          <w:rFonts w:ascii="Power Geez Unicode1" w:hAnsi="Power Geez Unicode1"/>
          <w:sz w:val="26"/>
        </w:rPr>
        <w:t xml:space="preserve"> </w:t>
      </w:r>
      <w:proofErr w:type="spellStart"/>
      <w:r w:rsidR="00C72AE8">
        <w:rPr>
          <w:rFonts w:ascii="Power Geez Unicode1" w:hAnsi="Power Geez Unicode1"/>
          <w:sz w:val="26"/>
        </w:rPr>
        <w:t>በአባሪ</w:t>
      </w:r>
      <w:proofErr w:type="spellEnd"/>
      <w:r w:rsidR="00C72AE8">
        <w:rPr>
          <w:rFonts w:ascii="Power Geez Unicode1" w:hAnsi="Power Geez Unicode1"/>
          <w:sz w:val="26"/>
        </w:rPr>
        <w:t xml:space="preserve"> </w:t>
      </w:r>
      <w:proofErr w:type="spellStart"/>
      <w:r w:rsidR="00C72AE8">
        <w:rPr>
          <w:rFonts w:ascii="Power Geez Unicode1" w:hAnsi="Power Geez Unicode1"/>
          <w:sz w:val="26"/>
        </w:rPr>
        <w:t>ሠ</w:t>
      </w:r>
      <w:r w:rsidR="00C77DE1">
        <w:rPr>
          <w:rFonts w:ascii="Power Geez Unicode1" w:hAnsi="Power Geez Unicode1"/>
          <w:sz w:val="26"/>
        </w:rPr>
        <w:t>ንጠረዡ</w:t>
      </w:r>
      <w:proofErr w:type="spellEnd"/>
      <w:r w:rsidR="00C77DE1">
        <w:rPr>
          <w:rFonts w:ascii="Power Geez Unicode1" w:hAnsi="Power Geez Unicode1"/>
          <w:sz w:val="26"/>
        </w:rPr>
        <w:t xml:space="preserve"> </w:t>
      </w:r>
      <w:proofErr w:type="spellStart"/>
      <w:r w:rsidR="00C77DE1">
        <w:rPr>
          <w:rFonts w:ascii="Power Geez Unicode1" w:hAnsi="Power Geez Unicode1"/>
          <w:sz w:val="26"/>
        </w:rPr>
        <w:t>ላይ</w:t>
      </w:r>
      <w:proofErr w:type="spellEnd"/>
      <w:r w:rsidR="00C77DE1">
        <w:rPr>
          <w:rFonts w:ascii="Power Geez Unicode1" w:hAnsi="Power Geez Unicode1"/>
          <w:sz w:val="26"/>
        </w:rPr>
        <w:t xml:space="preserve"> </w:t>
      </w:r>
      <w:proofErr w:type="spellStart"/>
      <w:r w:rsidR="00C77DE1">
        <w:rPr>
          <w:rFonts w:ascii="Power Geez Unicode1" w:hAnsi="Power Geez Unicode1"/>
          <w:sz w:val="26"/>
        </w:rPr>
        <w:t>በተዘረዘረው</w:t>
      </w:r>
      <w:proofErr w:type="spellEnd"/>
      <w:r w:rsidR="00C77DE1">
        <w:rPr>
          <w:rFonts w:ascii="Power Geez Unicode1" w:hAnsi="Power Geez Unicode1"/>
          <w:sz w:val="26"/>
        </w:rPr>
        <w:t xml:space="preserve"> </w:t>
      </w:r>
      <w:proofErr w:type="spellStart"/>
      <w:r w:rsidR="00C77DE1">
        <w:rPr>
          <w:rFonts w:ascii="Power Geez Unicode1" w:hAnsi="Power Geez Unicode1"/>
          <w:sz w:val="26"/>
        </w:rPr>
        <w:t>መሰረት</w:t>
      </w:r>
      <w:proofErr w:type="spellEnd"/>
      <w:r w:rsidR="00A1757D">
        <w:rPr>
          <w:rFonts w:ascii="Power Geez Unicode1" w:hAnsi="Power Geez Unicode1"/>
          <w:sz w:val="26"/>
        </w:rPr>
        <w:t xml:space="preserve"> </w:t>
      </w:r>
      <w:proofErr w:type="spellStart"/>
      <w:r w:rsidR="00A1757D">
        <w:rPr>
          <w:rFonts w:ascii="Power Geez Unicode1" w:hAnsi="Power Geez Unicode1"/>
          <w:sz w:val="26"/>
        </w:rPr>
        <w:t>በመገምገም</w:t>
      </w:r>
      <w:proofErr w:type="spellEnd"/>
      <w:r w:rsidR="00A1757D">
        <w:rPr>
          <w:rFonts w:ascii="Power Geez Unicode1" w:hAnsi="Power Geez Unicode1"/>
          <w:sz w:val="26"/>
        </w:rPr>
        <w:t xml:space="preserve"> </w:t>
      </w:r>
      <w:proofErr w:type="spellStart"/>
      <w:r w:rsidR="00A1757D">
        <w:rPr>
          <w:rFonts w:ascii="Power Geez Unicode1" w:hAnsi="Power Geez Unicode1"/>
          <w:sz w:val="26"/>
        </w:rPr>
        <w:t>የኢንዱስትሪ</w:t>
      </w:r>
      <w:proofErr w:type="spellEnd"/>
      <w:r w:rsidR="00A36518">
        <w:rPr>
          <w:rFonts w:ascii="Power Geez Unicode1" w:hAnsi="Power Geez Unicode1"/>
          <w:sz w:val="26"/>
        </w:rPr>
        <w:t xml:space="preserve"> </w:t>
      </w:r>
      <w:proofErr w:type="spellStart"/>
      <w:r w:rsidR="00C77DE1">
        <w:rPr>
          <w:rFonts w:ascii="Power Geez Unicode1" w:hAnsi="Power Geez Unicode1"/>
          <w:sz w:val="26"/>
        </w:rPr>
        <w:t>ንዑስ</w:t>
      </w:r>
      <w:proofErr w:type="spellEnd"/>
      <w:r w:rsidR="00C77DE1">
        <w:rPr>
          <w:rFonts w:ascii="Power Geez Unicode1" w:hAnsi="Power Geez Unicode1"/>
          <w:sz w:val="26"/>
        </w:rPr>
        <w:t xml:space="preserve"> </w:t>
      </w:r>
      <w:proofErr w:type="spellStart"/>
      <w:r w:rsidR="00C77DE1">
        <w:rPr>
          <w:rFonts w:ascii="Power Geez Unicode1" w:hAnsi="Power Geez Unicode1"/>
          <w:sz w:val="26"/>
        </w:rPr>
        <w:t>ዘርፉን</w:t>
      </w:r>
      <w:proofErr w:type="spellEnd"/>
      <w:r w:rsidR="00C77DE1">
        <w:rPr>
          <w:rFonts w:ascii="Power Geez Unicode1" w:hAnsi="Power Geez Unicode1"/>
          <w:sz w:val="26"/>
        </w:rPr>
        <w:t xml:space="preserve"> </w:t>
      </w:r>
      <w:proofErr w:type="spellStart"/>
      <w:r w:rsidR="00C77DE1">
        <w:rPr>
          <w:rFonts w:ascii="Power Geez Unicode1" w:hAnsi="Power Geez Unicode1"/>
          <w:sz w:val="26"/>
        </w:rPr>
        <w:t>የተጨማሪ</w:t>
      </w:r>
      <w:proofErr w:type="spellEnd"/>
      <w:r w:rsidR="00C77DE1">
        <w:rPr>
          <w:rFonts w:ascii="Power Geez Unicode1" w:hAnsi="Power Geez Unicode1"/>
          <w:sz w:val="26"/>
        </w:rPr>
        <w:t xml:space="preserve"> </w:t>
      </w:r>
      <w:proofErr w:type="spellStart"/>
      <w:r w:rsidR="00C77DE1">
        <w:rPr>
          <w:rFonts w:ascii="Power Geez Unicode1" w:hAnsi="Power Geez Unicode1"/>
          <w:sz w:val="26"/>
        </w:rPr>
        <w:t>እ</w:t>
      </w:r>
      <w:r w:rsidR="00FD029A">
        <w:rPr>
          <w:rFonts w:ascii="Power Geez Unicode1" w:hAnsi="Power Geez Unicode1"/>
          <w:sz w:val="26"/>
        </w:rPr>
        <w:t>ሴት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መጣኔ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መስ</w:t>
      </w:r>
      <w:r w:rsidR="00293985">
        <w:rPr>
          <w:rFonts w:ascii="Power Geez Unicode1" w:hAnsi="Power Geez Unicode1"/>
          <w:sz w:val="26"/>
        </w:rPr>
        <w:t>ፈርት</w:t>
      </w:r>
      <w:proofErr w:type="spellEnd"/>
      <w:r w:rsidR="00293985"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ሙሉ</w:t>
      </w:r>
      <w:proofErr w:type="spellEnd"/>
      <w:r w:rsidR="00293985"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ለሙሉ</w:t>
      </w:r>
      <w:proofErr w:type="spellEnd"/>
      <w:r w:rsidR="00293985"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ለ</w:t>
      </w:r>
      <w:r w:rsidR="00C77DE1">
        <w:rPr>
          <w:rFonts w:ascii="Power Geez Unicode1" w:hAnsi="Power Geez Unicode1"/>
          <w:sz w:val="26"/>
        </w:rPr>
        <w:t>ሚያሟላ</w:t>
      </w:r>
      <w:proofErr w:type="spellEnd"/>
      <w:r w:rsidR="00C77DE1"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አምራች</w:t>
      </w:r>
      <w:proofErr w:type="spellEnd"/>
      <w:r w:rsidR="00293985">
        <w:rPr>
          <w:rFonts w:ascii="Power Geez Unicode1" w:hAnsi="Power Geez Unicode1"/>
          <w:sz w:val="26"/>
        </w:rPr>
        <w:t xml:space="preserve"> </w:t>
      </w:r>
      <w:proofErr w:type="spellStart"/>
      <w:r w:rsidR="00C77DE1">
        <w:rPr>
          <w:rFonts w:ascii="Power Geez Unicode1" w:hAnsi="Power Geez Unicode1"/>
          <w:sz w:val="26"/>
        </w:rPr>
        <w:t>የጉም</w:t>
      </w:r>
      <w:r w:rsidR="00FD029A">
        <w:rPr>
          <w:rFonts w:ascii="Power Geez Unicode1" w:hAnsi="Power Geez Unicode1"/>
          <w:sz w:val="26"/>
        </w:rPr>
        <w:t>ሩክ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ታሪፍ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ሁለተኛ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መደብ</w:t>
      </w:r>
      <w:proofErr w:type="spellEnd"/>
      <w:r w:rsidR="00FD029A">
        <w:rPr>
          <w:rFonts w:ascii="Power Geez Unicode1" w:hAnsi="Power Geez Unicode1"/>
          <w:sz w:val="26"/>
        </w:rPr>
        <w:t xml:space="preserve"> (ሀ)</w:t>
      </w:r>
      <w:r w:rsidR="00C77DE1">
        <w:rPr>
          <w:rFonts w:ascii="Power Geez Unicode1" w:hAnsi="Power Geez Unicode1"/>
          <w:sz w:val="26"/>
        </w:rPr>
        <w:t xml:space="preserve"> </w:t>
      </w:r>
      <w:proofErr w:type="spellStart"/>
      <w:r w:rsidR="00C77DE1">
        <w:rPr>
          <w:rFonts w:ascii="Power Geez Unicode1" w:hAnsi="Power Geez Unicode1"/>
          <w:sz w:val="26"/>
        </w:rPr>
        <w:t>ተጠቃሚ</w:t>
      </w:r>
      <w:proofErr w:type="spellEnd"/>
      <w:r w:rsidR="00C77DE1"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መሆን</w:t>
      </w:r>
      <w:proofErr w:type="spellEnd"/>
      <w:r w:rsidR="00293985">
        <w:rPr>
          <w:rFonts w:ascii="Power Geez Unicode1" w:hAnsi="Power Geez Unicode1"/>
          <w:sz w:val="26"/>
        </w:rPr>
        <w:t xml:space="preserve"> </w:t>
      </w:r>
      <w:proofErr w:type="spellStart"/>
      <w:r w:rsidR="00293985">
        <w:rPr>
          <w:rFonts w:ascii="Power Geez Unicode1" w:hAnsi="Power Geez Unicode1"/>
          <w:sz w:val="26"/>
        </w:rPr>
        <w:t>የሚያስችል</w:t>
      </w:r>
      <w:proofErr w:type="spellEnd"/>
      <w:r w:rsidR="00C77DE1">
        <w:rPr>
          <w:rFonts w:ascii="Power Geez Unicode1" w:hAnsi="Power Geez Unicode1"/>
          <w:sz w:val="26"/>
        </w:rPr>
        <w:t xml:space="preserve"> </w:t>
      </w:r>
      <w:proofErr w:type="spellStart"/>
      <w:r w:rsidR="00C77DE1">
        <w:rPr>
          <w:rFonts w:ascii="Power Geez Unicode1" w:hAnsi="Power Geez Unicode1"/>
          <w:sz w:val="26"/>
        </w:rPr>
        <w:t>የተጠቃሚ</w:t>
      </w:r>
      <w:r w:rsidR="00FD029A">
        <w:rPr>
          <w:rFonts w:ascii="Power Geez Unicode1" w:hAnsi="Power Geez Unicode1"/>
          <w:sz w:val="26"/>
        </w:rPr>
        <w:t>ነት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የምስክር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ወረቀት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ይሰጠዋል</w:t>
      </w:r>
      <w:proofErr w:type="spellEnd"/>
      <w:r w:rsidR="00FD029A">
        <w:rPr>
          <w:rFonts w:ascii="Power Geez Unicode1" w:hAnsi="Power Geez Unicode1"/>
          <w:sz w:val="26"/>
        </w:rPr>
        <w:t>፡፡</w:t>
      </w:r>
    </w:p>
    <w:p w:rsidR="00FD029A" w:rsidRPr="00FD029A" w:rsidRDefault="00FD029A" w:rsidP="00FD029A">
      <w:pPr>
        <w:spacing w:line="276" w:lineRule="auto"/>
        <w:ind w:left="1440"/>
        <w:jc w:val="both"/>
        <w:rPr>
          <w:rFonts w:ascii="Power Geez Unicode1" w:hAnsi="Power Geez Unicode1"/>
          <w:sz w:val="18"/>
        </w:rPr>
      </w:pPr>
    </w:p>
    <w:p w:rsidR="00FD029A" w:rsidRDefault="00A0224B" w:rsidP="00FD029A">
      <w:pPr>
        <w:spacing w:line="276" w:lineRule="auto"/>
        <w:ind w:left="72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>5</w:t>
      </w:r>
      <w:r w:rsidR="00FD029A">
        <w:rPr>
          <w:rFonts w:ascii="Power Geez Unicode1" w:hAnsi="Power Geez Unicode1"/>
          <w:sz w:val="26"/>
        </w:rPr>
        <w:t>.</w:t>
      </w:r>
      <w:r w:rsidR="00FD029A">
        <w:rPr>
          <w:rFonts w:ascii="Power Geez Unicode1" w:hAnsi="Power Geez Unicode1"/>
          <w:sz w:val="26"/>
        </w:rPr>
        <w:tab/>
      </w:r>
      <w:proofErr w:type="spellStart"/>
      <w:r w:rsidR="00F2551E" w:rsidRPr="00A0224B">
        <w:rPr>
          <w:rFonts w:ascii="Power Geez Unicode1" w:hAnsi="Power Geez Unicode1"/>
          <w:sz w:val="26"/>
        </w:rPr>
        <w:t>አንቀጽ</w:t>
      </w:r>
      <w:proofErr w:type="spellEnd"/>
      <w:r w:rsidR="00F2551E" w:rsidRPr="00A0224B">
        <w:rPr>
          <w:rFonts w:ascii="Power Geez Unicode1" w:hAnsi="Power Geez Unicode1"/>
          <w:sz w:val="26"/>
        </w:rPr>
        <w:t xml:space="preserve"> 7 </w:t>
      </w:r>
      <w:proofErr w:type="spellStart"/>
      <w:r>
        <w:rPr>
          <w:rFonts w:ascii="Power Geez Unicode1" w:hAnsi="Power Geez Unicode1"/>
          <w:sz w:val="26"/>
        </w:rPr>
        <w:t>ተሠርዞ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በሚከተለው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አዲስ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አንቀጽ</w:t>
      </w:r>
      <w:proofErr w:type="spellEnd"/>
      <w:r>
        <w:rPr>
          <w:rFonts w:ascii="Power Geez Unicode1" w:hAnsi="Power Geez Unicode1"/>
          <w:sz w:val="26"/>
        </w:rPr>
        <w:t xml:space="preserve"> 7 </w:t>
      </w:r>
      <w:proofErr w:type="spellStart"/>
      <w:r>
        <w:rPr>
          <w:rFonts w:ascii="Power Geez Unicode1" w:hAnsi="Power Geez Unicode1"/>
          <w:sz w:val="26"/>
        </w:rPr>
        <w:t>ተተክቷል</w:t>
      </w:r>
      <w:proofErr w:type="spellEnd"/>
      <w:r>
        <w:rPr>
          <w:rFonts w:ascii="Power Geez Unicode1" w:hAnsi="Power Geez Unicode1"/>
          <w:sz w:val="26"/>
        </w:rPr>
        <w:t>፡፡</w:t>
      </w:r>
      <w:r w:rsidR="00FD029A" w:rsidRPr="00A0224B">
        <w:rPr>
          <w:rFonts w:ascii="Power Geez Unicode1" w:hAnsi="Power Geez Unicode1"/>
          <w:sz w:val="26"/>
        </w:rPr>
        <w:t xml:space="preserve"> </w:t>
      </w:r>
    </w:p>
    <w:p w:rsidR="00173599" w:rsidRPr="00173599" w:rsidRDefault="00173599" w:rsidP="00FD029A">
      <w:pPr>
        <w:spacing w:line="276" w:lineRule="auto"/>
        <w:ind w:left="720"/>
        <w:jc w:val="both"/>
        <w:rPr>
          <w:rFonts w:ascii="Power Geez Unicode1" w:hAnsi="Power Geez Unicode1"/>
          <w:sz w:val="12"/>
          <w:szCs w:val="12"/>
        </w:rPr>
      </w:pPr>
    </w:p>
    <w:p w:rsidR="00A0224B" w:rsidRPr="00A0224B" w:rsidRDefault="00A0224B" w:rsidP="00FD029A">
      <w:pPr>
        <w:spacing w:line="276" w:lineRule="auto"/>
        <w:ind w:left="720"/>
        <w:jc w:val="both"/>
        <w:rPr>
          <w:rFonts w:ascii="Power Geez Unicode1" w:hAnsi="Power Geez Unicode1"/>
          <w:b/>
          <w:sz w:val="26"/>
          <w:u w:val="thick"/>
        </w:rPr>
      </w:pPr>
      <w:r>
        <w:rPr>
          <w:rFonts w:ascii="Power Geez Unicode1" w:hAnsi="Power Geez Unicode1"/>
          <w:sz w:val="26"/>
        </w:rPr>
        <w:tab/>
      </w:r>
      <w:r w:rsidRPr="00A0224B">
        <w:rPr>
          <w:rFonts w:ascii="Power Geez Unicode1" w:hAnsi="Power Geez Unicode1"/>
          <w:b/>
          <w:sz w:val="26"/>
          <w:u w:val="thick"/>
        </w:rPr>
        <w:t xml:space="preserve">7. </w:t>
      </w:r>
      <w:proofErr w:type="spellStart"/>
      <w:r>
        <w:rPr>
          <w:rFonts w:ascii="Power Geez Unicode1" w:hAnsi="Power Geez Unicode1"/>
          <w:b/>
          <w:sz w:val="26"/>
          <w:u w:val="thick"/>
        </w:rPr>
        <w:t>የታሪፍ</w:t>
      </w:r>
      <w:proofErr w:type="spellEnd"/>
      <w:r>
        <w:rPr>
          <w:rFonts w:ascii="Power Geez Unicode1" w:hAnsi="Power Geez Unicode1"/>
          <w:b/>
          <w:sz w:val="26"/>
          <w:u w:val="thick"/>
        </w:rPr>
        <w:t xml:space="preserve"> </w:t>
      </w:r>
      <w:proofErr w:type="spellStart"/>
      <w:r>
        <w:rPr>
          <w:rFonts w:ascii="Power Geez Unicode1" w:hAnsi="Power Geez Unicode1"/>
          <w:b/>
          <w:sz w:val="26"/>
          <w:u w:val="thick"/>
        </w:rPr>
        <w:t>አንቀጽ</w:t>
      </w:r>
      <w:proofErr w:type="spellEnd"/>
      <w:r>
        <w:rPr>
          <w:rFonts w:ascii="Power Geez Unicode1" w:hAnsi="Power Geez Unicode1"/>
          <w:b/>
          <w:sz w:val="26"/>
          <w:u w:val="thick"/>
        </w:rPr>
        <w:t xml:space="preserve"> </w:t>
      </w:r>
      <w:proofErr w:type="spellStart"/>
      <w:r>
        <w:rPr>
          <w:rFonts w:ascii="Power Geez Unicode1" w:hAnsi="Power Geez Unicode1"/>
          <w:b/>
          <w:sz w:val="26"/>
          <w:u w:val="thick"/>
        </w:rPr>
        <w:t>ለውጥ</w:t>
      </w:r>
      <w:proofErr w:type="spellEnd"/>
      <w:r w:rsidRPr="00A0224B">
        <w:rPr>
          <w:rFonts w:ascii="Power Geez Unicode1" w:hAnsi="Power Geez Unicode1"/>
          <w:b/>
          <w:sz w:val="26"/>
          <w:u w:val="thick"/>
        </w:rPr>
        <w:tab/>
      </w:r>
    </w:p>
    <w:p w:rsidR="00FD029A" w:rsidRPr="007718D8" w:rsidRDefault="00FD029A" w:rsidP="00FD029A">
      <w:pPr>
        <w:spacing w:line="276" w:lineRule="auto"/>
        <w:ind w:left="720"/>
        <w:jc w:val="both"/>
        <w:rPr>
          <w:rFonts w:ascii="Power Geez Unicode1" w:hAnsi="Power Geez Unicode1"/>
          <w:sz w:val="18"/>
        </w:rPr>
      </w:pPr>
    </w:p>
    <w:p w:rsidR="00FD029A" w:rsidRDefault="00C77DE1" w:rsidP="00FD029A">
      <w:pPr>
        <w:spacing w:line="276" w:lineRule="auto"/>
        <w:ind w:left="1440"/>
        <w:jc w:val="both"/>
        <w:rPr>
          <w:rFonts w:ascii="Power Geez Unicode1" w:hAnsi="Power Geez Unicode1"/>
          <w:sz w:val="26"/>
        </w:rPr>
      </w:pPr>
      <w:proofErr w:type="spellStart"/>
      <w:r>
        <w:rPr>
          <w:rFonts w:ascii="Power Geez Unicode1" w:hAnsi="Power Geez Unicode1"/>
          <w:sz w:val="26"/>
        </w:rPr>
        <w:t>የምስክር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ወረቀት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ሰጪው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አካል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አመልካቹ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FD029A">
        <w:rPr>
          <w:rFonts w:ascii="Power Geez Unicode1" w:hAnsi="Power Geez Unicode1"/>
          <w:sz w:val="26"/>
        </w:rPr>
        <w:t>የተሰማራ</w:t>
      </w:r>
      <w:r w:rsidR="00A0224B">
        <w:rPr>
          <w:rFonts w:ascii="Power Geez Unicode1" w:hAnsi="Power Geez Unicode1"/>
          <w:sz w:val="26"/>
        </w:rPr>
        <w:t>በት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ሥራ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ከላይ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በአንቀጽ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አምስት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ከተዘረዘሩት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ውስጥ</w:t>
      </w:r>
      <w:proofErr w:type="spellEnd"/>
      <w:r w:rsidR="00FD029A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ያለመሆኑን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በማረጋገጥ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እና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አስፈላጊ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ሆኖ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ከተገኘ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ብቻ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ጥያቄውን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በታሪፍ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አንቀጽ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ለውጥ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መስፈርት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መሠረት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ይገመ</w:t>
      </w:r>
      <w:r w:rsidR="00173599">
        <w:rPr>
          <w:rFonts w:ascii="Power Geez Unicode1" w:hAnsi="Power Geez Unicode1"/>
          <w:sz w:val="26"/>
        </w:rPr>
        <w:t>ግ</w:t>
      </w:r>
      <w:r w:rsidR="00A0224B">
        <w:rPr>
          <w:rFonts w:ascii="Power Geez Unicode1" w:hAnsi="Power Geez Unicode1"/>
          <w:sz w:val="26"/>
        </w:rPr>
        <w:t>ማል</w:t>
      </w:r>
      <w:proofErr w:type="spellEnd"/>
      <w:r w:rsidR="00A0224B">
        <w:rPr>
          <w:rFonts w:ascii="Power Geez Unicode1" w:hAnsi="Power Geez Unicode1"/>
          <w:sz w:val="26"/>
        </w:rPr>
        <w:t xml:space="preserve">፡፡ </w:t>
      </w:r>
      <w:proofErr w:type="spellStart"/>
      <w:r w:rsidR="00A0224B">
        <w:rPr>
          <w:rFonts w:ascii="Power Geez Unicode1" w:hAnsi="Power Geez Unicode1"/>
          <w:sz w:val="26"/>
        </w:rPr>
        <w:t>በዚህ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አንቀጽ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መሠረት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በጉምሩክ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ታሪፍ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ሁለተኛ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መደብ</w:t>
      </w:r>
      <w:proofErr w:type="spellEnd"/>
      <w:r w:rsidR="00A0224B">
        <w:rPr>
          <w:rFonts w:ascii="Power Geez Unicode1" w:hAnsi="Power Geez Unicode1"/>
          <w:sz w:val="26"/>
        </w:rPr>
        <w:t xml:space="preserve"> (ሀ) </w:t>
      </w:r>
      <w:proofErr w:type="spellStart"/>
      <w:r w:rsidR="00A0224B">
        <w:rPr>
          <w:rFonts w:ascii="Power Geez Unicode1" w:hAnsi="Power Geez Unicode1"/>
          <w:sz w:val="26"/>
        </w:rPr>
        <w:t>የታሪፍ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ማበረታቻ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ተጠቃሚ</w:t>
      </w:r>
      <w:proofErr w:type="spellEnd"/>
      <w:r w:rsidR="00A0224B">
        <w:rPr>
          <w:rFonts w:ascii="Power Geez Unicode1" w:hAnsi="Power Geez Unicode1"/>
          <w:sz w:val="26"/>
        </w:rPr>
        <w:t xml:space="preserve"> </w:t>
      </w:r>
      <w:proofErr w:type="spellStart"/>
      <w:r w:rsidR="00A0224B">
        <w:rPr>
          <w:rFonts w:ascii="Power Geez Unicode1" w:hAnsi="Power Geez Unicode1"/>
          <w:sz w:val="26"/>
        </w:rPr>
        <w:t>ለመሆን</w:t>
      </w:r>
      <w:proofErr w:type="spellEnd"/>
      <w:r w:rsidR="00A0224B">
        <w:rPr>
          <w:rFonts w:ascii="Power Geez Unicode1" w:hAnsi="Power Geez Unicode1"/>
          <w:sz w:val="26"/>
        </w:rPr>
        <w:t xml:space="preserve">፡- </w:t>
      </w:r>
    </w:p>
    <w:p w:rsidR="00A0224B" w:rsidRPr="00A0224B" w:rsidRDefault="00A0224B" w:rsidP="00FD029A">
      <w:pPr>
        <w:spacing w:line="276" w:lineRule="auto"/>
        <w:ind w:left="1440"/>
        <w:jc w:val="both"/>
        <w:rPr>
          <w:rFonts w:ascii="Power Geez Unicode1" w:hAnsi="Power Geez Unicode1"/>
          <w:sz w:val="12"/>
          <w:szCs w:val="12"/>
        </w:rPr>
      </w:pPr>
    </w:p>
    <w:p w:rsidR="00A0224B" w:rsidRDefault="00A0224B" w:rsidP="00173599">
      <w:pPr>
        <w:spacing w:line="276" w:lineRule="auto"/>
        <w:ind w:left="1980" w:hanging="54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 xml:space="preserve">ሀ/ </w:t>
      </w:r>
      <w:proofErr w:type="spellStart"/>
      <w:r>
        <w:rPr>
          <w:rFonts w:ascii="Power Geez Unicode1" w:hAnsi="Power Geez Unicode1"/>
          <w:sz w:val="26"/>
        </w:rPr>
        <w:t>የታሪፍ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አንቀጽ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ለውጥ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ለማምጣት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የምርት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ሂደት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ተከናውኖባቸው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በመጨረሻ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የሚገኘውን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ምርት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የሚያስገኙ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ወደሀገር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ውስጥ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የሚገቡ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ግብዓቶች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የሚመደቡበት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አንቀጽ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በመጨረሻ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የሚገኘው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የምርት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ውጤት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ከሚመደብበት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አንቀጽ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በተለየ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አንቀጽ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ላይ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የሚመደቡ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መሆን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አለባቸው</w:t>
      </w:r>
      <w:proofErr w:type="spellEnd"/>
      <w:r>
        <w:rPr>
          <w:rFonts w:ascii="Power Geez Unicode1" w:hAnsi="Power Geez Unicode1"/>
          <w:sz w:val="26"/>
        </w:rPr>
        <w:t>፡፡</w:t>
      </w:r>
    </w:p>
    <w:p w:rsidR="00173599" w:rsidRPr="00173599" w:rsidRDefault="00173599" w:rsidP="00173599">
      <w:pPr>
        <w:spacing w:line="276" w:lineRule="auto"/>
        <w:ind w:left="1980" w:hanging="540"/>
        <w:jc w:val="both"/>
        <w:rPr>
          <w:rFonts w:ascii="Power Geez Unicode1" w:hAnsi="Power Geez Unicode1"/>
          <w:sz w:val="12"/>
          <w:szCs w:val="12"/>
        </w:rPr>
      </w:pPr>
    </w:p>
    <w:p w:rsidR="00173599" w:rsidRDefault="00173599" w:rsidP="00173599">
      <w:pPr>
        <w:spacing w:line="276" w:lineRule="auto"/>
        <w:ind w:left="1980" w:hanging="54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>ለ/</w:t>
      </w:r>
      <w:r>
        <w:rPr>
          <w:rFonts w:ascii="Power Geez Unicode1" w:hAnsi="Power Geez Unicode1"/>
          <w:sz w:val="26"/>
        </w:rPr>
        <w:tab/>
      </w:r>
      <w:proofErr w:type="spellStart"/>
      <w:r>
        <w:rPr>
          <w:rFonts w:ascii="Power Geez Unicode1" w:hAnsi="Power Geez Unicode1"/>
          <w:sz w:val="26"/>
        </w:rPr>
        <w:t>የምርት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 w:rsidR="00966F32">
        <w:rPr>
          <w:rFonts w:ascii="Power Geez Unicode1" w:hAnsi="Power Geez Unicode1"/>
          <w:sz w:val="26"/>
        </w:rPr>
        <w:t>ሂደት</w:t>
      </w:r>
      <w:proofErr w:type="spellEnd"/>
      <w:r w:rsidR="00966F32">
        <w:rPr>
          <w:rFonts w:ascii="Power Geez Unicode1" w:hAnsi="Power Geez Unicode1"/>
          <w:sz w:val="26"/>
        </w:rPr>
        <w:t xml:space="preserve"> </w:t>
      </w:r>
      <w:proofErr w:type="spellStart"/>
      <w:r w:rsidR="00966F32">
        <w:rPr>
          <w:rFonts w:ascii="Power Geez Unicode1" w:hAnsi="Power Geez Unicode1"/>
          <w:sz w:val="26"/>
        </w:rPr>
        <w:t>ተከናውኖባቸው</w:t>
      </w:r>
      <w:proofErr w:type="spellEnd"/>
      <w:r w:rsidR="00966F32">
        <w:rPr>
          <w:rFonts w:ascii="Power Geez Unicode1" w:hAnsi="Power Geez Unicode1"/>
          <w:sz w:val="26"/>
        </w:rPr>
        <w:t xml:space="preserve"> </w:t>
      </w:r>
      <w:proofErr w:type="spellStart"/>
      <w:r w:rsidR="00966F32">
        <w:rPr>
          <w:rFonts w:ascii="Power Geez Unicode1" w:hAnsi="Power Geez Unicode1"/>
          <w:sz w:val="26"/>
        </w:rPr>
        <w:t>በመጨረሻ</w:t>
      </w:r>
      <w:proofErr w:type="spellEnd"/>
      <w:r w:rsidR="00966F32">
        <w:rPr>
          <w:rFonts w:ascii="Power Geez Unicode1" w:hAnsi="Power Geez Unicode1"/>
          <w:sz w:val="26"/>
        </w:rPr>
        <w:t xml:space="preserve"> </w:t>
      </w:r>
      <w:proofErr w:type="spellStart"/>
      <w:r w:rsidR="00966F32">
        <w:rPr>
          <w:rFonts w:ascii="Power Geez Unicode1" w:hAnsi="Power Geez Unicode1"/>
          <w:sz w:val="26"/>
        </w:rPr>
        <w:t>የሚገኘውን</w:t>
      </w:r>
      <w:proofErr w:type="spellEnd"/>
      <w:r w:rsidR="00966F32">
        <w:rPr>
          <w:rFonts w:ascii="Power Geez Unicode1" w:hAnsi="Power Geez Unicode1"/>
          <w:sz w:val="26"/>
        </w:rPr>
        <w:t xml:space="preserve"> </w:t>
      </w:r>
      <w:proofErr w:type="spellStart"/>
      <w:r w:rsidR="00966F32">
        <w:rPr>
          <w:rFonts w:ascii="Power Geez Unicode1" w:hAnsi="Power Geez Unicode1"/>
          <w:sz w:val="26"/>
        </w:rPr>
        <w:t>ምርት</w:t>
      </w:r>
      <w:proofErr w:type="spellEnd"/>
      <w:r w:rsidR="00966F32">
        <w:rPr>
          <w:rFonts w:ascii="Power Geez Unicode1" w:hAnsi="Power Geez Unicode1"/>
          <w:sz w:val="26"/>
        </w:rPr>
        <w:t xml:space="preserve"> </w:t>
      </w:r>
      <w:proofErr w:type="spellStart"/>
      <w:r w:rsidR="00966F32">
        <w:rPr>
          <w:rFonts w:ascii="Power Geez Unicode1" w:hAnsi="Power Geez Unicode1"/>
          <w:sz w:val="26"/>
        </w:rPr>
        <w:t>ከሚ</w:t>
      </w:r>
      <w:r>
        <w:rPr>
          <w:rFonts w:ascii="Power Geez Unicode1" w:hAnsi="Power Geez Unicode1"/>
          <w:sz w:val="26"/>
        </w:rPr>
        <w:t>ያስገኙ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ግብዓቶች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ውስጥ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አንዳቸው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እንኳን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በመጨረሻ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የሚገኘው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የምርት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ውጤት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የሚመደብበት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አንቀጽ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ላይ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የሚመደቡ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ከሆነ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አንቀጽ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ለውጥ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 w:rsidR="0061102B">
        <w:rPr>
          <w:rFonts w:ascii="Power Geez Unicode1" w:hAnsi="Power Geez Unicode1"/>
          <w:sz w:val="26"/>
        </w:rPr>
        <w:t>እንደተደረገ</w:t>
      </w:r>
      <w:proofErr w:type="spellEnd"/>
      <w:r w:rsidR="0061102B">
        <w:rPr>
          <w:rFonts w:ascii="Power Geez Unicode1" w:hAnsi="Power Geez Unicode1"/>
          <w:sz w:val="26"/>
        </w:rPr>
        <w:t xml:space="preserve"> </w:t>
      </w:r>
      <w:proofErr w:type="spellStart"/>
      <w:r w:rsidR="0061102B">
        <w:rPr>
          <w:rFonts w:ascii="Power Geez Unicode1" w:hAnsi="Power Geez Unicode1"/>
          <w:sz w:val="26"/>
        </w:rPr>
        <w:t>ስለማይቆጠር</w:t>
      </w:r>
      <w:proofErr w:type="spellEnd"/>
      <w:r w:rsidR="0061102B">
        <w:rPr>
          <w:rFonts w:ascii="Power Geez Unicode1" w:hAnsi="Power Geez Unicode1"/>
          <w:sz w:val="26"/>
        </w:rPr>
        <w:t xml:space="preserve"> </w:t>
      </w:r>
      <w:proofErr w:type="spellStart"/>
      <w:r w:rsidR="0061102B">
        <w:rPr>
          <w:rFonts w:ascii="Power Geez Unicode1" w:hAnsi="Power Geez Unicode1"/>
          <w:sz w:val="26"/>
        </w:rPr>
        <w:t>የታሪፍ</w:t>
      </w:r>
      <w:proofErr w:type="spellEnd"/>
      <w:r w:rsidR="0061102B">
        <w:rPr>
          <w:rFonts w:ascii="Power Geez Unicode1" w:hAnsi="Power Geez Unicode1"/>
          <w:sz w:val="26"/>
        </w:rPr>
        <w:t xml:space="preserve"> </w:t>
      </w:r>
      <w:proofErr w:type="spellStart"/>
      <w:r w:rsidR="0061102B">
        <w:rPr>
          <w:rFonts w:ascii="Power Geez Unicode1" w:hAnsi="Power Geez Unicode1"/>
          <w:sz w:val="26"/>
        </w:rPr>
        <w:t>ማበረታቻው</w:t>
      </w:r>
      <w:proofErr w:type="spellEnd"/>
      <w:r w:rsidR="0061102B">
        <w:rPr>
          <w:rFonts w:ascii="Power Geez Unicode1" w:hAnsi="Power Geez Unicode1"/>
          <w:sz w:val="26"/>
        </w:rPr>
        <w:t xml:space="preserve"> </w:t>
      </w:r>
      <w:proofErr w:type="spellStart"/>
      <w:r w:rsidR="0061102B">
        <w:rPr>
          <w:rFonts w:ascii="Power Geez Unicode1" w:hAnsi="Power Geez Unicode1"/>
          <w:sz w:val="26"/>
        </w:rPr>
        <w:t>ተጠቃሚ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መሆን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አያስችልም</w:t>
      </w:r>
      <w:proofErr w:type="spellEnd"/>
      <w:r>
        <w:rPr>
          <w:rFonts w:ascii="Power Geez Unicode1" w:hAnsi="Power Geez Unicode1"/>
          <w:sz w:val="26"/>
        </w:rPr>
        <w:t>፡፡</w:t>
      </w:r>
    </w:p>
    <w:p w:rsidR="00173599" w:rsidRPr="00173599" w:rsidRDefault="00173599" w:rsidP="00173599">
      <w:pPr>
        <w:spacing w:line="276" w:lineRule="auto"/>
        <w:ind w:left="1980" w:hanging="540"/>
        <w:jc w:val="both"/>
        <w:rPr>
          <w:rFonts w:ascii="Power Geez Unicode1" w:hAnsi="Power Geez Unicode1"/>
          <w:sz w:val="12"/>
          <w:szCs w:val="12"/>
        </w:rPr>
      </w:pPr>
    </w:p>
    <w:p w:rsidR="00173599" w:rsidRDefault="00173599" w:rsidP="00173599">
      <w:pPr>
        <w:spacing w:line="276" w:lineRule="auto"/>
        <w:ind w:left="1980" w:hanging="54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 xml:space="preserve">ሐ/ </w:t>
      </w:r>
      <w:proofErr w:type="spellStart"/>
      <w:r>
        <w:rPr>
          <w:rFonts w:ascii="Power Geez Unicode1" w:hAnsi="Power Geez Unicode1"/>
          <w:sz w:val="26"/>
        </w:rPr>
        <w:t>ፈቃድ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ሰጪው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አካል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አንቀጽ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ለውጥ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መስፈርት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መሠረት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የጉምሩክ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ሁለተኛ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መደብ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ጥያቄዎችን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ለመገምገም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የምርቶችንና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የግብዓቶችን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አመዳደብ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በተመለከተ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የባለሥልጣኑ</w:t>
      </w:r>
      <w:r w:rsidR="008D4641">
        <w:rPr>
          <w:rFonts w:ascii="Power Geez Unicode1" w:hAnsi="Power Geez Unicode1"/>
          <w:sz w:val="26"/>
        </w:rPr>
        <w:t>ን</w:t>
      </w:r>
      <w:proofErr w:type="spellEnd"/>
      <w:r>
        <w:rPr>
          <w:rFonts w:ascii="Power Geez Unicode1" w:hAnsi="Power Geez Unicode1"/>
          <w:sz w:val="26"/>
        </w:rPr>
        <w:t xml:space="preserve"> መ/</w:t>
      </w:r>
      <w:proofErr w:type="spellStart"/>
      <w:r>
        <w:rPr>
          <w:rFonts w:ascii="Power Geez Unicode1" w:hAnsi="Power Geez Unicode1"/>
          <w:sz w:val="26"/>
        </w:rPr>
        <w:t>ቤት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የሙያ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እገዛ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ሊጠይቅ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ይችላል</w:t>
      </w:r>
      <w:proofErr w:type="spellEnd"/>
      <w:r>
        <w:rPr>
          <w:rFonts w:ascii="Power Geez Unicode1" w:hAnsi="Power Geez Unicode1"/>
          <w:sz w:val="26"/>
        </w:rPr>
        <w:t>፡፡</w:t>
      </w:r>
    </w:p>
    <w:p w:rsidR="00173599" w:rsidRPr="00173599" w:rsidRDefault="00173599" w:rsidP="00173599">
      <w:pPr>
        <w:spacing w:line="276" w:lineRule="auto"/>
        <w:ind w:left="1980" w:hanging="540"/>
        <w:jc w:val="both"/>
        <w:rPr>
          <w:rFonts w:ascii="Power Geez Unicode1" w:hAnsi="Power Geez Unicode1"/>
          <w:sz w:val="12"/>
          <w:szCs w:val="12"/>
        </w:rPr>
      </w:pPr>
    </w:p>
    <w:p w:rsidR="00422C96" w:rsidRDefault="008D4641" w:rsidP="00173599">
      <w:pPr>
        <w:spacing w:line="276" w:lineRule="auto"/>
        <w:ind w:left="1980" w:hanging="54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>መ/</w:t>
      </w:r>
      <w:r>
        <w:rPr>
          <w:rFonts w:ascii="Power Geez Unicode1" w:hAnsi="Power Geez Unicode1"/>
          <w:sz w:val="26"/>
        </w:rPr>
        <w:tab/>
      </w:r>
      <w:proofErr w:type="spellStart"/>
      <w:r>
        <w:rPr>
          <w:rFonts w:ascii="Power Geez Unicode1" w:hAnsi="Power Geez Unicode1"/>
          <w:sz w:val="26"/>
        </w:rPr>
        <w:t>የባለሥልጣን</w:t>
      </w:r>
      <w:proofErr w:type="spellEnd"/>
      <w:r>
        <w:rPr>
          <w:rFonts w:ascii="Power Geez Unicode1" w:hAnsi="Power Geez Unicode1"/>
          <w:sz w:val="26"/>
        </w:rPr>
        <w:t xml:space="preserve"> መ/</w:t>
      </w:r>
      <w:proofErr w:type="spellStart"/>
      <w:r>
        <w:rPr>
          <w:rFonts w:ascii="Power Geez Unicode1" w:hAnsi="Power Geez Unicode1"/>
          <w:sz w:val="26"/>
        </w:rPr>
        <w:t>ቤቱ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</w:t>
      </w:r>
      <w:r w:rsidR="00173599">
        <w:rPr>
          <w:rFonts w:ascii="Power Geez Unicode1" w:hAnsi="Power Geez Unicode1"/>
          <w:sz w:val="26"/>
        </w:rPr>
        <w:t>ፈቃድ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ሰጪው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አካል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የምርቶቹን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እና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የግብዓቶቹን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የታሪፍ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አመዳደብ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በተመለከተ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የሙያ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እገዛ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ሲጠየቅ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ፈጣን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ምላሽ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የመስጠት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ግዴታ</w:t>
      </w:r>
      <w:proofErr w:type="spellEnd"/>
      <w:r w:rsidR="00173599">
        <w:rPr>
          <w:rFonts w:ascii="Power Geez Unicode1" w:hAnsi="Power Geez Unicode1"/>
          <w:sz w:val="26"/>
        </w:rPr>
        <w:t xml:space="preserve"> </w:t>
      </w:r>
      <w:proofErr w:type="spellStart"/>
      <w:r w:rsidR="00173599">
        <w:rPr>
          <w:rFonts w:ascii="Power Geez Unicode1" w:hAnsi="Power Geez Unicode1"/>
          <w:sz w:val="26"/>
        </w:rPr>
        <w:t>አለበት</w:t>
      </w:r>
      <w:proofErr w:type="spellEnd"/>
      <w:r w:rsidR="00173599">
        <w:rPr>
          <w:rFonts w:ascii="Power Geez Unicode1" w:hAnsi="Power Geez Unicode1"/>
          <w:sz w:val="26"/>
        </w:rPr>
        <w:t xml:space="preserve">፡፡ </w:t>
      </w:r>
    </w:p>
    <w:p w:rsidR="00173599" w:rsidRDefault="00173599" w:rsidP="00173599">
      <w:pPr>
        <w:spacing w:line="276" w:lineRule="auto"/>
        <w:ind w:left="1980" w:hanging="540"/>
        <w:jc w:val="both"/>
        <w:rPr>
          <w:rFonts w:ascii="Power Geez Unicode1" w:hAnsi="Power Geez Unicode1"/>
          <w:sz w:val="26"/>
        </w:rPr>
      </w:pPr>
    </w:p>
    <w:p w:rsidR="00422C96" w:rsidRDefault="00173599" w:rsidP="007718D8">
      <w:pPr>
        <w:spacing w:line="276" w:lineRule="auto"/>
        <w:ind w:left="72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>6</w:t>
      </w:r>
      <w:r w:rsidR="007718D8">
        <w:rPr>
          <w:rFonts w:ascii="Power Geez Unicode1" w:hAnsi="Power Geez Unicode1"/>
          <w:sz w:val="26"/>
        </w:rPr>
        <w:t>.</w:t>
      </w:r>
      <w:r w:rsidR="007718D8">
        <w:rPr>
          <w:rFonts w:ascii="Power Geez Unicode1" w:hAnsi="Power Geez Unicode1"/>
          <w:sz w:val="26"/>
        </w:rPr>
        <w:tab/>
      </w:r>
      <w:proofErr w:type="spellStart"/>
      <w:r w:rsidR="007718D8">
        <w:rPr>
          <w:rFonts w:ascii="Power Geez Unicode1" w:hAnsi="Power Geez Unicode1"/>
          <w:sz w:val="26"/>
        </w:rPr>
        <w:t>አንቀጽ</w:t>
      </w:r>
      <w:proofErr w:type="spellEnd"/>
      <w:r w:rsidR="007718D8">
        <w:rPr>
          <w:rFonts w:ascii="Power Geez Unicode1" w:hAnsi="Power Geez Unicode1"/>
          <w:sz w:val="26"/>
        </w:rPr>
        <w:t xml:space="preserve"> 25(ለ) </w:t>
      </w:r>
      <w:proofErr w:type="spellStart"/>
      <w:r w:rsidR="007718D8">
        <w:rPr>
          <w:rFonts w:ascii="Power Geez Unicode1" w:hAnsi="Power Geez Unicode1"/>
          <w:sz w:val="26"/>
        </w:rPr>
        <w:t>ተሰርዞ</w:t>
      </w:r>
      <w:proofErr w:type="spellEnd"/>
      <w:r w:rsidR="007718D8">
        <w:rPr>
          <w:rFonts w:ascii="Power Geez Unicode1" w:hAnsi="Power Geez Unicode1"/>
          <w:sz w:val="26"/>
        </w:rPr>
        <w:t xml:space="preserve"> </w:t>
      </w:r>
      <w:proofErr w:type="spellStart"/>
      <w:r w:rsidR="007718D8">
        <w:rPr>
          <w:rFonts w:ascii="Power Geez Unicode1" w:hAnsi="Power Geez Unicode1"/>
          <w:sz w:val="26"/>
        </w:rPr>
        <w:t>በሚከተለው</w:t>
      </w:r>
      <w:proofErr w:type="spellEnd"/>
      <w:r w:rsidR="007718D8">
        <w:rPr>
          <w:rFonts w:ascii="Power Geez Unicode1" w:hAnsi="Power Geez Unicode1"/>
          <w:sz w:val="26"/>
        </w:rPr>
        <w:t xml:space="preserve"> </w:t>
      </w:r>
      <w:proofErr w:type="spellStart"/>
      <w:r w:rsidR="007718D8">
        <w:rPr>
          <w:rFonts w:ascii="Power Geez Unicode1" w:hAnsi="Power Geez Unicode1"/>
          <w:sz w:val="26"/>
        </w:rPr>
        <w:t>አዲስ</w:t>
      </w:r>
      <w:proofErr w:type="spellEnd"/>
      <w:r w:rsidR="007718D8">
        <w:rPr>
          <w:rFonts w:ascii="Power Geez Unicode1" w:hAnsi="Power Geez Unicode1"/>
          <w:sz w:val="26"/>
        </w:rPr>
        <w:t xml:space="preserve"> </w:t>
      </w:r>
      <w:proofErr w:type="spellStart"/>
      <w:r w:rsidR="007718D8">
        <w:rPr>
          <w:rFonts w:ascii="Power Geez Unicode1" w:hAnsi="Power Geez Unicode1"/>
          <w:sz w:val="26"/>
        </w:rPr>
        <w:t>አንቀጽ</w:t>
      </w:r>
      <w:proofErr w:type="spellEnd"/>
      <w:r w:rsidR="007718D8">
        <w:rPr>
          <w:rFonts w:ascii="Power Geez Unicode1" w:hAnsi="Power Geez Unicode1"/>
          <w:sz w:val="26"/>
        </w:rPr>
        <w:t xml:space="preserve"> 25(ለ) </w:t>
      </w:r>
      <w:proofErr w:type="spellStart"/>
      <w:r w:rsidR="007718D8">
        <w:rPr>
          <w:rFonts w:ascii="Power Geez Unicode1" w:hAnsi="Power Geez Unicode1"/>
          <w:sz w:val="26"/>
        </w:rPr>
        <w:t>ተተክቷል</w:t>
      </w:r>
      <w:proofErr w:type="spellEnd"/>
      <w:r w:rsidR="007718D8">
        <w:rPr>
          <w:rFonts w:ascii="Power Geez Unicode1" w:hAnsi="Power Geez Unicode1"/>
          <w:sz w:val="26"/>
        </w:rPr>
        <w:t>፡፡</w:t>
      </w:r>
    </w:p>
    <w:p w:rsidR="007718D8" w:rsidRDefault="007718D8" w:rsidP="007718D8">
      <w:pPr>
        <w:spacing w:line="276" w:lineRule="auto"/>
        <w:ind w:left="1440"/>
        <w:jc w:val="both"/>
        <w:rPr>
          <w:rFonts w:ascii="Power Geez Unicode1" w:hAnsi="Power Geez Unicode1"/>
          <w:sz w:val="26"/>
        </w:rPr>
      </w:pPr>
    </w:p>
    <w:p w:rsidR="007718D8" w:rsidRDefault="007718D8" w:rsidP="007718D8">
      <w:pPr>
        <w:spacing w:line="276" w:lineRule="auto"/>
        <w:ind w:left="1440"/>
        <w:jc w:val="both"/>
        <w:rPr>
          <w:rFonts w:ascii="Power Geez Unicode1" w:hAnsi="Power Geez Unicode1"/>
          <w:sz w:val="26"/>
        </w:rPr>
      </w:pPr>
      <w:r>
        <w:rPr>
          <w:rFonts w:ascii="Power Geez Unicode1" w:hAnsi="Power Geez Unicode1"/>
          <w:sz w:val="26"/>
        </w:rPr>
        <w:t xml:space="preserve">ለ/ </w:t>
      </w:r>
      <w:proofErr w:type="spellStart"/>
      <w:r>
        <w:rPr>
          <w:rFonts w:ascii="Power Geez Unicode1" w:hAnsi="Power Geez Unicode1"/>
          <w:sz w:val="26"/>
        </w:rPr>
        <w:t>ማንኛው</w:t>
      </w:r>
      <w:r w:rsidR="00063CAB">
        <w:rPr>
          <w:rFonts w:ascii="Power Geez Unicode1" w:hAnsi="Power Geez Unicode1"/>
          <w:sz w:val="26"/>
        </w:rPr>
        <w:t>ም</w:t>
      </w:r>
      <w:proofErr w:type="spellEnd"/>
      <w:r w:rsidR="00063CAB">
        <w:rPr>
          <w:rFonts w:ascii="Power Geez Unicode1" w:hAnsi="Power Geez Unicode1"/>
          <w:sz w:val="26"/>
        </w:rPr>
        <w:t xml:space="preserve"> </w:t>
      </w:r>
      <w:proofErr w:type="spellStart"/>
      <w:r w:rsidR="00063CAB">
        <w:rPr>
          <w:rFonts w:ascii="Power Geez Unicode1" w:hAnsi="Power Geez Unicode1"/>
          <w:sz w:val="26"/>
        </w:rPr>
        <w:t>ነባር</w:t>
      </w:r>
      <w:proofErr w:type="spellEnd"/>
      <w:r w:rsidR="00063CAB">
        <w:rPr>
          <w:rFonts w:ascii="Power Geez Unicode1" w:hAnsi="Power Geez Unicode1"/>
          <w:sz w:val="26"/>
        </w:rPr>
        <w:t xml:space="preserve"> </w:t>
      </w:r>
      <w:proofErr w:type="spellStart"/>
      <w:r w:rsidR="00063CAB">
        <w:rPr>
          <w:rFonts w:ascii="Power Geez Unicode1" w:hAnsi="Power Geez Unicode1"/>
          <w:sz w:val="26"/>
        </w:rPr>
        <w:t>የጉምሩክ</w:t>
      </w:r>
      <w:proofErr w:type="spellEnd"/>
      <w:r w:rsidR="00063CAB"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ታሪፍ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ሁለተኛ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መደ</w:t>
      </w:r>
      <w:proofErr w:type="gramStart"/>
      <w:r>
        <w:rPr>
          <w:rFonts w:ascii="Power Geez Unicode1" w:hAnsi="Power Geez Unicode1"/>
          <w:sz w:val="26"/>
        </w:rPr>
        <w:t>ብ</w:t>
      </w:r>
      <w:proofErr w:type="spellEnd"/>
      <w:r>
        <w:rPr>
          <w:rFonts w:ascii="Power Geez Unicode1" w:hAnsi="Power Geez Unicode1"/>
          <w:sz w:val="26"/>
        </w:rPr>
        <w:t>(</w:t>
      </w:r>
      <w:proofErr w:type="gramEnd"/>
      <w:r>
        <w:rPr>
          <w:rFonts w:ascii="Power Geez Unicode1" w:hAnsi="Power Geez Unicode1"/>
          <w:sz w:val="26"/>
        </w:rPr>
        <w:t xml:space="preserve">ሀ) </w:t>
      </w:r>
      <w:proofErr w:type="spellStart"/>
      <w:r>
        <w:rPr>
          <w:rFonts w:ascii="Power Geez Unicode1" w:hAnsi="Power Geez Unicode1"/>
          <w:sz w:val="26"/>
        </w:rPr>
        <w:t>ተጠቃሚ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</w:t>
      </w:r>
      <w:r w:rsidR="00E511D5">
        <w:rPr>
          <w:rFonts w:ascii="Power Geez Unicode1" w:hAnsi="Power Geez Unicode1"/>
          <w:sz w:val="26"/>
        </w:rPr>
        <w:t>ም</w:t>
      </w:r>
      <w:r>
        <w:rPr>
          <w:rFonts w:ascii="Power Geez Unicode1" w:hAnsi="Power Geez Unicode1"/>
          <w:sz w:val="26"/>
        </w:rPr>
        <w:t>ራች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ድር</w:t>
      </w:r>
      <w:r w:rsidR="00E511D5">
        <w:rPr>
          <w:rFonts w:ascii="Power Geez Unicode1" w:hAnsi="Power Geez Unicode1"/>
          <w:sz w:val="26"/>
        </w:rPr>
        <w:t>ጅት</w:t>
      </w:r>
      <w:proofErr w:type="spellEnd"/>
      <w:r w:rsidR="00E511D5">
        <w:rPr>
          <w:rFonts w:ascii="Power Geez Unicode1" w:hAnsi="Power Geez Unicode1"/>
          <w:sz w:val="26"/>
        </w:rPr>
        <w:t xml:space="preserve"> </w:t>
      </w:r>
      <w:proofErr w:type="spellStart"/>
      <w:r w:rsidR="00E511D5">
        <w:rPr>
          <w:rFonts w:ascii="Power Geez Unicode1" w:hAnsi="Power Geez Unicode1"/>
          <w:sz w:val="26"/>
        </w:rPr>
        <w:t>መመሪያው</w:t>
      </w:r>
      <w:proofErr w:type="spellEnd"/>
      <w:r w:rsidR="00E511D5">
        <w:rPr>
          <w:rFonts w:ascii="Power Geez Unicode1" w:hAnsi="Power Geez Unicode1"/>
          <w:sz w:val="26"/>
        </w:rPr>
        <w:t xml:space="preserve"> </w:t>
      </w:r>
      <w:proofErr w:type="spellStart"/>
      <w:r w:rsidR="00E511D5">
        <w:rPr>
          <w:rFonts w:ascii="Power Geez Unicode1" w:hAnsi="Power Geez Unicode1"/>
          <w:sz w:val="26"/>
        </w:rPr>
        <w:t>እ</w:t>
      </w:r>
      <w:r>
        <w:rPr>
          <w:rFonts w:ascii="Power Geez Unicode1" w:hAnsi="Power Geez Unicode1"/>
          <w:sz w:val="26"/>
        </w:rPr>
        <w:t>ስከሚፀናበት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መስከረም</w:t>
      </w:r>
      <w:proofErr w:type="spellEnd"/>
      <w:r>
        <w:rPr>
          <w:rFonts w:ascii="Power Geez Unicode1" w:hAnsi="Power Geez Unicode1"/>
          <w:sz w:val="26"/>
        </w:rPr>
        <w:t xml:space="preserve"> 2/2009 </w:t>
      </w:r>
      <w:proofErr w:type="spellStart"/>
      <w:r>
        <w:rPr>
          <w:rFonts w:ascii="Power Geez Unicode1" w:hAnsi="Power Geez Unicode1"/>
          <w:sz w:val="26"/>
        </w:rPr>
        <w:t>ዓ.ም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ድረስ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በመመሪያው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መሠረት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አስፈላጊ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የሆኑትን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ቅድመ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ሁኔታዎች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በማሟላት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የተጠቃሚነት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የምስክር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ወረቀት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በማግኘት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ለባለሥልጣን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መሥሪያ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ቤቱ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ማቅረብ</w:t>
      </w:r>
      <w:proofErr w:type="spellEnd"/>
      <w:r>
        <w:rPr>
          <w:rFonts w:ascii="Power Geez Unicode1" w:hAnsi="Power Geez Unicode1"/>
          <w:sz w:val="26"/>
        </w:rPr>
        <w:t xml:space="preserve"> </w:t>
      </w:r>
      <w:proofErr w:type="spellStart"/>
      <w:r>
        <w:rPr>
          <w:rFonts w:ascii="Power Geez Unicode1" w:hAnsi="Power Geez Unicode1"/>
          <w:sz w:val="26"/>
        </w:rPr>
        <w:t>አለበት</w:t>
      </w:r>
      <w:proofErr w:type="spellEnd"/>
      <w:r>
        <w:rPr>
          <w:rFonts w:ascii="Power Geez Unicode1" w:hAnsi="Power Geez Unicode1"/>
          <w:sz w:val="26"/>
        </w:rPr>
        <w:t xml:space="preserve">፡፡  </w:t>
      </w:r>
    </w:p>
    <w:p w:rsidR="00173599" w:rsidRDefault="00173599" w:rsidP="007718D8">
      <w:pPr>
        <w:spacing w:line="276" w:lineRule="auto"/>
        <w:ind w:left="1440"/>
        <w:jc w:val="both"/>
        <w:rPr>
          <w:rFonts w:ascii="Power Geez Unicode1" w:hAnsi="Power Geez Unicode1"/>
          <w:sz w:val="26"/>
        </w:rPr>
      </w:pPr>
    </w:p>
    <w:p w:rsidR="007718D8" w:rsidRDefault="007718D8" w:rsidP="00FD029A">
      <w:pPr>
        <w:spacing w:line="276" w:lineRule="auto"/>
        <w:ind w:left="2160"/>
        <w:jc w:val="both"/>
        <w:rPr>
          <w:rFonts w:ascii="Power Geez Unicode1" w:hAnsi="Power Geez Unicode1"/>
          <w:sz w:val="26"/>
        </w:rPr>
      </w:pPr>
    </w:p>
    <w:p w:rsidR="007718D8" w:rsidRPr="003F45E4" w:rsidRDefault="007718D8" w:rsidP="00FD029A">
      <w:pPr>
        <w:spacing w:line="276" w:lineRule="auto"/>
        <w:ind w:left="2160"/>
        <w:jc w:val="both"/>
        <w:rPr>
          <w:rFonts w:ascii="Power Geez Unicode1" w:hAnsi="Power Geez Unicode1"/>
          <w:sz w:val="2"/>
        </w:rPr>
      </w:pPr>
    </w:p>
    <w:p w:rsidR="00FD029A" w:rsidRPr="00C77DE1" w:rsidRDefault="00FD029A" w:rsidP="00FD029A">
      <w:pPr>
        <w:spacing w:line="276" w:lineRule="auto"/>
        <w:ind w:left="1440"/>
        <w:jc w:val="both"/>
        <w:rPr>
          <w:rFonts w:ascii="Power Geez Unicode1" w:hAnsi="Power Geez Unicode1"/>
          <w:sz w:val="26"/>
        </w:rPr>
      </w:pPr>
    </w:p>
    <w:p w:rsidR="00FD029A" w:rsidRDefault="007718D8" w:rsidP="00FD029A">
      <w:pPr>
        <w:spacing w:line="276" w:lineRule="auto"/>
        <w:jc w:val="both"/>
        <w:rPr>
          <w:rFonts w:ascii="Power Geez Unicode1" w:hAnsi="Power Geez Unicode1"/>
          <w:b/>
          <w:sz w:val="26"/>
          <w:u w:val="thick"/>
        </w:rPr>
      </w:pPr>
      <w:r>
        <w:rPr>
          <w:rFonts w:ascii="Power Geez Unicode1" w:hAnsi="Power Geez Unicode1"/>
          <w:b/>
          <w:sz w:val="26"/>
        </w:rPr>
        <w:t>3</w:t>
      </w:r>
      <w:r w:rsidR="00FD029A" w:rsidRPr="00C77DE1">
        <w:rPr>
          <w:rFonts w:ascii="Power Geez Unicode1" w:hAnsi="Power Geez Unicode1"/>
          <w:b/>
          <w:sz w:val="26"/>
        </w:rPr>
        <w:t>.</w:t>
      </w:r>
      <w:r w:rsidR="00FD029A" w:rsidRPr="00C77DE1">
        <w:rPr>
          <w:rFonts w:ascii="Power Geez Unicode1" w:hAnsi="Power Geez Unicode1"/>
          <w:b/>
          <w:sz w:val="26"/>
        </w:rPr>
        <w:tab/>
      </w:r>
      <w:proofErr w:type="spellStart"/>
      <w:r w:rsidR="00293985">
        <w:rPr>
          <w:rFonts w:ascii="Power Geez Unicode1" w:hAnsi="Power Geez Unicode1"/>
          <w:b/>
          <w:sz w:val="26"/>
          <w:u w:val="thick"/>
        </w:rPr>
        <w:t>መመሪያው</w:t>
      </w:r>
      <w:proofErr w:type="spellEnd"/>
      <w:r w:rsidR="00C77DE1" w:rsidRPr="00C77DE1">
        <w:rPr>
          <w:rFonts w:ascii="Power Geez Unicode1" w:hAnsi="Power Geez Unicode1"/>
          <w:b/>
          <w:sz w:val="26"/>
          <w:u w:val="thick"/>
        </w:rPr>
        <w:t xml:space="preserve"> </w:t>
      </w:r>
      <w:proofErr w:type="spellStart"/>
      <w:r w:rsidR="00C77DE1" w:rsidRPr="00C77DE1">
        <w:rPr>
          <w:rFonts w:ascii="Power Geez Unicode1" w:hAnsi="Power Geez Unicode1"/>
          <w:b/>
          <w:sz w:val="26"/>
          <w:u w:val="thick"/>
        </w:rPr>
        <w:t>የሚፀናበት</w:t>
      </w:r>
      <w:proofErr w:type="spellEnd"/>
      <w:r w:rsidR="00C77DE1" w:rsidRPr="00C77DE1">
        <w:rPr>
          <w:rFonts w:ascii="Power Geez Unicode1" w:hAnsi="Power Geez Unicode1"/>
          <w:b/>
          <w:sz w:val="26"/>
          <w:u w:val="thick"/>
        </w:rPr>
        <w:t xml:space="preserve"> </w:t>
      </w:r>
      <w:proofErr w:type="spellStart"/>
      <w:r w:rsidR="00C77DE1" w:rsidRPr="00C77DE1">
        <w:rPr>
          <w:rFonts w:ascii="Power Geez Unicode1" w:hAnsi="Power Geez Unicode1"/>
          <w:b/>
          <w:sz w:val="26"/>
          <w:u w:val="thick"/>
        </w:rPr>
        <w:t>ጊዜ</w:t>
      </w:r>
      <w:proofErr w:type="spellEnd"/>
    </w:p>
    <w:p w:rsidR="00C77DE1" w:rsidRDefault="00C77DE1" w:rsidP="00FD029A">
      <w:pPr>
        <w:spacing w:line="276" w:lineRule="auto"/>
        <w:jc w:val="both"/>
        <w:rPr>
          <w:rFonts w:ascii="Power Geez Unicode1" w:hAnsi="Power Geez Unicode1"/>
          <w:b/>
          <w:u w:val="thick"/>
        </w:rPr>
      </w:pPr>
    </w:p>
    <w:p w:rsidR="00C77DE1" w:rsidRDefault="00293985" w:rsidP="00C77DE1">
      <w:pPr>
        <w:spacing w:line="276" w:lineRule="auto"/>
        <w:ind w:left="720"/>
        <w:jc w:val="both"/>
        <w:rPr>
          <w:rFonts w:ascii="Power Geez Unicode1" w:hAnsi="Power Geez Unicode1"/>
        </w:rPr>
      </w:pPr>
      <w:proofErr w:type="spellStart"/>
      <w:r>
        <w:rPr>
          <w:rFonts w:ascii="Power Geez Unicode1" w:hAnsi="Power Geez Unicode1"/>
        </w:rPr>
        <w:t>የጉምሩክ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ታሪፍ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ደንብ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ሁለተኛ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መደብ</w:t>
      </w:r>
      <w:proofErr w:type="spellEnd"/>
      <w:r>
        <w:rPr>
          <w:rFonts w:ascii="Power Geez Unicode1" w:hAnsi="Power Geez Unicode1"/>
        </w:rPr>
        <w:t xml:space="preserve"> (ሀ) </w:t>
      </w:r>
      <w:proofErr w:type="spellStart"/>
      <w:r>
        <w:rPr>
          <w:rFonts w:ascii="Power Geez Unicode1" w:hAnsi="Power Geez Unicode1"/>
        </w:rPr>
        <w:t>አጠቀቀም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መመሪያ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ቁጥር</w:t>
      </w:r>
      <w:proofErr w:type="spellEnd"/>
      <w:r>
        <w:rPr>
          <w:rFonts w:ascii="Power Geez Unicode1" w:hAnsi="Power Geez Unicode1"/>
        </w:rPr>
        <w:t xml:space="preserve"> 45/2008 </w:t>
      </w:r>
      <w:proofErr w:type="spellStart"/>
      <w:r>
        <w:rPr>
          <w:rFonts w:ascii="Power Geez Unicode1" w:hAnsi="Power Geez Unicode1"/>
        </w:rPr>
        <w:t>ተፈፃሚ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የሚሆንበት</w:t>
      </w:r>
      <w:proofErr w:type="spellEnd"/>
      <w:r w:rsidR="00FF4636">
        <w:rPr>
          <w:rFonts w:ascii="Power Geez Unicode1" w:hAnsi="Power Geez Unicode1"/>
        </w:rPr>
        <w:t xml:space="preserve"> </w:t>
      </w:r>
      <w:proofErr w:type="spellStart"/>
      <w:r w:rsidR="00FF4636">
        <w:rPr>
          <w:rFonts w:ascii="Power Geez Unicode1" w:hAnsi="Power Geez Unicode1"/>
        </w:rPr>
        <w:t>ጊዜ</w:t>
      </w:r>
      <w:proofErr w:type="spellEnd"/>
      <w:r w:rsidR="00FF4636"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መስከ</w:t>
      </w:r>
      <w:r w:rsidR="00FF4636">
        <w:rPr>
          <w:rFonts w:ascii="Power Geez Unicode1" w:hAnsi="Power Geez Unicode1"/>
        </w:rPr>
        <w:t>ረም</w:t>
      </w:r>
      <w:proofErr w:type="spellEnd"/>
      <w:r w:rsidR="00FF4636">
        <w:rPr>
          <w:rFonts w:ascii="Power Geez Unicode1" w:hAnsi="Power Geez Unicode1"/>
        </w:rPr>
        <w:t xml:space="preserve"> 2 </w:t>
      </w:r>
      <w:proofErr w:type="spellStart"/>
      <w:r w:rsidR="00FF4636">
        <w:rPr>
          <w:rFonts w:ascii="Power Geez Unicode1" w:hAnsi="Power Geez Unicode1"/>
        </w:rPr>
        <w:t>ቀን</w:t>
      </w:r>
      <w:proofErr w:type="spellEnd"/>
      <w:r w:rsidR="00FF4636">
        <w:rPr>
          <w:rFonts w:ascii="Power Geez Unicode1" w:hAnsi="Power Geez Unicode1"/>
        </w:rPr>
        <w:t xml:space="preserve"> 2009 </w:t>
      </w:r>
      <w:proofErr w:type="spellStart"/>
      <w:r w:rsidR="00FF4636">
        <w:rPr>
          <w:rFonts w:ascii="Power Geez Unicode1" w:hAnsi="Power Geez Unicode1"/>
        </w:rPr>
        <w:t>ዓ.ም</w:t>
      </w:r>
      <w:proofErr w:type="spellEnd"/>
      <w:r w:rsidR="00FF4636">
        <w:rPr>
          <w:rFonts w:ascii="Power Geez Unicode1" w:hAnsi="Power Geez Unicode1"/>
        </w:rPr>
        <w:t xml:space="preserve">. </w:t>
      </w:r>
      <w:proofErr w:type="spellStart"/>
      <w:r w:rsidR="00FF4636">
        <w:rPr>
          <w:rFonts w:ascii="Power Geez Unicode1" w:hAnsi="Power Geez Unicode1"/>
        </w:rPr>
        <w:t>ጀምሮ</w:t>
      </w:r>
      <w:proofErr w:type="spellEnd"/>
      <w:r w:rsidR="00FF4636">
        <w:rPr>
          <w:rFonts w:ascii="Power Geez Unicode1" w:hAnsi="Power Geez Unicode1"/>
        </w:rPr>
        <w:t xml:space="preserve"> </w:t>
      </w:r>
      <w:proofErr w:type="spellStart"/>
      <w:r w:rsidR="00FF4636">
        <w:rPr>
          <w:rFonts w:ascii="Power Geez Unicode1" w:hAnsi="Power Geez Unicode1"/>
        </w:rPr>
        <w:t>እንዲሆን</w:t>
      </w:r>
      <w:proofErr w:type="spellEnd"/>
      <w:r w:rsidR="00FF4636">
        <w:rPr>
          <w:rFonts w:ascii="Power Geez Unicode1" w:hAnsi="Power Geez Unicode1"/>
        </w:rPr>
        <w:t xml:space="preserve"> </w:t>
      </w:r>
      <w:proofErr w:type="spellStart"/>
      <w:r w:rsidR="00FF4636">
        <w:rPr>
          <w:rFonts w:ascii="Power Geez Unicode1" w:hAnsi="Power Geez Unicode1"/>
        </w:rPr>
        <w:t>ተራዝሟ</w:t>
      </w:r>
      <w:r>
        <w:rPr>
          <w:rFonts w:ascii="Power Geez Unicode1" w:hAnsi="Power Geez Unicode1"/>
        </w:rPr>
        <w:t>ል</w:t>
      </w:r>
      <w:proofErr w:type="spellEnd"/>
      <w:r>
        <w:rPr>
          <w:rFonts w:ascii="Power Geez Unicode1" w:hAnsi="Power Geez Unicode1"/>
        </w:rPr>
        <w:t>፡፡</w:t>
      </w:r>
    </w:p>
    <w:p w:rsidR="00293985" w:rsidRDefault="00293985" w:rsidP="00C77DE1">
      <w:pPr>
        <w:spacing w:line="276" w:lineRule="auto"/>
        <w:ind w:left="720"/>
        <w:jc w:val="both"/>
        <w:rPr>
          <w:rFonts w:ascii="Power Geez Unicode1" w:hAnsi="Power Geez Unicode1"/>
        </w:rPr>
      </w:pPr>
    </w:p>
    <w:p w:rsidR="00293985" w:rsidRDefault="00293985" w:rsidP="00C77DE1">
      <w:pPr>
        <w:spacing w:line="276" w:lineRule="auto"/>
        <w:ind w:left="720"/>
        <w:jc w:val="both"/>
        <w:rPr>
          <w:rFonts w:ascii="Power Geez Unicode1" w:hAnsi="Power Geez Unicode1"/>
        </w:rPr>
      </w:pPr>
    </w:p>
    <w:p w:rsidR="00293985" w:rsidRDefault="00293985" w:rsidP="00C77DE1">
      <w:pPr>
        <w:spacing w:line="276" w:lineRule="auto"/>
        <w:ind w:left="720"/>
        <w:jc w:val="both"/>
        <w:rPr>
          <w:rFonts w:ascii="Power Geez Unicode1" w:hAnsi="Power Geez Unicode1"/>
        </w:rPr>
      </w:pPr>
      <w:r>
        <w:rPr>
          <w:rFonts w:ascii="Power Geez Unicode1" w:hAnsi="Power Geez Unicode1"/>
        </w:rPr>
        <w:t xml:space="preserve">                        </w:t>
      </w:r>
      <w:r w:rsidR="008D6989">
        <w:rPr>
          <w:rFonts w:ascii="Power Geez Unicode1" w:hAnsi="Power Geez Unicode1"/>
        </w:rPr>
        <w:t xml:space="preserve">       </w:t>
      </w:r>
      <w:r>
        <w:rPr>
          <w:rFonts w:ascii="Power Geez Unicode1" w:hAnsi="Power Geez Unicode1"/>
        </w:rPr>
        <w:t xml:space="preserve"> </w:t>
      </w:r>
      <w:proofErr w:type="spellStart"/>
      <w:proofErr w:type="gramStart"/>
      <w:r>
        <w:rPr>
          <w:rFonts w:ascii="Power Geez Unicode1" w:hAnsi="Power Geez Unicode1"/>
        </w:rPr>
        <w:t>አዲስ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አበባ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 w:rsidR="008D6989">
        <w:rPr>
          <w:rFonts w:ascii="Power Geez Unicode1" w:hAnsi="Power Geez Unicode1"/>
        </w:rPr>
        <w:t>ሰኔ</w:t>
      </w:r>
      <w:proofErr w:type="spellEnd"/>
      <w:r w:rsidR="008D6989">
        <w:rPr>
          <w:rFonts w:ascii="Power Geez Unicode1" w:hAnsi="Power Geez Unicode1"/>
        </w:rPr>
        <w:t xml:space="preserve"> 23 </w:t>
      </w:r>
      <w:proofErr w:type="spellStart"/>
      <w:r w:rsidR="008D6989">
        <w:rPr>
          <w:rFonts w:ascii="Power Geez Unicode1" w:hAnsi="Power Geez Unicode1"/>
        </w:rPr>
        <w:t>ቀን</w:t>
      </w:r>
      <w:proofErr w:type="spellEnd"/>
      <w:r w:rsidR="008D6989">
        <w:rPr>
          <w:rFonts w:ascii="Power Geez Unicode1" w:hAnsi="Power Geez Unicode1"/>
        </w:rPr>
        <w:t xml:space="preserve"> 2008</w:t>
      </w:r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ዓ.ም</w:t>
      </w:r>
      <w:proofErr w:type="spellEnd"/>
      <w:r>
        <w:rPr>
          <w:rFonts w:ascii="Power Geez Unicode1" w:hAnsi="Power Geez Unicode1"/>
        </w:rPr>
        <w:t>.</w:t>
      </w:r>
      <w:proofErr w:type="gramEnd"/>
      <w:r>
        <w:rPr>
          <w:rFonts w:ascii="Power Geez Unicode1" w:hAnsi="Power Geez Unicode1"/>
        </w:rPr>
        <w:t xml:space="preserve"> </w:t>
      </w:r>
    </w:p>
    <w:p w:rsidR="00C77DE1" w:rsidRDefault="00C77DE1" w:rsidP="00C77DE1">
      <w:pPr>
        <w:spacing w:line="276" w:lineRule="auto"/>
        <w:ind w:left="720"/>
        <w:jc w:val="both"/>
        <w:rPr>
          <w:rFonts w:ascii="Power Geez Unicode1" w:hAnsi="Power Geez Unicode1"/>
          <w:sz w:val="36"/>
        </w:rPr>
      </w:pPr>
    </w:p>
    <w:p w:rsidR="00293985" w:rsidRPr="0074053D" w:rsidRDefault="00293985" w:rsidP="00C77DE1">
      <w:pPr>
        <w:spacing w:line="276" w:lineRule="auto"/>
        <w:ind w:left="720"/>
        <w:jc w:val="both"/>
        <w:rPr>
          <w:rFonts w:ascii="Power Geez Unicode1" w:hAnsi="Power Geez Unicode1"/>
          <w:sz w:val="36"/>
        </w:rPr>
      </w:pPr>
    </w:p>
    <w:p w:rsidR="00C77DE1" w:rsidRDefault="00C77DE1" w:rsidP="00C77DE1">
      <w:pPr>
        <w:spacing w:line="276" w:lineRule="auto"/>
        <w:ind w:left="720"/>
        <w:jc w:val="both"/>
        <w:rPr>
          <w:rFonts w:ascii="Power Geez Unicode1" w:hAnsi="Power Geez Unicode1"/>
        </w:rPr>
      </w:pPr>
      <w:r>
        <w:rPr>
          <w:rFonts w:ascii="Power Geez Unicode1" w:hAnsi="Power Geez Unicode1"/>
        </w:rPr>
        <w:tab/>
      </w:r>
      <w:r>
        <w:rPr>
          <w:rFonts w:ascii="Power Geez Unicode1" w:hAnsi="Power Geez Unicode1"/>
        </w:rPr>
        <w:tab/>
      </w:r>
      <w:r>
        <w:rPr>
          <w:rFonts w:ascii="Power Geez Unicode1" w:hAnsi="Power Geez Unicode1"/>
        </w:rPr>
        <w:tab/>
      </w:r>
      <w:r>
        <w:rPr>
          <w:rFonts w:ascii="Power Geez Unicode1" w:hAnsi="Power Geez Unicode1"/>
        </w:rPr>
        <w:tab/>
      </w:r>
      <w:r>
        <w:rPr>
          <w:rFonts w:ascii="Power Geez Unicode1" w:hAnsi="Power Geez Unicode1"/>
        </w:rPr>
        <w:tab/>
      </w:r>
      <w:r>
        <w:rPr>
          <w:rFonts w:ascii="Power Geez Unicode1" w:hAnsi="Power Geez Unicode1"/>
        </w:rPr>
        <w:tab/>
      </w:r>
      <w:r w:rsidR="006B5FBD"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አብዱል</w:t>
      </w:r>
      <w:r w:rsidR="0074053D">
        <w:rPr>
          <w:rFonts w:ascii="Power Geez Unicode1" w:hAnsi="Power Geez Unicode1"/>
        </w:rPr>
        <w:t>አዚዝ</w:t>
      </w:r>
      <w:proofErr w:type="spellEnd"/>
      <w:r w:rsidR="0074053D">
        <w:rPr>
          <w:rFonts w:ascii="Power Geez Unicode1" w:hAnsi="Power Geez Unicode1"/>
        </w:rPr>
        <w:t xml:space="preserve"> </w:t>
      </w:r>
      <w:proofErr w:type="spellStart"/>
      <w:r w:rsidR="0074053D">
        <w:rPr>
          <w:rFonts w:ascii="Power Geez Unicode1" w:hAnsi="Power Geez Unicode1"/>
        </w:rPr>
        <w:t>መሐመድ</w:t>
      </w:r>
      <w:proofErr w:type="spellEnd"/>
    </w:p>
    <w:p w:rsidR="0074053D" w:rsidRPr="00C77DE1" w:rsidRDefault="0074053D" w:rsidP="00C77DE1">
      <w:pPr>
        <w:spacing w:line="276" w:lineRule="auto"/>
        <w:ind w:left="720"/>
        <w:jc w:val="both"/>
        <w:rPr>
          <w:rFonts w:ascii="Power Geez Unicode1" w:hAnsi="Power Geez Unicode1"/>
        </w:rPr>
      </w:pPr>
      <w:r>
        <w:rPr>
          <w:rFonts w:ascii="Power Geez Unicode1" w:hAnsi="Power Geez Unicode1"/>
        </w:rPr>
        <w:tab/>
      </w:r>
      <w:r>
        <w:rPr>
          <w:rFonts w:ascii="Power Geez Unicode1" w:hAnsi="Power Geez Unicode1"/>
        </w:rPr>
        <w:tab/>
      </w:r>
      <w:r>
        <w:rPr>
          <w:rFonts w:ascii="Power Geez Unicode1" w:hAnsi="Power Geez Unicode1"/>
        </w:rPr>
        <w:tab/>
      </w:r>
      <w:r>
        <w:rPr>
          <w:rFonts w:ascii="Power Geez Unicode1" w:hAnsi="Power Geez Unicode1"/>
        </w:rPr>
        <w:tab/>
      </w:r>
      <w:r>
        <w:rPr>
          <w:rFonts w:ascii="Power Geez Unicode1" w:hAnsi="Power Geez Unicode1"/>
        </w:rPr>
        <w:tab/>
        <w:t xml:space="preserve">   </w:t>
      </w:r>
      <w:proofErr w:type="spellStart"/>
      <w:r>
        <w:rPr>
          <w:rFonts w:ascii="Power Geez Unicode1" w:hAnsi="Power Geez Unicode1"/>
        </w:rPr>
        <w:t>የገንዘብና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ኢኮኖሚ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ትብብር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ሚኒስትር</w:t>
      </w:r>
      <w:proofErr w:type="spellEnd"/>
    </w:p>
    <w:sectPr w:rsidR="0074053D" w:rsidRPr="00C77DE1" w:rsidSect="00FD029A">
      <w:foot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310" w:rsidRDefault="002F3310" w:rsidP="000038E2">
      <w:r>
        <w:separator/>
      </w:r>
    </w:p>
  </w:endnote>
  <w:endnote w:type="continuationSeparator" w:id="0">
    <w:p w:rsidR="002F3310" w:rsidRDefault="002F3310" w:rsidP="0000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C96" w:rsidRPr="00422C96" w:rsidRDefault="00745638" w:rsidP="00422C96">
    <w:pPr>
      <w:pStyle w:val="Footer"/>
      <w:rPr>
        <w:sz w:val="14"/>
        <w:szCs w:val="14"/>
      </w:rPr>
    </w:pPr>
    <w:r w:rsidRPr="00422C96">
      <w:rPr>
        <w:rFonts w:ascii="Power Geez Unicode1" w:hAnsi="Power Geez Unicode1"/>
        <w:sz w:val="14"/>
        <w:szCs w:val="16"/>
      </w:rPr>
      <w:t xml:space="preserve">Amend. </w:t>
    </w:r>
    <w:proofErr w:type="gramStart"/>
    <w:r w:rsidRPr="00422C96">
      <w:rPr>
        <w:rFonts w:ascii="Power Geez Unicode1" w:hAnsi="Power Geez Unicode1"/>
        <w:sz w:val="14"/>
        <w:szCs w:val="16"/>
      </w:rPr>
      <w:t>of</w:t>
    </w:r>
    <w:proofErr w:type="gramEnd"/>
    <w:r w:rsidRPr="00422C96">
      <w:rPr>
        <w:rFonts w:ascii="Power Geez Unicode1" w:hAnsi="Power Geez Unicode1"/>
        <w:sz w:val="14"/>
        <w:szCs w:val="16"/>
      </w:rPr>
      <w:t xml:space="preserve"> </w:t>
    </w:r>
    <w:proofErr w:type="spellStart"/>
    <w:r w:rsidRPr="00422C96">
      <w:rPr>
        <w:rFonts w:ascii="Power Geez Unicode1" w:hAnsi="Power Geez Unicode1"/>
        <w:sz w:val="14"/>
        <w:szCs w:val="16"/>
      </w:rPr>
      <w:t>Seco</w:t>
    </w:r>
    <w:proofErr w:type="spellEnd"/>
    <w:r w:rsidRPr="00422C96">
      <w:rPr>
        <w:rFonts w:ascii="Power Geez Unicode1" w:hAnsi="Power Geez Unicode1"/>
        <w:sz w:val="14"/>
        <w:szCs w:val="16"/>
      </w:rPr>
      <w:t>.</w:t>
    </w:r>
    <w:r w:rsidR="00501F65" w:rsidRPr="00422C96">
      <w:rPr>
        <w:rFonts w:ascii="Power Geez Unicode1" w:hAnsi="Power Geez Unicode1"/>
        <w:sz w:val="14"/>
        <w:szCs w:val="16"/>
      </w:rPr>
      <w:t xml:space="preserve"> </w:t>
    </w:r>
    <w:proofErr w:type="spellStart"/>
    <w:r w:rsidRPr="00422C96">
      <w:rPr>
        <w:rFonts w:ascii="Power Geez Unicode1" w:hAnsi="Power Geez Unicode1"/>
        <w:sz w:val="14"/>
        <w:szCs w:val="16"/>
      </w:rPr>
      <w:t>S</w:t>
    </w:r>
    <w:r w:rsidR="00501F65" w:rsidRPr="00422C96">
      <w:rPr>
        <w:rFonts w:ascii="Power Geez Unicode1" w:hAnsi="Power Geez Unicode1"/>
        <w:sz w:val="14"/>
        <w:szCs w:val="16"/>
      </w:rPr>
      <w:t>che</w:t>
    </w:r>
    <w:proofErr w:type="spellEnd"/>
    <w:r w:rsidRPr="00422C96">
      <w:rPr>
        <w:rFonts w:ascii="Power Geez Unicode1" w:hAnsi="Power Geez Unicode1"/>
        <w:sz w:val="14"/>
        <w:szCs w:val="16"/>
      </w:rPr>
      <w:t>.</w:t>
    </w:r>
    <w:r w:rsidR="00422C96" w:rsidRPr="00422C96">
      <w:rPr>
        <w:sz w:val="14"/>
        <w:szCs w:val="14"/>
      </w:rPr>
      <w:t>/</w:t>
    </w:r>
    <w:proofErr w:type="spellStart"/>
    <w:r w:rsidR="00422C96" w:rsidRPr="00422C96">
      <w:rPr>
        <w:rFonts w:ascii="Power Geez Unicode1" w:hAnsi="Power Geez Unicode1"/>
        <w:sz w:val="14"/>
        <w:szCs w:val="14"/>
      </w:rPr>
      <w:t>ser</w:t>
    </w:r>
    <w:proofErr w:type="spellEnd"/>
    <w:r w:rsidR="00422C96" w:rsidRPr="00422C96">
      <w:rPr>
        <w:sz w:val="14"/>
        <w:szCs w:val="14"/>
      </w:rPr>
      <w:t>/ ET</w:t>
    </w:r>
  </w:p>
  <w:p w:rsidR="000038E2" w:rsidRPr="00745638" w:rsidRDefault="000038E2">
    <w:pPr>
      <w:pStyle w:val="Footer"/>
      <w:rPr>
        <w:rFonts w:ascii="Power Geez Unicode1" w:hAnsi="Power Geez Unicode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310" w:rsidRDefault="002F3310" w:rsidP="000038E2">
      <w:r>
        <w:separator/>
      </w:r>
    </w:p>
  </w:footnote>
  <w:footnote w:type="continuationSeparator" w:id="0">
    <w:p w:rsidR="002F3310" w:rsidRDefault="002F3310" w:rsidP="00003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41"/>
    <w:rsid w:val="00002610"/>
    <w:rsid w:val="000038E2"/>
    <w:rsid w:val="00063CAB"/>
    <w:rsid w:val="000F2D1B"/>
    <w:rsid w:val="00173599"/>
    <w:rsid w:val="001827EA"/>
    <w:rsid w:val="001D1912"/>
    <w:rsid w:val="002343BA"/>
    <w:rsid w:val="00293985"/>
    <w:rsid w:val="00294F98"/>
    <w:rsid w:val="002F3310"/>
    <w:rsid w:val="003D6E3F"/>
    <w:rsid w:val="003F45E4"/>
    <w:rsid w:val="00411D63"/>
    <w:rsid w:val="00417C95"/>
    <w:rsid w:val="00422C96"/>
    <w:rsid w:val="00501F65"/>
    <w:rsid w:val="00521041"/>
    <w:rsid w:val="005352EB"/>
    <w:rsid w:val="00546610"/>
    <w:rsid w:val="00565BE5"/>
    <w:rsid w:val="00606CD1"/>
    <w:rsid w:val="0061102B"/>
    <w:rsid w:val="00616E97"/>
    <w:rsid w:val="006209CD"/>
    <w:rsid w:val="006508DE"/>
    <w:rsid w:val="00672FE2"/>
    <w:rsid w:val="006B5FBD"/>
    <w:rsid w:val="0074053D"/>
    <w:rsid w:val="00745638"/>
    <w:rsid w:val="007718D8"/>
    <w:rsid w:val="00842B70"/>
    <w:rsid w:val="008D4641"/>
    <w:rsid w:val="008D6989"/>
    <w:rsid w:val="00966F32"/>
    <w:rsid w:val="009909C4"/>
    <w:rsid w:val="009B46FD"/>
    <w:rsid w:val="00A0224B"/>
    <w:rsid w:val="00A12FC9"/>
    <w:rsid w:val="00A1757D"/>
    <w:rsid w:val="00A36518"/>
    <w:rsid w:val="00AF49BE"/>
    <w:rsid w:val="00B83E79"/>
    <w:rsid w:val="00BD677A"/>
    <w:rsid w:val="00C72AE8"/>
    <w:rsid w:val="00C77DE1"/>
    <w:rsid w:val="00CF23ED"/>
    <w:rsid w:val="00CF31C6"/>
    <w:rsid w:val="00E22EC9"/>
    <w:rsid w:val="00E511D5"/>
    <w:rsid w:val="00EF24E9"/>
    <w:rsid w:val="00EF41D2"/>
    <w:rsid w:val="00F2551E"/>
    <w:rsid w:val="00FD029A"/>
    <w:rsid w:val="00FE5E57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F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8E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3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8E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F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8E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3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8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Emebu Teferi</dc:creator>
  <cp:lastModifiedBy>Emebu Teferi</cp:lastModifiedBy>
  <cp:revision>2</cp:revision>
  <cp:lastPrinted>2016-06-30T08:15:00Z</cp:lastPrinted>
  <dcterms:created xsi:type="dcterms:W3CDTF">2017-02-20T07:19:00Z</dcterms:created>
  <dcterms:modified xsi:type="dcterms:W3CDTF">2017-02-20T07:19:00Z</dcterms:modified>
</cp:coreProperties>
</file>