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NEGATIVE IMPACT: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BUSINESS DEPARTMENT: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SCENARIO 1:</w:t>
      </w:r>
    </w:p>
    <w:p>
      <w:pPr>
        <w:pStyle w:val="Normal"/>
        <w:bidi w:val="0"/>
        <w:jc w:val="left"/>
        <w:rPr/>
      </w:pPr>
      <w:r>
        <w:rPr/>
        <w:t>If someone previously insured his/her car, %34 percent of them are not going to insure it again (but maybe in our company)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SCENARIO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</w:t>
      </w:r>
    </w:p>
    <w:p>
      <w:pPr>
        <w:pStyle w:val="Normal"/>
        <w:bidi w:val="0"/>
        <w:jc w:val="left"/>
        <w:rPr/>
      </w:pPr>
      <w:r>
        <w:rPr/>
        <w:tab/>
        <w:t>first year == customer, [low price],</w:t>
      </w:r>
    </w:p>
    <w:p>
      <w:pPr>
        <w:pStyle w:val="Normal"/>
        <w:bidi w:val="0"/>
        <w:jc w:val="left"/>
        <w:rPr/>
      </w:pPr>
      <w:r>
        <w:rPr/>
        <w:tab/>
        <w:t xml:space="preserve">second year == customer, [high price]  [reject, response = 0]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</w:t>
      </w:r>
    </w:p>
    <w:p>
      <w:pPr>
        <w:pStyle w:val="Normal"/>
        <w:bidi w:val="0"/>
        <w:jc w:val="left"/>
        <w:rPr/>
      </w:pPr>
      <w:r>
        <w:rPr/>
        <w:tab/>
        <w:t xml:space="preserve">first year == customer, [low price],  [accident], </w:t>
      </w:r>
    </w:p>
    <w:p>
      <w:pPr>
        <w:pStyle w:val="Normal"/>
        <w:bidi w:val="0"/>
        <w:jc w:val="left"/>
        <w:rPr/>
      </w:pPr>
      <w:r>
        <w:rPr/>
        <w:tab/>
        <w:t xml:space="preserve">second year == customer, [high price]  [reject, response = 0]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SCENARIO 3:</w:t>
      </w:r>
    </w:p>
    <w:p>
      <w:pPr>
        <w:pStyle w:val="Normal"/>
        <w:bidi w:val="0"/>
        <w:jc w:val="left"/>
        <w:rPr/>
      </w:pPr>
      <w:r>
        <w:rPr/>
        <w:tab/>
        <w:t>our marketing department is focusing on the customer who has not previously insured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Vehicle_Damage          0               1      </w:t>
      </w:r>
    </w:p>
    <w:p>
      <w:pPr>
        <w:pStyle w:val="Normal"/>
        <w:bidi w:val="0"/>
        <w:jc w:val="left"/>
        <w:rPr/>
      </w:pPr>
      <w:r>
        <w:rPr/>
        <w:t>Previously_Insured      0       1       0     1</w:t>
      </w:r>
    </w:p>
    <w:p>
      <w:pPr>
        <w:pStyle w:val="Normal"/>
        <w:bidi w:val="0"/>
        <w:jc w:val="left"/>
        <w:rPr/>
      </w:pPr>
      <w:r>
        <w:rPr/>
        <w:t xml:space="preserve">Response                                       </w:t>
      </w:r>
    </w:p>
    <w:p>
      <w:pPr>
        <w:pStyle w:val="Normal"/>
        <w:bidi w:val="0"/>
        <w:jc w:val="left"/>
        <w:rPr/>
      </w:pPr>
      <w:r>
        <w:rPr/>
        <w:t>0                   23080  164634  136849  9836</w:t>
      </w:r>
    </w:p>
    <w:p>
      <w:pPr>
        <w:pStyle w:val="Normal"/>
        <w:bidi w:val="0"/>
        <w:jc w:val="left"/>
        <w:rPr/>
      </w:pPr>
      <w:r>
        <w:rPr/>
        <w:t>1                     910      72   45642    86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sample = summary() = ozet (kisaltilmis)</w:t>
      </w:r>
    </w:p>
    <w:p>
      <w:pPr>
        <w:pStyle w:val="Normal"/>
        <w:bidi w:val="0"/>
        <w:jc w:val="left"/>
        <w:rPr/>
      </w:pPr>
      <w:r>
        <w:rPr/>
        <w:t># 2k-5k (for visualization)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C9211E"/>
        </w:rPr>
      </w:pPr>
      <w:r>
        <w:rPr>
          <w:b/>
          <w:bCs/>
          <w:color w:val="C9211E"/>
        </w:rPr>
        <w:t>NOTE: Sampling may cause problems if the “n” is small, OR, “data is highly imbalanced”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balance = denge</w:t>
      </w:r>
    </w:p>
    <w:p>
      <w:pPr>
        <w:pStyle w:val="Normal"/>
        <w:bidi w:val="0"/>
        <w:jc w:val="left"/>
        <w:rPr/>
      </w:pPr>
      <w:r>
        <w:rPr/>
        <w:t>imbalanced = dengesiz (cok fazla, cok az)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1-Annual premium’da, sabit bir fiyat var! (minimum fee)</w:t>
      </w:r>
    </w:p>
    <w:p>
      <w:pPr>
        <w:pStyle w:val="Normal"/>
        <w:bidi w:val="0"/>
        <w:jc w:val="left"/>
        <w:rPr/>
      </w:pPr>
      <w:r>
        <w:rPr/>
        <w:t>2-30k ortalamasi olan bir normal dagilim</w:t>
      </w:r>
    </w:p>
    <w:p>
      <w:pPr>
        <w:pStyle w:val="Normal"/>
        <w:bidi w:val="0"/>
        <w:jc w:val="left"/>
        <w:rPr/>
      </w:pPr>
      <w:r>
        <w:rPr/>
        <w:t>3-70 bin ustunde olan bir kisim var (outlier)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mahalanobis distance formula</w:t>
      </w:r>
    </w:p>
    <w:p>
      <w:pPr>
        <w:pStyle w:val="Normal"/>
        <w:bidi w:val="0"/>
        <w:jc w:val="left"/>
        <w:rPr/>
      </w:pPr>
      <w:r>
        <w:rPr/>
        <w:tab/>
        <w:t>2 different formulas: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1- euclidean / standard deviation (standardization)</w:t>
      </w:r>
    </w:p>
    <w:p>
      <w:pPr>
        <w:pStyle w:val="Normal"/>
        <w:bidi w:val="0"/>
        <w:jc w:val="left"/>
        <w:rPr/>
      </w:pPr>
      <w:r>
        <w:rPr/>
        <w:tab/>
        <w:t>2 – euclidean / correlation matrix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7750" cy="9429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sqrt(  (x-m)</w:t>
      </w:r>
      <w:r>
        <w:rPr>
          <w:vertAlign w:val="superscript"/>
        </w:rPr>
        <w:t xml:space="preserve">2  </w:t>
      </w:r>
      <w:r>
        <w:rPr/>
        <w:t>) == euclidean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C= correlation matrix</w:t>
      </w:r>
    </w:p>
    <w:p>
      <w:pPr>
        <w:pStyle w:val="Normal"/>
        <w:bidi w:val="0"/>
        <w:jc w:val="left"/>
        <w:rPr/>
      </w:pPr>
      <w:r>
        <w:rPr/>
        <w:t xml:space="preserve">-1 </w:t>
      </w:r>
    </w:p>
    <w:p>
      <w:pPr>
        <w:pStyle w:val="Normal"/>
        <w:bidi w:val="0"/>
        <w:jc w:val="left"/>
        <w:rPr/>
      </w:pPr>
      <w:r>
        <w:rPr/>
        <w:t>INVERSE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Age → azaldikta, Height → azaliyorsa [ positive strong correlation ] [+ yuksek magnitude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Ahmet =&gt;     age:10, height: 120, iq = 110</w:t>
      </w:r>
    </w:p>
    <w:p>
      <w:pPr>
        <w:pStyle w:val="Normal"/>
        <w:bidi w:val="0"/>
        <w:jc w:val="left"/>
        <w:rPr/>
      </w:pPr>
      <w:r>
        <w:rPr/>
        <w:t>Mehmet =&gt;   age:5,   height: 75, iq = 200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  <w:t>consider, there is no correlation between age and iq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Ahmet – Mehmet ===&gt; ((120-75) + (10-5)) / CORRELATION (age, height)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distance normalization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because they are correlated, we do not need to sum up exactly two distances!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Ahmet – Mehmet (age, iq) ==&gt; (10-5) + (200-110)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</w:t>
      </w:r>
      <w:r>
        <w:rPr/>
        <w:t>length(cm), length(inch)</w:t>
      </w:r>
    </w:p>
    <w:p>
      <w:pPr>
        <w:pStyle w:val="Normal"/>
        <w:bidi w:val="0"/>
        <w:jc w:val="left"/>
        <w:rPr/>
      </w:pPr>
      <w:r>
        <w:rPr/>
        <w:t>object1 2.5               1</w:t>
      </w:r>
    </w:p>
    <w:p>
      <w:pPr>
        <w:pStyle w:val="Normal"/>
        <w:bidi w:val="0"/>
        <w:jc w:val="left"/>
        <w:rPr/>
      </w:pPr>
      <w:r>
        <w:rPr/>
        <w:t>object2 5                 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object1 – object2 = (5-2.5) + (2-1)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AFTER NOON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data filling, </w:t>
      </w:r>
    </w:p>
    <w:p>
      <w:pPr>
        <w:pStyle w:val="Normal"/>
        <w:bidi w:val="0"/>
        <w:jc w:val="left"/>
        <w:rPr/>
      </w:pPr>
      <w:r>
        <w:rPr/>
        <w:tab/>
        <w:t>data ==&gt; nulls , fill !!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1: Take our dataset, remove some values (cells) randomly (%10)</w:t>
      </w:r>
    </w:p>
    <w:p>
      <w:pPr>
        <w:pStyle w:val="Normal"/>
        <w:bidi w:val="0"/>
        <w:jc w:val="left"/>
        <w:rPr/>
      </w:pPr>
      <w:r>
        <w:rPr/>
        <w:t>2: Try filling the empties/nulls</w:t>
      </w:r>
    </w:p>
    <w:p>
      <w:pPr>
        <w:pStyle w:val="Normal"/>
        <w:bidi w:val="0"/>
        <w:jc w:val="left"/>
        <w:rPr/>
      </w:pPr>
      <w:r>
        <w:rPr/>
        <w:t>3: Measure how much same or similar value that original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LibreOffice/6.4.7.2$Linux_X86_64 LibreOffice_project/40$Build-2</Application>
  <Pages>3</Pages>
  <Words>282</Words>
  <Characters>1440</Characters>
  <CharactersWithSpaces>1891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2022-12-26T08:26:45Z</dcterms:created>
  <dc:creator/>
  <dc:description/>
  <dc:language>en-US</dc:language>
  <cp:lastModifiedBy/>
  <dcterms:modified xsi:type="dcterms:W3CDTF">2022-12-26T10:38:39Z</dcterms:modified>
  <cp:revision>23</cp:revision>
  <dc:subject/>
  <dc:title/>
</cp:coreProperties>
</file>