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BB7" w:rsidRDefault="00AD5BB7" w:rsidP="00A64B21">
      <w:pPr>
        <w:pStyle w:val="AbstractTitle"/>
      </w:pPr>
      <w:bookmarkStart w:id="0" w:name="_GoBack"/>
      <w:bookmarkEnd w:id="0"/>
    </w:p>
    <w:p w:rsidR="00AD5BB7" w:rsidRDefault="00AD5BB7">
      <w:pPr>
        <w:pStyle w:val="FirstParagraph"/>
        <w:rPr>
          <w:i/>
          <w:iCs/>
        </w:rPr>
      </w:pPr>
    </w:p>
    <w:p w:rsidR="00AD5BB7" w:rsidRDefault="00AD5BB7">
      <w:pPr>
        <w:pStyle w:val="FirstParagraph"/>
        <w:rPr>
          <w:i/>
          <w:iCs/>
        </w:rPr>
      </w:pPr>
    </w:p>
    <w:p w:rsidR="00260C55" w:rsidRPr="00A64B21" w:rsidRDefault="00440BD6">
      <w:pPr>
        <w:pStyle w:val="FirstParagraph"/>
        <w:rPr>
          <w:lang w:val="fr-FR"/>
        </w:rPr>
      </w:pPr>
      <w:r w:rsidRPr="00A64B21">
        <w:rPr>
          <w:i/>
          <w:iCs/>
          <w:lang w:val="fr-FR"/>
        </w:rPr>
        <w:t>Facture N° 0275/23</w:t>
      </w:r>
    </w:p>
    <w:p w:rsidR="00260C55" w:rsidRPr="00AD5BB7" w:rsidRDefault="00440BD6">
      <w:pPr>
        <w:pStyle w:val="Corpsdetexte"/>
        <w:rPr>
          <w:lang w:val="fr-FR"/>
        </w:rPr>
      </w:pPr>
      <w:r w:rsidRPr="00AD5BB7">
        <w:rPr>
          <w:i/>
          <w:iCs/>
          <w:lang w:val="fr-FR"/>
        </w:rPr>
        <w:t>Client :</w:t>
      </w:r>
      <w:r w:rsidRPr="00AD5BB7">
        <w:rPr>
          <w:lang w:val="fr-FR"/>
        </w:rPr>
        <w:t xml:space="preserve"> Tribunal de la </w:t>
      </w:r>
      <w:proofErr w:type="spellStart"/>
      <w:r w:rsidRPr="00AD5BB7">
        <w:rPr>
          <w:lang w:val="fr-FR"/>
        </w:rPr>
        <w:t>Moughataa</w:t>
      </w:r>
      <w:proofErr w:type="spellEnd"/>
      <w:r w:rsidRPr="00AD5BB7">
        <w:rPr>
          <w:lang w:val="fr-FR"/>
        </w:rPr>
        <w:t xml:space="preserve"> d’</w:t>
      </w:r>
      <w:proofErr w:type="spellStart"/>
      <w:r w:rsidRPr="00AD5BB7">
        <w:rPr>
          <w:lang w:val="fr-FR"/>
        </w:rPr>
        <w:t>Adel</w:t>
      </w:r>
      <w:proofErr w:type="spellEnd"/>
      <w:r w:rsidRPr="00AD5BB7">
        <w:rPr>
          <w:lang w:val="fr-FR"/>
        </w:rPr>
        <w:t xml:space="preserve"> </w:t>
      </w:r>
      <w:proofErr w:type="spellStart"/>
      <w:r w:rsidRPr="00AD5BB7">
        <w:rPr>
          <w:lang w:val="fr-FR"/>
        </w:rPr>
        <w:t>Begrou</w:t>
      </w:r>
      <w:proofErr w:type="spellEnd"/>
      <w:r w:rsidRPr="00AD5BB7">
        <w:rPr>
          <w:lang w:val="fr-FR"/>
        </w:rPr>
        <w:br/>
      </w:r>
      <w:r w:rsidRPr="00AD5BB7">
        <w:rPr>
          <w:i/>
          <w:iCs/>
          <w:lang w:val="fr-FR"/>
        </w:rPr>
        <w:t>Objet :</w:t>
      </w:r>
      <w:r w:rsidRPr="00AD5BB7">
        <w:rPr>
          <w:lang w:val="fr-FR"/>
        </w:rPr>
        <w:t xml:space="preserve"> Fourniture de bureau et consommables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3323"/>
        <w:gridCol w:w="2230"/>
        <w:gridCol w:w="1950"/>
      </w:tblGrid>
      <w:tr w:rsidR="00260C55" w:rsidTr="00260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60C55" w:rsidRDefault="00440BD6">
            <w:pPr>
              <w:pStyle w:val="Compact"/>
            </w:pPr>
            <w:proofErr w:type="spellStart"/>
            <w:r>
              <w:t>Quantité</w:t>
            </w:r>
            <w:proofErr w:type="spellEnd"/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Désignations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Prix Unitaire (MRU)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Prix Total (MRU)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260C55" w:rsidRPr="00AD5BB7" w:rsidRDefault="00440BD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Rames de papier fort 80g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4 000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Agrafeuses GM + charges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1 800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Paquets chemises cartonnées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1 600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260C55" w:rsidRPr="00AD5BB7" w:rsidRDefault="00440BD6">
            <w:pPr>
              <w:pStyle w:val="Compact"/>
              <w:rPr>
                <w:lang w:val="fr-FR"/>
              </w:rPr>
            </w:pPr>
            <w:r w:rsidRPr="00AD5BB7">
              <w:rPr>
                <w:lang w:val="fr-FR"/>
              </w:rPr>
              <w:t>3 Paquets stylos rouge et 2 noirs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2 500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Paquets sous-chemise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2 000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Registres GM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1 420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7 100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Blocs note GM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14 000</w:t>
            </w:r>
          </w:p>
        </w:tc>
      </w:tr>
      <w:tr w:rsidR="00260C55"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Paquets bic Schneider bleu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t>2 000</w:t>
            </w:r>
          </w:p>
        </w:tc>
      </w:tr>
      <w:tr w:rsidR="00260C55">
        <w:tc>
          <w:tcPr>
            <w:tcW w:w="0" w:type="auto"/>
          </w:tcPr>
          <w:p w:rsidR="00260C55" w:rsidRDefault="00260C55">
            <w:pPr>
              <w:pStyle w:val="Compact"/>
            </w:pPr>
          </w:p>
        </w:tc>
        <w:tc>
          <w:tcPr>
            <w:tcW w:w="0" w:type="auto"/>
          </w:tcPr>
          <w:p w:rsidR="00260C55" w:rsidRDefault="00260C55">
            <w:pPr>
              <w:pStyle w:val="Compact"/>
            </w:pP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rPr>
                <w:i/>
                <w:iCs/>
              </w:rPr>
              <w:t>Total Général</w:t>
            </w:r>
          </w:p>
        </w:tc>
        <w:tc>
          <w:tcPr>
            <w:tcW w:w="0" w:type="auto"/>
          </w:tcPr>
          <w:p w:rsidR="00260C55" w:rsidRDefault="00440BD6">
            <w:pPr>
              <w:pStyle w:val="Compact"/>
            </w:pPr>
            <w:r>
              <w:rPr>
                <w:i/>
                <w:iCs/>
              </w:rPr>
              <w:t>35 000 MRU</w:t>
            </w:r>
          </w:p>
        </w:tc>
      </w:tr>
    </w:tbl>
    <w:p w:rsidR="00260C55" w:rsidRPr="00AD5BB7" w:rsidRDefault="00440BD6">
      <w:pPr>
        <w:pStyle w:val="Corpsdetexte"/>
        <w:rPr>
          <w:lang w:val="fr-FR"/>
        </w:rPr>
      </w:pPr>
      <w:r w:rsidRPr="00AD5BB7">
        <w:rPr>
          <w:i/>
          <w:iCs/>
          <w:lang w:val="fr-FR"/>
        </w:rPr>
        <w:t>Arrêté la présente facture à la somme de :</w:t>
      </w:r>
      <w:r w:rsidRPr="00AD5BB7">
        <w:rPr>
          <w:lang w:val="fr-FR"/>
        </w:rPr>
        <w:t xml:space="preserve"> </w:t>
      </w:r>
      <w:r w:rsidRPr="00AD5BB7">
        <w:rPr>
          <w:i/>
          <w:iCs/>
          <w:lang w:val="fr-FR"/>
        </w:rPr>
        <w:t>Trente-cinq mille ouguiyas (35 000 MRU)</w:t>
      </w:r>
      <w:r w:rsidRPr="00AD5BB7">
        <w:rPr>
          <w:lang w:val="fr-FR"/>
        </w:rPr>
        <w:t>.</w:t>
      </w:r>
    </w:p>
    <w:p w:rsidR="00440BD6" w:rsidRPr="00A64B21" w:rsidRDefault="00440BD6">
      <w:pPr>
        <w:pStyle w:val="Corpsdetexte"/>
        <w:rPr>
          <w:lang w:val="fr-FR"/>
        </w:rPr>
      </w:pPr>
      <w:r w:rsidRPr="00A64B21">
        <w:rPr>
          <w:lang w:val="fr-FR"/>
        </w:rPr>
        <w:t>Signature ou cachet de l’établissement</w:t>
      </w:r>
    </w:p>
    <w:p w:rsidR="00440BD6" w:rsidRPr="00A64B21" w:rsidRDefault="00440BD6" w:rsidP="00440BD6">
      <w:pPr>
        <w:pStyle w:val="Corpsdetexte"/>
        <w:rPr>
          <w:lang w:val="fr-FR"/>
        </w:rPr>
      </w:pPr>
      <w:r w:rsidRPr="00A64B21">
        <w:rPr>
          <w:lang w:val="fr-FR"/>
        </w:rPr>
        <w:br w:type="page"/>
      </w:r>
    </w:p>
    <w:p w:rsidR="00260C55" w:rsidRPr="00A64B21" w:rsidRDefault="00260C55">
      <w:pPr>
        <w:pStyle w:val="Corpsdetexte"/>
        <w:rPr>
          <w:lang w:val="fr-FR"/>
        </w:rPr>
      </w:pPr>
    </w:p>
    <w:p w:rsidR="00440BD6" w:rsidRPr="00A64B21" w:rsidRDefault="00440BD6">
      <w:pPr>
        <w:pStyle w:val="Corpsdetexte"/>
        <w:rPr>
          <w:lang w:val="fr-FR"/>
        </w:rPr>
      </w:pPr>
    </w:p>
    <w:p w:rsidR="00440BD6" w:rsidRPr="00440BD6" w:rsidRDefault="00440BD6" w:rsidP="00440BD6">
      <w:pPr>
        <w:pStyle w:val="Titre1"/>
        <w:rPr>
          <w:lang w:val="fr-FR"/>
        </w:rPr>
      </w:pPr>
      <w:r w:rsidRPr="00440BD6">
        <w:rPr>
          <w:lang w:val="fr-FR"/>
        </w:rPr>
        <w:t>Facture Analyse</w:t>
      </w:r>
    </w:p>
    <w:p w:rsidR="00440BD6" w:rsidRPr="00440BD6" w:rsidRDefault="00440BD6" w:rsidP="00440BD6">
      <w:pPr>
        <w:pStyle w:val="Titre2"/>
        <w:rPr>
          <w:lang w:val="fr-FR"/>
        </w:rPr>
      </w:pPr>
      <w:r w:rsidRPr="00440BD6">
        <w:rPr>
          <w:lang w:val="fr-FR"/>
        </w:rPr>
        <w:t>Détails de la facture</w:t>
      </w:r>
    </w:p>
    <w:p w:rsidR="00440BD6" w:rsidRDefault="00440BD6" w:rsidP="00440BD6">
      <w:pPr>
        <w:pStyle w:val="Compact"/>
        <w:numPr>
          <w:ilvl w:val="0"/>
          <w:numId w:val="1"/>
        </w:numPr>
      </w:pPr>
      <w:proofErr w:type="spellStart"/>
      <w:r>
        <w:rPr>
          <w:i/>
          <w:iCs/>
        </w:rPr>
        <w:t>Numéro</w:t>
      </w:r>
      <w:proofErr w:type="spellEnd"/>
      <w:r>
        <w:rPr>
          <w:i/>
          <w:iCs/>
        </w:rPr>
        <w:t xml:space="preserve"> de facture</w:t>
      </w:r>
      <w:r>
        <w:t xml:space="preserve"> : 0275/23</w:t>
      </w:r>
    </w:p>
    <w:p w:rsidR="00440BD6" w:rsidRDefault="00440BD6" w:rsidP="00440BD6">
      <w:pPr>
        <w:pStyle w:val="Compact"/>
        <w:numPr>
          <w:ilvl w:val="0"/>
          <w:numId w:val="1"/>
        </w:numPr>
      </w:pPr>
      <w:r>
        <w:rPr>
          <w:i/>
          <w:iCs/>
        </w:rPr>
        <w:t>Date</w:t>
      </w:r>
      <w:r>
        <w:t xml:space="preserve"> : 26/10/2023</w:t>
      </w:r>
    </w:p>
    <w:p w:rsidR="00440BD6" w:rsidRPr="00440BD6" w:rsidRDefault="00440BD6" w:rsidP="00440BD6">
      <w:pPr>
        <w:pStyle w:val="Compact"/>
        <w:numPr>
          <w:ilvl w:val="0"/>
          <w:numId w:val="1"/>
        </w:numPr>
        <w:rPr>
          <w:lang w:val="fr-FR"/>
        </w:rPr>
      </w:pPr>
      <w:r w:rsidRPr="00440BD6">
        <w:rPr>
          <w:i/>
          <w:iCs/>
          <w:lang w:val="fr-FR"/>
        </w:rPr>
        <w:t>Client</w:t>
      </w:r>
      <w:r w:rsidRPr="00440BD6">
        <w:rPr>
          <w:lang w:val="fr-FR"/>
        </w:rPr>
        <w:t xml:space="preserve"> : Tribunal de la </w:t>
      </w:r>
      <w:proofErr w:type="spellStart"/>
      <w:r w:rsidRPr="00440BD6">
        <w:rPr>
          <w:lang w:val="fr-FR"/>
        </w:rPr>
        <w:t>Mouchata</w:t>
      </w:r>
      <w:proofErr w:type="spellEnd"/>
      <w:r w:rsidRPr="00440BD6">
        <w:rPr>
          <w:lang w:val="fr-FR"/>
        </w:rPr>
        <w:t xml:space="preserve"> à </w:t>
      </w:r>
      <w:proofErr w:type="spellStart"/>
      <w:r w:rsidRPr="00440BD6">
        <w:rPr>
          <w:lang w:val="fr-FR"/>
        </w:rPr>
        <w:t>Adel</w:t>
      </w:r>
      <w:proofErr w:type="spellEnd"/>
      <w:r w:rsidRPr="00440BD6">
        <w:rPr>
          <w:lang w:val="fr-FR"/>
        </w:rPr>
        <w:t xml:space="preserve"> </w:t>
      </w:r>
      <w:proofErr w:type="spellStart"/>
      <w:r w:rsidRPr="00440BD6">
        <w:rPr>
          <w:lang w:val="fr-FR"/>
        </w:rPr>
        <w:t>Begrou</w:t>
      </w:r>
      <w:proofErr w:type="spellEnd"/>
    </w:p>
    <w:p w:rsidR="00440BD6" w:rsidRPr="00440BD6" w:rsidRDefault="00440BD6" w:rsidP="00440BD6">
      <w:pPr>
        <w:pStyle w:val="Compact"/>
        <w:numPr>
          <w:ilvl w:val="0"/>
          <w:numId w:val="1"/>
        </w:numPr>
        <w:rPr>
          <w:lang w:val="fr-FR"/>
        </w:rPr>
      </w:pPr>
      <w:r w:rsidRPr="00440BD6">
        <w:rPr>
          <w:i/>
          <w:iCs/>
          <w:lang w:val="fr-FR"/>
        </w:rPr>
        <w:t>Objet</w:t>
      </w:r>
      <w:r w:rsidRPr="00440BD6">
        <w:rPr>
          <w:lang w:val="fr-FR"/>
        </w:rPr>
        <w:t xml:space="preserve"> : Fourniture de bureau et consommables</w:t>
      </w:r>
    </w:p>
    <w:p w:rsidR="00440BD6" w:rsidRDefault="00440BD6" w:rsidP="00440BD6">
      <w:pPr>
        <w:pStyle w:val="Titre2"/>
      </w:pPr>
      <w:bookmarkStart w:id="1" w:name="détails-de-la-facture"/>
      <w:bookmarkEnd w:id="1"/>
      <w:r>
        <w:t xml:space="preserve">Articles </w:t>
      </w:r>
      <w:proofErr w:type="spellStart"/>
      <w:r>
        <w:t>facturés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3323"/>
        <w:gridCol w:w="2230"/>
        <w:gridCol w:w="1950"/>
      </w:tblGrid>
      <w:tr w:rsidR="00440BD6" w:rsidTr="00440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Quantité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Désignation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 xml:space="preserve">Prix </w:t>
            </w:r>
            <w:proofErr w:type="spellStart"/>
            <w:r>
              <w:t>Unitaire</w:t>
            </w:r>
            <w:proofErr w:type="spellEnd"/>
            <w:r>
              <w:t xml:space="preserve"> (MRU)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Prix Total (MRU)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Rames de papier fort 80g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4,000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Agrafeuses</w:t>
            </w:r>
            <w:proofErr w:type="spellEnd"/>
            <w:r>
              <w:t xml:space="preserve"> GM + charges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600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1,800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chemises </w:t>
            </w:r>
            <w:proofErr w:type="spellStart"/>
            <w:r>
              <w:t>cartonnées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1,600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3 Paquets stylos rouge et 2 noirs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2,500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sous chemise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2,000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Registres</w:t>
            </w:r>
            <w:proofErr w:type="spellEnd"/>
            <w:r>
              <w:t xml:space="preserve"> GM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1,420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7,100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Blocs note GM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14,000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</w:t>
            </w:r>
            <w:proofErr w:type="spellStart"/>
            <w:r>
              <w:t>bic</w:t>
            </w:r>
            <w:proofErr w:type="spellEnd"/>
            <w:r>
              <w:t xml:space="preserve"> </w:t>
            </w:r>
            <w:proofErr w:type="spellStart"/>
            <w:r>
              <w:t>snelder</w:t>
            </w:r>
            <w:proofErr w:type="spellEnd"/>
            <w:r>
              <w:t xml:space="preserve"> bleu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2,000</w:t>
            </w:r>
          </w:p>
        </w:tc>
      </w:tr>
    </w:tbl>
    <w:p w:rsidR="00440BD6" w:rsidRDefault="00440BD6" w:rsidP="00440BD6">
      <w:pPr>
        <w:pStyle w:val="Titre2"/>
      </w:pPr>
      <w:bookmarkStart w:id="2" w:name="articles-facturés"/>
      <w:bookmarkEnd w:id="2"/>
      <w:r>
        <w:t xml:space="preserve">Total </w:t>
      </w:r>
      <w:proofErr w:type="spellStart"/>
      <w:r>
        <w:t>général</w:t>
      </w:r>
      <w:proofErr w:type="spellEnd"/>
    </w:p>
    <w:p w:rsidR="00440BD6" w:rsidRPr="00440BD6" w:rsidRDefault="00440BD6" w:rsidP="00440BD6">
      <w:pPr>
        <w:pStyle w:val="FirstParagraph"/>
        <w:rPr>
          <w:lang w:val="fr-FR"/>
        </w:rPr>
      </w:pPr>
      <w:bookmarkStart w:id="3" w:name="total-général"/>
      <w:bookmarkStart w:id="4" w:name="facture-analyse"/>
      <w:r w:rsidRPr="00440BD6">
        <w:rPr>
          <w:i/>
          <w:iCs/>
          <w:lang w:val="fr-FR"/>
        </w:rPr>
        <w:t>35,000 MRU</w:t>
      </w:r>
      <w:r w:rsidRPr="00440BD6">
        <w:rPr>
          <w:lang w:val="fr-FR"/>
        </w:rPr>
        <w:t xml:space="preserve"> (Trente-cinq mille ouguiyas)</w:t>
      </w:r>
      <w:bookmarkEnd w:id="3"/>
      <w:bookmarkEnd w:id="4"/>
    </w:p>
    <w:p w:rsidR="00440BD6" w:rsidRDefault="00440BD6">
      <w:pPr>
        <w:pStyle w:val="Corpsdetexte"/>
        <w:rPr>
          <w:lang w:val="fr-FR"/>
        </w:rPr>
      </w:pPr>
    </w:p>
    <w:p w:rsidR="00440BD6" w:rsidRDefault="00440BD6" w:rsidP="00440BD6">
      <w:pPr>
        <w:pStyle w:val="Corpsdetexte"/>
        <w:rPr>
          <w:lang w:val="fr-FR"/>
        </w:rPr>
      </w:pPr>
      <w:r>
        <w:rPr>
          <w:lang w:val="fr-FR"/>
        </w:rPr>
        <w:br w:type="page"/>
      </w:r>
    </w:p>
    <w:p w:rsidR="00440BD6" w:rsidRDefault="00440BD6">
      <w:pPr>
        <w:pStyle w:val="Corpsdetexte"/>
        <w:rPr>
          <w:lang w:val="fr-FR"/>
        </w:rPr>
      </w:pPr>
    </w:p>
    <w:p w:rsidR="00440BD6" w:rsidRPr="00440BD6" w:rsidRDefault="00440BD6" w:rsidP="00440BD6">
      <w:pPr>
        <w:pStyle w:val="Titre1"/>
        <w:rPr>
          <w:lang w:val="fr-FR"/>
        </w:rPr>
      </w:pPr>
      <w:bookmarkStart w:id="5" w:name="X218200e68942a171b3265fed06d72dc472aa4e5"/>
      <w:r w:rsidRPr="00440BD6">
        <w:rPr>
          <w:lang w:val="fr-FR"/>
        </w:rPr>
        <w:t>Bordereau de Livraison - Tribunal de la Mouchataa d'Adel Begrou</w:t>
      </w:r>
    </w:p>
    <w:p w:rsidR="00440BD6" w:rsidRPr="00440BD6" w:rsidRDefault="00440BD6" w:rsidP="00440BD6">
      <w:pPr>
        <w:pStyle w:val="Titre2"/>
        <w:rPr>
          <w:lang w:val="fr-FR"/>
        </w:rPr>
      </w:pPr>
      <w:r w:rsidRPr="00440BD6">
        <w:rPr>
          <w:lang w:val="fr-FR"/>
        </w:rPr>
        <w:t>Détails de la livraison</w:t>
      </w:r>
    </w:p>
    <w:p w:rsidR="00440BD6" w:rsidRPr="00440BD6" w:rsidRDefault="00440BD6" w:rsidP="00440BD6">
      <w:pPr>
        <w:pStyle w:val="FirstParagraph"/>
        <w:rPr>
          <w:lang w:val="fr-FR"/>
        </w:rPr>
      </w:pPr>
      <w:r w:rsidRPr="00440BD6">
        <w:rPr>
          <w:i/>
          <w:iCs/>
          <w:lang w:val="fr-FR"/>
        </w:rPr>
        <w:t>Client</w:t>
      </w:r>
      <w:r w:rsidRPr="00440BD6">
        <w:rPr>
          <w:lang w:val="fr-FR"/>
        </w:rPr>
        <w:t>: Tribunal de la Mouchataa d'Adel Begrou</w:t>
      </w:r>
      <w:r w:rsidRPr="00440BD6">
        <w:rPr>
          <w:lang w:val="fr-FR"/>
        </w:rPr>
        <w:br/>
      </w:r>
      <w:r w:rsidRPr="00440BD6">
        <w:rPr>
          <w:i/>
          <w:iCs/>
          <w:lang w:val="fr-FR"/>
        </w:rPr>
        <w:t>Objet</w:t>
      </w:r>
      <w:r w:rsidRPr="00440BD6">
        <w:rPr>
          <w:lang w:val="fr-FR"/>
        </w:rPr>
        <w:t>: Fourniture de bureau et consommables</w:t>
      </w:r>
    </w:p>
    <w:p w:rsidR="00440BD6" w:rsidRDefault="00440BD6" w:rsidP="00440BD6">
      <w:pPr>
        <w:pStyle w:val="Titre2"/>
      </w:pPr>
      <w:bookmarkStart w:id="6" w:name="détails-de-la-livraison"/>
      <w:bookmarkEnd w:id="6"/>
      <w:proofErr w:type="spellStart"/>
      <w:r>
        <w:t>Liste</w:t>
      </w:r>
      <w:proofErr w:type="spellEnd"/>
      <w:r>
        <w:t xml:space="preserve"> des articles </w:t>
      </w:r>
      <w:proofErr w:type="spellStart"/>
      <w:r>
        <w:t>livrés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5416"/>
      </w:tblGrid>
      <w:tr w:rsidR="00440BD6" w:rsidTr="00440B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Quantité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Désignation</w:t>
            </w:r>
            <w:proofErr w:type="spellEnd"/>
          </w:p>
        </w:tc>
      </w:tr>
      <w:tr w:rsidR="00440BD6" w:rsidRPr="00A64B21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Rames de papier fort 80g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Agrafeuses</w:t>
            </w:r>
            <w:proofErr w:type="spellEnd"/>
            <w:r>
              <w:t xml:space="preserve"> GM + charges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de chemises </w:t>
            </w:r>
            <w:proofErr w:type="spellStart"/>
            <w:r>
              <w:t>cartonnées</w:t>
            </w:r>
            <w:proofErr w:type="spellEnd"/>
          </w:p>
        </w:tc>
      </w:tr>
      <w:tr w:rsidR="00440BD6" w:rsidRPr="00A64B21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3 Paquets de stylos rouges et 2 Paquets de stylos noirs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Paquets</w:t>
            </w:r>
            <w:proofErr w:type="spellEnd"/>
            <w:r>
              <w:t xml:space="preserve"> de sous-chemises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proofErr w:type="spellStart"/>
            <w:r>
              <w:t>Registres</w:t>
            </w:r>
            <w:proofErr w:type="spellEnd"/>
            <w:r>
              <w:t xml:space="preserve"> GM</w:t>
            </w:r>
          </w:p>
        </w:tc>
      </w:tr>
      <w:tr w:rsidR="00440BD6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Blocs note GM</w:t>
            </w:r>
          </w:p>
        </w:tc>
      </w:tr>
      <w:tr w:rsidR="00440BD6" w:rsidRPr="00A64B21" w:rsidTr="00440BD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Default="00440BD6">
            <w:pPr>
              <w:pStyle w:val="Compact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0BD6" w:rsidRPr="00440BD6" w:rsidRDefault="00440BD6">
            <w:pPr>
              <w:pStyle w:val="Compact"/>
              <w:rPr>
                <w:lang w:val="fr-FR"/>
              </w:rPr>
            </w:pPr>
            <w:r w:rsidRPr="00440BD6">
              <w:rPr>
                <w:lang w:val="fr-FR"/>
              </w:rPr>
              <w:t>Paquets de stylos Bic Schneider bleus</w:t>
            </w:r>
          </w:p>
        </w:tc>
      </w:tr>
    </w:tbl>
    <w:p w:rsidR="00440BD6" w:rsidRPr="00440BD6" w:rsidRDefault="00440BD6" w:rsidP="00440BD6">
      <w:pPr>
        <w:rPr>
          <w:lang w:val="fr-FR"/>
        </w:rPr>
      </w:pPr>
      <w:bookmarkStart w:id="7" w:name="liste-des-articles-livrés"/>
      <w:bookmarkEnd w:id="5"/>
      <w:bookmarkEnd w:id="7"/>
    </w:p>
    <w:p w:rsidR="00440BD6" w:rsidRPr="00440BD6" w:rsidRDefault="00440BD6">
      <w:pPr>
        <w:pStyle w:val="Corpsdetexte"/>
        <w:rPr>
          <w:lang w:val="fr-FR"/>
        </w:rPr>
      </w:pPr>
    </w:p>
    <w:sectPr w:rsidR="00440BD6" w:rsidRPr="00440B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Bahnschrift Light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Bahnschrift Light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C64A9D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EE7"/>
    <w:rsid w:val="000436E4"/>
    <w:rsid w:val="000A6B7E"/>
    <w:rsid w:val="002069BA"/>
    <w:rsid w:val="00260C55"/>
    <w:rsid w:val="002811B4"/>
    <w:rsid w:val="00440BD6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64B21"/>
    <w:rsid w:val="00AD5BB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heading 2" w:uiPriority="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5926EF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heading 2" w:uiPriority="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  <w:rsid w:val="005926EF"/>
  </w:style>
  <w:style w:type="paragraph" w:styleId="Titre1">
    <w:name w:val="heading 1"/>
    <w:basedOn w:val="Normal"/>
    <w:next w:val="Corpsdetexte"/>
    <w:link w:val="Titre1C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Corpsdetexte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character" w:customStyle="1" w:styleId="CorpsdetexteCar">
    <w:name w:val="Corps de texte Car"/>
    <w:basedOn w:val="Policepardfaut"/>
    <w:link w:val="Corpsdetexte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Titre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aaa</cp:lastModifiedBy>
  <cp:revision>4</cp:revision>
  <dcterms:created xsi:type="dcterms:W3CDTF">2025-06-03T23:47:00Z</dcterms:created>
  <dcterms:modified xsi:type="dcterms:W3CDTF">2025-06-04T18:07:00Z</dcterms:modified>
</cp:coreProperties>
</file>