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EB014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110CEEE6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7E2A2DA9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6A87E00E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407E92E5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7D199875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01DCC73B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14012EF7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4702AFF4" w14:textId="77777777" w:rsidR="00643EC7" w:rsidRDefault="00643EC7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0F75AB18" w14:textId="77777777" w:rsidR="00C677D1" w:rsidRDefault="00C677D1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</w:p>
    <w:p w14:paraId="71BB7574" w14:textId="2D1EBE42" w:rsidR="002D422A" w:rsidRPr="002D422A" w:rsidRDefault="002D422A" w:rsidP="002D422A">
      <w:pPr>
        <w:tabs>
          <w:tab w:val="left" w:pos="2826"/>
        </w:tabs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</w:pPr>
      <w:r w:rsidRPr="002D422A"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  <w:t>Monsieur le Directeur Général de la DGTCP</w:t>
      </w:r>
    </w:p>
    <w:p w14:paraId="3F95E272" w14:textId="77777777" w:rsidR="002D422A" w:rsidRDefault="002D422A" w:rsidP="002D422A">
      <w:pPr>
        <w:tabs>
          <w:tab w:val="left" w:pos="2826"/>
        </w:tabs>
        <w:rPr>
          <w:rFonts w:ascii="Times New Roman" w:hAnsi="Times New Roman" w:cs="Times New Roman"/>
          <w:color w:val="FF0000"/>
          <w:sz w:val="28"/>
          <w:szCs w:val="28"/>
          <w:lang w:eastAsia="fr-FR"/>
        </w:rPr>
      </w:pPr>
    </w:p>
    <w:p w14:paraId="741CFA44" w14:textId="77777777" w:rsidR="002D422A" w:rsidRDefault="002D422A" w:rsidP="002D422A">
      <w:pPr>
        <w:tabs>
          <w:tab w:val="left" w:pos="2826"/>
        </w:tabs>
        <w:rPr>
          <w:rFonts w:ascii="Times New Roman" w:hAnsi="Times New Roman" w:cs="Times New Roman"/>
          <w:color w:val="FF0000"/>
          <w:sz w:val="28"/>
          <w:szCs w:val="28"/>
          <w:lang w:eastAsia="fr-FR"/>
        </w:rPr>
      </w:pPr>
    </w:p>
    <w:p w14:paraId="16B9EE27" w14:textId="377AA21C" w:rsidR="002D422A" w:rsidRDefault="002D422A" w:rsidP="002D422A">
      <w:pPr>
        <w:tabs>
          <w:tab w:val="left" w:pos="2826"/>
        </w:tabs>
        <w:spacing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fr-FR"/>
        </w:rPr>
        <w:t>Objet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 :</w:t>
      </w:r>
      <w:r>
        <w:rPr>
          <w:rFonts w:ascii="Times New Roman" w:hAnsi="Times New Roman" w:cs="Times New Roman"/>
          <w:sz w:val="28"/>
          <w:szCs w:val="28"/>
          <w:lang w:eastAsia="fr-FR"/>
        </w:rPr>
        <w:t xml:space="preserve"> Demande d’un approvisionnement </w:t>
      </w:r>
    </w:p>
    <w:p w14:paraId="75F213EC" w14:textId="77777777" w:rsidR="002D422A" w:rsidRDefault="002D422A" w:rsidP="002D422A">
      <w:pPr>
        <w:tabs>
          <w:tab w:val="left" w:pos="2826"/>
        </w:tabs>
        <w:rPr>
          <w:rFonts w:ascii="Calibri" w:hAnsi="Calibri" w:cs="Calibri"/>
          <w:sz w:val="24"/>
          <w:szCs w:val="24"/>
          <w:lang w:eastAsia="fr-FR"/>
        </w:rPr>
      </w:pPr>
    </w:p>
    <w:p w14:paraId="62F3490E" w14:textId="77777777" w:rsidR="002D422A" w:rsidRDefault="002D422A" w:rsidP="002D422A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>Monsieur</w:t>
      </w:r>
    </w:p>
    <w:p w14:paraId="2A4695E6" w14:textId="1558F3C6" w:rsidR="002D422A" w:rsidRDefault="002D422A" w:rsidP="002D422A">
      <w:pPr>
        <w:tabs>
          <w:tab w:val="left" w:pos="2826"/>
        </w:tabs>
        <w:spacing w:before="240" w:line="360" w:lineRule="auto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J’ai l’honneur de bien vouloir vous demander  un approvisionnement d’un montant de </w:t>
      </w:r>
      <w:r w:rsidRPr="002D422A">
        <w:rPr>
          <w:b/>
          <w:bCs/>
        </w:rPr>
        <w:t xml:space="preserve"> </w:t>
      </w:r>
      <w:r w:rsidRPr="002D422A">
        <w:rPr>
          <w:rFonts w:ascii="Times New Roman" w:hAnsi="Times New Roman" w:cs="Times New Roman"/>
          <w:b/>
          <w:bCs/>
          <w:sz w:val="28"/>
          <w:szCs w:val="28"/>
          <w:lang w:eastAsia="fr-FR"/>
        </w:rPr>
        <w:t>2785732</w:t>
      </w:r>
      <w:r>
        <w:rPr>
          <w:rFonts w:ascii="Times New Roman" w:hAnsi="Times New Roman" w:cs="Times New Roman"/>
          <w:sz w:val="28"/>
          <w:szCs w:val="28"/>
          <w:lang w:eastAsia="fr-FR"/>
        </w:rPr>
        <w:t xml:space="preserve"> MRU ( </w:t>
      </w:r>
      <w:r w:rsidRPr="002D422A"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  <w:t>Deux Millions Sept Cent Quatre Vingt Cinq mille sept cent trente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  <w:t>-</w:t>
      </w:r>
      <w:r w:rsidRPr="002D422A">
        <w:rPr>
          <w:rFonts w:ascii="Times New Roman" w:hAnsi="Times New Roman" w:cs="Times New Roman"/>
          <w:b/>
          <w:bCs/>
          <w:color w:val="FF0000"/>
          <w:sz w:val="28"/>
          <w:szCs w:val="28"/>
          <w:lang w:eastAsia="fr-FR"/>
        </w:rPr>
        <w:t xml:space="preserve">deux </w:t>
      </w:r>
      <w:r>
        <w:rPr>
          <w:rFonts w:ascii="Times New Roman" w:hAnsi="Times New Roman" w:cs="Times New Roman"/>
          <w:sz w:val="28"/>
          <w:szCs w:val="28"/>
          <w:lang w:eastAsia="fr-FR"/>
        </w:rPr>
        <w:t>Ouguiya MRU) au profil de la perception de Adel Bagrou , afin de payer les dépenses notifiées de l’Eta</w:t>
      </w:r>
      <w:r w:rsidR="00C677D1">
        <w:rPr>
          <w:rFonts w:ascii="Times New Roman" w:hAnsi="Times New Roman" w:cs="Times New Roman"/>
          <w:sz w:val="28"/>
          <w:szCs w:val="28"/>
          <w:lang w:eastAsia="fr-FR"/>
        </w:rPr>
        <w:t>t</w:t>
      </w:r>
      <w:r>
        <w:rPr>
          <w:rFonts w:ascii="Times New Roman" w:hAnsi="Times New Roman" w:cs="Times New Roman"/>
          <w:sz w:val="28"/>
          <w:szCs w:val="28"/>
          <w:lang w:eastAsia="fr-FR"/>
        </w:rPr>
        <w:t xml:space="preserve"> , ainsi que les engagements de la commune en instances.</w:t>
      </w:r>
    </w:p>
    <w:p w14:paraId="70F15D09" w14:textId="77777777" w:rsidR="002D422A" w:rsidRDefault="002D422A" w:rsidP="002D422A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</w:p>
    <w:p w14:paraId="768B2338" w14:textId="77777777" w:rsidR="002D422A" w:rsidRDefault="002D422A" w:rsidP="002D422A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>Dans l’attente d’une réponse favorable, veillez agréer monsieur le directeur Général,</w:t>
      </w:r>
    </w:p>
    <w:p w14:paraId="52D30C69" w14:textId="77777777" w:rsidR="002D422A" w:rsidRDefault="002D422A" w:rsidP="002D422A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>L’expression de mes salutations distinguées.</w:t>
      </w:r>
    </w:p>
    <w:p w14:paraId="058FF5BC" w14:textId="77777777" w:rsidR="002D422A" w:rsidRDefault="002D422A" w:rsidP="002D422A">
      <w:pPr>
        <w:tabs>
          <w:tab w:val="left" w:pos="2826"/>
        </w:tabs>
        <w:spacing w:before="240" w:line="276" w:lineRule="auto"/>
        <w:rPr>
          <w:rFonts w:ascii="Times New Roman" w:hAnsi="Times New Roman" w:cs="Times New Roman"/>
          <w:sz w:val="28"/>
          <w:szCs w:val="28"/>
          <w:lang w:eastAsia="fr-FR"/>
        </w:rPr>
      </w:pPr>
    </w:p>
    <w:p w14:paraId="7ED2DBC0" w14:textId="77777777" w:rsidR="002D422A" w:rsidRDefault="002D422A" w:rsidP="002D422A">
      <w:pPr>
        <w:tabs>
          <w:tab w:val="left" w:pos="2826"/>
        </w:tabs>
        <w:spacing w:before="240" w:line="276" w:lineRule="auto"/>
        <w:rPr>
          <w:rFonts w:ascii="Calibri" w:hAnsi="Calibri" w:cs="Calibri"/>
          <w:sz w:val="28"/>
          <w:szCs w:val="28"/>
          <w:lang w:eastAsia="fr-FR"/>
        </w:rPr>
      </w:pPr>
    </w:p>
    <w:p w14:paraId="7A454643" w14:textId="77777777" w:rsidR="002D422A" w:rsidRPr="00CF66FA" w:rsidRDefault="002D422A" w:rsidP="002D422A">
      <w:pPr>
        <w:tabs>
          <w:tab w:val="left" w:pos="2826"/>
        </w:tabs>
        <w:spacing w:line="276" w:lineRule="auto"/>
        <w:jc w:val="right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CF66FA">
        <w:rPr>
          <w:rFonts w:ascii="Calibri" w:hAnsi="Calibri" w:cs="Calibri"/>
          <w:b/>
          <w:bCs/>
          <w:sz w:val="24"/>
          <w:szCs w:val="24"/>
          <w:lang w:eastAsia="fr-FR"/>
        </w:rPr>
        <w:t xml:space="preserve">Percepteur </w:t>
      </w:r>
      <w:r w:rsidRPr="00CF66FA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Eyba Mohamed OUMAR</w:t>
      </w:r>
    </w:p>
    <w:p w14:paraId="12F0BD73" w14:textId="77777777" w:rsidR="00D95711" w:rsidRDefault="00D95711"/>
    <w:sectPr w:rsidR="00D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34"/>
    <w:rsid w:val="002D422A"/>
    <w:rsid w:val="00643EC7"/>
    <w:rsid w:val="00A00534"/>
    <w:rsid w:val="00C677D1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4BFB"/>
  <w15:chartTrackingRefBased/>
  <w15:docId w15:val="{02488CA7-D110-47A6-A610-12BF98E8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22A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4</cp:revision>
  <dcterms:created xsi:type="dcterms:W3CDTF">2023-06-08T07:22:00Z</dcterms:created>
  <dcterms:modified xsi:type="dcterms:W3CDTF">2023-06-09T01:57:00Z</dcterms:modified>
</cp:coreProperties>
</file>