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EF640B" w14:textId="77777777" w:rsidR="00B43397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ab/>
      </w:r>
    </w:p>
    <w:p w14:paraId="4860209A" w14:textId="77777777" w:rsidR="00B43397" w:rsidRDefault="00B43397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77C49D1" w14:textId="77777777" w:rsidR="00B43397" w:rsidRDefault="00B43397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673DA2B9" w14:textId="0239D0B8" w:rsidR="00E8087D" w:rsidRDefault="00E8087D" w:rsidP="00B43397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785367" w:rsidRPr="00785367">
        <w:rPr>
          <w:rFonts w:ascii="Verdana" w:hAnsi="Verdana" w:cs="Times New Roman"/>
          <w:b/>
          <w:bCs/>
          <w:color w:val="000000" w:themeColor="text1"/>
          <w:sz w:val="28"/>
          <w:szCs w:val="28"/>
          <w:lang w:eastAsia="fr-FR"/>
        </w:rPr>
        <w:t>12</w:t>
      </w:r>
      <w:r w:rsidRPr="00785367">
        <w:rPr>
          <w:rFonts w:ascii="Verdana" w:hAnsi="Verdana" w:cs="Times New Roman"/>
          <w:b/>
          <w:bCs/>
          <w:color w:val="000000" w:themeColor="text1"/>
          <w:sz w:val="28"/>
          <w:szCs w:val="28"/>
          <w:lang w:eastAsia="fr-FR"/>
        </w:rPr>
        <w:t>/2023</w:t>
      </w:r>
    </w:p>
    <w:p w14:paraId="4298834D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6FF1F09E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2FA8E0D3" w14:textId="01EA592A" w:rsidR="00E8087D" w:rsidRDefault="00E8087D" w:rsidP="00E8087D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</w:t>
      </w:r>
      <w:r w:rsidR="00654D74">
        <w:rPr>
          <w:rFonts w:ascii="Verdana" w:hAnsi="Verdana" w:cs="Times New Roman"/>
          <w:sz w:val="24"/>
          <w:szCs w:val="24"/>
          <w:lang w:eastAsia="fr-FR"/>
        </w:rPr>
        <w:t>’Adel Bagrou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8D4BB7" w:rsidRPr="00785367">
        <w:rPr>
          <w:rFonts w:ascii="Verdana" w:hAnsi="Verdana" w:cs="Times New Roman"/>
          <w:b/>
          <w:bCs/>
          <w:color w:val="000000" w:themeColor="text1"/>
          <w:sz w:val="24"/>
          <w:szCs w:val="24"/>
          <w:lang w:eastAsia="fr-FR"/>
        </w:rPr>
        <w:t>1121665</w:t>
      </w:r>
    </w:p>
    <w:p w14:paraId="7CC5C934" w14:textId="302520B1" w:rsidR="00E8087D" w:rsidRDefault="00E8087D" w:rsidP="00E8087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Nom :</w:t>
      </w:r>
      <w:r w:rsidR="009C237E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9C237E" w:rsidRPr="009C237E"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Pr="00627B0E">
        <w:rPr>
          <w:rFonts w:ascii="Verdana" w:hAnsi="Verdana" w:cs="Times New Roman"/>
          <w:b/>
          <w:bCs/>
          <w:sz w:val="24"/>
          <w:szCs w:val="24"/>
          <w:lang w:eastAsia="fr-FR"/>
        </w:rPr>
        <w:t>Percepteur d</w:t>
      </w:r>
      <w:r w:rsidR="009C237E">
        <w:rPr>
          <w:rFonts w:ascii="Verdana" w:hAnsi="Verdana" w:cs="Times New Roman"/>
          <w:sz w:val="24"/>
          <w:szCs w:val="24"/>
          <w:lang w:eastAsia="fr-FR"/>
        </w:rPr>
        <w:t>’</w:t>
      </w:r>
      <w:r w:rsidR="00654D74" w:rsidRPr="00627B0E">
        <w:rPr>
          <w:rFonts w:ascii="Verdana" w:hAnsi="Verdana" w:cs="Times New Roman"/>
          <w:b/>
          <w:bCs/>
          <w:sz w:val="24"/>
          <w:szCs w:val="24"/>
          <w:lang w:eastAsia="fr-FR"/>
        </w:rPr>
        <w:t>Adel Bagrou</w:t>
      </w:r>
    </w:p>
    <w:p w14:paraId="4AC4C5D4" w14:textId="6ED17191" w:rsidR="00E8087D" w:rsidRDefault="00E8087D" w:rsidP="00E8087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Adresse Télé : </w:t>
      </w:r>
      <w:r w:rsidR="00654D74">
        <w:rPr>
          <w:rFonts w:ascii="Verdana" w:hAnsi="Verdana" w:cs="Times New Roman"/>
          <w:sz w:val="24"/>
          <w:szCs w:val="24"/>
          <w:lang w:eastAsia="fr-FR"/>
        </w:rPr>
        <w:t>32369673</w:t>
      </w:r>
    </w:p>
    <w:p w14:paraId="79E62C41" w14:textId="0729B186" w:rsidR="00E8087D" w:rsidRDefault="00E8087D" w:rsidP="00E8087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Pr="008D4BB7"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14:paraId="0E3CBC71" w14:textId="77777777" w:rsidR="00E8087D" w:rsidRDefault="00E8087D" w:rsidP="00E8087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</w:p>
    <w:p w14:paraId="4B15F439" w14:textId="77777777" w:rsidR="00E8087D" w:rsidRDefault="00E8087D" w:rsidP="00E8087D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57E12BA5" w14:textId="0181154C" w:rsidR="00E8087D" w:rsidRDefault="00785367" w:rsidP="00785367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bénéficiaire : M</w:t>
      </w:r>
      <w:r>
        <w:rPr>
          <w:rFonts w:ascii="Verdana" w:hAnsi="Verdana" w:cs="Times New Roman"/>
          <w:sz w:val="24"/>
          <w:szCs w:val="24"/>
          <w:lang w:eastAsia="fr-FR"/>
        </w:rPr>
        <w:t>’</w:t>
      </w:r>
      <w:r>
        <w:rPr>
          <w:rFonts w:ascii="Verdana" w:hAnsi="Verdana" w:cs="Times New Roman"/>
          <w:sz w:val="24"/>
          <w:szCs w:val="24"/>
          <w:lang w:eastAsia="fr-FR"/>
        </w:rPr>
        <w:t>zeimid pour le commerce Général Et L</w:t>
      </w:r>
      <w:r>
        <w:rPr>
          <w:rFonts w:ascii="Verdana" w:hAnsi="Verdana" w:cs="Times New Roman"/>
          <w:sz w:val="24"/>
          <w:szCs w:val="24"/>
          <w:lang w:eastAsia="fr-FR"/>
        </w:rPr>
        <w:t>’</w:t>
      </w:r>
      <w:r>
        <w:rPr>
          <w:rFonts w:ascii="Verdana" w:hAnsi="Verdana" w:cs="Times New Roman"/>
          <w:sz w:val="24"/>
          <w:szCs w:val="24"/>
          <w:lang w:eastAsia="fr-FR"/>
        </w:rPr>
        <w:t>entreprenariat - Sarl</w:t>
      </w:r>
    </w:p>
    <w:p w14:paraId="74544BF4" w14:textId="1E866F27" w:rsidR="00E8087D" w:rsidRDefault="00E8087D" w:rsidP="00785367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</w:t>
      </w:r>
      <w:r w:rsidR="00785367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785367" w:rsidRPr="00785367"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 w:rsidR="00785367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785367" w:rsidRPr="00785367">
        <w:rPr>
          <w:rFonts w:ascii="Verdana" w:hAnsi="Verdana" w:cs="Times New Roman"/>
          <w:b/>
          <w:bCs/>
          <w:sz w:val="24"/>
          <w:szCs w:val="24"/>
          <w:lang w:eastAsia="fr-FR"/>
        </w:rPr>
        <w:t>BMCI 04525000521-82</w:t>
      </w:r>
      <w:bookmarkStart w:id="0" w:name="_GoBack"/>
      <w:bookmarkEnd w:id="0"/>
    </w:p>
    <w:p w14:paraId="59496AB2" w14:textId="77777777" w:rsidR="00654D74" w:rsidRDefault="00654D74" w:rsidP="00E8087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14:paraId="60F2C8DF" w14:textId="77777777" w:rsidR="00E8087D" w:rsidRDefault="00E8087D" w:rsidP="00E8087D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3D5A4935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60CD5AA" w14:textId="77777777" w:rsidR="00654D74" w:rsidRDefault="00654D74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42FDB8FA" w14:textId="29C75347" w:rsidR="00654D74" w:rsidRPr="00654D74" w:rsidRDefault="00654D74" w:rsidP="00654D74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  <w:r w:rsidRPr="00654D74">
        <w:rPr>
          <w:rFonts w:ascii="Verdana" w:hAnsi="Verdana" w:cs="Times New Roman"/>
          <w:b/>
          <w:bCs/>
          <w:sz w:val="24"/>
          <w:szCs w:val="24"/>
          <w:lang w:eastAsia="fr-FR"/>
        </w:rPr>
        <w:t>Percepteur d</w:t>
      </w:r>
      <w:r w:rsidR="009C237E">
        <w:rPr>
          <w:rFonts w:ascii="Verdana" w:hAnsi="Verdana" w:cs="Times New Roman"/>
          <w:sz w:val="24"/>
          <w:szCs w:val="24"/>
          <w:lang w:eastAsia="fr-FR"/>
        </w:rPr>
        <w:t>’</w:t>
      </w:r>
      <w:r w:rsidRPr="00654D74">
        <w:rPr>
          <w:rFonts w:ascii="Verdana" w:hAnsi="Verdana" w:cs="Times New Roman"/>
          <w:b/>
          <w:bCs/>
          <w:sz w:val="24"/>
          <w:szCs w:val="24"/>
          <w:lang w:eastAsia="fr-FR"/>
        </w:rPr>
        <w:t>Adel Bagrou</w:t>
      </w:r>
    </w:p>
    <w:p w14:paraId="4BB74048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5029F5AD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4C2E0C9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3367148" w14:textId="77777777" w:rsidR="00E8087D" w:rsidRDefault="00E8087D" w:rsidP="00E8087D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6FC66B1" w14:textId="77777777" w:rsidR="00D95711" w:rsidRDefault="00D95711"/>
    <w:sectPr w:rsidR="00D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8BB"/>
    <w:rsid w:val="00627B0E"/>
    <w:rsid w:val="00654D74"/>
    <w:rsid w:val="00785367"/>
    <w:rsid w:val="008D4BB7"/>
    <w:rsid w:val="009C237E"/>
    <w:rsid w:val="00B43397"/>
    <w:rsid w:val="00D95711"/>
    <w:rsid w:val="00E8087D"/>
    <w:rsid w:val="00FB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9AD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87D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87D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8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9</cp:revision>
  <dcterms:created xsi:type="dcterms:W3CDTF">2023-05-30T05:14:00Z</dcterms:created>
  <dcterms:modified xsi:type="dcterms:W3CDTF">2023-08-22T16:52:00Z</dcterms:modified>
</cp:coreProperties>
</file>