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51B7" w14:textId="3F0F143E" w:rsid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sz w:val="24"/>
          <w:szCs w:val="24"/>
          <w:lang w:eastAsia="en-GB"/>
        </w:rPr>
        <w:t xml:space="preserve">Jo’s potted </w:t>
      </w:r>
      <w:bookmarkStart w:id="0" w:name="_GoBack"/>
      <w:bookmarkEnd w:id="0"/>
      <w:proofErr w:type="spellStart"/>
      <w:r>
        <w:rPr>
          <w:rFonts w:eastAsia="Times New Roman" w:cs="Times New Roman"/>
          <w:b/>
          <w:bCs/>
          <w:sz w:val="24"/>
          <w:szCs w:val="24"/>
          <w:lang w:eastAsia="en-GB"/>
        </w:rPr>
        <w:t>Biog</w:t>
      </w:r>
      <w:proofErr w:type="spellEnd"/>
      <w:r>
        <w:rPr>
          <w:rFonts w:eastAsia="Times New Roman" w:cs="Times New Roman"/>
          <w:b/>
          <w:bCs/>
          <w:sz w:val="24"/>
          <w:szCs w:val="24"/>
          <w:lang w:eastAsia="en-GB"/>
        </w:rPr>
        <w:t>, Director of KindleCo Consulting, July 2018</w:t>
      </w:r>
    </w:p>
    <w:p w14:paraId="2B1ED69A" w14:textId="7E3CD9B8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I trained as a Musician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, and have spent many years directly coaching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children, young people 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(and some adult learners for good measure) in schools, colleges, in extended services settings and </w:t>
      </w:r>
      <w:r w:rsidRPr="009670B5">
        <w:rPr>
          <w:rFonts w:eastAsia="Times New Roman" w:cs="Times New Roman"/>
          <w:color w:val="7271A0"/>
          <w:sz w:val="24"/>
          <w:szCs w:val="24"/>
          <w:lang w:eastAsia="en-GB"/>
        </w:rPr>
        <w:t xml:space="preserve">privately, </w:t>
      </w:r>
      <w:r w:rsidRPr="009670B5">
        <w:rPr>
          <w:rFonts w:eastAsia="Times New Roman" w:cs="Times New Roman"/>
          <w:b/>
          <w:bCs/>
          <w:color w:val="7271A0"/>
          <w:sz w:val="24"/>
          <w:szCs w:val="24"/>
          <w:lang w:eastAsia="en-GB"/>
        </w:rPr>
        <w:t>building their capacity &amp; capability</w:t>
      </w:r>
      <w:r w:rsidRPr="009670B5">
        <w:rPr>
          <w:rFonts w:eastAsia="Times New Roman" w:cs="Times New Roman"/>
          <w:color w:val="7271A0"/>
          <w:sz w:val="24"/>
          <w:szCs w:val="24"/>
          <w:lang w:eastAsia="en-GB"/>
        </w:rPr>
        <w:t xml:space="preserve"> for public performance. </w:t>
      </w:r>
    </w:p>
    <w:p w14:paraId="591B9B73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They say the best learning experiences are 'modelled' and I am to this day grateful and appreciative of the commitment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Essex County Council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showed during the 1980s (and still do today, despite funding constraints) to the development of its Young People, particularly outside of School. I count my blessing every day to have been a beneficiary of the vibrant Essex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County Music Service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who funded me on a Scholarship to the Junior Guildhall, J_RAM and beyond, for the best part of 6 years.</w:t>
      </w:r>
    </w:p>
    <w:p w14:paraId="13276BE3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Their illustrious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Essex Youth Orchestra </w:t>
      </w:r>
      <w:r w:rsidRPr="009670B5">
        <w:rPr>
          <w:rFonts w:eastAsia="Times New Roman" w:cs="Times New Roman"/>
          <w:sz w:val="24"/>
          <w:szCs w:val="24"/>
          <w:lang w:eastAsia="en-GB"/>
        </w:rPr>
        <w:t>movement, which celebrated its 60th Birthday in 2017, shaped me for life and probably a few of their staff with it.... (apologies in retrospect to any Youth Service staff, who are still with us, and may still remember a certain trip to Poland when I was a teenager .....).</w:t>
      </w:r>
    </w:p>
    <w:p w14:paraId="6A62A686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You learn </w:t>
      </w:r>
      <w:proofErr w:type="spellStart"/>
      <w:r w:rsidRPr="009670B5">
        <w:rPr>
          <w:rFonts w:eastAsia="Times New Roman" w:cs="Times New Roman"/>
          <w:sz w:val="24"/>
          <w:szCs w:val="24"/>
          <w:lang w:eastAsia="en-GB"/>
        </w:rPr>
        <w:t>alot</w:t>
      </w:r>
      <w:proofErr w:type="spellEnd"/>
      <w:r w:rsidRPr="009670B5">
        <w:rPr>
          <w:rFonts w:eastAsia="Times New Roman" w:cs="Times New Roman"/>
          <w:sz w:val="24"/>
          <w:szCs w:val="24"/>
          <w:lang w:eastAsia="en-GB"/>
        </w:rPr>
        <w:t xml:space="preserve"> about hard work, self- discipline, collaboration, team work and the nature of Leadership in Orchestras.  </w:t>
      </w:r>
    </w:p>
    <w:p w14:paraId="659B5252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>I furthered my passion for team work with a BMus. Hons in Conducting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  <w:r w:rsidRPr="009670B5">
        <w:rPr>
          <w:rFonts w:eastAsia="Times New Roman" w:cs="Times New Roman"/>
          <w:sz w:val="24"/>
          <w:szCs w:val="24"/>
          <w:lang w:eastAsia="en-GB"/>
        </w:rPr>
        <w:t>(yes the type with the white stick, only I never used one of those) which I appreciate, can seem an odd qualification for '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strategy &amp;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organisational development</w:t>
      </w:r>
      <w:r w:rsidRPr="009670B5">
        <w:rPr>
          <w:rFonts w:eastAsia="Times New Roman" w:cs="Times New Roman"/>
          <w:sz w:val="24"/>
          <w:szCs w:val="24"/>
          <w:lang w:eastAsia="en-GB"/>
        </w:rPr>
        <w:t>'. Hang on in there....</w:t>
      </w:r>
    </w:p>
    <w:p w14:paraId="12B2065C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Those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disciplines are very closely aligned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. They pivot on planning ahead, knowing the background - </w:t>
      </w:r>
      <w:proofErr w:type="spellStart"/>
      <w:r w:rsidRPr="009670B5">
        <w:rPr>
          <w:rFonts w:eastAsia="Times New Roman" w:cs="Times New Roman"/>
          <w:sz w:val="24"/>
          <w:szCs w:val="24"/>
          <w:lang w:eastAsia="en-GB"/>
        </w:rPr>
        <w:t>middleground</w:t>
      </w:r>
      <w:proofErr w:type="spellEnd"/>
      <w:r w:rsidRPr="009670B5">
        <w:rPr>
          <w:rFonts w:eastAsia="Times New Roman" w:cs="Times New Roman"/>
          <w:sz w:val="24"/>
          <w:szCs w:val="24"/>
          <w:lang w:eastAsia="en-GB"/>
        </w:rPr>
        <w:t xml:space="preserve"> -foreground, understanding your available resources, 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getting the best out of people</w:t>
      </w:r>
      <w:r w:rsidRPr="009670B5">
        <w:rPr>
          <w:rFonts w:eastAsia="Times New Roman" w:cs="Times New Roman"/>
          <w:sz w:val="24"/>
          <w:szCs w:val="24"/>
          <w:lang w:eastAsia="en-GB"/>
        </w:rPr>
        <w:t>, enabling 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collaboration </w:t>
      </w:r>
      <w:r w:rsidRPr="009670B5">
        <w:rPr>
          <w:rFonts w:eastAsia="Times New Roman" w:cs="Times New Roman"/>
          <w:sz w:val="24"/>
          <w:szCs w:val="24"/>
          <w:lang w:eastAsia="en-GB"/>
        </w:rPr>
        <w:t>and most important, creating an experience for other people's benefit, which is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 bigger than the sum of its individual parts</w:t>
      </w:r>
      <w:r w:rsidRPr="009670B5">
        <w:rPr>
          <w:rFonts w:eastAsia="Times New Roman" w:cs="Times New Roman"/>
          <w:sz w:val="24"/>
          <w:szCs w:val="24"/>
          <w:lang w:eastAsia="en-GB"/>
        </w:rPr>
        <w:t>.</w:t>
      </w:r>
    </w:p>
    <w:p w14:paraId="52AAA07B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I entered the realms of  working alongside the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Public Sector in 1998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when I took on the artistic programming and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business development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of a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community-led venture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in West London, developing its first ever Outreach Programme for Arts &amp; Community Education. We also let in a few Film </w:t>
      </w:r>
      <w:proofErr w:type="gramStart"/>
      <w:r w:rsidRPr="009670B5">
        <w:rPr>
          <w:rFonts w:eastAsia="Times New Roman" w:cs="Times New Roman"/>
          <w:sz w:val="24"/>
          <w:szCs w:val="24"/>
          <w:lang w:eastAsia="en-GB"/>
        </w:rPr>
        <w:t>Crews</w:t>
      </w:r>
      <w:proofErr w:type="gramEnd"/>
      <w:r w:rsidRPr="009670B5">
        <w:rPr>
          <w:rFonts w:eastAsia="Times New Roman" w:cs="Times New Roman"/>
          <w:sz w:val="24"/>
          <w:szCs w:val="24"/>
          <w:lang w:eastAsia="en-GB"/>
        </w:rPr>
        <w:t xml:space="preserve"> so I got to hob nob with Joseph Fiennes, Kate Blanchett (once!) and Eric </w:t>
      </w:r>
      <w:proofErr w:type="spellStart"/>
      <w:r w:rsidRPr="009670B5">
        <w:rPr>
          <w:rFonts w:eastAsia="Times New Roman" w:cs="Times New Roman"/>
          <w:sz w:val="24"/>
          <w:szCs w:val="24"/>
          <w:lang w:eastAsia="en-GB"/>
        </w:rPr>
        <w:t>Cantona</w:t>
      </w:r>
      <w:proofErr w:type="spellEnd"/>
      <w:r w:rsidRPr="009670B5">
        <w:rPr>
          <w:rFonts w:eastAsia="Times New Roman" w:cs="Times New Roman"/>
          <w:sz w:val="24"/>
          <w:szCs w:val="24"/>
          <w:lang w:eastAsia="en-GB"/>
        </w:rPr>
        <w:t>..... well, it was his post-football phase.</w:t>
      </w:r>
    </w:p>
    <w:p w14:paraId="76DB7D33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Bitten by the multi-agency working bug, and a commitment to using the Arts for social change, this prompted a move to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a Local Authority </w:t>
      </w:r>
      <w:r w:rsidRPr="009670B5">
        <w:rPr>
          <w:rFonts w:eastAsia="Times New Roman" w:cs="Times New Roman"/>
          <w:sz w:val="24"/>
          <w:szCs w:val="24"/>
          <w:lang w:eastAsia="en-GB"/>
        </w:rPr>
        <w:t>on Merseyside in 1998 to be their first ever Arts Officer.</w:t>
      </w:r>
    </w:p>
    <w:p w14:paraId="5D5F0AA8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Spurred on by that organisation's incredible (and still enduring) commitment to Learning as a tool for Social Inclusion, Regeneration &amp; Mobility, I established the towns first ever cross-agency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Cultural Partnership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and with it, a first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Creative Industries business incubation </w:t>
      </w:r>
      <w:r w:rsidRPr="009670B5">
        <w:rPr>
          <w:rFonts w:eastAsia="Times New Roman" w:cs="Times New Roman"/>
          <w:sz w:val="24"/>
          <w:szCs w:val="24"/>
          <w:lang w:eastAsia="en-GB"/>
        </w:rPr>
        <w:lastRenderedPageBreak/>
        <w:t xml:space="preserve">programme for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Young People. 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There followed a new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Youth Theatre,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Disability Arts </w:t>
      </w:r>
      <w:r w:rsidRPr="009670B5">
        <w:rPr>
          <w:rFonts w:eastAsia="Times New Roman" w:cs="Times New Roman"/>
          <w:sz w:val="24"/>
          <w:szCs w:val="24"/>
          <w:lang w:eastAsia="en-GB"/>
        </w:rPr>
        <w:t>Programme and successful bids to the Government's 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Standards Fund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,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Arts Council </w:t>
      </w:r>
      <w:r w:rsidRPr="009670B5">
        <w:rPr>
          <w:rFonts w:eastAsia="Times New Roman" w:cs="Times New Roman"/>
          <w:sz w:val="24"/>
          <w:szCs w:val="24"/>
          <w:lang w:eastAsia="en-GB"/>
        </w:rPr>
        <w:t>(in its previous incarnation)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  <w:r w:rsidRPr="009670B5">
        <w:rPr>
          <w:rFonts w:eastAsia="Times New Roman" w:cs="Times New Roman"/>
          <w:sz w:val="24"/>
          <w:szCs w:val="24"/>
          <w:lang w:eastAsia="en-GB"/>
        </w:rPr>
        <w:t>and a first dive into ERDF, all helping to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  <w:r w:rsidRPr="009670B5">
        <w:rPr>
          <w:rFonts w:eastAsia="Times New Roman" w:cs="Times New Roman"/>
          <w:sz w:val="24"/>
          <w:szCs w:val="24"/>
          <w:lang w:eastAsia="en-GB"/>
        </w:rPr>
        <w:t>light the way with resources.</w:t>
      </w:r>
    </w:p>
    <w:p w14:paraId="2228B60F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I delivered a stint at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Arts Council England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 (as one of their Regional Officers for Lifelong Learning &amp; Skills) in the  in the early 2000s. Tasked with leading the construction of their new three-year regional 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 xml:space="preserve">Learning &amp; Skills strategy </w:t>
      </w:r>
      <w:r w:rsidRPr="009670B5">
        <w:rPr>
          <w:rFonts w:eastAsia="Times New Roman" w:cs="Times New Roman"/>
          <w:sz w:val="24"/>
          <w:szCs w:val="24"/>
          <w:lang w:eastAsia="en-GB"/>
        </w:rPr>
        <w:t>under a new CEO, and the regional roll out of our national programmes, this placed me alongside sizeable clusters of local authorities, public agencies, schools, private sector organisations, employers and artistic stakeholders.</w:t>
      </w:r>
    </w:p>
    <w:p w14:paraId="0EDD2DED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>The thrill of multi-agency working was cemented during those years, along with a love of Situational Leadership, as an agent for change.</w:t>
      </w:r>
    </w:p>
    <w:p w14:paraId="563793B8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>I was fortunate enough to have a particularly driven CEO, with high expectations of her staff, a robust commitment to in-house CPD and ambitions for the Region on behalf of her stakeholders.</w:t>
      </w:r>
    </w:p>
    <w:p w14:paraId="2D2AE3A5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She enabled me to forge a first corporate cross-sector partnership between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ACE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,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BAA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and the then-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LSC, </w:t>
      </w:r>
      <w:r w:rsidRPr="009670B5">
        <w:rPr>
          <w:rFonts w:eastAsia="Times New Roman" w:cs="Times New Roman"/>
          <w:sz w:val="24"/>
          <w:szCs w:val="24"/>
          <w:lang w:eastAsia="en-GB"/>
        </w:rPr>
        <w:t>producing a 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Workforce development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programme with Local Authorities and FE Providers, using the Arts as a delivery mechanism with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NEETs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. I also </w:t>
      </w:r>
      <w:proofErr w:type="gramStart"/>
      <w:r w:rsidRPr="009670B5">
        <w:rPr>
          <w:rFonts w:eastAsia="Times New Roman" w:cs="Times New Roman"/>
          <w:sz w:val="24"/>
          <w:szCs w:val="24"/>
          <w:lang w:eastAsia="en-GB"/>
        </w:rPr>
        <w:t>has</w:t>
      </w:r>
      <w:proofErr w:type="gramEnd"/>
      <w:r w:rsidRPr="009670B5">
        <w:rPr>
          <w:rFonts w:eastAsia="Times New Roman" w:cs="Times New Roman"/>
          <w:sz w:val="24"/>
          <w:szCs w:val="24"/>
          <w:lang w:eastAsia="en-GB"/>
        </w:rPr>
        <w:t xml:space="preserve"> some amazing colleagues who continue to bring moments of joy into my working life today, on the all too rare moments we get to spend time together.</w:t>
      </w:r>
    </w:p>
    <w:p w14:paraId="616BF6B3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>In life, I believe you must 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grow where you are planted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. I was planted in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Oxfordshire 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through family circumstance in 2004 and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KindleCo was born</w:t>
      </w:r>
      <w:r w:rsidRPr="009670B5">
        <w:rPr>
          <w:rFonts w:eastAsia="Times New Roman" w:cs="Times New Roman"/>
          <w:sz w:val="24"/>
          <w:szCs w:val="24"/>
          <w:lang w:eastAsia="en-GB"/>
        </w:rPr>
        <w:t>. </w:t>
      </w:r>
    </w:p>
    <w:p w14:paraId="05E40EFE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I have worked hard to keep developing my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knowledge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,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empathy 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and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skill set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to continue to support our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Public Sector,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Social Enterprise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and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Charity colleagues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-  those who strive ever day to enhance the </w:t>
      </w:r>
      <w:proofErr w:type="spellStart"/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lifechances</w:t>
      </w:r>
      <w:proofErr w:type="spellEnd"/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 xml:space="preserve"> of our Children &amp; Young People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. My focus in the last 5 years has been increasingly on Children made 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vulnerable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through circumstance.</w:t>
      </w:r>
    </w:p>
    <w:p w14:paraId="191FD136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 xml:space="preserve">You can read more about my current &amp; previous 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commissions through KindleCo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 in my </w:t>
      </w:r>
      <w:hyperlink r:id="rId4" w:history="1">
        <w:r w:rsidRPr="009670B5">
          <w:rPr>
            <w:rFonts w:eastAsia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Case Studies</w:t>
        </w:r>
      </w:hyperlink>
      <w:r w:rsidRPr="009670B5">
        <w:rPr>
          <w:rFonts w:eastAsia="Times New Roman" w:cs="Times New Roman"/>
          <w:sz w:val="24"/>
          <w:szCs w:val="24"/>
          <w:lang w:eastAsia="en-GB"/>
        </w:rPr>
        <w:t xml:space="preserve"> section. I also do a spot of Social Responsibility work each year, as and when resources allow. I have contributed through </w:t>
      </w:r>
      <w:hyperlink r:id="rId5" w:history="1">
        <w:r w:rsidRPr="009670B5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Young Minds</w:t>
        </w:r>
      </w:hyperlink>
      <w:r w:rsidRPr="009670B5">
        <w:rPr>
          <w:rFonts w:eastAsia="Times New Roman" w:cs="Times New Roman"/>
          <w:sz w:val="24"/>
          <w:szCs w:val="24"/>
          <w:lang w:eastAsia="en-GB"/>
        </w:rPr>
        <w:t xml:space="preserve"> in the </w:t>
      </w:r>
      <w:proofErr w:type="gramStart"/>
      <w:r w:rsidRPr="009670B5">
        <w:rPr>
          <w:rFonts w:eastAsia="Times New Roman" w:cs="Times New Roman"/>
          <w:sz w:val="24"/>
          <w:szCs w:val="24"/>
          <w:lang w:eastAsia="en-GB"/>
        </w:rPr>
        <w:t>past, and</w:t>
      </w:r>
      <w:proofErr w:type="gramEnd"/>
      <w:r w:rsidRPr="009670B5">
        <w:rPr>
          <w:rFonts w:eastAsia="Times New Roman" w:cs="Times New Roman"/>
          <w:sz w:val="24"/>
          <w:szCs w:val="24"/>
          <w:lang w:eastAsia="en-GB"/>
        </w:rPr>
        <w:t xml:space="preserve"> am currently supporting some of the </w:t>
      </w:r>
      <w:hyperlink r:id="rId6" w:history="1">
        <w:r w:rsidRPr="009670B5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NCB</w:t>
        </w:r>
      </w:hyperlink>
      <w:r w:rsidRPr="009670B5">
        <w:rPr>
          <w:rFonts w:eastAsia="Times New Roman" w:cs="Times New Roman"/>
          <w:sz w:val="24"/>
          <w:szCs w:val="24"/>
          <w:lang w:eastAsia="en-GB"/>
        </w:rPr>
        <w:t>'s efforts.</w:t>
      </w:r>
    </w:p>
    <w:p w14:paraId="74A9BB29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>Two gorgeous children have followed and what a time this has been! 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'Co Production'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is now a personal &amp; professional watchword.</w:t>
      </w:r>
    </w:p>
    <w:p w14:paraId="2E7E1D17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>It does go rather nicely with '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Collaboration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'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, which given the Orchestral starting point, brings me full circle. 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'Courage'</w:t>
      </w:r>
      <w:r w:rsidRPr="009670B5">
        <w:rPr>
          <w:rFonts w:eastAsia="Times New Roman" w:cs="Times New Roman"/>
          <w:sz w:val="24"/>
          <w:szCs w:val="24"/>
          <w:lang w:eastAsia="en-GB"/>
        </w:rPr>
        <w:t>,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like 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'Creativity',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needs to be nurtured.</w:t>
      </w:r>
      <w:r w:rsidRPr="009670B5">
        <w:rPr>
          <w:rFonts w:eastAsia="Times New Roman" w:cs="Times New Roman"/>
          <w:b/>
          <w:bCs/>
          <w:i/>
          <w:iCs/>
          <w:sz w:val="24"/>
          <w:szCs w:val="24"/>
          <w:lang w:eastAsia="en-GB"/>
        </w:rPr>
        <w:t> 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When your life involves </w:t>
      </w:r>
      <w:proofErr w:type="spellStart"/>
      <w:r w:rsidRPr="009670B5">
        <w:rPr>
          <w:rFonts w:eastAsia="Times New Roman" w:cs="Times New Roman"/>
          <w:sz w:val="24"/>
          <w:szCs w:val="24"/>
          <w:lang w:eastAsia="en-GB"/>
        </w:rPr>
        <w:t>alot</w:t>
      </w:r>
      <w:proofErr w:type="spellEnd"/>
      <w:r w:rsidRPr="009670B5">
        <w:rPr>
          <w:rFonts w:eastAsia="Times New Roman" w:cs="Times New Roman"/>
          <w:sz w:val="24"/>
          <w:szCs w:val="24"/>
          <w:lang w:eastAsia="en-GB"/>
        </w:rPr>
        <w:t xml:space="preserve"> of </w:t>
      </w:r>
      <w:proofErr w:type="spellStart"/>
      <w:r w:rsidRPr="009670B5">
        <w:rPr>
          <w:rFonts w:eastAsia="Times New Roman" w:cs="Times New Roman"/>
          <w:sz w:val="24"/>
          <w:szCs w:val="24"/>
          <w:lang w:eastAsia="en-GB"/>
        </w:rPr>
        <w:t>Co Production</w:t>
      </w:r>
      <w:proofErr w:type="spellEnd"/>
      <w:r w:rsidRPr="009670B5">
        <w:rPr>
          <w:rFonts w:eastAsia="Times New Roman" w:cs="Times New Roman"/>
          <w:sz w:val="24"/>
          <w:szCs w:val="24"/>
          <w:lang w:eastAsia="en-GB"/>
        </w:rPr>
        <w:t>, you have to marshal it.</w:t>
      </w:r>
    </w:p>
    <w:p w14:paraId="372EC550" w14:textId="77777777" w:rsidR="009670B5" w:rsidRPr="009670B5" w:rsidRDefault="009670B5" w:rsidP="009670B5">
      <w:pPr>
        <w:spacing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lastRenderedPageBreak/>
        <w:t xml:space="preserve">I aim to bring a </w:t>
      </w:r>
      <w:r w:rsidRPr="009670B5">
        <w:rPr>
          <w:rFonts w:eastAsia="Times New Roman" w:cs="Times New Roman"/>
          <w:b/>
          <w:bCs/>
          <w:sz w:val="24"/>
          <w:szCs w:val="24"/>
          <w:lang w:eastAsia="en-GB"/>
        </w:rPr>
        <w:t>unique blend of skills</w:t>
      </w:r>
      <w:r w:rsidRPr="009670B5">
        <w:rPr>
          <w:rFonts w:eastAsia="Times New Roman" w:cs="Times New Roman"/>
          <w:sz w:val="24"/>
          <w:szCs w:val="24"/>
          <w:lang w:eastAsia="en-GB"/>
        </w:rPr>
        <w:t xml:space="preserve"> to what I do, along with a sense of humour.</w:t>
      </w:r>
    </w:p>
    <w:p w14:paraId="18544C41" w14:textId="77777777" w:rsidR="009670B5" w:rsidRPr="009670B5" w:rsidRDefault="009670B5" w:rsidP="009670B5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670B5">
        <w:rPr>
          <w:rFonts w:eastAsia="Times New Roman" w:cs="Times New Roman"/>
          <w:sz w:val="24"/>
          <w:szCs w:val="24"/>
          <w:lang w:eastAsia="en-GB"/>
        </w:rPr>
        <w:t>Life is nothing if you can't laugh. </w:t>
      </w:r>
    </w:p>
    <w:p w14:paraId="74FE2A4F" w14:textId="77777777" w:rsidR="000336F2" w:rsidRPr="009670B5" w:rsidRDefault="000336F2" w:rsidP="009670B5">
      <w:pPr>
        <w:spacing w:line="276" w:lineRule="auto"/>
      </w:pPr>
    </w:p>
    <w:sectPr w:rsidR="000336F2" w:rsidRPr="0096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B5"/>
    <w:rsid w:val="000336F2"/>
    <w:rsid w:val="0096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A83C"/>
  <w15:chartTrackingRefBased/>
  <w15:docId w15:val="{C5020452-935B-4662-BE12-5B261CA4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.org.uk/" TargetMode="External"/><Relationship Id="rId5" Type="http://schemas.openxmlformats.org/officeDocument/2006/relationships/hyperlink" Target="https://mindedforfamilies.org.uk/" TargetMode="External"/><Relationship Id="rId4" Type="http://schemas.openxmlformats.org/officeDocument/2006/relationships/hyperlink" Target="/casestudies/kindleco-supports-innovative-leadership-at-national-childrens-cha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Broad</dc:creator>
  <cp:keywords/>
  <dc:description/>
  <cp:lastModifiedBy>Jo Broad</cp:lastModifiedBy>
  <cp:revision>1</cp:revision>
  <dcterms:created xsi:type="dcterms:W3CDTF">2018-07-11T12:22:00Z</dcterms:created>
  <dcterms:modified xsi:type="dcterms:W3CDTF">2018-07-11T12:28:00Z</dcterms:modified>
</cp:coreProperties>
</file>