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1C875" w14:textId="5F5824A7" w:rsidR="00460521" w:rsidRPr="00460521" w:rsidRDefault="00460521">
      <w:pPr>
        <w:rPr>
          <w:b/>
          <w:bCs/>
          <w:u w:val="single"/>
        </w:rPr>
      </w:pPr>
      <w:r w:rsidRPr="5B79A411">
        <w:rPr>
          <w:b/>
          <w:bCs/>
          <w:u w:val="single"/>
        </w:rPr>
        <w:t>FUNCTIONAL REQUIREMENTS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5B79A411" w14:paraId="4D1F16E8" w14:textId="77777777" w:rsidTr="5B79A411">
        <w:trPr>
          <w:trHeight w:val="300"/>
        </w:trPr>
        <w:tc>
          <w:tcPr>
            <w:tcW w:w="2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AFCA4E6" w14:textId="1AD30EAF" w:rsidR="5B79A411" w:rsidRDefault="5B79A411" w:rsidP="5B79A411">
            <w:pPr>
              <w:ind w:left="-20" w:right="-20"/>
              <w:rPr>
                <w:rFonts w:ascii="Calibri" w:eastAsia="Calibri" w:hAnsi="Calibri" w:cs="Calibri"/>
                <w:b/>
                <w:bCs/>
                <w:u w:val="single"/>
              </w:rPr>
            </w:pPr>
            <w:r w:rsidRPr="5B79A411">
              <w:rPr>
                <w:rFonts w:ascii="Calibri" w:eastAsia="Calibri" w:hAnsi="Calibri" w:cs="Calibri"/>
                <w:b/>
                <w:bCs/>
                <w:u w:val="single"/>
              </w:rPr>
              <w:t>Functional Requirement ID</w:t>
            </w:r>
          </w:p>
        </w:tc>
        <w:tc>
          <w:tcPr>
            <w:tcW w:w="2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1C6D2AF" w14:textId="18D525A6" w:rsidR="5B79A411" w:rsidRDefault="5B79A411" w:rsidP="5B79A411">
            <w:pPr>
              <w:ind w:left="-20" w:right="-20"/>
              <w:rPr>
                <w:rFonts w:ascii="Calibri" w:eastAsia="Calibri" w:hAnsi="Calibri" w:cs="Calibri"/>
                <w:b/>
                <w:bCs/>
                <w:u w:val="single"/>
              </w:rPr>
            </w:pPr>
            <w:r w:rsidRPr="5B79A411">
              <w:rPr>
                <w:rFonts w:ascii="Calibri" w:eastAsia="Calibri" w:hAnsi="Calibri" w:cs="Calibri"/>
                <w:b/>
                <w:bCs/>
                <w:u w:val="single"/>
              </w:rPr>
              <w:t>Requirement Description</w:t>
            </w:r>
          </w:p>
        </w:tc>
        <w:tc>
          <w:tcPr>
            <w:tcW w:w="23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53534F5" w14:textId="34B71D08" w:rsidR="5B79A411" w:rsidRDefault="5B79A411" w:rsidP="5B79A411">
            <w:pPr>
              <w:ind w:left="-20" w:right="-20"/>
              <w:rPr>
                <w:rFonts w:ascii="Calibri" w:eastAsia="Calibri" w:hAnsi="Calibri" w:cs="Calibri"/>
                <w:b/>
                <w:bCs/>
                <w:u w:val="single"/>
              </w:rPr>
            </w:pPr>
            <w:r w:rsidRPr="5B79A411">
              <w:rPr>
                <w:rFonts w:ascii="Calibri" w:eastAsia="Calibri" w:hAnsi="Calibri" w:cs="Calibri"/>
                <w:b/>
                <w:bCs/>
                <w:u w:val="single"/>
              </w:rPr>
              <w:t>Acceptance Criteria</w:t>
            </w:r>
          </w:p>
        </w:tc>
        <w:tc>
          <w:tcPr>
            <w:tcW w:w="23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E358B8E" w14:textId="6DA9F235" w:rsidR="5B79A411" w:rsidRDefault="5B79A411" w:rsidP="5B79A411">
            <w:pPr>
              <w:ind w:left="-20" w:right="-20"/>
              <w:rPr>
                <w:rFonts w:ascii="Calibri" w:eastAsia="Calibri" w:hAnsi="Calibri" w:cs="Calibri"/>
                <w:b/>
                <w:bCs/>
                <w:u w:val="single"/>
              </w:rPr>
            </w:pPr>
            <w:r w:rsidRPr="5B79A411">
              <w:rPr>
                <w:rFonts w:ascii="Calibri" w:eastAsia="Calibri" w:hAnsi="Calibri" w:cs="Calibri"/>
                <w:b/>
                <w:bCs/>
                <w:u w:val="single"/>
              </w:rPr>
              <w:t>Source of Data</w:t>
            </w:r>
          </w:p>
        </w:tc>
      </w:tr>
      <w:tr w:rsidR="5B79A411" w14:paraId="74EE5574" w14:textId="77777777" w:rsidTr="5B79A411">
        <w:trPr>
          <w:trHeight w:val="300"/>
        </w:trPr>
        <w:tc>
          <w:tcPr>
            <w:tcW w:w="2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C79A25C" w14:textId="00F31586" w:rsidR="5B79A411" w:rsidRDefault="5B79A411" w:rsidP="5B79A411">
            <w:pPr>
              <w:ind w:left="-20" w:right="-20"/>
              <w:rPr>
                <w:rFonts w:ascii="Calibri" w:eastAsia="Calibri" w:hAnsi="Calibri" w:cs="Calibri"/>
              </w:rPr>
            </w:pPr>
            <w:r w:rsidRPr="5B79A411">
              <w:rPr>
                <w:rFonts w:ascii="Calibri" w:eastAsia="Calibri" w:hAnsi="Calibri" w:cs="Calibri"/>
              </w:rPr>
              <w:t>FR1</w:t>
            </w:r>
            <w:r w:rsidR="3C5E7CA2" w:rsidRPr="5B79A411">
              <w:rPr>
                <w:rFonts w:ascii="Calibri" w:eastAsia="Calibri" w:hAnsi="Calibri" w:cs="Calibri"/>
              </w:rPr>
              <w:t>.1</w:t>
            </w:r>
          </w:p>
        </w:tc>
        <w:tc>
          <w:tcPr>
            <w:tcW w:w="2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53FA79A" w14:textId="68472B2B" w:rsidR="5B79A411" w:rsidRDefault="5B79A411" w:rsidP="5B79A411">
            <w:pPr>
              <w:ind w:left="-20" w:right="-20"/>
            </w:pPr>
            <w:r w:rsidRPr="5B79A411">
              <w:rPr>
                <w:rFonts w:ascii="Calibri" w:eastAsia="Calibri" w:hAnsi="Calibri" w:cs="Calibri"/>
              </w:rPr>
              <w:t>The system shall allow users to input an area code</w:t>
            </w:r>
            <w:r w:rsidR="1F49A00E" w:rsidRPr="5B79A411">
              <w:rPr>
                <w:rFonts w:ascii="Calibri" w:eastAsia="Calibri" w:hAnsi="Calibri" w:cs="Calibri"/>
              </w:rPr>
              <w:t>.</w:t>
            </w:r>
            <w:r w:rsidRPr="5B79A411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3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6944446" w14:textId="68986240" w:rsidR="3E422BBE" w:rsidRDefault="3E422BBE" w:rsidP="5B79A411">
            <w:pPr>
              <w:ind w:left="-20" w:right="-20"/>
              <w:rPr>
                <w:rFonts w:ascii="Calibri" w:eastAsia="Calibri" w:hAnsi="Calibri" w:cs="Calibri"/>
              </w:rPr>
            </w:pPr>
            <w:r w:rsidRPr="5B79A411">
              <w:rPr>
                <w:rFonts w:ascii="Calibri" w:eastAsia="Calibri" w:hAnsi="Calibri" w:cs="Calibri"/>
              </w:rPr>
              <w:t>Area code accepts up to 5 numeric characters.</w:t>
            </w:r>
          </w:p>
        </w:tc>
        <w:tc>
          <w:tcPr>
            <w:tcW w:w="23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DA08DE8" w14:textId="41D314C0" w:rsidR="4FF088E2" w:rsidRDefault="4FF088E2" w:rsidP="5B79A411">
            <w:pPr>
              <w:ind w:left="-20" w:right="-20"/>
              <w:rPr>
                <w:rFonts w:ascii="Calibri" w:eastAsia="Calibri" w:hAnsi="Calibri" w:cs="Calibri"/>
              </w:rPr>
            </w:pPr>
            <w:r w:rsidRPr="5B79A411">
              <w:rPr>
                <w:rFonts w:ascii="Calibri" w:eastAsia="Calibri" w:hAnsi="Calibri" w:cs="Calibri"/>
              </w:rPr>
              <w:t xml:space="preserve">User Input </w:t>
            </w:r>
          </w:p>
        </w:tc>
      </w:tr>
      <w:tr w:rsidR="5B79A411" w14:paraId="35855D99" w14:textId="77777777" w:rsidTr="5B79A411">
        <w:trPr>
          <w:trHeight w:val="300"/>
        </w:trPr>
        <w:tc>
          <w:tcPr>
            <w:tcW w:w="2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4862614" w14:textId="2F5F6A7D" w:rsidR="1B9F234C" w:rsidRDefault="1B9F234C" w:rsidP="5B79A411">
            <w:pPr>
              <w:rPr>
                <w:rFonts w:ascii="Calibri" w:eastAsia="Calibri" w:hAnsi="Calibri" w:cs="Calibri"/>
              </w:rPr>
            </w:pPr>
            <w:r w:rsidRPr="5B79A411">
              <w:rPr>
                <w:rFonts w:ascii="Calibri" w:eastAsia="Calibri" w:hAnsi="Calibri" w:cs="Calibri"/>
              </w:rPr>
              <w:t>FR1.</w:t>
            </w:r>
            <w:r w:rsidR="4927120F" w:rsidRPr="5B79A411"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B40BBD0" w14:textId="62DB9D5F" w:rsidR="71C62FB5" w:rsidRDefault="71C62FB5" w:rsidP="5B79A411">
            <w:pPr>
              <w:rPr>
                <w:rFonts w:ascii="Calibri" w:eastAsia="Calibri" w:hAnsi="Calibri" w:cs="Calibri"/>
              </w:rPr>
            </w:pPr>
            <w:r w:rsidRPr="5B79A411">
              <w:rPr>
                <w:rFonts w:ascii="Calibri" w:eastAsia="Calibri" w:hAnsi="Calibri" w:cs="Calibri"/>
              </w:rPr>
              <w:t xml:space="preserve">The system shall </w:t>
            </w:r>
            <w:r w:rsidR="1B9F234C" w:rsidRPr="5B79A411">
              <w:rPr>
                <w:rFonts w:ascii="Calibri" w:eastAsia="Calibri" w:hAnsi="Calibri" w:cs="Calibri"/>
              </w:rPr>
              <w:t>display the corresponding geographic area name.</w:t>
            </w:r>
          </w:p>
        </w:tc>
        <w:tc>
          <w:tcPr>
            <w:tcW w:w="23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E6DA139" w14:textId="46A1612C" w:rsidR="76807A8B" w:rsidRDefault="76807A8B" w:rsidP="5B79A411">
            <w:pPr>
              <w:rPr>
                <w:rFonts w:ascii="Calibri" w:eastAsia="Calibri" w:hAnsi="Calibri" w:cs="Calibri"/>
              </w:rPr>
            </w:pPr>
            <w:r w:rsidRPr="5B79A411">
              <w:rPr>
                <w:rFonts w:ascii="Calibri" w:eastAsia="Calibri" w:hAnsi="Calibri" w:cs="Calibri"/>
              </w:rPr>
              <w:t xml:space="preserve">Area </w:t>
            </w:r>
            <w:bookmarkStart w:id="0" w:name="_Int_lEgtjcGq"/>
            <w:proofErr w:type="gramStart"/>
            <w:r w:rsidRPr="5B79A411">
              <w:rPr>
                <w:rFonts w:ascii="Calibri" w:eastAsia="Calibri" w:hAnsi="Calibri" w:cs="Calibri"/>
              </w:rPr>
              <w:t>name</w:t>
            </w:r>
            <w:bookmarkEnd w:id="0"/>
            <w:proofErr w:type="gramEnd"/>
            <w:r w:rsidRPr="5B79A411">
              <w:rPr>
                <w:rFonts w:ascii="Calibri" w:eastAsia="Calibri" w:hAnsi="Calibri" w:cs="Calibri"/>
              </w:rPr>
              <w:t xml:space="preserve"> are displayed and verified within 5 seconds of area code</w:t>
            </w:r>
            <w:r w:rsidR="63B93AE5" w:rsidRPr="5B79A411">
              <w:rPr>
                <w:rFonts w:ascii="Calibri" w:eastAsia="Calibri" w:hAnsi="Calibri" w:cs="Calibri"/>
              </w:rPr>
              <w:t xml:space="preserve"> input.</w:t>
            </w:r>
          </w:p>
        </w:tc>
        <w:tc>
          <w:tcPr>
            <w:tcW w:w="23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0BFF42A" w14:textId="612BF38F" w:rsidR="63B93AE5" w:rsidRDefault="63B93AE5" w:rsidP="5B79A411">
            <w:pPr>
              <w:rPr>
                <w:rFonts w:ascii="Calibri" w:eastAsia="Calibri" w:hAnsi="Calibri" w:cs="Calibri"/>
              </w:rPr>
            </w:pPr>
            <w:r w:rsidRPr="5B79A411">
              <w:rPr>
                <w:rFonts w:ascii="Calibri" w:eastAsia="Calibri" w:hAnsi="Calibri" w:cs="Calibri"/>
              </w:rPr>
              <w:t>Location Services</w:t>
            </w:r>
          </w:p>
        </w:tc>
      </w:tr>
      <w:tr w:rsidR="5B79A411" w14:paraId="3B9B9905" w14:textId="77777777" w:rsidTr="5B79A411">
        <w:trPr>
          <w:trHeight w:val="300"/>
        </w:trPr>
        <w:tc>
          <w:tcPr>
            <w:tcW w:w="2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90B0996" w14:textId="3A127CE8" w:rsidR="5B79A411" w:rsidRDefault="5B79A411" w:rsidP="5B79A411">
            <w:pPr>
              <w:ind w:left="-20" w:right="-20"/>
            </w:pPr>
            <w:r w:rsidRPr="5B79A411">
              <w:rPr>
                <w:rFonts w:ascii="Calibri" w:eastAsia="Calibri" w:hAnsi="Calibri" w:cs="Calibri"/>
              </w:rPr>
              <w:t>FR2</w:t>
            </w:r>
          </w:p>
        </w:tc>
        <w:tc>
          <w:tcPr>
            <w:tcW w:w="2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219DB45" w14:textId="7AAC7836" w:rsidR="5B79A411" w:rsidRDefault="5B79A411" w:rsidP="5B79A411">
            <w:pPr>
              <w:ind w:left="-20" w:right="-20"/>
            </w:pPr>
            <w:r w:rsidRPr="5B79A411">
              <w:rPr>
                <w:rFonts w:ascii="Calibri" w:eastAsia="Calibri" w:hAnsi="Calibri" w:cs="Calibri"/>
              </w:rPr>
              <w:t>The system shall display weather conditions</w:t>
            </w:r>
            <w:r w:rsidR="392414E3" w:rsidRPr="5B79A411">
              <w:rPr>
                <w:rFonts w:ascii="Calibri" w:eastAsia="Calibri" w:hAnsi="Calibri" w:cs="Calibri"/>
              </w:rPr>
              <w:t xml:space="preserve"> updated within the past 5 minutes from a</w:t>
            </w:r>
            <w:r w:rsidRPr="5B79A411">
              <w:rPr>
                <w:rFonts w:ascii="Calibri" w:eastAsia="Calibri" w:hAnsi="Calibri" w:cs="Calibri"/>
              </w:rPr>
              <w:t xml:space="preserve"> weather data provider.</w:t>
            </w:r>
          </w:p>
        </w:tc>
        <w:tc>
          <w:tcPr>
            <w:tcW w:w="23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87826C5" w14:textId="4C44B379" w:rsidR="5B79A411" w:rsidRDefault="5B79A411" w:rsidP="5B79A411">
            <w:pPr>
              <w:ind w:left="-20" w:right="-20"/>
              <w:rPr>
                <w:rFonts w:ascii="Calibri" w:eastAsia="Calibri" w:hAnsi="Calibri" w:cs="Calibri"/>
              </w:rPr>
            </w:pPr>
            <w:r w:rsidRPr="5B79A411">
              <w:rPr>
                <w:rFonts w:ascii="Calibri" w:eastAsia="Calibri" w:hAnsi="Calibri" w:cs="Calibri"/>
              </w:rPr>
              <w:t xml:space="preserve">Weather data displayed </w:t>
            </w:r>
            <w:r w:rsidR="13BF351D" w:rsidRPr="5B79A411">
              <w:rPr>
                <w:rFonts w:ascii="Calibri" w:eastAsia="Calibri" w:hAnsi="Calibri" w:cs="Calibri"/>
              </w:rPr>
              <w:t>must be no older than 5 minutes from the data provider.</w:t>
            </w:r>
          </w:p>
        </w:tc>
        <w:tc>
          <w:tcPr>
            <w:tcW w:w="23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17EF30F" w14:textId="2E5B004A" w:rsidR="5B79A411" w:rsidRDefault="5B79A411" w:rsidP="5B79A411">
            <w:pPr>
              <w:ind w:left="-20" w:right="-20"/>
            </w:pPr>
            <w:r w:rsidRPr="5B79A411">
              <w:rPr>
                <w:rFonts w:ascii="Calibri" w:eastAsia="Calibri" w:hAnsi="Calibri" w:cs="Calibri"/>
              </w:rPr>
              <w:t>Weather Data Provider</w:t>
            </w:r>
          </w:p>
        </w:tc>
      </w:tr>
      <w:tr w:rsidR="5B79A411" w14:paraId="04B7E12D" w14:textId="77777777" w:rsidTr="5B79A411">
        <w:trPr>
          <w:trHeight w:val="300"/>
        </w:trPr>
        <w:tc>
          <w:tcPr>
            <w:tcW w:w="2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8EC6F90" w14:textId="5C9E5D83" w:rsidR="5B79A411" w:rsidRDefault="5B79A411" w:rsidP="5B79A411">
            <w:pPr>
              <w:ind w:left="-20" w:right="-20"/>
            </w:pPr>
            <w:r w:rsidRPr="5B79A411">
              <w:rPr>
                <w:rFonts w:ascii="Calibri" w:eastAsia="Calibri" w:hAnsi="Calibri" w:cs="Calibri"/>
              </w:rPr>
              <w:t>FR3</w:t>
            </w:r>
          </w:p>
        </w:tc>
        <w:tc>
          <w:tcPr>
            <w:tcW w:w="2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C6A9D18" w14:textId="3C6A4B44" w:rsidR="5B79A411" w:rsidRDefault="5B79A411" w:rsidP="5B79A411">
            <w:pPr>
              <w:ind w:left="-20" w:right="-20"/>
            </w:pPr>
            <w:r w:rsidRPr="5B79A411">
              <w:rPr>
                <w:rFonts w:ascii="Calibri" w:eastAsia="Calibri" w:hAnsi="Calibri" w:cs="Calibri"/>
              </w:rPr>
              <w:t xml:space="preserve">The system shall provide a refreshed 7-day weather forecast every 3 hours. </w:t>
            </w:r>
          </w:p>
        </w:tc>
        <w:tc>
          <w:tcPr>
            <w:tcW w:w="23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F474550" w14:textId="0FF05BF1" w:rsidR="5B79A411" w:rsidRDefault="5B79A411" w:rsidP="5B79A411">
            <w:pPr>
              <w:ind w:left="-20" w:right="-20"/>
            </w:pPr>
            <w:r w:rsidRPr="5B79A411">
              <w:rPr>
                <w:rFonts w:ascii="Calibri" w:eastAsia="Calibri" w:hAnsi="Calibri" w:cs="Calibri"/>
              </w:rPr>
              <w:t>Forecast updated and displayed every 3 hours.</w:t>
            </w:r>
          </w:p>
        </w:tc>
        <w:tc>
          <w:tcPr>
            <w:tcW w:w="23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1ED25B2" w14:textId="0A47251F" w:rsidR="5B79A411" w:rsidRDefault="5B79A411" w:rsidP="5B79A411">
            <w:pPr>
              <w:ind w:left="-20" w:right="-20"/>
            </w:pPr>
            <w:r w:rsidRPr="5B79A411">
              <w:rPr>
                <w:rFonts w:ascii="Calibri" w:eastAsia="Calibri" w:hAnsi="Calibri" w:cs="Calibri"/>
              </w:rPr>
              <w:t>Weather Data Provider</w:t>
            </w:r>
          </w:p>
        </w:tc>
      </w:tr>
      <w:tr w:rsidR="5B79A411" w14:paraId="2CD1CEFE" w14:textId="77777777" w:rsidTr="5B79A411">
        <w:trPr>
          <w:trHeight w:val="300"/>
        </w:trPr>
        <w:tc>
          <w:tcPr>
            <w:tcW w:w="2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5EED864" w14:textId="279DE4BD" w:rsidR="5B79A411" w:rsidRDefault="5B79A411" w:rsidP="5B79A411">
            <w:pPr>
              <w:ind w:left="-20" w:right="-20"/>
            </w:pPr>
            <w:r w:rsidRPr="5B79A411">
              <w:rPr>
                <w:rFonts w:ascii="Calibri" w:eastAsia="Calibri" w:hAnsi="Calibri" w:cs="Calibri"/>
              </w:rPr>
              <w:t>FR4</w:t>
            </w:r>
          </w:p>
        </w:tc>
        <w:tc>
          <w:tcPr>
            <w:tcW w:w="2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A85DE81" w14:textId="4EF1E899" w:rsidR="5B79A411" w:rsidRDefault="5B79A411" w:rsidP="5B79A411">
            <w:pPr>
              <w:ind w:left="-20" w:right="-20"/>
            </w:pPr>
            <w:r w:rsidRPr="5B79A411">
              <w:rPr>
                <w:rFonts w:ascii="Calibri" w:eastAsia="Calibri" w:hAnsi="Calibri" w:cs="Calibri"/>
              </w:rPr>
              <w:t>The system shall display severe weather alerts relevant to the user’s location</w:t>
            </w:r>
          </w:p>
        </w:tc>
        <w:tc>
          <w:tcPr>
            <w:tcW w:w="23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6FD21ED" w14:textId="785541B4" w:rsidR="5B79A411" w:rsidRDefault="5B79A411" w:rsidP="5B79A411">
            <w:pPr>
              <w:ind w:left="-20" w:right="-20"/>
            </w:pPr>
            <w:r w:rsidRPr="5B79A411">
              <w:rPr>
                <w:rFonts w:ascii="Calibri" w:eastAsia="Calibri" w:hAnsi="Calibri" w:cs="Calibri"/>
              </w:rPr>
              <w:t>Alerts displayed within 5 minutes of official release.</w:t>
            </w:r>
          </w:p>
        </w:tc>
        <w:tc>
          <w:tcPr>
            <w:tcW w:w="23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3F21844" w14:textId="2CB32591" w:rsidR="5B79A411" w:rsidRDefault="5B79A411" w:rsidP="5B79A411">
            <w:pPr>
              <w:ind w:left="-20" w:right="-20"/>
            </w:pPr>
            <w:r w:rsidRPr="5B79A411">
              <w:rPr>
                <w:rFonts w:ascii="Calibri" w:eastAsia="Calibri" w:hAnsi="Calibri" w:cs="Calibri"/>
              </w:rPr>
              <w:t>Meteorological Authority</w:t>
            </w:r>
          </w:p>
        </w:tc>
      </w:tr>
      <w:tr w:rsidR="5B79A411" w14:paraId="0F3386A1" w14:textId="77777777" w:rsidTr="5B79A411">
        <w:trPr>
          <w:trHeight w:val="300"/>
        </w:trPr>
        <w:tc>
          <w:tcPr>
            <w:tcW w:w="2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0FDB2FE" w14:textId="4283A710" w:rsidR="5B79A411" w:rsidRDefault="5B79A411" w:rsidP="5B79A411">
            <w:pPr>
              <w:ind w:left="-20" w:right="-20"/>
            </w:pPr>
            <w:r w:rsidRPr="5B79A411">
              <w:rPr>
                <w:rFonts w:ascii="Calibri" w:eastAsia="Calibri" w:hAnsi="Calibri" w:cs="Calibri"/>
              </w:rPr>
              <w:t>FR5</w:t>
            </w:r>
          </w:p>
        </w:tc>
        <w:tc>
          <w:tcPr>
            <w:tcW w:w="2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E179480" w14:textId="3BD40374" w:rsidR="5B79A411" w:rsidRDefault="5B79A411" w:rsidP="5B79A411">
            <w:pPr>
              <w:ind w:left="-20" w:right="-20"/>
            </w:pPr>
            <w:r w:rsidRPr="5B79A411">
              <w:rPr>
                <w:rFonts w:ascii="Calibri" w:eastAsia="Calibri" w:hAnsi="Calibri" w:cs="Calibri"/>
              </w:rPr>
              <w:t xml:space="preserve">The system shall provide clothing recommendations based on the forecast for the user’s specified location. </w:t>
            </w:r>
          </w:p>
        </w:tc>
        <w:tc>
          <w:tcPr>
            <w:tcW w:w="23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4F3403B" w14:textId="47D9DE83" w:rsidR="5B79A411" w:rsidRDefault="5B79A411" w:rsidP="5B79A411">
            <w:pPr>
              <w:ind w:left="-20" w:right="-20"/>
            </w:pPr>
            <w:r w:rsidRPr="5B79A411">
              <w:rPr>
                <w:rFonts w:ascii="Calibri" w:eastAsia="Calibri" w:hAnsi="Calibri" w:cs="Calibri"/>
              </w:rPr>
              <w:t>Recommendations align with current weather conditions.</w:t>
            </w:r>
          </w:p>
        </w:tc>
        <w:tc>
          <w:tcPr>
            <w:tcW w:w="23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91A24BB" w14:textId="1ABD3DE1" w:rsidR="5B79A411" w:rsidRDefault="5B79A411" w:rsidP="5B79A411">
            <w:pPr>
              <w:ind w:left="-20" w:right="-20"/>
            </w:pPr>
            <w:r w:rsidRPr="5B79A411">
              <w:rPr>
                <w:rFonts w:ascii="Calibri" w:eastAsia="Calibri" w:hAnsi="Calibri" w:cs="Calibri"/>
              </w:rPr>
              <w:t>Weather Data Provider</w:t>
            </w:r>
          </w:p>
        </w:tc>
      </w:tr>
    </w:tbl>
    <w:p w14:paraId="39B1DF5C" w14:textId="3F463975" w:rsidR="00460521" w:rsidRDefault="00460521">
      <w:r>
        <w:br w:type="page"/>
      </w:r>
    </w:p>
    <w:p w14:paraId="61C59294" w14:textId="4FE39936" w:rsidR="00460521" w:rsidRDefault="00460521" w:rsidP="5B79A411">
      <w:pPr>
        <w:rPr>
          <w:u w:val="single"/>
        </w:rPr>
      </w:pPr>
    </w:p>
    <w:p w14:paraId="3B077F81" w14:textId="54A2E455" w:rsidR="00460521" w:rsidRDefault="00460521">
      <w:pPr>
        <w:rPr>
          <w:b/>
          <w:bCs/>
          <w:u w:val="single"/>
        </w:rPr>
      </w:pPr>
      <w:r w:rsidRPr="5B79A411">
        <w:rPr>
          <w:b/>
          <w:bCs/>
          <w:u w:val="single"/>
        </w:rPr>
        <w:t>NONFUNCTIONAL REQUIREMENTS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5B79A411" w14:paraId="50E5B1BA" w14:textId="77777777" w:rsidTr="5B79A411">
        <w:trPr>
          <w:trHeight w:val="300"/>
        </w:trPr>
        <w:tc>
          <w:tcPr>
            <w:tcW w:w="1872" w:type="dxa"/>
          </w:tcPr>
          <w:p w14:paraId="5886DD80" w14:textId="5F6DDDCC" w:rsidR="433FEF1D" w:rsidRDefault="433FEF1D" w:rsidP="5B79A411">
            <w:pPr>
              <w:rPr>
                <w:b/>
                <w:bCs/>
                <w:u w:val="single"/>
              </w:rPr>
            </w:pPr>
            <w:r w:rsidRPr="5B79A411">
              <w:rPr>
                <w:b/>
                <w:bCs/>
                <w:u w:val="single"/>
              </w:rPr>
              <w:t xml:space="preserve">Non-Functional </w:t>
            </w:r>
            <w:r w:rsidR="549F0944" w:rsidRPr="5B79A411">
              <w:rPr>
                <w:b/>
                <w:bCs/>
                <w:u w:val="single"/>
              </w:rPr>
              <w:t>ID</w:t>
            </w:r>
          </w:p>
        </w:tc>
        <w:tc>
          <w:tcPr>
            <w:tcW w:w="1872" w:type="dxa"/>
          </w:tcPr>
          <w:p w14:paraId="1378CBCA" w14:textId="47C1AB5E" w:rsidR="433FEF1D" w:rsidRDefault="433FEF1D" w:rsidP="5B79A411">
            <w:pPr>
              <w:rPr>
                <w:b/>
                <w:bCs/>
                <w:u w:val="single"/>
              </w:rPr>
            </w:pPr>
            <w:r w:rsidRPr="5B79A411">
              <w:rPr>
                <w:b/>
                <w:bCs/>
                <w:u w:val="single"/>
              </w:rPr>
              <w:t>Requirements Category</w:t>
            </w:r>
          </w:p>
        </w:tc>
        <w:tc>
          <w:tcPr>
            <w:tcW w:w="1872" w:type="dxa"/>
          </w:tcPr>
          <w:p w14:paraId="3EF64D07" w14:textId="3FD2E06E" w:rsidR="433FEF1D" w:rsidRDefault="433FEF1D" w:rsidP="5B79A411">
            <w:pPr>
              <w:rPr>
                <w:b/>
                <w:bCs/>
                <w:u w:val="single"/>
              </w:rPr>
            </w:pPr>
            <w:r w:rsidRPr="5B79A411">
              <w:rPr>
                <w:b/>
                <w:bCs/>
                <w:u w:val="single"/>
              </w:rPr>
              <w:t>Requirements Description</w:t>
            </w:r>
          </w:p>
        </w:tc>
        <w:tc>
          <w:tcPr>
            <w:tcW w:w="1872" w:type="dxa"/>
          </w:tcPr>
          <w:p w14:paraId="2412175A" w14:textId="18E4AAFF" w:rsidR="433FEF1D" w:rsidRDefault="433FEF1D" w:rsidP="5B79A411">
            <w:pPr>
              <w:rPr>
                <w:b/>
                <w:bCs/>
                <w:u w:val="single"/>
              </w:rPr>
            </w:pPr>
            <w:r w:rsidRPr="5B79A411">
              <w:rPr>
                <w:b/>
                <w:bCs/>
                <w:u w:val="single"/>
              </w:rPr>
              <w:t>Acceptance Criteria</w:t>
            </w:r>
          </w:p>
        </w:tc>
        <w:tc>
          <w:tcPr>
            <w:tcW w:w="1872" w:type="dxa"/>
          </w:tcPr>
          <w:p w14:paraId="6C790629" w14:textId="06FC621D" w:rsidR="433FEF1D" w:rsidRDefault="433FEF1D" w:rsidP="5B79A411">
            <w:pPr>
              <w:rPr>
                <w:b/>
                <w:bCs/>
                <w:u w:val="single"/>
              </w:rPr>
            </w:pPr>
            <w:r w:rsidRPr="5B79A411">
              <w:rPr>
                <w:b/>
                <w:bCs/>
                <w:u w:val="single"/>
              </w:rPr>
              <w:t>Verification Method</w:t>
            </w:r>
          </w:p>
        </w:tc>
      </w:tr>
      <w:tr w:rsidR="5B79A411" w14:paraId="0DEE34F1" w14:textId="77777777" w:rsidTr="5B79A411">
        <w:trPr>
          <w:trHeight w:val="300"/>
        </w:trPr>
        <w:tc>
          <w:tcPr>
            <w:tcW w:w="1872" w:type="dxa"/>
          </w:tcPr>
          <w:p w14:paraId="1487CA6B" w14:textId="3E94807F" w:rsidR="01ED141A" w:rsidRDefault="01ED141A" w:rsidP="5B79A411">
            <w:r>
              <w:t>NFR1</w:t>
            </w:r>
            <w:r w:rsidR="6ECD75B0">
              <w:t>.1</w:t>
            </w:r>
          </w:p>
        </w:tc>
        <w:tc>
          <w:tcPr>
            <w:tcW w:w="1872" w:type="dxa"/>
          </w:tcPr>
          <w:p w14:paraId="7BBC96EE" w14:textId="076BB351" w:rsidR="01ED141A" w:rsidRDefault="01ED141A" w:rsidP="5B79A411">
            <w:r>
              <w:t>Usability</w:t>
            </w:r>
          </w:p>
        </w:tc>
        <w:tc>
          <w:tcPr>
            <w:tcW w:w="1872" w:type="dxa"/>
          </w:tcPr>
          <w:p w14:paraId="3B23A743" w14:textId="1E4C9A2B" w:rsidR="01ED141A" w:rsidRDefault="01ED141A" w:rsidP="5B79A411">
            <w:r>
              <w:t xml:space="preserve">The system shall display weather related information </w:t>
            </w:r>
            <w:r w:rsidR="20AC0F34">
              <w:t>using standardized terminology consistent with meteorological standards.</w:t>
            </w:r>
          </w:p>
        </w:tc>
        <w:tc>
          <w:tcPr>
            <w:tcW w:w="1872" w:type="dxa"/>
          </w:tcPr>
          <w:p w14:paraId="51BB5260" w14:textId="7B4031C7" w:rsidR="72EDE3D6" w:rsidRDefault="72EDE3D6" w:rsidP="5B79A411">
            <w:r>
              <w:t>Information shall be displayed in</w:t>
            </w:r>
            <w:r w:rsidR="089E4C0A">
              <w:t xml:space="preserve"> usable terminology for the user. </w:t>
            </w:r>
          </w:p>
        </w:tc>
        <w:tc>
          <w:tcPr>
            <w:tcW w:w="1872" w:type="dxa"/>
          </w:tcPr>
          <w:p w14:paraId="76CC8876" w14:textId="1581AF72" w:rsidR="27A88137" w:rsidRDefault="27A88137" w:rsidP="5B79A411">
            <w:r>
              <w:t>Conduct usability testing with a sample group of users.</w:t>
            </w:r>
          </w:p>
        </w:tc>
      </w:tr>
      <w:tr w:rsidR="5B79A411" w14:paraId="0B43424D" w14:textId="77777777" w:rsidTr="5B79A411">
        <w:trPr>
          <w:trHeight w:val="300"/>
        </w:trPr>
        <w:tc>
          <w:tcPr>
            <w:tcW w:w="1872" w:type="dxa"/>
          </w:tcPr>
          <w:p w14:paraId="54109323" w14:textId="666B5ADD" w:rsidR="75530D74" w:rsidRDefault="75530D74" w:rsidP="5B79A411">
            <w:r>
              <w:t>NFR1.2</w:t>
            </w:r>
          </w:p>
        </w:tc>
        <w:tc>
          <w:tcPr>
            <w:tcW w:w="1872" w:type="dxa"/>
          </w:tcPr>
          <w:p w14:paraId="5A6BD310" w14:textId="53B5CBC5" w:rsidR="3CCA8003" w:rsidRDefault="3CCA8003" w:rsidP="5B79A411">
            <w:r>
              <w:t>Usability</w:t>
            </w:r>
          </w:p>
        </w:tc>
        <w:tc>
          <w:tcPr>
            <w:tcW w:w="1872" w:type="dxa"/>
          </w:tcPr>
          <w:p w14:paraId="11008445" w14:textId="351486FE" w:rsidR="3CCA8003" w:rsidRDefault="3CCA8003" w:rsidP="5B79A411">
            <w:r>
              <w:t>The system shall provide on-screen help messages for data features.</w:t>
            </w:r>
          </w:p>
        </w:tc>
        <w:tc>
          <w:tcPr>
            <w:tcW w:w="1872" w:type="dxa"/>
          </w:tcPr>
          <w:p w14:paraId="4DC79615" w14:textId="4DA5B4E5" w:rsidR="3CCA8003" w:rsidRDefault="3CCA8003" w:rsidP="5B79A411">
            <w:r>
              <w:t>Weather data features have accompanying help messages that can be accessed and understood by the user.</w:t>
            </w:r>
          </w:p>
        </w:tc>
        <w:tc>
          <w:tcPr>
            <w:tcW w:w="1872" w:type="dxa"/>
          </w:tcPr>
          <w:p w14:paraId="1FCE019B" w14:textId="55507F3C" w:rsidR="3CCA8003" w:rsidRDefault="3CCA8003" w:rsidP="5B79A411">
            <w:r>
              <w:t>User interface inspection and user testing.</w:t>
            </w:r>
          </w:p>
        </w:tc>
      </w:tr>
      <w:tr w:rsidR="5B79A411" w14:paraId="74A552F3" w14:textId="77777777" w:rsidTr="5B79A411">
        <w:trPr>
          <w:trHeight w:val="300"/>
        </w:trPr>
        <w:tc>
          <w:tcPr>
            <w:tcW w:w="1872" w:type="dxa"/>
          </w:tcPr>
          <w:p w14:paraId="4755C042" w14:textId="1F35787B" w:rsidR="3CCA8003" w:rsidRDefault="3CCA8003" w:rsidP="5B79A411">
            <w:r>
              <w:t>NFR1.3</w:t>
            </w:r>
          </w:p>
        </w:tc>
        <w:tc>
          <w:tcPr>
            <w:tcW w:w="1872" w:type="dxa"/>
          </w:tcPr>
          <w:p w14:paraId="75BE4864" w14:textId="4A3055D5" w:rsidR="3CCA8003" w:rsidRDefault="3CCA8003" w:rsidP="5B79A411">
            <w:r>
              <w:t>Usability</w:t>
            </w:r>
          </w:p>
        </w:tc>
        <w:tc>
          <w:tcPr>
            <w:tcW w:w="1872" w:type="dxa"/>
          </w:tcPr>
          <w:p w14:paraId="0FF22EA0" w14:textId="62D9185E" w:rsidR="3CCA8003" w:rsidRDefault="3CCA8003" w:rsidP="5B79A411">
            <w:r>
              <w:t>The system shall provide tooltips for weather data features.</w:t>
            </w:r>
          </w:p>
        </w:tc>
        <w:tc>
          <w:tcPr>
            <w:tcW w:w="1872" w:type="dxa"/>
          </w:tcPr>
          <w:p w14:paraId="4DA5B798" w14:textId="268FA4DB" w:rsidR="3CCA8003" w:rsidRDefault="3CCA8003" w:rsidP="5B79A411">
            <w:r>
              <w:t xml:space="preserve">Tooltips appear when the user hovers over weather data features providing additional information in a clear format. </w:t>
            </w:r>
          </w:p>
        </w:tc>
        <w:tc>
          <w:tcPr>
            <w:tcW w:w="1872" w:type="dxa"/>
          </w:tcPr>
          <w:p w14:paraId="6DF168CC" w14:textId="55135235" w:rsidR="3CCA8003" w:rsidRDefault="3CCA8003" w:rsidP="5B79A411">
            <w:r>
              <w:t xml:space="preserve">User interface inspection and user testing. </w:t>
            </w:r>
          </w:p>
        </w:tc>
      </w:tr>
      <w:tr w:rsidR="5B79A411" w14:paraId="43FDF9E9" w14:textId="77777777" w:rsidTr="5B79A411">
        <w:trPr>
          <w:trHeight w:val="300"/>
        </w:trPr>
        <w:tc>
          <w:tcPr>
            <w:tcW w:w="1872" w:type="dxa"/>
          </w:tcPr>
          <w:p w14:paraId="6DAD8021" w14:textId="675BFC57" w:rsidR="3CCA8003" w:rsidRDefault="3CCA8003" w:rsidP="5B79A411">
            <w:r>
              <w:t>NFR2</w:t>
            </w:r>
          </w:p>
        </w:tc>
        <w:tc>
          <w:tcPr>
            <w:tcW w:w="1872" w:type="dxa"/>
          </w:tcPr>
          <w:p w14:paraId="65858F60" w14:textId="1310566F" w:rsidR="3CCA8003" w:rsidRDefault="3CCA8003" w:rsidP="5B79A411">
            <w:r>
              <w:t>Robustness</w:t>
            </w:r>
          </w:p>
        </w:tc>
        <w:tc>
          <w:tcPr>
            <w:tcW w:w="1872" w:type="dxa"/>
          </w:tcPr>
          <w:p w14:paraId="26ECD305" w14:textId="30B431F2" w:rsidR="3CCA8003" w:rsidRDefault="3CCA8003" w:rsidP="5B79A411">
            <w:r>
              <w:t>The system shall handle incomplete or incorrect input.</w:t>
            </w:r>
          </w:p>
        </w:tc>
        <w:tc>
          <w:tcPr>
            <w:tcW w:w="1872" w:type="dxa"/>
          </w:tcPr>
          <w:p w14:paraId="72338587" w14:textId="348CBD18" w:rsidR="3CCA8003" w:rsidRDefault="3CCA8003" w:rsidP="5B79A411">
            <w:r>
              <w:t>The system displays error messages, prompting for a correct input.</w:t>
            </w:r>
          </w:p>
        </w:tc>
        <w:tc>
          <w:tcPr>
            <w:tcW w:w="1872" w:type="dxa"/>
          </w:tcPr>
          <w:p w14:paraId="4D1C775E" w14:textId="4E14A375" w:rsidR="3CCA8003" w:rsidRDefault="3CCA8003" w:rsidP="5B79A411">
            <w:r>
              <w:t xml:space="preserve">Input validation testing. </w:t>
            </w:r>
          </w:p>
        </w:tc>
      </w:tr>
      <w:tr w:rsidR="5B79A411" w14:paraId="5F067267" w14:textId="77777777" w:rsidTr="5B79A411">
        <w:trPr>
          <w:trHeight w:val="300"/>
        </w:trPr>
        <w:tc>
          <w:tcPr>
            <w:tcW w:w="1872" w:type="dxa"/>
          </w:tcPr>
          <w:p w14:paraId="0F6B2F2F" w14:textId="1DA9586E" w:rsidR="3CCA8003" w:rsidRDefault="3CCA8003" w:rsidP="5B79A411">
            <w:r>
              <w:t>NFR3</w:t>
            </w:r>
            <w:r w:rsidR="17AD3BBA">
              <w:t>.</w:t>
            </w:r>
            <w:r w:rsidR="15BCF4A5">
              <w:t>1</w:t>
            </w:r>
          </w:p>
        </w:tc>
        <w:tc>
          <w:tcPr>
            <w:tcW w:w="1872" w:type="dxa"/>
          </w:tcPr>
          <w:p w14:paraId="737F79CA" w14:textId="5C700A85" w:rsidR="3CCA8003" w:rsidRDefault="3CCA8003" w:rsidP="5B79A411">
            <w:r>
              <w:t>Reliability</w:t>
            </w:r>
          </w:p>
        </w:tc>
        <w:tc>
          <w:tcPr>
            <w:tcW w:w="1872" w:type="dxa"/>
          </w:tcPr>
          <w:p w14:paraId="4C10B655" w14:textId="63D5A169" w:rsidR="3CCA8003" w:rsidRDefault="3CCA8003" w:rsidP="5B79A411">
            <w:r>
              <w:t>The system must restore functionality within 5 minutes after a failure</w:t>
            </w:r>
            <w:r w:rsidR="42E3FCE4">
              <w:t>.</w:t>
            </w:r>
          </w:p>
        </w:tc>
        <w:tc>
          <w:tcPr>
            <w:tcW w:w="1872" w:type="dxa"/>
          </w:tcPr>
          <w:p w14:paraId="635CEFCB" w14:textId="0F380EAD" w:rsidR="3CCA8003" w:rsidRDefault="3CCA8003" w:rsidP="5B79A411">
            <w:r>
              <w:t xml:space="preserve">Full system recovery is confirmed within the 5-minute time frame. </w:t>
            </w:r>
          </w:p>
        </w:tc>
        <w:tc>
          <w:tcPr>
            <w:tcW w:w="1872" w:type="dxa"/>
          </w:tcPr>
          <w:p w14:paraId="3546D30A" w14:textId="04AD0F9A" w:rsidR="3CCA8003" w:rsidRDefault="3CCA8003" w:rsidP="5B79A411">
            <w:r>
              <w:t xml:space="preserve">Recovery testing. </w:t>
            </w:r>
          </w:p>
        </w:tc>
      </w:tr>
      <w:tr w:rsidR="5B79A411" w14:paraId="0901A4C9" w14:textId="77777777" w:rsidTr="5B79A411">
        <w:trPr>
          <w:trHeight w:val="300"/>
        </w:trPr>
        <w:tc>
          <w:tcPr>
            <w:tcW w:w="1872" w:type="dxa"/>
          </w:tcPr>
          <w:p w14:paraId="45079940" w14:textId="55E85C55" w:rsidR="09765C22" w:rsidRDefault="09765C22" w:rsidP="5B79A411">
            <w:r>
              <w:t>NFR3.2</w:t>
            </w:r>
          </w:p>
        </w:tc>
        <w:tc>
          <w:tcPr>
            <w:tcW w:w="1872" w:type="dxa"/>
          </w:tcPr>
          <w:p w14:paraId="426B01B7" w14:textId="086FEFB8" w:rsidR="184A0B92" w:rsidRDefault="184A0B92" w:rsidP="5B79A411">
            <w:r>
              <w:t>Reliability</w:t>
            </w:r>
          </w:p>
        </w:tc>
        <w:tc>
          <w:tcPr>
            <w:tcW w:w="1872" w:type="dxa"/>
          </w:tcPr>
          <w:p w14:paraId="2CBA8CB3" w14:textId="3821CF8B" w:rsidR="184A0B92" w:rsidRDefault="184A0B92" w:rsidP="5B79A411">
            <w:r>
              <w:t>The system must restore functionality within 5 minutes after a reboot.</w:t>
            </w:r>
          </w:p>
        </w:tc>
        <w:tc>
          <w:tcPr>
            <w:tcW w:w="1872" w:type="dxa"/>
          </w:tcPr>
          <w:p w14:paraId="4B6FA064" w14:textId="1B787939" w:rsidR="52C4F5C5" w:rsidRDefault="52C4F5C5" w:rsidP="5B79A411">
            <w:r>
              <w:t>After a simulated system reboot, all application features are fully operational.</w:t>
            </w:r>
          </w:p>
        </w:tc>
        <w:tc>
          <w:tcPr>
            <w:tcW w:w="1872" w:type="dxa"/>
          </w:tcPr>
          <w:p w14:paraId="4D9C5582" w14:textId="0F3B6864" w:rsidR="52C4F5C5" w:rsidRDefault="52C4F5C5" w:rsidP="5B79A411">
            <w:r>
              <w:t xml:space="preserve">Intentional reboot recovery testing. </w:t>
            </w:r>
          </w:p>
        </w:tc>
      </w:tr>
      <w:tr w:rsidR="5B79A411" w14:paraId="6DEE447A" w14:textId="77777777" w:rsidTr="5B79A411">
        <w:trPr>
          <w:trHeight w:val="300"/>
        </w:trPr>
        <w:tc>
          <w:tcPr>
            <w:tcW w:w="1872" w:type="dxa"/>
          </w:tcPr>
          <w:p w14:paraId="754C1484" w14:textId="4637A627" w:rsidR="3CCA8003" w:rsidRDefault="3CCA8003" w:rsidP="5B79A411">
            <w:r>
              <w:t>NFR4</w:t>
            </w:r>
          </w:p>
        </w:tc>
        <w:tc>
          <w:tcPr>
            <w:tcW w:w="1872" w:type="dxa"/>
          </w:tcPr>
          <w:p w14:paraId="44171469" w14:textId="3F80E3C6" w:rsidR="3CCA8003" w:rsidRDefault="3CCA8003" w:rsidP="5B79A411">
            <w:r>
              <w:t>Availability</w:t>
            </w:r>
          </w:p>
        </w:tc>
        <w:tc>
          <w:tcPr>
            <w:tcW w:w="1872" w:type="dxa"/>
          </w:tcPr>
          <w:p w14:paraId="13FD7E38" w14:textId="13387007" w:rsidR="3CCA8003" w:rsidRDefault="3CCA8003" w:rsidP="5B79A411">
            <w:r>
              <w:t xml:space="preserve">The system shall be operational </w:t>
            </w:r>
            <w:r>
              <w:lastRenderedPageBreak/>
              <w:t>with an uptime of 99.5%.</w:t>
            </w:r>
          </w:p>
        </w:tc>
        <w:tc>
          <w:tcPr>
            <w:tcW w:w="1872" w:type="dxa"/>
          </w:tcPr>
          <w:p w14:paraId="03091E2A" w14:textId="3DCED2BD" w:rsidR="3CCA8003" w:rsidRDefault="3CCA8003" w:rsidP="5B79A411">
            <w:r>
              <w:lastRenderedPageBreak/>
              <w:t xml:space="preserve">System down time is no more than </w:t>
            </w:r>
            <w:r>
              <w:lastRenderedPageBreak/>
              <w:t xml:space="preserve">3.5 days in a year, excluding maintenance. </w:t>
            </w:r>
          </w:p>
        </w:tc>
        <w:tc>
          <w:tcPr>
            <w:tcW w:w="1872" w:type="dxa"/>
          </w:tcPr>
          <w:p w14:paraId="5C0738E1" w14:textId="2E872B64" w:rsidR="3CCA8003" w:rsidRDefault="3CCA8003" w:rsidP="5B79A411">
            <w:r>
              <w:lastRenderedPageBreak/>
              <w:t>System log monitoring.</w:t>
            </w:r>
          </w:p>
        </w:tc>
      </w:tr>
      <w:tr w:rsidR="5B79A411" w14:paraId="04259A71" w14:textId="77777777" w:rsidTr="5B79A411">
        <w:trPr>
          <w:trHeight w:val="300"/>
        </w:trPr>
        <w:tc>
          <w:tcPr>
            <w:tcW w:w="1872" w:type="dxa"/>
          </w:tcPr>
          <w:p w14:paraId="73C23899" w14:textId="35B1C8C0" w:rsidR="3CCA8003" w:rsidRDefault="3CCA8003" w:rsidP="5B79A411">
            <w:r>
              <w:t>NFR5</w:t>
            </w:r>
          </w:p>
        </w:tc>
        <w:tc>
          <w:tcPr>
            <w:tcW w:w="1872" w:type="dxa"/>
          </w:tcPr>
          <w:p w14:paraId="05DEC665" w14:textId="056593C6" w:rsidR="3CCA8003" w:rsidRDefault="3CCA8003" w:rsidP="5B79A411">
            <w:r>
              <w:t>Performance</w:t>
            </w:r>
          </w:p>
        </w:tc>
        <w:tc>
          <w:tcPr>
            <w:tcW w:w="1872" w:type="dxa"/>
          </w:tcPr>
          <w:p w14:paraId="5F824439" w14:textId="1E41271D" w:rsidR="44F78CE9" w:rsidRDefault="44F78CE9" w:rsidP="5B79A411">
            <w:r>
              <w:t>The system shall display requested information within 5 seconds.</w:t>
            </w:r>
          </w:p>
        </w:tc>
        <w:tc>
          <w:tcPr>
            <w:tcW w:w="1872" w:type="dxa"/>
          </w:tcPr>
          <w:p w14:paraId="69494E96" w14:textId="00FD20C2" w:rsidR="3F819FD4" w:rsidRDefault="3F819FD4" w:rsidP="5B79A411">
            <w:r>
              <w:t xml:space="preserve">Weather data is displayed within the 5 second timeframe. </w:t>
            </w:r>
          </w:p>
        </w:tc>
        <w:tc>
          <w:tcPr>
            <w:tcW w:w="1872" w:type="dxa"/>
          </w:tcPr>
          <w:p w14:paraId="1C6B6EB8" w14:textId="29F08839" w:rsidR="3F819FD4" w:rsidRDefault="3F819FD4" w:rsidP="5B79A411">
            <w:r>
              <w:t>Performance testing.</w:t>
            </w:r>
          </w:p>
        </w:tc>
      </w:tr>
      <w:tr w:rsidR="5B79A411" w14:paraId="4DBB5FF4" w14:textId="77777777" w:rsidTr="5B79A411">
        <w:trPr>
          <w:trHeight w:val="300"/>
        </w:trPr>
        <w:tc>
          <w:tcPr>
            <w:tcW w:w="1872" w:type="dxa"/>
          </w:tcPr>
          <w:p w14:paraId="391E4038" w14:textId="280A727B" w:rsidR="3F819FD4" w:rsidRDefault="3F819FD4" w:rsidP="5B79A411">
            <w:r>
              <w:t>NFR6</w:t>
            </w:r>
          </w:p>
        </w:tc>
        <w:tc>
          <w:tcPr>
            <w:tcW w:w="1872" w:type="dxa"/>
          </w:tcPr>
          <w:p w14:paraId="6B9D1B4C" w14:textId="7BB1FBAE" w:rsidR="3F819FD4" w:rsidRDefault="3F819FD4" w:rsidP="5B79A411">
            <w:r>
              <w:t>Supportability</w:t>
            </w:r>
          </w:p>
        </w:tc>
        <w:tc>
          <w:tcPr>
            <w:tcW w:w="1872" w:type="dxa"/>
          </w:tcPr>
          <w:p w14:paraId="65556DA4" w14:textId="189D3CBC" w:rsidR="3F819FD4" w:rsidRDefault="3F819FD4" w:rsidP="5B79A411">
            <w:r>
              <w:t>The system shall allow updates with minimal downtime.</w:t>
            </w:r>
          </w:p>
        </w:tc>
        <w:tc>
          <w:tcPr>
            <w:tcW w:w="1872" w:type="dxa"/>
          </w:tcPr>
          <w:p w14:paraId="434D55EB" w14:textId="2778DBF3" w:rsidR="3F819FD4" w:rsidRDefault="3F819FD4" w:rsidP="5B79A411">
            <w:r>
              <w:t>System updates occur with no more than an hour of downtime.</w:t>
            </w:r>
          </w:p>
        </w:tc>
        <w:tc>
          <w:tcPr>
            <w:tcW w:w="1872" w:type="dxa"/>
          </w:tcPr>
          <w:p w14:paraId="4B5DBCEC" w14:textId="6BDCAA6A" w:rsidR="3F819FD4" w:rsidRDefault="3F819FD4" w:rsidP="5B79A411">
            <w:r>
              <w:t xml:space="preserve">Maintenance recording. </w:t>
            </w:r>
          </w:p>
        </w:tc>
      </w:tr>
      <w:tr w:rsidR="5B79A411" w14:paraId="138FEC6B" w14:textId="77777777" w:rsidTr="5B79A411">
        <w:trPr>
          <w:trHeight w:val="300"/>
        </w:trPr>
        <w:tc>
          <w:tcPr>
            <w:tcW w:w="1872" w:type="dxa"/>
          </w:tcPr>
          <w:p w14:paraId="66A70CB5" w14:textId="7899C888" w:rsidR="3F819FD4" w:rsidRDefault="3F819FD4" w:rsidP="5B79A411">
            <w:r>
              <w:t>NFR7</w:t>
            </w:r>
            <w:r w:rsidR="4B878567">
              <w:t>.1</w:t>
            </w:r>
          </w:p>
        </w:tc>
        <w:tc>
          <w:tcPr>
            <w:tcW w:w="1872" w:type="dxa"/>
          </w:tcPr>
          <w:p w14:paraId="438DA9B2" w14:textId="22FB8F62" w:rsidR="3F819FD4" w:rsidRDefault="3F819FD4" w:rsidP="5B79A411">
            <w:r>
              <w:t>Implementation</w:t>
            </w:r>
          </w:p>
        </w:tc>
        <w:tc>
          <w:tcPr>
            <w:tcW w:w="1872" w:type="dxa"/>
          </w:tcPr>
          <w:p w14:paraId="710BFDF8" w14:textId="0517665B" w:rsidR="2BEF5127" w:rsidRDefault="2BEF5127" w:rsidP="5B79A411">
            <w:r>
              <w:t xml:space="preserve">The system shall be implementable </w:t>
            </w:r>
            <w:r w:rsidR="0CABC02E">
              <w:t>on standard web hosting platforms.</w:t>
            </w:r>
          </w:p>
        </w:tc>
        <w:tc>
          <w:tcPr>
            <w:tcW w:w="1872" w:type="dxa"/>
          </w:tcPr>
          <w:p w14:paraId="53A40B3A" w14:textId="438C2B7F" w:rsidR="0CABC02E" w:rsidRDefault="0CABC02E" w:rsidP="5B79A411">
            <w:r>
              <w:t xml:space="preserve">System installs on web hosting services with standard configurations. </w:t>
            </w:r>
          </w:p>
        </w:tc>
        <w:tc>
          <w:tcPr>
            <w:tcW w:w="1872" w:type="dxa"/>
          </w:tcPr>
          <w:p w14:paraId="409EE441" w14:textId="58F32A76" w:rsidR="0CABC02E" w:rsidRDefault="0CABC02E" w:rsidP="5B79A411">
            <w:r>
              <w:t>Deployment testing.</w:t>
            </w:r>
          </w:p>
        </w:tc>
      </w:tr>
      <w:tr w:rsidR="5B79A411" w14:paraId="2F943329" w14:textId="77777777" w:rsidTr="5B79A411">
        <w:trPr>
          <w:trHeight w:val="300"/>
        </w:trPr>
        <w:tc>
          <w:tcPr>
            <w:tcW w:w="1872" w:type="dxa"/>
          </w:tcPr>
          <w:p w14:paraId="01106A9A" w14:textId="18CFA4F3" w:rsidR="58AE5E23" w:rsidRDefault="58AE5E23" w:rsidP="5B79A411">
            <w:r>
              <w:t>NFR7.2</w:t>
            </w:r>
          </w:p>
        </w:tc>
        <w:tc>
          <w:tcPr>
            <w:tcW w:w="1872" w:type="dxa"/>
          </w:tcPr>
          <w:p w14:paraId="0A79F099" w14:textId="0497F81E" w:rsidR="58AE5E23" w:rsidRDefault="58AE5E23" w:rsidP="5B79A411">
            <w:r>
              <w:t>Implementation</w:t>
            </w:r>
          </w:p>
        </w:tc>
        <w:tc>
          <w:tcPr>
            <w:tcW w:w="1872" w:type="dxa"/>
          </w:tcPr>
          <w:p w14:paraId="24A81595" w14:textId="2B29A621" w:rsidR="58AE5E23" w:rsidRDefault="58AE5E23" w:rsidP="5B79A411">
            <w:r>
              <w:t>The system shall be</w:t>
            </w:r>
            <w:r w:rsidR="7EADC3D0">
              <w:t xml:space="preserve"> compatible with the latest versions of major browsers. </w:t>
            </w:r>
          </w:p>
        </w:tc>
        <w:tc>
          <w:tcPr>
            <w:tcW w:w="1872" w:type="dxa"/>
          </w:tcPr>
          <w:p w14:paraId="6DF48516" w14:textId="7902CDB6" w:rsidR="7EADC3D0" w:rsidRDefault="7EADC3D0" w:rsidP="5B79A411">
            <w:r>
              <w:t xml:space="preserve">The application functions correctly on the latest version of major browsers. </w:t>
            </w:r>
          </w:p>
        </w:tc>
        <w:tc>
          <w:tcPr>
            <w:tcW w:w="1872" w:type="dxa"/>
          </w:tcPr>
          <w:p w14:paraId="6A2CF7E1" w14:textId="7E730F0C" w:rsidR="7EADC3D0" w:rsidRDefault="7EADC3D0" w:rsidP="5B79A411">
            <w:pPr>
              <w:spacing w:line="259" w:lineRule="auto"/>
            </w:pPr>
            <w:r>
              <w:t xml:space="preserve">Browser compatibility testing. </w:t>
            </w:r>
          </w:p>
        </w:tc>
      </w:tr>
      <w:tr w:rsidR="5B79A411" w14:paraId="6842D223" w14:textId="77777777" w:rsidTr="5B79A411">
        <w:trPr>
          <w:trHeight w:val="300"/>
        </w:trPr>
        <w:tc>
          <w:tcPr>
            <w:tcW w:w="1872" w:type="dxa"/>
          </w:tcPr>
          <w:p w14:paraId="63ECE1B1" w14:textId="2164C3C7" w:rsidR="2BEF5127" w:rsidRDefault="2BEF5127" w:rsidP="5B79A411">
            <w:r>
              <w:t>NFR8</w:t>
            </w:r>
          </w:p>
        </w:tc>
        <w:tc>
          <w:tcPr>
            <w:tcW w:w="1872" w:type="dxa"/>
          </w:tcPr>
          <w:p w14:paraId="59F44664" w14:textId="5375A878" w:rsidR="2BEF5127" w:rsidRDefault="2BEF5127" w:rsidP="5B79A411">
            <w:r>
              <w:t>Interface</w:t>
            </w:r>
          </w:p>
        </w:tc>
        <w:tc>
          <w:tcPr>
            <w:tcW w:w="1872" w:type="dxa"/>
          </w:tcPr>
          <w:p w14:paraId="419B176B" w14:textId="63A10D9B" w:rsidR="2BEF5127" w:rsidRDefault="2BEF5127" w:rsidP="5B79A411">
            <w:r>
              <w:t xml:space="preserve">The </w:t>
            </w:r>
            <w:r w:rsidR="328ED8C7">
              <w:t xml:space="preserve">web service </w:t>
            </w:r>
            <w:r>
              <w:t>shall integrate with third parties utilizing standard APIs.</w:t>
            </w:r>
          </w:p>
        </w:tc>
        <w:tc>
          <w:tcPr>
            <w:tcW w:w="1872" w:type="dxa"/>
          </w:tcPr>
          <w:p w14:paraId="4914EB2E" w14:textId="317C8B41" w:rsidR="2BEF5127" w:rsidRDefault="2BEF5127" w:rsidP="5B79A411">
            <w:r>
              <w:t xml:space="preserve">Successful data exchange with third party entities. </w:t>
            </w:r>
          </w:p>
        </w:tc>
        <w:tc>
          <w:tcPr>
            <w:tcW w:w="1872" w:type="dxa"/>
          </w:tcPr>
          <w:p w14:paraId="3AC9A391" w14:textId="60276A9B" w:rsidR="6B33F537" w:rsidRDefault="6B33F537" w:rsidP="5B79A411">
            <w:r>
              <w:t xml:space="preserve">API </w:t>
            </w:r>
            <w:r w:rsidR="2BEF5127">
              <w:t>Integration testing.</w:t>
            </w:r>
          </w:p>
        </w:tc>
      </w:tr>
      <w:tr w:rsidR="5B79A411" w14:paraId="36819825" w14:textId="77777777" w:rsidTr="5B79A411">
        <w:trPr>
          <w:trHeight w:val="300"/>
        </w:trPr>
        <w:tc>
          <w:tcPr>
            <w:tcW w:w="1872" w:type="dxa"/>
          </w:tcPr>
          <w:p w14:paraId="554FACE9" w14:textId="2B49A2C6" w:rsidR="2BEF5127" w:rsidRDefault="2BEF5127" w:rsidP="5B79A411">
            <w:r>
              <w:t>NFR9</w:t>
            </w:r>
          </w:p>
        </w:tc>
        <w:tc>
          <w:tcPr>
            <w:tcW w:w="1872" w:type="dxa"/>
          </w:tcPr>
          <w:p w14:paraId="090C0FB4" w14:textId="0A145495" w:rsidR="2BEF5127" w:rsidRDefault="2BEF5127" w:rsidP="5B79A411">
            <w:r>
              <w:t>Operation</w:t>
            </w:r>
          </w:p>
        </w:tc>
        <w:tc>
          <w:tcPr>
            <w:tcW w:w="1872" w:type="dxa"/>
          </w:tcPr>
          <w:p w14:paraId="737D5883" w14:textId="2E853A76" w:rsidR="2BEF5127" w:rsidRDefault="2BEF5127" w:rsidP="5B79A411">
            <w:r>
              <w:t>The system</w:t>
            </w:r>
            <w:r w:rsidR="38F56F2B">
              <w:t xml:space="preserve"> will include an admin panel for operational management.</w:t>
            </w:r>
          </w:p>
        </w:tc>
        <w:tc>
          <w:tcPr>
            <w:tcW w:w="1872" w:type="dxa"/>
          </w:tcPr>
          <w:p w14:paraId="22C4149B" w14:textId="02EC35E0" w:rsidR="38F56F2B" w:rsidRDefault="38F56F2B" w:rsidP="5B79A411">
            <w:r>
              <w:t>Admin panel provides functionality for system monitoring.</w:t>
            </w:r>
          </w:p>
        </w:tc>
        <w:tc>
          <w:tcPr>
            <w:tcW w:w="1872" w:type="dxa"/>
          </w:tcPr>
          <w:p w14:paraId="5C379E70" w14:textId="78ED351E" w:rsidR="38F56F2B" w:rsidRDefault="38F56F2B" w:rsidP="5B79A411">
            <w:r>
              <w:t>Admin functionality testing.</w:t>
            </w:r>
          </w:p>
        </w:tc>
      </w:tr>
      <w:tr w:rsidR="5B79A411" w14:paraId="3D5AE2A1" w14:textId="77777777" w:rsidTr="5B79A411">
        <w:trPr>
          <w:trHeight w:val="300"/>
        </w:trPr>
        <w:tc>
          <w:tcPr>
            <w:tcW w:w="1872" w:type="dxa"/>
          </w:tcPr>
          <w:p w14:paraId="53720F2D" w14:textId="72A32697" w:rsidR="2BEF5127" w:rsidRDefault="2BEF5127" w:rsidP="5B79A411">
            <w:r>
              <w:t>NFR10</w:t>
            </w:r>
          </w:p>
        </w:tc>
        <w:tc>
          <w:tcPr>
            <w:tcW w:w="1872" w:type="dxa"/>
          </w:tcPr>
          <w:p w14:paraId="01BE2180" w14:textId="54F9E0C2" w:rsidR="2BEF5127" w:rsidRDefault="2BEF5127" w:rsidP="5B79A411">
            <w:r>
              <w:t>packaging</w:t>
            </w:r>
          </w:p>
        </w:tc>
        <w:tc>
          <w:tcPr>
            <w:tcW w:w="1872" w:type="dxa"/>
          </w:tcPr>
          <w:p w14:paraId="7C4F2696" w14:textId="5732E789" w:rsidR="2BEF5127" w:rsidRDefault="2BEF5127" w:rsidP="5B79A411">
            <w:r>
              <w:t>The system shall be deployable remotely.</w:t>
            </w:r>
          </w:p>
        </w:tc>
        <w:tc>
          <w:tcPr>
            <w:tcW w:w="1872" w:type="dxa"/>
          </w:tcPr>
          <w:p w14:paraId="6B9A8D70" w14:textId="317A6606" w:rsidR="2BEF5127" w:rsidRDefault="2BEF5127" w:rsidP="5B79A411">
            <w:r>
              <w:t>Remote deployment is possible using standard tools.</w:t>
            </w:r>
          </w:p>
        </w:tc>
        <w:tc>
          <w:tcPr>
            <w:tcW w:w="1872" w:type="dxa"/>
          </w:tcPr>
          <w:p w14:paraId="2C723C1E" w14:textId="476F245D" w:rsidR="2BEF5127" w:rsidRDefault="2BEF5127" w:rsidP="5B79A411">
            <w:r>
              <w:t xml:space="preserve">Deployment testing. </w:t>
            </w:r>
          </w:p>
        </w:tc>
      </w:tr>
      <w:tr w:rsidR="5B79A411" w14:paraId="6D944EC1" w14:textId="77777777" w:rsidTr="5B79A411">
        <w:trPr>
          <w:trHeight w:val="300"/>
        </w:trPr>
        <w:tc>
          <w:tcPr>
            <w:tcW w:w="1872" w:type="dxa"/>
          </w:tcPr>
          <w:p w14:paraId="4E0C8AF1" w14:textId="41554980" w:rsidR="2BEF5127" w:rsidRDefault="2BEF5127" w:rsidP="5B79A411">
            <w:r>
              <w:t>NFR11</w:t>
            </w:r>
          </w:p>
        </w:tc>
        <w:tc>
          <w:tcPr>
            <w:tcW w:w="1872" w:type="dxa"/>
          </w:tcPr>
          <w:p w14:paraId="00A9B765" w14:textId="6A779E65" w:rsidR="2BEF5127" w:rsidRDefault="2BEF5127" w:rsidP="5B79A411">
            <w:r>
              <w:t>Legal</w:t>
            </w:r>
          </w:p>
        </w:tc>
        <w:tc>
          <w:tcPr>
            <w:tcW w:w="1872" w:type="dxa"/>
          </w:tcPr>
          <w:p w14:paraId="4A69B659" w14:textId="596D1D7C" w:rsidR="2BEF5127" w:rsidRDefault="2BEF5127" w:rsidP="5B79A411">
            <w:r>
              <w:t>The system shall comply wi</w:t>
            </w:r>
            <w:r w:rsidR="29720CC6">
              <w:t>th regulations relevant to web services.</w:t>
            </w:r>
          </w:p>
        </w:tc>
        <w:tc>
          <w:tcPr>
            <w:tcW w:w="1872" w:type="dxa"/>
          </w:tcPr>
          <w:p w14:paraId="35CE35C5" w14:textId="64684352" w:rsidR="7DB9C06A" w:rsidRDefault="7DB9C06A" w:rsidP="5B79A411">
            <w:r>
              <w:t>The system meets or exceeds requirements for data protection.</w:t>
            </w:r>
          </w:p>
        </w:tc>
        <w:tc>
          <w:tcPr>
            <w:tcW w:w="1872" w:type="dxa"/>
          </w:tcPr>
          <w:p w14:paraId="697E0BEB" w14:textId="4DA4303A" w:rsidR="7DB9C06A" w:rsidRDefault="7DB9C06A" w:rsidP="5B79A411">
            <w:r>
              <w:t xml:space="preserve">Compliance auditing. </w:t>
            </w:r>
          </w:p>
        </w:tc>
      </w:tr>
    </w:tbl>
    <w:p w14:paraId="37307738" w14:textId="2D756BF2" w:rsidR="5B79A411" w:rsidRDefault="5B79A411" w:rsidP="5B79A411"/>
    <w:sectPr w:rsidR="5B79A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99EAC" w14:textId="77777777" w:rsidR="005A5C4F" w:rsidRDefault="005A5C4F" w:rsidP="00666054">
      <w:pPr>
        <w:spacing w:after="0" w:line="240" w:lineRule="auto"/>
      </w:pPr>
      <w:r>
        <w:separator/>
      </w:r>
    </w:p>
  </w:endnote>
  <w:endnote w:type="continuationSeparator" w:id="0">
    <w:p w14:paraId="21BFD45A" w14:textId="77777777" w:rsidR="005A5C4F" w:rsidRDefault="005A5C4F" w:rsidP="00666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91073" w14:textId="77777777" w:rsidR="005A5C4F" w:rsidRDefault="005A5C4F" w:rsidP="00666054">
      <w:pPr>
        <w:spacing w:after="0" w:line="240" w:lineRule="auto"/>
      </w:pPr>
      <w:r>
        <w:separator/>
      </w:r>
    </w:p>
  </w:footnote>
  <w:footnote w:type="continuationSeparator" w:id="0">
    <w:p w14:paraId="3EEFC8D8" w14:textId="77777777" w:rsidR="005A5C4F" w:rsidRDefault="005A5C4F" w:rsidP="00666054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lEgtjcGq" int2:invalidationBookmarkName="" int2:hashCode="aumZVSoNLcoU1i" int2:id="mrcxrD3o">
      <int2:state int2:value="Rejected" int2:type="AugLoop_Text_Critique"/>
    </int2:bookmark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A54"/>
    <w:rsid w:val="000330EF"/>
    <w:rsid w:val="000A7084"/>
    <w:rsid w:val="001514D5"/>
    <w:rsid w:val="0022214B"/>
    <w:rsid w:val="00274DD9"/>
    <w:rsid w:val="002B563C"/>
    <w:rsid w:val="00403FDD"/>
    <w:rsid w:val="00460521"/>
    <w:rsid w:val="004878A5"/>
    <w:rsid w:val="005A5C4F"/>
    <w:rsid w:val="006016DE"/>
    <w:rsid w:val="00666054"/>
    <w:rsid w:val="00687D28"/>
    <w:rsid w:val="006E0C8D"/>
    <w:rsid w:val="0087373B"/>
    <w:rsid w:val="008917EC"/>
    <w:rsid w:val="00893B20"/>
    <w:rsid w:val="00914C34"/>
    <w:rsid w:val="00980016"/>
    <w:rsid w:val="00A73A64"/>
    <w:rsid w:val="00AC2CB5"/>
    <w:rsid w:val="00C31E6D"/>
    <w:rsid w:val="00C77EFD"/>
    <w:rsid w:val="00D3755E"/>
    <w:rsid w:val="00DB36BB"/>
    <w:rsid w:val="00DE6A54"/>
    <w:rsid w:val="00EE5F7D"/>
    <w:rsid w:val="00EF6DF0"/>
    <w:rsid w:val="00F003A9"/>
    <w:rsid w:val="00F8150A"/>
    <w:rsid w:val="01ED141A"/>
    <w:rsid w:val="02FBE32B"/>
    <w:rsid w:val="07868011"/>
    <w:rsid w:val="089E4C0A"/>
    <w:rsid w:val="09765C22"/>
    <w:rsid w:val="0C05D74F"/>
    <w:rsid w:val="0C9FA491"/>
    <w:rsid w:val="0CABC02E"/>
    <w:rsid w:val="0DA74A84"/>
    <w:rsid w:val="0FD74553"/>
    <w:rsid w:val="109300FD"/>
    <w:rsid w:val="11FAB38D"/>
    <w:rsid w:val="125BF076"/>
    <w:rsid w:val="127108B4"/>
    <w:rsid w:val="13BF351D"/>
    <w:rsid w:val="15BCF4A5"/>
    <w:rsid w:val="1675653F"/>
    <w:rsid w:val="17AD3BBA"/>
    <w:rsid w:val="17DAC906"/>
    <w:rsid w:val="184A0B92"/>
    <w:rsid w:val="18773E71"/>
    <w:rsid w:val="1A130ED2"/>
    <w:rsid w:val="1A2C372F"/>
    <w:rsid w:val="1B5D73C5"/>
    <w:rsid w:val="1B9F234C"/>
    <w:rsid w:val="1D8CF80C"/>
    <w:rsid w:val="1F49A00E"/>
    <w:rsid w:val="20AC0F34"/>
    <w:rsid w:val="2149EAA8"/>
    <w:rsid w:val="216882EF"/>
    <w:rsid w:val="23B9F118"/>
    <w:rsid w:val="24EB2DAE"/>
    <w:rsid w:val="27A88137"/>
    <w:rsid w:val="28217842"/>
    <w:rsid w:val="29720CC6"/>
    <w:rsid w:val="2B935649"/>
    <w:rsid w:val="2BEF5127"/>
    <w:rsid w:val="2D0A4789"/>
    <w:rsid w:val="328ED8C7"/>
    <w:rsid w:val="3362D2A0"/>
    <w:rsid w:val="33853FD1"/>
    <w:rsid w:val="341A4AE0"/>
    <w:rsid w:val="35211032"/>
    <w:rsid w:val="35738352"/>
    <w:rsid w:val="37536B29"/>
    <w:rsid w:val="3777BC6F"/>
    <w:rsid w:val="38CE6EA3"/>
    <w:rsid w:val="38F56F2B"/>
    <w:rsid w:val="39138CD0"/>
    <w:rsid w:val="392414E3"/>
    <w:rsid w:val="39DA01AA"/>
    <w:rsid w:val="3B75D20B"/>
    <w:rsid w:val="3C5E7CA2"/>
    <w:rsid w:val="3CCA8003"/>
    <w:rsid w:val="3D11A26C"/>
    <w:rsid w:val="3E422BBE"/>
    <w:rsid w:val="3EAECB16"/>
    <w:rsid w:val="3F819FD4"/>
    <w:rsid w:val="41E5138F"/>
    <w:rsid w:val="42E3FCE4"/>
    <w:rsid w:val="433FEF1D"/>
    <w:rsid w:val="4380E3F0"/>
    <w:rsid w:val="43F5C441"/>
    <w:rsid w:val="44F78CE9"/>
    <w:rsid w:val="4927120F"/>
    <w:rsid w:val="499BE274"/>
    <w:rsid w:val="49DE7A63"/>
    <w:rsid w:val="4A1D738D"/>
    <w:rsid w:val="4B878567"/>
    <w:rsid w:val="4E056952"/>
    <w:rsid w:val="4F37E62E"/>
    <w:rsid w:val="4FF088E2"/>
    <w:rsid w:val="528D7669"/>
    <w:rsid w:val="52C4F5C5"/>
    <w:rsid w:val="542946CA"/>
    <w:rsid w:val="549F0944"/>
    <w:rsid w:val="55C5172B"/>
    <w:rsid w:val="56AA60D3"/>
    <w:rsid w:val="57A94312"/>
    <w:rsid w:val="584D4061"/>
    <w:rsid w:val="58AE5E23"/>
    <w:rsid w:val="59466BBC"/>
    <w:rsid w:val="5B79A411"/>
    <w:rsid w:val="5C936AA2"/>
    <w:rsid w:val="5CA8F7E2"/>
    <w:rsid w:val="61239FAB"/>
    <w:rsid w:val="62B12A8D"/>
    <w:rsid w:val="63B93AE5"/>
    <w:rsid w:val="6487C61A"/>
    <w:rsid w:val="65CFA2F2"/>
    <w:rsid w:val="67450196"/>
    <w:rsid w:val="68644284"/>
    <w:rsid w:val="6B33F537"/>
    <w:rsid w:val="6C57755B"/>
    <w:rsid w:val="6CEE8FF3"/>
    <w:rsid w:val="6D37B3A7"/>
    <w:rsid w:val="6ECD75B0"/>
    <w:rsid w:val="6ED38408"/>
    <w:rsid w:val="6EDA9335"/>
    <w:rsid w:val="6FE57395"/>
    <w:rsid w:val="702630B5"/>
    <w:rsid w:val="71C62FB5"/>
    <w:rsid w:val="72EDE3D6"/>
    <w:rsid w:val="73F1A519"/>
    <w:rsid w:val="75530D74"/>
    <w:rsid w:val="758D757A"/>
    <w:rsid w:val="761251BC"/>
    <w:rsid w:val="76474A9F"/>
    <w:rsid w:val="76807A8B"/>
    <w:rsid w:val="772B0B48"/>
    <w:rsid w:val="78B0253C"/>
    <w:rsid w:val="78EFD284"/>
    <w:rsid w:val="791CD006"/>
    <w:rsid w:val="7925058D"/>
    <w:rsid w:val="7949F27E"/>
    <w:rsid w:val="7BA757FE"/>
    <w:rsid w:val="7BE7C5FE"/>
    <w:rsid w:val="7C277346"/>
    <w:rsid w:val="7C9F3E3E"/>
    <w:rsid w:val="7DB9C06A"/>
    <w:rsid w:val="7DF8C627"/>
    <w:rsid w:val="7EA5017A"/>
    <w:rsid w:val="7EADC3D0"/>
    <w:rsid w:val="7F2B8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B0FE85"/>
  <w15:chartTrackingRefBased/>
  <w15:docId w15:val="{BF14E829-775E-4061-8BFF-4AC7480E3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60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6054"/>
  </w:style>
  <w:style w:type="paragraph" w:styleId="Footer">
    <w:name w:val="footer"/>
    <w:basedOn w:val="Normal"/>
    <w:link w:val="FooterChar"/>
    <w:uiPriority w:val="99"/>
    <w:unhideWhenUsed/>
    <w:rsid w:val="006660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6054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20/10/relationships/intelligence" Target="intelligence2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FD2FACC2314549B73824173580303D" ma:contentTypeVersion="15" ma:contentTypeDescription="Create a new document." ma:contentTypeScope="" ma:versionID="f24e73478bcad6d109eebd3c912e8837">
  <xsd:schema xmlns:xsd="http://www.w3.org/2001/XMLSchema" xmlns:xs="http://www.w3.org/2001/XMLSchema" xmlns:p="http://schemas.microsoft.com/office/2006/metadata/properties" xmlns:ns3="2e0f097d-079e-4fb3-8506-ecdfbcdbb5cf" xmlns:ns4="a11b3c9f-580f-4c00-b756-074412dd809e" targetNamespace="http://schemas.microsoft.com/office/2006/metadata/properties" ma:root="true" ma:fieldsID="df8a4258ac4fb70b9408712c601943aa" ns3:_="" ns4:_="">
    <xsd:import namespace="2e0f097d-079e-4fb3-8506-ecdfbcdbb5cf"/>
    <xsd:import namespace="a11b3c9f-580f-4c00-b756-074412dd809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0f097d-079e-4fb3-8506-ecdfbcdbb5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1b3c9f-580f-4c00-b756-074412dd809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7AA6F18-40AF-4A5C-98C7-9138849DF40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A58059E-CF44-4BD4-B70D-6259689E0F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0f097d-079e-4fb3-8506-ecdfbcdbb5cf"/>
    <ds:schemaRef ds:uri="a11b3c9f-580f-4c00-b756-074412dd80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50F204C-D15A-41F3-8854-6D44F234CCF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565</Words>
  <Characters>3453</Characters>
  <Application>Microsoft Office Word</Application>
  <DocSecurity>0</DocSecurity>
  <Lines>288</Lines>
  <Paragraphs>110</Paragraphs>
  <ScaleCrop>false</ScaleCrop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Westrich, Christian Keith</dc:creator>
  <cp:keywords/>
  <dc:description/>
  <cp:lastModifiedBy>Palmer, Justin</cp:lastModifiedBy>
  <cp:revision>2</cp:revision>
  <dcterms:created xsi:type="dcterms:W3CDTF">2024-02-25T06:46:00Z</dcterms:created>
  <dcterms:modified xsi:type="dcterms:W3CDTF">2024-02-25T06:46:00Z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0x010100B8FD2FACC2314549B73824173580303D</vt:lpwstr>
  </property>
  <property fmtid="{D5CDD505-2E9C-101B-9397-08002B2CF9AE}" pid="3" name="GrammarlyDocumentId">
    <vt:lpwstr>820f263535051793a5be6caa0eb0b296374eafefed6f904a40ad79eecbee3100</vt:lpwstr>
  </property>
</Properties>
</file>