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E3F9" w14:textId="3784C615" w:rsidR="00FE1DA5" w:rsidRPr="00FE1DA5" w:rsidRDefault="00962391" w:rsidP="00FE1D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SUMMARY</w:t>
      </w:r>
    </w:p>
    <w:p w14:paraId="156DA637" w14:textId="6F4E8984" w:rsidR="00F67E1F" w:rsidRDefault="00417D48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Deeply </w:t>
      </w:r>
      <w:r w:rsidR="00657C6B">
        <w:rPr>
          <w:rFonts w:ascii="Times New Roman" w:hAnsi="Times New Roman" w:cs="Times New Roman"/>
          <w:color w:val="000000"/>
          <w:sz w:val="24"/>
          <w:szCs w:val="24"/>
        </w:rPr>
        <w:t>committed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7C6B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>finding new ways to use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data</w:t>
      </w:r>
      <w:r w:rsidR="00841E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0494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>support health promotion and equity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C489E">
        <w:rPr>
          <w:rFonts w:ascii="Times New Roman" w:hAnsi="Times New Roman" w:cs="Times New Roman"/>
          <w:color w:val="000000"/>
          <w:sz w:val="24"/>
          <w:szCs w:val="24"/>
        </w:rPr>
        <w:t>My tech stack proficiencies include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Python, SQL, R,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SPSS, SAS,</w:t>
      </w:r>
      <w:r w:rsidR="00841E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0E56A6">
        <w:rPr>
          <w:rFonts w:ascii="Times New Roman" w:hAnsi="Times New Roman" w:cs="Times New Roman"/>
          <w:color w:val="000000"/>
          <w:sz w:val="24"/>
          <w:szCs w:val="24"/>
        </w:rPr>
        <w:t xml:space="preserve"> leverag</w:t>
      </w:r>
      <w:r w:rsidR="00257152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016E">
        <w:rPr>
          <w:rFonts w:ascii="Times New Roman" w:hAnsi="Times New Roman" w:cs="Times New Roman"/>
          <w:color w:val="000000"/>
          <w:sz w:val="24"/>
          <w:szCs w:val="24"/>
        </w:rPr>
        <w:t>business intelligence platforms</w:t>
      </w:r>
      <w:r w:rsidR="000572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56A6">
        <w:rPr>
          <w:rFonts w:ascii="Times New Roman" w:hAnsi="Times New Roman" w:cs="Times New Roman"/>
          <w:color w:val="000000"/>
          <w:sz w:val="24"/>
          <w:szCs w:val="24"/>
        </w:rPr>
        <w:t>such as</w:t>
      </w:r>
      <w:r w:rsidR="0005723D">
        <w:rPr>
          <w:rFonts w:ascii="Times New Roman" w:hAnsi="Times New Roman" w:cs="Times New Roman"/>
          <w:color w:val="000000"/>
          <w:sz w:val="24"/>
          <w:szCs w:val="24"/>
        </w:rPr>
        <w:t xml:space="preserve"> Microsoft Power BI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C9ADDC9" w14:textId="700512AE" w:rsidR="007B1808" w:rsidRDefault="00657C6B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>4 years of</w:t>
      </w:r>
      <w:r w:rsidR="000572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7E1F">
        <w:rPr>
          <w:rFonts w:ascii="Times New Roman" w:hAnsi="Times New Roman" w:cs="Times New Roman"/>
          <w:color w:val="000000"/>
          <w:sz w:val="24"/>
          <w:szCs w:val="24"/>
        </w:rPr>
        <w:t>data analysis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expertise,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 offer a diverse background with a successful track record of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deploying</w:t>
      </w:r>
      <w:r w:rsidR="00F67E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data mining </w:t>
      </w:r>
      <w:r w:rsidR="001A75A7">
        <w:rPr>
          <w:rFonts w:ascii="Times New Roman" w:hAnsi="Times New Roman" w:cs="Times New Roman"/>
          <w:color w:val="000000"/>
          <w:sz w:val="24"/>
          <w:szCs w:val="24"/>
        </w:rPr>
        <w:t>stud</w:t>
      </w:r>
      <w:r w:rsidR="007A126E">
        <w:rPr>
          <w:rFonts w:ascii="Times New Roman" w:hAnsi="Times New Roman" w:cs="Times New Roman"/>
          <w:color w:val="000000"/>
          <w:sz w:val="24"/>
          <w:szCs w:val="24"/>
        </w:rPr>
        <w:t>ies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57152">
        <w:rPr>
          <w:rFonts w:ascii="Times New Roman" w:hAnsi="Times New Roman" w:cs="Times New Roman"/>
          <w:color w:val="000000"/>
          <w:sz w:val="24"/>
          <w:szCs w:val="24"/>
        </w:rPr>
        <w:t xml:space="preserve">constructing </w:t>
      </w:r>
      <w:r w:rsidR="007B1808">
        <w:rPr>
          <w:rFonts w:ascii="Times New Roman" w:hAnsi="Times New Roman" w:cs="Times New Roman"/>
          <w:color w:val="000000"/>
          <w:sz w:val="24"/>
          <w:szCs w:val="24"/>
        </w:rPr>
        <w:t>database</w:t>
      </w:r>
      <w:r w:rsidR="0005723D">
        <w:rPr>
          <w:rFonts w:ascii="Times New Roman" w:hAnsi="Times New Roman" w:cs="Times New Roman"/>
          <w:color w:val="000000"/>
          <w:sz w:val="24"/>
          <w:szCs w:val="24"/>
        </w:rPr>
        <w:t xml:space="preserve"> que</w:t>
      </w:r>
      <w:r>
        <w:rPr>
          <w:rFonts w:ascii="Times New Roman" w:hAnsi="Times New Roman" w:cs="Times New Roman"/>
          <w:color w:val="000000"/>
          <w:sz w:val="24"/>
          <w:szCs w:val="24"/>
        </w:rPr>
        <w:t>ries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57152">
        <w:rPr>
          <w:rFonts w:ascii="Times New Roman" w:hAnsi="Times New Roman" w:cs="Times New Roman"/>
          <w:color w:val="000000"/>
          <w:sz w:val="24"/>
          <w:szCs w:val="24"/>
        </w:rPr>
        <w:t xml:space="preserve">performing </w:t>
      </w:r>
      <w:r>
        <w:rPr>
          <w:rFonts w:ascii="Times New Roman" w:hAnsi="Times New Roman" w:cs="Times New Roman"/>
          <w:color w:val="000000"/>
          <w:sz w:val="24"/>
          <w:szCs w:val="24"/>
        </w:rPr>
        <w:t>statistical modeling,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257152">
        <w:rPr>
          <w:rFonts w:ascii="Times New Roman" w:hAnsi="Times New Roman" w:cs="Times New Roman"/>
          <w:color w:val="000000"/>
          <w:sz w:val="24"/>
          <w:szCs w:val="24"/>
        </w:rPr>
        <w:t xml:space="preserve">curating 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cloud-based </w:t>
      </w:r>
      <w:r w:rsidR="00A877A1" w:rsidRPr="005F331F">
        <w:rPr>
          <w:rFonts w:ascii="Times New Roman" w:hAnsi="Times New Roman" w:cs="Times New Roman"/>
          <w:color w:val="000000"/>
          <w:sz w:val="24"/>
          <w:szCs w:val="24"/>
        </w:rPr>
        <w:t>dashboard</w:t>
      </w:r>
      <w:r w:rsidR="0005723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hosting KPI’s.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004CFE" w14:textId="7A012FC4" w:rsidR="008F1BCE" w:rsidRDefault="002F1C3D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am </w:t>
      </w:r>
      <w:r w:rsidR="00F67E1F">
        <w:rPr>
          <w:rFonts w:ascii="Times New Roman" w:hAnsi="Times New Roman" w:cs="Times New Roman"/>
          <w:color w:val="000000"/>
          <w:sz w:val="24"/>
          <w:szCs w:val="24"/>
        </w:rPr>
        <w:t>eager to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utilize my skillset towards initiatives that </w:t>
      </w:r>
      <w:r w:rsidR="0026201F">
        <w:rPr>
          <w:rFonts w:ascii="Times New Roman" w:hAnsi="Times New Roman" w:cs="Times New Roman"/>
          <w:color w:val="000000"/>
          <w:sz w:val="24"/>
          <w:szCs w:val="24"/>
        </w:rPr>
        <w:t>share the same commitment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F675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0976">
        <w:rPr>
          <w:rFonts w:ascii="Times New Roman" w:hAnsi="Times New Roman" w:cs="Times New Roman"/>
          <w:color w:val="000000"/>
          <w:sz w:val="24"/>
          <w:szCs w:val="24"/>
        </w:rPr>
        <w:t xml:space="preserve">making positive </w:t>
      </w:r>
      <w:r w:rsidR="007461EA" w:rsidRPr="005F331F">
        <w:rPr>
          <w:rFonts w:ascii="Times New Roman" w:hAnsi="Times New Roman" w:cs="Times New Roman"/>
          <w:color w:val="000000"/>
          <w:sz w:val="24"/>
          <w:szCs w:val="24"/>
        </w:rPr>
        <w:t>impac</w:t>
      </w:r>
      <w:r w:rsidR="000E0976">
        <w:rPr>
          <w:rFonts w:ascii="Times New Roman" w:hAnsi="Times New Roman" w:cs="Times New Roman"/>
          <w:color w:val="000000"/>
          <w:sz w:val="24"/>
          <w:szCs w:val="24"/>
        </w:rPr>
        <w:t>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 w:rsidR="00BD30C6">
        <w:rPr>
          <w:rFonts w:ascii="Times New Roman" w:hAnsi="Times New Roman" w:cs="Times New Roman"/>
          <w:color w:val="000000"/>
          <w:sz w:val="24"/>
          <w:szCs w:val="24"/>
        </w:rPr>
        <w:t>public health</w:t>
      </w:r>
      <w:r w:rsidR="000E56A6">
        <w:rPr>
          <w:rFonts w:ascii="Times New Roman" w:hAnsi="Times New Roman" w:cs="Times New Roman"/>
          <w:color w:val="000000"/>
          <w:sz w:val="24"/>
          <w:szCs w:val="24"/>
        </w:rPr>
        <w:t xml:space="preserve"> and health disparity reduction.</w:t>
      </w:r>
    </w:p>
    <w:p w14:paraId="127A70A4" w14:textId="77777777" w:rsidR="00F67E1F" w:rsidRDefault="00F67E1F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65CFD7" w14:textId="3952A2CF" w:rsidR="00A22052" w:rsidRPr="00A22052" w:rsidRDefault="00962391" w:rsidP="00A22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PROFESSIONAL EXPERIENCE</w:t>
      </w:r>
    </w:p>
    <w:p w14:paraId="587E25D9" w14:textId="1C098CA8" w:rsidR="00DF7BEB" w:rsidRPr="001D09B7" w:rsidRDefault="001D09B7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(Feb 2022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– </w:t>
      </w: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Jan 2023)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6239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Curative Inc. — Systems Engineer (Systems Engineerin</w:t>
      </w:r>
      <w:r w:rsidR="00E12EF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g</w:t>
      </w:r>
      <w:r w:rsidR="0096239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14:paraId="27B0F0E2" w14:textId="6AAF7C26" w:rsidR="002D6CF0" w:rsidRDefault="00C8599E" w:rsidP="00807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Routinely d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>evelop</w:t>
      </w:r>
      <w:r w:rsidR="004908A2" w:rsidRPr="005F331F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9F2BF6">
        <w:rPr>
          <w:rFonts w:ascii="Times New Roman" w:hAnsi="Times New Roman" w:cs="Times New Roman"/>
          <w:color w:val="000000"/>
          <w:sz w:val="24"/>
          <w:szCs w:val="24"/>
        </w:rPr>
        <w:t xml:space="preserve"> business intelligence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F2BF6">
        <w:rPr>
          <w:rFonts w:ascii="Times New Roman" w:hAnsi="Times New Roman" w:cs="Times New Roman"/>
          <w:color w:val="000000"/>
          <w:sz w:val="24"/>
          <w:szCs w:val="24"/>
        </w:rPr>
        <w:t xml:space="preserve">dashboards </w:t>
      </w:r>
      <w:r w:rsidR="001F24A6">
        <w:rPr>
          <w:rFonts w:ascii="Times New Roman" w:hAnsi="Times New Roman" w:cs="Times New Roman"/>
          <w:color w:val="000000"/>
          <w:sz w:val="24"/>
          <w:szCs w:val="24"/>
        </w:rPr>
        <w:t xml:space="preserve">assessing </w:t>
      </w:r>
      <w:r w:rsidR="00657C6B">
        <w:rPr>
          <w:rFonts w:ascii="Times New Roman" w:hAnsi="Times New Roman" w:cs="Times New Roman"/>
          <w:color w:val="000000"/>
          <w:sz w:val="24"/>
          <w:szCs w:val="24"/>
        </w:rPr>
        <w:t xml:space="preserve">lab </w:t>
      </w:r>
      <w:r w:rsidR="001F24A6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="009F2BF6">
        <w:rPr>
          <w:rFonts w:ascii="Times New Roman" w:hAnsi="Times New Roman" w:cs="Times New Roman"/>
          <w:color w:val="000000"/>
          <w:sz w:val="24"/>
          <w:szCs w:val="24"/>
        </w:rPr>
        <w:t xml:space="preserve"> Turn-Around-Time, positivity rates, and site-based</w:t>
      </w:r>
      <w:r w:rsidR="001F2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7C6B">
        <w:rPr>
          <w:rFonts w:ascii="Times New Roman" w:hAnsi="Times New Roman" w:cs="Times New Roman"/>
          <w:color w:val="000000"/>
          <w:sz w:val="24"/>
          <w:szCs w:val="24"/>
        </w:rPr>
        <w:t xml:space="preserve">clinical </w:t>
      </w:r>
      <w:r w:rsidR="001F24A6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F2B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A06295C" w14:textId="3EFB11A8" w:rsidR="00BD43E8" w:rsidRPr="005F331F" w:rsidRDefault="002D6CF0" w:rsidP="00807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>nalyz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513B8">
        <w:rPr>
          <w:rFonts w:ascii="Times New Roman" w:hAnsi="Times New Roman" w:cs="Times New Roman"/>
          <w:color w:val="000000"/>
          <w:sz w:val="24"/>
          <w:szCs w:val="24"/>
        </w:rPr>
        <w:t xml:space="preserve">public 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>disease</w:t>
      </w:r>
      <w:r w:rsidR="00FE3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3E52" w:rsidRPr="005F331F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="00FE3E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B1A6D">
        <w:rPr>
          <w:rFonts w:ascii="Times New Roman" w:hAnsi="Times New Roman" w:cs="Times New Roman"/>
          <w:color w:val="000000"/>
          <w:sz w:val="24"/>
          <w:szCs w:val="24"/>
        </w:rPr>
        <w:t xml:space="preserve">to inform </w:t>
      </w:r>
      <w:r w:rsidR="0026201F">
        <w:rPr>
          <w:rFonts w:ascii="Times New Roman" w:hAnsi="Times New Roman" w:cs="Times New Roman"/>
          <w:color w:val="000000"/>
          <w:sz w:val="24"/>
          <w:szCs w:val="24"/>
        </w:rPr>
        <w:t>lab</w:t>
      </w:r>
      <w:r w:rsidR="005B1A6D">
        <w:rPr>
          <w:rFonts w:ascii="Times New Roman" w:hAnsi="Times New Roman" w:cs="Times New Roman"/>
          <w:color w:val="000000"/>
          <w:sz w:val="24"/>
          <w:szCs w:val="24"/>
        </w:rPr>
        <w:t xml:space="preserve"> expansion for</w:t>
      </w:r>
      <w:r w:rsidR="00FE3E93">
        <w:rPr>
          <w:rFonts w:ascii="Times New Roman" w:hAnsi="Times New Roman" w:cs="Times New Roman"/>
          <w:color w:val="000000"/>
          <w:sz w:val="24"/>
          <w:szCs w:val="24"/>
        </w:rPr>
        <w:t xml:space="preserve"> COVID-19 and Monkeypox</w:t>
      </w:r>
      <w:r w:rsidR="008B69A9" w:rsidRPr="005F331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0836516" w14:textId="01413B9F" w:rsidR="00FE1DA5" w:rsidRDefault="009F2BF6" w:rsidP="00FE1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Constructed</w:t>
      </w:r>
      <w:r w:rsidR="002620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SQL queries</w:t>
      </w:r>
      <w:r w:rsidR="008B6FCE" w:rsidRPr="008B6F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7D83">
        <w:rPr>
          <w:rFonts w:ascii="Times New Roman" w:hAnsi="Times New Roman" w:cs="Times New Roman"/>
          <w:color w:val="000000"/>
          <w:sz w:val="24"/>
          <w:szCs w:val="24"/>
        </w:rPr>
        <w:t>for stakeholders</w:t>
      </w:r>
      <w:r w:rsidR="0026201F">
        <w:rPr>
          <w:rFonts w:ascii="Times New Roman" w:hAnsi="Times New Roman" w:cs="Times New Roman"/>
          <w:color w:val="000000"/>
          <w:sz w:val="24"/>
          <w:szCs w:val="24"/>
        </w:rPr>
        <w:t xml:space="preserve"> upholding HIPAA compliance</w:t>
      </w:r>
      <w:r w:rsidR="008B6FCE" w:rsidRPr="008B6FC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B142312" w14:textId="0ADB2E7A" w:rsidR="00FE1DA5" w:rsidRPr="00FE1DA5" w:rsidRDefault="008B6FCE" w:rsidP="00FE1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E1DA5">
        <w:rPr>
          <w:rFonts w:ascii="Times New Roman" w:hAnsi="Times New Roman" w:cs="Times New Roman"/>
          <w:color w:val="000000"/>
          <w:sz w:val="24"/>
          <w:szCs w:val="24"/>
        </w:rPr>
        <w:t>Developed</w:t>
      </w:r>
      <w:r w:rsidR="00507D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1DA5">
        <w:rPr>
          <w:rFonts w:ascii="Times New Roman" w:hAnsi="Times New Roman" w:cs="Times New Roman"/>
          <w:color w:val="000000"/>
          <w:sz w:val="24"/>
          <w:szCs w:val="24"/>
        </w:rPr>
        <w:t xml:space="preserve">agent-based model to </w:t>
      </w:r>
      <w:r w:rsidR="0026201F">
        <w:rPr>
          <w:rFonts w:ascii="Times New Roman" w:hAnsi="Times New Roman" w:cs="Times New Roman"/>
          <w:color w:val="000000"/>
          <w:sz w:val="24"/>
          <w:szCs w:val="24"/>
        </w:rPr>
        <w:t>visualize</w:t>
      </w:r>
      <w:r w:rsidRPr="00FE1DA5">
        <w:rPr>
          <w:rFonts w:ascii="Times New Roman" w:hAnsi="Times New Roman" w:cs="Times New Roman"/>
          <w:color w:val="000000"/>
          <w:sz w:val="24"/>
          <w:szCs w:val="24"/>
        </w:rPr>
        <w:t xml:space="preserve"> staff</w:t>
      </w:r>
      <w:r w:rsidR="00083378">
        <w:rPr>
          <w:rFonts w:ascii="Times New Roman" w:hAnsi="Times New Roman" w:cs="Times New Roman"/>
          <w:color w:val="000000"/>
          <w:sz w:val="24"/>
          <w:szCs w:val="24"/>
        </w:rPr>
        <w:t>ing</w:t>
      </w:r>
      <w:r w:rsidRPr="00FE1DA5">
        <w:rPr>
          <w:rFonts w:ascii="Times New Roman" w:hAnsi="Times New Roman" w:cs="Times New Roman"/>
          <w:color w:val="000000"/>
          <w:sz w:val="24"/>
          <w:szCs w:val="24"/>
        </w:rPr>
        <w:t xml:space="preserve"> needs and calculate FTEs.</w:t>
      </w:r>
    </w:p>
    <w:p w14:paraId="6BB61EDB" w14:textId="77777777" w:rsidR="00FE1DA5" w:rsidRDefault="00FE1DA5" w:rsidP="001D09B7">
      <w:pPr>
        <w:pStyle w:val="ListParagraph"/>
        <w:spacing w:after="0" w:line="240" w:lineRule="auto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53472C60" w14:textId="5BC9E72A" w:rsidR="001D09B7" w:rsidRDefault="001D09B7" w:rsidP="001D09B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(Nov 2019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–</w:t>
      </w: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Feb 2022)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6239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ThermoFisher Scientific — Scientist,</w:t>
      </w:r>
      <w:r w:rsidR="005426E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96239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Automation Specialist</w:t>
      </w:r>
      <w:r w:rsidR="00B41EC8" w:rsidRPr="005F331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3A089EB" w14:textId="5EC2141F" w:rsidR="00E46410" w:rsidRPr="00E46410" w:rsidRDefault="00962391" w:rsidP="00E4641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  <w:r w:rsidRPr="00E46410">
        <w:rPr>
          <w:rFonts w:ascii="Times New Roman" w:hAnsi="Times New Roman" w:cs="Times New Roman"/>
          <w:b/>
          <w:color w:val="000000"/>
          <w:sz w:val="24"/>
          <w:szCs w:val="24"/>
        </w:rPr>
        <w:t>(Vaccine Science</w:t>
      </w:r>
      <w:r w:rsidR="0069396C" w:rsidRPr="00E46410"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r w:rsidRPr="00E46410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Pr="00E464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D7AA4BA" w14:textId="1592C1C2" w:rsidR="00E46410" w:rsidRPr="00E46410" w:rsidRDefault="00E46410" w:rsidP="00E4641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641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Developed dashboards using Power BI with advanced DAX functions, integrating data from ODBC, Salesforce, and various static file formats (.csv, .txt, .</w:t>
      </w:r>
      <w:proofErr w:type="spellStart"/>
      <w:r w:rsidRPr="00E4641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xls</w:t>
      </w:r>
      <w:proofErr w:type="spellEnd"/>
      <w:r w:rsidRPr="00E4641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 for Finance, Automation, and Clinical Lab teams.</w:t>
      </w:r>
    </w:p>
    <w:p w14:paraId="7B449AF1" w14:textId="71E1482D" w:rsidR="002E52DE" w:rsidRPr="00E46410" w:rsidRDefault="009C0E3D" w:rsidP="00A84D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Built a</w:t>
      </w:r>
      <w:r w:rsidR="002E52DE" w:rsidRPr="00E46410">
        <w:rPr>
          <w:rFonts w:ascii="Times New Roman" w:hAnsi="Times New Roman" w:cs="Times New Roman"/>
          <w:iCs/>
          <w:color w:val="000000"/>
          <w:sz w:val="24"/>
          <w:szCs w:val="24"/>
        </w:rPr>
        <w:t>utomate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>d</w:t>
      </w:r>
      <w:r w:rsidR="002E52DE" w:rsidRPr="00E464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approval </w:t>
      </w:r>
      <w:r w:rsidR="002E52DE" w:rsidRPr="00E46410">
        <w:rPr>
          <w:rFonts w:ascii="Times New Roman" w:hAnsi="Times New Roman" w:cs="Times New Roman"/>
          <w:iCs/>
          <w:color w:val="000000"/>
          <w:sz w:val="24"/>
          <w:szCs w:val="24"/>
        </w:rPr>
        <w:t>workflow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via </w:t>
      </w:r>
      <w:proofErr w:type="spellStart"/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>PowerAutomate</w:t>
      </w:r>
      <w:proofErr w:type="spellEnd"/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script 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D36C2" w:rsidRPr="00E46410">
        <w:rPr>
          <w:rFonts w:ascii="Times New Roman" w:hAnsi="Times New Roman" w:cs="Times New Roman"/>
          <w:iCs/>
          <w:color w:val="000000"/>
          <w:sz w:val="24"/>
          <w:szCs w:val="24"/>
        </w:rPr>
        <w:t>Sharepoint</w:t>
      </w:r>
      <w:proofErr w:type="spellEnd"/>
      <w:r w:rsidR="00ED36C2" w:rsidRPr="00E4641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database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1C0D5857" w14:textId="3D9CE3DB" w:rsidR="00E12B26" w:rsidRPr="005F331F" w:rsidRDefault="00ED36C2" w:rsidP="00807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Executed</w:t>
      </w:r>
      <w:r w:rsidR="007A413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1828A4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>data-mining</w:t>
      </w:r>
      <w:r w:rsidR="00401D59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project</w:t>
      </w:r>
      <w:r w:rsidR="00401D59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via python</w:t>
      </w:r>
      <w:r w:rsidR="001828A4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query</w:t>
      </w:r>
      <w:r w:rsidR="00FE3E9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7A4137">
        <w:rPr>
          <w:rFonts w:ascii="Times New Roman" w:hAnsi="Times New Roman" w:cs="Times New Roman"/>
          <w:iCs/>
          <w:color w:val="000000"/>
          <w:sz w:val="24"/>
          <w:szCs w:val="24"/>
        </w:rPr>
        <w:t>lab</w:t>
      </w:r>
      <w:r w:rsidR="009C0E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automated</w:t>
      </w:r>
      <w:r w:rsidR="007A4137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1828A4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>instrument utilization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efficiency</w:t>
      </w:r>
      <w:r w:rsidR="009C0E3D">
        <w:rPr>
          <w:rFonts w:ascii="Times New Roman" w:hAnsi="Times New Roman" w:cs="Times New Roman"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</w:t>
      </w:r>
      <w:r w:rsidR="009C0E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then </w:t>
      </w:r>
      <w:r w:rsidR="00657C6B">
        <w:rPr>
          <w:rFonts w:ascii="Times New Roman" w:hAnsi="Times New Roman" w:cs="Times New Roman"/>
          <w:iCs/>
          <w:color w:val="000000"/>
          <w:sz w:val="24"/>
          <w:szCs w:val="24"/>
        </w:rPr>
        <w:t>compiled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9C0E3D">
        <w:rPr>
          <w:rFonts w:ascii="Times New Roman" w:hAnsi="Times New Roman" w:cs="Times New Roman"/>
          <w:iCs/>
          <w:color w:val="000000"/>
          <w:sz w:val="24"/>
          <w:szCs w:val="24"/>
        </w:rPr>
        <w:t>data into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SQLite database</w:t>
      </w:r>
      <w:r w:rsidR="007A4137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4FEFC550" w14:textId="70BE5F66" w:rsidR="00E12B26" w:rsidRPr="005F331F" w:rsidRDefault="009C0E3D" w:rsidP="00807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Constructed</w:t>
      </w:r>
      <w:r w:rsidR="001828A4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SQL queries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from LIMS database.</w:t>
      </w:r>
    </w:p>
    <w:p w14:paraId="76FAAE8D" w14:textId="7D8D1DE5" w:rsidR="002D30C2" w:rsidRPr="002D30C2" w:rsidRDefault="002D30C2" w:rsidP="00807D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Developed</w:t>
      </w:r>
      <w:r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VBA </w:t>
      </w:r>
      <w:r w:rsidR="00ED36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excel </w:t>
      </w:r>
      <w:r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macros to </w:t>
      </w:r>
      <w:r w:rsidR="009C0E3D"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>increase</w:t>
      </w:r>
      <w:r w:rsidR="00ED36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efficiency</w:t>
      </w:r>
      <w:r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079CE">
        <w:rPr>
          <w:rFonts w:ascii="Times New Roman" w:hAnsi="Times New Roman" w:cs="Times New Roman"/>
          <w:iCs/>
          <w:color w:val="000000"/>
          <w:sz w:val="24"/>
          <w:szCs w:val="24"/>
        </w:rPr>
        <w:t>in</w:t>
      </w:r>
      <w:r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ED36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sample storage </w:t>
      </w:r>
      <w:r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>procedures.</w:t>
      </w:r>
    </w:p>
    <w:p w14:paraId="034FDE44" w14:textId="77BDA0DF" w:rsidR="00472463" w:rsidRPr="002D30C2" w:rsidRDefault="00A84D2B" w:rsidP="002D30C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>V</w:t>
      </w:r>
      <w:r w:rsidR="000C261A">
        <w:rPr>
          <w:rFonts w:ascii="Times New Roman" w:hAnsi="Times New Roman" w:cs="Times New Roman"/>
          <w:iCs/>
          <w:color w:val="000000"/>
          <w:sz w:val="24"/>
          <w:szCs w:val="24"/>
        </w:rPr>
        <w:t>alidated</w:t>
      </w:r>
      <w:r w:rsidR="00546426" w:rsidRPr="005F33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079CE" w:rsidRPr="005079CE">
        <w:rPr>
          <w:rFonts w:ascii="Times New Roman" w:hAnsi="Times New Roman" w:cs="Times New Roman"/>
          <w:iCs/>
          <w:color w:val="000000"/>
          <w:sz w:val="24"/>
          <w:szCs w:val="24"/>
        </w:rPr>
        <w:t>Python</w:t>
      </w:r>
      <w:r w:rsidR="005079C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and </w:t>
      </w:r>
      <w:r w:rsidR="005079CE" w:rsidRPr="005079CE">
        <w:rPr>
          <w:rFonts w:ascii="Times New Roman" w:hAnsi="Times New Roman" w:cs="Times New Roman"/>
          <w:iCs/>
          <w:color w:val="000000"/>
          <w:sz w:val="24"/>
          <w:szCs w:val="24"/>
        </w:rPr>
        <w:t>SQL</w:t>
      </w:r>
      <w:r w:rsidR="005079C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scripts</w:t>
      </w:r>
      <w:r w:rsidR="000C261A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for clinical</w:t>
      </w:r>
      <w:r w:rsidR="006878E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0C261A">
        <w:rPr>
          <w:rFonts w:ascii="Times New Roman" w:hAnsi="Times New Roman" w:cs="Times New Roman"/>
          <w:iCs/>
          <w:color w:val="000000"/>
          <w:sz w:val="24"/>
          <w:szCs w:val="24"/>
        </w:rPr>
        <w:t>use</w:t>
      </w:r>
      <w:r w:rsidR="00FE3E9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5079C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upholding </w:t>
      </w:r>
      <w:r w:rsidR="009C0E3D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the </w:t>
      </w:r>
      <w:r w:rsidR="005079C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standard </w:t>
      </w:r>
      <w:r w:rsidR="00627165"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software </w:t>
      </w:r>
      <w:r w:rsidR="001828A4"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>version control</w:t>
      </w:r>
      <w:r w:rsidR="00401D59"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practices</w:t>
      </w:r>
      <w:r w:rsidR="001828A4" w:rsidRPr="002D30C2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</w:p>
    <w:p w14:paraId="2D80220A" w14:textId="77777777" w:rsidR="00FE1DA5" w:rsidRDefault="00FE1DA5" w:rsidP="00807D47">
      <w:pP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4C6F4A64" w14:textId="0BA0ECEC" w:rsidR="00807D47" w:rsidRPr="00807D47" w:rsidRDefault="001D09B7" w:rsidP="00807D4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(Jan 2019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– </w:t>
      </w: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Jun 2019)</w:t>
      </w:r>
      <w:r w:rsidR="00F5550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62391" w:rsidRPr="005F331F">
        <w:rPr>
          <w:rFonts w:ascii="Times New Roman" w:hAnsi="Times New Roman" w:cs="Times New Roman"/>
          <w:b/>
          <w:color w:val="000000"/>
          <w:sz w:val="24"/>
          <w:szCs w:val="24"/>
        </w:rPr>
        <w:t>VCU — Research Assistant</w:t>
      </w:r>
      <w:r w:rsidR="00F555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(Urban Ecology)</w:t>
      </w:r>
    </w:p>
    <w:p w14:paraId="712AD53D" w14:textId="6F655B82" w:rsidR="00BF69EB" w:rsidRPr="005F331F" w:rsidRDefault="003B13AE" w:rsidP="0080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Capstone</w:t>
      </w:r>
      <w:r w:rsidR="008840E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ollaborated with </w:t>
      </w:r>
      <w:r w:rsidR="00C02374">
        <w:rPr>
          <w:rFonts w:ascii="Times New Roman" w:hAnsi="Times New Roman" w:cs="Times New Roman"/>
          <w:color w:val="000000"/>
          <w:sz w:val="24"/>
          <w:szCs w:val="24"/>
        </w:rPr>
        <w:t xml:space="preserve">local </w:t>
      </w:r>
      <w:r>
        <w:rPr>
          <w:rFonts w:ascii="Times New Roman" w:hAnsi="Times New Roman" w:cs="Times New Roman"/>
          <w:color w:val="000000"/>
          <w:sz w:val="24"/>
          <w:szCs w:val="24"/>
        </w:rPr>
        <w:t>researchers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to design a</w:t>
      </w:r>
      <w:r w:rsidR="000641E5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34B3">
        <w:rPr>
          <w:rFonts w:ascii="Times New Roman" w:hAnsi="Times New Roman" w:cs="Times New Roman"/>
          <w:color w:val="000000"/>
          <w:sz w:val="24"/>
          <w:szCs w:val="24"/>
        </w:rPr>
        <w:t xml:space="preserve">longitudinal observational 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study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>Richmond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>, V</w:t>
      </w:r>
      <w:r w:rsidR="008840E2">
        <w:rPr>
          <w:rFonts w:ascii="Times New Roman" w:hAnsi="Times New Roman" w:cs="Times New Roman"/>
          <w:color w:val="000000"/>
          <w:sz w:val="24"/>
          <w:szCs w:val="24"/>
        </w:rPr>
        <w:t>irginia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 w:rsidR="00276588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analyze variation in local air quality.</w:t>
      </w:r>
    </w:p>
    <w:p w14:paraId="39ADCAF9" w14:textId="754404B1" w:rsidR="002C7C53" w:rsidRDefault="002B045F" w:rsidP="0080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Deployed</w:t>
      </w:r>
      <w:r w:rsidR="008840E2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="007443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A22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portable air quality </w:t>
      </w:r>
      <w:r w:rsidR="00276588">
        <w:rPr>
          <w:rFonts w:ascii="Times New Roman" w:hAnsi="Times New Roman" w:cs="Times New Roman"/>
          <w:color w:val="000000"/>
          <w:sz w:val="24"/>
          <w:szCs w:val="24"/>
        </w:rPr>
        <w:t>devices</w:t>
      </w:r>
      <w:r w:rsidR="00680EB3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6588">
        <w:rPr>
          <w:rFonts w:ascii="Times New Roman" w:hAnsi="Times New Roman" w:cs="Times New Roman"/>
          <w:color w:val="000000"/>
          <w:sz w:val="24"/>
          <w:szCs w:val="24"/>
        </w:rPr>
        <w:t>that measured</w:t>
      </w:r>
      <w:r w:rsidR="00D258EA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particulate matter (PM ≤ 2.5µm</w:t>
      </w:r>
      <w:r w:rsidR="00680EB3" w:rsidRPr="005F331F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0CE51CDD" w14:textId="77777777" w:rsidR="00C02374" w:rsidRDefault="00C02374" w:rsidP="00807D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2374">
        <w:rPr>
          <w:rFonts w:ascii="Times New Roman" w:hAnsi="Times New Roman" w:cs="Times New Roman"/>
          <w:color w:val="000000"/>
          <w:sz w:val="24"/>
          <w:szCs w:val="24"/>
        </w:rPr>
        <w:t>Eanes</w:t>
      </w:r>
      <w:proofErr w:type="spellEnd"/>
      <w:r w:rsidRPr="00C02374">
        <w:rPr>
          <w:rFonts w:ascii="Times New Roman" w:hAnsi="Times New Roman" w:cs="Times New Roman"/>
          <w:color w:val="000000"/>
          <w:sz w:val="24"/>
          <w:szCs w:val="24"/>
        </w:rPr>
        <w:t xml:space="preserve">, Andre &amp; </w:t>
      </w:r>
      <w:proofErr w:type="spellStart"/>
      <w:r w:rsidRPr="00C02374">
        <w:rPr>
          <w:rFonts w:ascii="Times New Roman" w:hAnsi="Times New Roman" w:cs="Times New Roman"/>
          <w:color w:val="000000"/>
          <w:sz w:val="24"/>
          <w:szCs w:val="24"/>
        </w:rPr>
        <w:t>Lookingbill</w:t>
      </w:r>
      <w:proofErr w:type="spellEnd"/>
      <w:r w:rsidRPr="00C02374">
        <w:rPr>
          <w:rFonts w:ascii="Times New Roman" w:hAnsi="Times New Roman" w:cs="Times New Roman"/>
          <w:color w:val="000000"/>
          <w:sz w:val="24"/>
          <w:szCs w:val="24"/>
        </w:rPr>
        <w:t xml:space="preserve">, Todd &amp; Hoffman, Jeremy &amp; </w:t>
      </w:r>
      <w:proofErr w:type="spellStart"/>
      <w:r w:rsidRPr="00C02374">
        <w:rPr>
          <w:rFonts w:ascii="Times New Roman" w:hAnsi="Times New Roman" w:cs="Times New Roman"/>
          <w:color w:val="000000"/>
          <w:sz w:val="24"/>
          <w:szCs w:val="24"/>
        </w:rPr>
        <w:t>Saverino</w:t>
      </w:r>
      <w:proofErr w:type="spellEnd"/>
      <w:r w:rsidRPr="00C02374">
        <w:rPr>
          <w:rFonts w:ascii="Times New Roman" w:hAnsi="Times New Roman" w:cs="Times New Roman"/>
          <w:color w:val="000000"/>
          <w:sz w:val="24"/>
          <w:szCs w:val="24"/>
        </w:rPr>
        <w:t xml:space="preserve">, Kelly &amp; Fong, Stephen. </w:t>
      </w:r>
    </w:p>
    <w:p w14:paraId="0B042888" w14:textId="5EA8CD9E" w:rsidR="00C02374" w:rsidRPr="002B045F" w:rsidRDefault="00C02374" w:rsidP="00C023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C02374">
        <w:rPr>
          <w:rFonts w:ascii="Times New Roman" w:hAnsi="Times New Roman" w:cs="Times New Roman"/>
          <w:color w:val="000000"/>
          <w:sz w:val="24"/>
          <w:szCs w:val="24"/>
        </w:rPr>
        <w:t>(2020). Assessing Inequitable Urban Heat Islands and Air Pollution Disparities with Low-Cost Sensors in Richmond, Virginia. Sustainability. 12. 10089. 10.3390/su122310089.</w:t>
      </w:r>
    </w:p>
    <w:p w14:paraId="7CEC1B06" w14:textId="77777777" w:rsidR="002C7C53" w:rsidRDefault="002C7C53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075E1D" w14:textId="77777777" w:rsidR="00C02374" w:rsidRDefault="00C02374" w:rsidP="00A84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7C7537" w14:textId="400E9F70" w:rsidR="00A84D2B" w:rsidRPr="00A84D2B" w:rsidRDefault="00A509EF" w:rsidP="00A84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EDUCATION</w:t>
      </w:r>
    </w:p>
    <w:p w14:paraId="08FC97BE" w14:textId="4CB704EC" w:rsidR="00A509EF" w:rsidRPr="005F331F" w:rsidRDefault="00A509EF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(In-progress)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University of Southern California (Keck School of Medicine)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gramStart"/>
      <w:r w:rsidRPr="005F331F">
        <w:rPr>
          <w:rFonts w:ascii="Times New Roman" w:hAnsi="Times New Roman" w:cs="Times New Roman"/>
          <w:color w:val="000000"/>
          <w:sz w:val="24"/>
          <w:szCs w:val="24"/>
        </w:rPr>
        <w:t>Master’s in Public Health</w:t>
      </w:r>
      <w:proofErr w:type="gramEnd"/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(MPH)</w:t>
      </w:r>
    </w:p>
    <w:p w14:paraId="36E96871" w14:textId="3234AB93" w:rsidR="001F24A6" w:rsidRDefault="001F24A6" w:rsidP="00DC3B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GPA: 3.7</w:t>
      </w:r>
      <w:r w:rsidR="0092013B"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14:paraId="5D5607DF" w14:textId="0326D9BC" w:rsidR="00A509EF" w:rsidRPr="005F331F" w:rsidRDefault="00A509EF" w:rsidP="00DC3B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color w:val="000000"/>
          <w:sz w:val="24"/>
          <w:szCs w:val="24"/>
        </w:rPr>
        <w:t>Concentration</w:t>
      </w:r>
      <w:r w:rsidR="00B635FA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Biostatistics and Epidemiology</w:t>
      </w:r>
    </w:p>
    <w:p w14:paraId="4878EA86" w14:textId="77777777" w:rsidR="00A509EF" w:rsidRPr="005F331F" w:rsidRDefault="00A509EF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(May 2019)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Virginia Commonwealth University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- Bachelor of Science (BS) in Biology </w:t>
      </w:r>
    </w:p>
    <w:p w14:paraId="61CA01D3" w14:textId="2D3DAD1D" w:rsidR="00A509EF" w:rsidRPr="007D0494" w:rsidRDefault="00BD55D6" w:rsidP="00DC3B1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Minor</w:t>
      </w:r>
      <w:r w:rsidR="00B635FA">
        <w:rPr>
          <w:rFonts w:ascii="Times New Roman" w:hAnsi="Times New Roman" w:cs="Times New Roman"/>
          <w:color w:val="000000"/>
          <w:sz w:val="24"/>
          <w:szCs w:val="24"/>
        </w:rPr>
        <w:t xml:space="preserve"> in Chemistry</w:t>
      </w:r>
    </w:p>
    <w:p w14:paraId="66E0F378" w14:textId="77777777" w:rsidR="00A84D2B" w:rsidRDefault="00A84D2B" w:rsidP="00FE1D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7891A6" w14:textId="493A9131" w:rsidR="00A509EF" w:rsidRDefault="00A509EF" w:rsidP="00FE1D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CORE COMPETENCIES</w:t>
      </w:r>
    </w:p>
    <w:p w14:paraId="2362927A" w14:textId="77777777" w:rsidR="00FE1DA5" w:rsidRPr="005F331F" w:rsidRDefault="00FE1DA5" w:rsidP="00FE1D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4A9D44C" w14:textId="591C32FD" w:rsidR="00DC056C" w:rsidRDefault="00A509EF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6C" w:rsidRPr="00DC056C">
        <w:rPr>
          <w:rFonts w:ascii="Times New Roman" w:hAnsi="Times New Roman" w:cs="Times New Roman"/>
          <w:color w:val="000000"/>
          <w:sz w:val="24"/>
          <w:szCs w:val="24"/>
        </w:rPr>
        <w:t>MS Office (Excel VBA Macros)</w:t>
      </w:r>
      <w:r w:rsidR="00DC05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6C" w:rsidRPr="00DC056C">
        <w:rPr>
          <w:rFonts w:ascii="Times New Roman" w:hAnsi="Times New Roman" w:cs="Times New Roman"/>
          <w:color w:val="000000"/>
          <w:sz w:val="24"/>
          <w:szCs w:val="24"/>
        </w:rPr>
        <w:t>Windows CMD</w:t>
      </w:r>
      <w:proofErr w:type="gramStart"/>
      <w:r w:rsidR="00DC056C" w:rsidRPr="00DC056C">
        <w:rPr>
          <w:rFonts w:ascii="Times New Roman" w:hAnsi="Times New Roman" w:cs="Times New Roman"/>
          <w:color w:val="000000"/>
          <w:sz w:val="24"/>
          <w:szCs w:val="24"/>
        </w:rPr>
        <w:t>/.Batch</w:t>
      </w:r>
      <w:proofErr w:type="gramEnd"/>
    </w:p>
    <w:p w14:paraId="7EC4C4F4" w14:textId="7A251242" w:rsidR="00DC056C" w:rsidRDefault="00DC056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056C">
        <w:rPr>
          <w:rFonts w:ascii="Times New Roman" w:hAnsi="Times New Roman" w:cs="Times New Roman"/>
          <w:color w:val="000000"/>
          <w:sz w:val="24"/>
          <w:szCs w:val="24"/>
        </w:rPr>
        <w:t>R/R-Shiny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056C">
        <w:rPr>
          <w:rFonts w:ascii="Times New Roman" w:hAnsi="Times New Roman" w:cs="Times New Roman"/>
          <w:color w:val="000000"/>
          <w:sz w:val="24"/>
          <w:szCs w:val="24"/>
        </w:rPr>
        <w:t>Microsoft Power BI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C056C">
        <w:rPr>
          <w:rFonts w:ascii="Times New Roman" w:hAnsi="Times New Roman" w:cs="Times New Roman"/>
          <w:color w:val="000000"/>
          <w:sz w:val="24"/>
          <w:szCs w:val="24"/>
        </w:rPr>
        <w:t>MacOS .Bash</w:t>
      </w:r>
      <w:proofErr w:type="gramEnd"/>
    </w:p>
    <w:p w14:paraId="6E59C482" w14:textId="167FFA77" w:rsidR="00DC056C" w:rsidRDefault="00DC056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056C">
        <w:rPr>
          <w:rFonts w:ascii="Times New Roman" w:hAnsi="Times New Roman" w:cs="Times New Roman"/>
          <w:color w:val="000000"/>
          <w:sz w:val="24"/>
          <w:szCs w:val="24"/>
        </w:rPr>
        <w:t>SQL (SSMS/Oracle/SQLite)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056C">
        <w:rPr>
          <w:rFonts w:ascii="Times New Roman" w:hAnsi="Times New Roman" w:cs="Times New Roman"/>
          <w:color w:val="000000"/>
          <w:sz w:val="24"/>
          <w:szCs w:val="24"/>
        </w:rPr>
        <w:t>Microsoft Power Automate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056C">
        <w:rPr>
          <w:rFonts w:ascii="Times New Roman" w:hAnsi="Times New Roman" w:cs="Times New Roman"/>
          <w:color w:val="000000"/>
          <w:sz w:val="24"/>
          <w:szCs w:val="24"/>
        </w:rPr>
        <w:t>GitHub</w:t>
      </w:r>
    </w:p>
    <w:p w14:paraId="7E10FA19" w14:textId="4C1BED74" w:rsidR="00DC056C" w:rsidRDefault="00DC056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SPSS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C056C">
        <w:rPr>
          <w:rFonts w:ascii="Times New Roman" w:hAnsi="Times New Roman" w:cs="Times New Roman"/>
          <w:color w:val="000000"/>
          <w:sz w:val="24"/>
          <w:szCs w:val="24"/>
        </w:rPr>
        <w:t>Microsoft SharePoint</w:t>
      </w:r>
      <w:r w:rsidR="00B635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35FA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35FA">
        <w:rPr>
          <w:rFonts w:ascii="Times New Roman" w:hAnsi="Times New Roman" w:cs="Times New Roman"/>
          <w:color w:val="000000"/>
          <w:sz w:val="24"/>
          <w:szCs w:val="24"/>
        </w:rPr>
        <w:tab/>
        <w:t>Git</w:t>
      </w:r>
    </w:p>
    <w:p w14:paraId="3E7857EF" w14:textId="248CA631" w:rsidR="00A509EF" w:rsidRPr="005F331F" w:rsidRDefault="00DC056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SAS</w:t>
      </w:r>
      <w:r w:rsidR="00A509EF"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509EF"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C056C">
        <w:rPr>
          <w:rFonts w:ascii="Times New Roman" w:hAnsi="Times New Roman" w:cs="Times New Roman"/>
          <w:color w:val="000000"/>
          <w:sz w:val="24"/>
          <w:szCs w:val="24"/>
        </w:rPr>
        <w:t>PostMan</w:t>
      </w:r>
      <w:proofErr w:type="spellEnd"/>
      <w:r w:rsidRPr="00DC056C"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08D674C" w14:textId="5C8EB35B" w:rsidR="00E46410" w:rsidRPr="005F331F" w:rsidRDefault="00A509EF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641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464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717AC84" w14:textId="77777777" w:rsidR="007F641E" w:rsidRPr="005F331F" w:rsidRDefault="007F641E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B01CF2" w14:textId="77777777" w:rsidR="0038789C" w:rsidRPr="005F331F" w:rsidRDefault="0038789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AWARDS</w:t>
      </w:r>
    </w:p>
    <w:p w14:paraId="1B5354EC" w14:textId="77777777" w:rsidR="0038789C" w:rsidRPr="005F331F" w:rsidRDefault="0038789C" w:rsidP="00807D47">
      <w:pPr>
        <w:spacing w:after="0" w:line="240" w:lineRule="auto"/>
        <w:ind w:left="5040" w:hanging="50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31F">
        <w:rPr>
          <w:rFonts w:ascii="Times New Roman" w:hAnsi="Times New Roman" w:cs="Times New Roman"/>
          <w:b/>
          <w:bCs/>
          <w:sz w:val="24"/>
          <w:szCs w:val="24"/>
        </w:rPr>
        <w:t>PPD Inc. part of ThermoFisher Scientific</w:t>
      </w:r>
    </w:p>
    <w:p w14:paraId="65CC1585" w14:textId="555E47B6" w:rsidR="00F142C6" w:rsidRPr="005F331F" w:rsidRDefault="0038789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331F">
        <w:rPr>
          <w:rFonts w:ascii="Times New Roman" w:hAnsi="Times New Roman" w:cs="Times New Roman"/>
          <w:i/>
          <w:iCs/>
          <w:sz w:val="24"/>
          <w:szCs w:val="24"/>
        </w:rPr>
        <w:t>(Feb 2021)</w:t>
      </w:r>
      <w:r w:rsidR="007E79E3" w:rsidRPr="005F331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F331F">
        <w:rPr>
          <w:rFonts w:ascii="Times New Roman" w:hAnsi="Times New Roman" w:cs="Times New Roman"/>
          <w:sz w:val="24"/>
          <w:szCs w:val="24"/>
        </w:rPr>
        <w:t>M</w:t>
      </w:r>
      <w:r w:rsidR="00DC056C">
        <w:rPr>
          <w:rFonts w:ascii="Times New Roman" w:hAnsi="Times New Roman" w:cs="Times New Roman"/>
          <w:sz w:val="24"/>
          <w:szCs w:val="24"/>
        </w:rPr>
        <w:t>oderna</w:t>
      </w:r>
      <w:r w:rsidRPr="005F331F">
        <w:rPr>
          <w:rFonts w:ascii="Times New Roman" w:hAnsi="Times New Roman" w:cs="Times New Roman"/>
          <w:sz w:val="24"/>
          <w:szCs w:val="24"/>
        </w:rPr>
        <w:t xml:space="preserve"> team</w:t>
      </w:r>
      <w:r w:rsidR="00DC056C">
        <w:rPr>
          <w:rFonts w:ascii="Times New Roman" w:hAnsi="Times New Roman" w:cs="Times New Roman"/>
          <w:sz w:val="24"/>
          <w:szCs w:val="24"/>
        </w:rPr>
        <w:t xml:space="preserve"> a</w:t>
      </w:r>
      <w:r w:rsidR="00DC056C" w:rsidRPr="00DC056C">
        <w:rPr>
          <w:rFonts w:ascii="Times New Roman" w:hAnsi="Times New Roman" w:cs="Times New Roman"/>
          <w:sz w:val="24"/>
          <w:szCs w:val="24"/>
        </w:rPr>
        <w:t xml:space="preserve">ward </w:t>
      </w:r>
      <w:r w:rsidR="00DC056C">
        <w:rPr>
          <w:rFonts w:ascii="Times New Roman" w:hAnsi="Times New Roman" w:cs="Times New Roman"/>
          <w:sz w:val="24"/>
          <w:szCs w:val="24"/>
        </w:rPr>
        <w:t>r</w:t>
      </w:r>
      <w:r w:rsidR="00DC056C" w:rsidRPr="00DC056C">
        <w:rPr>
          <w:rFonts w:ascii="Times New Roman" w:hAnsi="Times New Roman" w:cs="Times New Roman"/>
          <w:sz w:val="24"/>
          <w:szCs w:val="24"/>
        </w:rPr>
        <w:t>ecipient</w:t>
      </w:r>
      <w:r w:rsidRPr="005F331F">
        <w:rPr>
          <w:rFonts w:ascii="Times New Roman" w:hAnsi="Times New Roman" w:cs="Times New Roman"/>
          <w:sz w:val="24"/>
          <w:szCs w:val="24"/>
        </w:rPr>
        <w:t xml:space="preserve"> </w:t>
      </w:r>
      <w:r w:rsidR="00DC056C">
        <w:rPr>
          <w:rFonts w:ascii="Times New Roman" w:hAnsi="Times New Roman" w:cs="Times New Roman"/>
          <w:sz w:val="24"/>
          <w:szCs w:val="24"/>
        </w:rPr>
        <w:t>for</w:t>
      </w:r>
      <w:r w:rsidRPr="005F331F">
        <w:rPr>
          <w:rFonts w:ascii="Times New Roman" w:hAnsi="Times New Roman" w:cs="Times New Roman"/>
          <w:sz w:val="24"/>
          <w:szCs w:val="24"/>
        </w:rPr>
        <w:t xml:space="preserve"> exceptional performance in the automation </w:t>
      </w:r>
      <w:r w:rsidR="00DC056C">
        <w:rPr>
          <w:rFonts w:ascii="Times New Roman" w:hAnsi="Times New Roman" w:cs="Times New Roman"/>
          <w:sz w:val="24"/>
          <w:szCs w:val="24"/>
        </w:rPr>
        <w:t xml:space="preserve">of </w:t>
      </w:r>
      <w:r w:rsidRPr="005F331F">
        <w:rPr>
          <w:rFonts w:ascii="Times New Roman" w:hAnsi="Times New Roman" w:cs="Times New Roman"/>
          <w:sz w:val="24"/>
          <w:szCs w:val="24"/>
        </w:rPr>
        <w:t>assay development, validation, and production to expedite the rate o</w:t>
      </w:r>
      <w:r w:rsidR="00DC056C">
        <w:rPr>
          <w:rFonts w:ascii="Times New Roman" w:hAnsi="Times New Roman" w:cs="Times New Roman"/>
          <w:sz w:val="24"/>
          <w:szCs w:val="24"/>
        </w:rPr>
        <w:t xml:space="preserve">f </w:t>
      </w:r>
      <w:r w:rsidRPr="005F331F">
        <w:rPr>
          <w:rFonts w:ascii="Times New Roman" w:hAnsi="Times New Roman" w:cs="Times New Roman"/>
          <w:sz w:val="24"/>
          <w:szCs w:val="24"/>
        </w:rPr>
        <w:t>assessing COVID-19 vaccine efficacy</w:t>
      </w:r>
      <w:r w:rsidR="00DC056C">
        <w:rPr>
          <w:rFonts w:ascii="Times New Roman" w:hAnsi="Times New Roman" w:cs="Times New Roman"/>
          <w:sz w:val="24"/>
          <w:szCs w:val="24"/>
        </w:rPr>
        <w:t xml:space="preserve"> clinical trials</w:t>
      </w:r>
      <w:r w:rsidRPr="005F331F">
        <w:rPr>
          <w:rFonts w:ascii="Times New Roman" w:hAnsi="Times New Roman" w:cs="Times New Roman"/>
          <w:sz w:val="24"/>
          <w:szCs w:val="24"/>
        </w:rPr>
        <w:t xml:space="preserve"> for SARS-COV-2</w:t>
      </w:r>
      <w:r w:rsidR="00FE3E93">
        <w:rPr>
          <w:rFonts w:ascii="Times New Roman" w:hAnsi="Times New Roman" w:cs="Times New Roman"/>
          <w:sz w:val="24"/>
          <w:szCs w:val="24"/>
        </w:rPr>
        <w:t>/</w:t>
      </w:r>
      <w:r w:rsidRPr="005F331F">
        <w:rPr>
          <w:rFonts w:ascii="Times New Roman" w:hAnsi="Times New Roman" w:cs="Times New Roman"/>
          <w:sz w:val="24"/>
          <w:szCs w:val="24"/>
        </w:rPr>
        <w:t>Omicron variants.</w:t>
      </w:r>
    </w:p>
    <w:p w14:paraId="31EA2295" w14:textId="77777777" w:rsidR="0038789C" w:rsidRPr="005F331F" w:rsidRDefault="0038789C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9FCE4B" w14:textId="3B83E8F0" w:rsidR="006B2A29" w:rsidRPr="005F331F" w:rsidRDefault="006B2A29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ORGANIZATIONS</w:t>
      </w:r>
    </w:p>
    <w:p w14:paraId="57A30E16" w14:textId="138B259D" w:rsidR="006B2A29" w:rsidRPr="005F331F" w:rsidRDefault="002249E4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(Jun 2022 – Present)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6C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A29" w:rsidRPr="005F33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Society for Laboratory Automation and Screening (SLAS)</w:t>
      </w:r>
      <w:r w:rsidR="006B2A29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9E0950F" w14:textId="1F6C29C5" w:rsidR="001777BF" w:rsidRPr="005F331F" w:rsidRDefault="002249E4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(Jan 2023 – </w:t>
      </w:r>
      <w:r w:rsidR="00DC056C">
        <w:rPr>
          <w:rFonts w:ascii="Times New Roman" w:hAnsi="Times New Roman" w:cs="Times New Roman"/>
          <w:i/>
          <w:iCs/>
          <w:color w:val="000000"/>
          <w:sz w:val="24"/>
          <w:szCs w:val="24"/>
        </w:rPr>
        <w:t>Dec 2024</w:t>
      </w:r>
      <w:r w:rsidRPr="005F331F">
        <w:rPr>
          <w:rFonts w:ascii="Times New Roman" w:hAnsi="Times New Roman" w:cs="Times New Roman"/>
          <w:i/>
          <w:iCs/>
          <w:color w:val="000000"/>
          <w:sz w:val="24"/>
          <w:szCs w:val="24"/>
        </w:rPr>
        <w:t>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B2A29" w:rsidRPr="005F33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American Society for Microbiology (ASM)</w:t>
      </w:r>
      <w:r w:rsidR="006B2A29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9277BA8" w14:textId="77777777" w:rsidR="00975E75" w:rsidRPr="005F331F" w:rsidRDefault="00975E75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33" w14:textId="4D3CCD61" w:rsidR="005D7751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PROFESSIONAL QUALIFICATIONS</w:t>
      </w:r>
    </w:p>
    <w:p w14:paraId="00000034" w14:textId="5C2EB09B" w:rsidR="005D7751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(May 2021)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C056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HAMILTON Company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1CAF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>Venus Software</w:t>
      </w:r>
      <w:r w:rsidR="00284734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Development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Training</w:t>
      </w:r>
    </w:p>
    <w:p w14:paraId="00000035" w14:textId="77777777" w:rsidR="005D7751" w:rsidRPr="005F331F" w:rsidRDefault="005D775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36" w14:textId="77777777" w:rsidR="005D7751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VOLUNTEER WORK</w:t>
      </w:r>
    </w:p>
    <w:p w14:paraId="71ABEDCA" w14:textId="6A24BCBB" w:rsidR="00E93108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VCU MCV Hospital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2E04DAC4" w14:textId="459DABAC" w:rsidR="006B2561" w:rsidRPr="005F331F" w:rsidRDefault="006B256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(May 2017 – Aug 2017)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  <w:t>Surgical Trauma I</w:t>
      </w:r>
      <w:r w:rsidR="00A509EF">
        <w:rPr>
          <w:rFonts w:ascii="Times New Roman" w:hAnsi="Times New Roman" w:cs="Times New Roman"/>
          <w:color w:val="000000"/>
          <w:sz w:val="24"/>
          <w:szCs w:val="24"/>
        </w:rPr>
        <w:t>CU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 Assistant</w:t>
      </w:r>
    </w:p>
    <w:p w14:paraId="551F6586" w14:textId="3218ED3F" w:rsidR="00124ED9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(Jan 2019 – Jun 2019)</w:t>
      </w:r>
      <w:r w:rsidR="006B2561" w:rsidRPr="005F33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Massey Cancer Center Library Assistant </w:t>
      </w:r>
    </w:p>
    <w:p w14:paraId="01526B26" w14:textId="77777777" w:rsidR="00FE1DA5" w:rsidRPr="002C7C53" w:rsidRDefault="00FE1DA5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A500D" w14:textId="07200D40" w:rsidR="006B2561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Mary Washington Hospital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14:paraId="0000003C" w14:textId="53328A2F" w:rsidR="005D7751" w:rsidRPr="002C7C53" w:rsidRDefault="006B256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2880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(May 2016 – Aug 2016)</w:t>
      </w: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Orthopedic Surgery </w:t>
      </w:r>
      <w:r w:rsidR="007324E5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Physical Therapy </w:t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>Assistant</w:t>
      </w:r>
    </w:p>
    <w:p w14:paraId="62261F17" w14:textId="77777777" w:rsidR="00FE1DA5" w:rsidRDefault="00FE1DA5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AA5E364" w14:textId="51E53B70" w:rsidR="006B2561" w:rsidRPr="005F331F" w:rsidRDefault="0096239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b/>
          <w:color w:val="000000"/>
          <w:sz w:val="24"/>
          <w:szCs w:val="24"/>
        </w:rPr>
        <w:t>VCU Office of Sustainability</w:t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33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7685D4D" w14:textId="48512269" w:rsidR="003F79A4" w:rsidRDefault="006B2561" w:rsidP="00807D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hanging="2880"/>
        <w:rPr>
          <w:rFonts w:ascii="Times New Roman" w:hAnsi="Times New Roman" w:cs="Times New Roman"/>
          <w:color w:val="000000"/>
          <w:sz w:val="24"/>
          <w:szCs w:val="24"/>
        </w:rPr>
      </w:pP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>(Jan 2016 – Jun 2016)</w:t>
      </w:r>
      <w:r w:rsidRPr="005F331F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="00962391" w:rsidRPr="005F331F">
        <w:rPr>
          <w:rFonts w:ascii="Times New Roman" w:hAnsi="Times New Roman" w:cs="Times New Roman"/>
          <w:color w:val="000000"/>
          <w:sz w:val="24"/>
          <w:szCs w:val="24"/>
        </w:rPr>
        <w:t xml:space="preserve">VCU Campus Garden and Green Wall Construction </w:t>
      </w:r>
    </w:p>
    <w:p w14:paraId="2CE2712C" w14:textId="7C066677" w:rsidR="003F79A4" w:rsidRPr="00EE6C1B" w:rsidRDefault="003F79A4" w:rsidP="003F79A4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F79A4" w:rsidRPr="00EE6C1B" w:rsidSect="00D47FE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36B84" w14:textId="77777777" w:rsidR="00887B03" w:rsidRDefault="00887B03">
      <w:pPr>
        <w:spacing w:after="0" w:line="240" w:lineRule="auto"/>
      </w:pPr>
      <w:r>
        <w:separator/>
      </w:r>
    </w:p>
  </w:endnote>
  <w:endnote w:type="continuationSeparator" w:id="0">
    <w:p w14:paraId="5D16B830" w14:textId="77777777" w:rsidR="00887B03" w:rsidRDefault="00887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8F94" w14:textId="77777777" w:rsidR="00887B03" w:rsidRDefault="00887B03">
      <w:pPr>
        <w:spacing w:after="0" w:line="240" w:lineRule="auto"/>
      </w:pPr>
      <w:r>
        <w:separator/>
      </w:r>
    </w:p>
  </w:footnote>
  <w:footnote w:type="continuationSeparator" w:id="0">
    <w:p w14:paraId="04A5AF81" w14:textId="77777777" w:rsidR="00887B03" w:rsidRDefault="00887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4B" w14:textId="77777777" w:rsidR="005D7751" w:rsidRPr="008D212A" w:rsidRDefault="005D7751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hAnsi="Times New Roman" w:cs="Times New Roman"/>
        <w:sz w:val="36"/>
        <w:szCs w:val="36"/>
      </w:rPr>
    </w:pPr>
  </w:p>
  <w:p w14:paraId="0000004C" w14:textId="01332CAA" w:rsidR="005D7751" w:rsidRPr="008D212A" w:rsidRDefault="009623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48"/>
        <w:szCs w:val="48"/>
      </w:rPr>
    </w:pPr>
    <w:r w:rsidRPr="008D212A">
      <w:rPr>
        <w:rFonts w:ascii="Times New Roman" w:eastAsia="Times New Roman" w:hAnsi="Times New Roman" w:cs="Times New Roman"/>
        <w:b/>
        <w:sz w:val="48"/>
        <w:szCs w:val="48"/>
      </w:rPr>
      <w:t>James Settles</w:t>
    </w:r>
  </w:p>
  <w:p w14:paraId="0000004D" w14:textId="0787884F" w:rsidR="005D7751" w:rsidRPr="008D212A" w:rsidRDefault="007B4E55" w:rsidP="00A05527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 w:rsidRPr="008D212A">
      <w:rPr>
        <w:rFonts w:ascii="Times New Roman" w:eastAsia="Times New Roman" w:hAnsi="Times New Roman" w:cs="Times New Roman"/>
        <w:sz w:val="26"/>
        <w:szCs w:val="26"/>
      </w:rPr>
      <w:t xml:space="preserve">Data Scientist | </w:t>
    </w:r>
    <w:r w:rsidR="00962391" w:rsidRPr="008D212A">
      <w:rPr>
        <w:rFonts w:ascii="Times New Roman" w:eastAsia="Times New Roman" w:hAnsi="Times New Roman" w:cs="Times New Roman"/>
        <w:sz w:val="26"/>
        <w:szCs w:val="26"/>
      </w:rPr>
      <w:t xml:space="preserve">Los Angeles, CA ▪ </w:t>
    </w:r>
    <w:hyperlink r:id="rId1" w:history="1">
      <w:r w:rsidR="002001D3">
        <w:rPr>
          <w:rStyle w:val="Hyperlink"/>
          <w:rFonts w:ascii="Times New Roman" w:eastAsia="Times New Roman" w:hAnsi="Times New Roman" w:cs="Times New Roman"/>
          <w:sz w:val="26"/>
          <w:szCs w:val="26"/>
        </w:rPr>
        <w:t>settles.james.b@gmail.com</w:t>
      </w:r>
    </w:hyperlink>
    <w:r w:rsidR="00A05527">
      <w:rPr>
        <w:rFonts w:ascii="Times New Roman" w:eastAsia="Times New Roman" w:hAnsi="Times New Roman" w:cs="Times New Roman"/>
        <w:sz w:val="26"/>
        <w:szCs w:val="26"/>
      </w:rPr>
      <w:t xml:space="preserve"> </w:t>
    </w:r>
    <w:r w:rsidR="00962391" w:rsidRPr="008D212A">
      <w:rPr>
        <w:rFonts w:ascii="Times New Roman" w:eastAsia="Times New Roman" w:hAnsi="Times New Roman" w:cs="Times New Roman"/>
        <w:sz w:val="26"/>
        <w:szCs w:val="26"/>
      </w:rPr>
      <w:t xml:space="preserve">▪ (540) 479-7087 </w:t>
    </w:r>
  </w:p>
  <w:p w14:paraId="0000004E" w14:textId="20EE0916" w:rsidR="005D7751" w:rsidRPr="008D212A" w:rsidRDefault="00546426" w:rsidP="0054642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6"/>
        <w:szCs w:val="26"/>
        <w:u w:val="single"/>
      </w:rPr>
    </w:pPr>
    <w:r w:rsidRPr="008D212A">
      <w:rPr>
        <w:rFonts w:ascii="Times New Roman" w:hAnsi="Times New Roman" w:cs="Times New Roman"/>
        <w:sz w:val="26"/>
        <w:szCs w:val="26"/>
      </w:rPr>
      <w:t xml:space="preserve">Linkedin: </w:t>
    </w:r>
    <w:hyperlink r:id="rId2" w:history="1">
      <w:r w:rsidRPr="008D212A">
        <w:rPr>
          <w:rStyle w:val="Hyperlink"/>
          <w:rFonts w:ascii="Times New Roman" w:eastAsia="Times New Roman" w:hAnsi="Times New Roman" w:cs="Times New Roman"/>
          <w:color w:val="auto"/>
          <w:sz w:val="26"/>
          <w:szCs w:val="26"/>
        </w:rPr>
        <w:t>https://www.linkedin.com/in/james-bryce-settles-99675013a/</w:t>
      </w:r>
    </w:hyperlink>
  </w:p>
  <w:p w14:paraId="6C43D087" w14:textId="4CFDAA9E" w:rsidR="00886E19" w:rsidRPr="008D212A" w:rsidRDefault="00546426" w:rsidP="00886E19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26"/>
        <w:szCs w:val="26"/>
        <w:u w:val="single"/>
      </w:rPr>
    </w:pPr>
    <w:r w:rsidRPr="008D212A">
      <w:rPr>
        <w:rFonts w:ascii="Times New Roman" w:eastAsia="Times New Roman" w:hAnsi="Times New Roman" w:cs="Times New Roman"/>
        <w:sz w:val="26"/>
        <w:szCs w:val="26"/>
      </w:rPr>
      <w:t xml:space="preserve">Portfolio Site: </w:t>
    </w:r>
    <w:hyperlink r:id="rId3" w:history="1">
      <w:r w:rsidR="00886E19" w:rsidRPr="008D212A">
        <w:rPr>
          <w:rStyle w:val="Hyperlink"/>
          <w:rFonts w:ascii="Times New Roman" w:eastAsia="Times New Roman" w:hAnsi="Times New Roman" w:cs="Times New Roman"/>
          <w:color w:val="auto"/>
          <w:sz w:val="26"/>
          <w:szCs w:val="26"/>
        </w:rPr>
        <w:t>https://eyefixcode.github.io/</w:t>
      </w:r>
    </w:hyperlink>
    <w:r w:rsidR="00886E19" w:rsidRPr="008D212A">
      <w:rPr>
        <w:rFonts w:ascii="Times New Roman" w:eastAsia="Times New Roman" w:hAnsi="Times New Roman" w:cs="Times New Roman"/>
        <w:b/>
        <w:bCs/>
        <w:sz w:val="26"/>
        <w:szCs w:val="26"/>
      </w:rPr>
      <w:t xml:space="preserve"> | </w:t>
    </w:r>
    <w:r w:rsidR="00773526" w:rsidRPr="008D212A">
      <w:rPr>
        <w:rFonts w:ascii="Times New Roman" w:eastAsia="Times New Roman" w:hAnsi="Times New Roman" w:cs="Times New Roman"/>
        <w:sz w:val="26"/>
        <w:szCs w:val="26"/>
      </w:rPr>
      <w:t>GitHub</w:t>
    </w:r>
    <w:r w:rsidR="00886E19" w:rsidRPr="008D212A">
      <w:rPr>
        <w:rFonts w:ascii="Times New Roman" w:eastAsia="Times New Roman" w:hAnsi="Times New Roman" w:cs="Times New Roman"/>
        <w:sz w:val="26"/>
        <w:szCs w:val="26"/>
      </w:rPr>
      <w:t xml:space="preserve">: </w:t>
    </w:r>
    <w:hyperlink r:id="rId4" w:history="1">
      <w:r w:rsidR="00886E19" w:rsidRPr="008D212A">
        <w:rPr>
          <w:rStyle w:val="Hyperlink"/>
          <w:rFonts w:ascii="Times New Roman" w:eastAsia="Times New Roman" w:hAnsi="Times New Roman" w:cs="Times New Roman"/>
          <w:color w:val="auto"/>
          <w:sz w:val="26"/>
          <w:szCs w:val="26"/>
        </w:rPr>
        <w:t>https://github.com/eyefixcode</w:t>
      </w:r>
    </w:hyperlink>
    <w:r w:rsidR="00886E19" w:rsidRPr="008D212A">
      <w:rPr>
        <w:rFonts w:ascii="Times New Roman" w:eastAsia="Times New Roman" w:hAnsi="Times New Roman" w:cs="Times New Roman"/>
        <w:sz w:val="26"/>
        <w:szCs w:val="26"/>
      </w:rPr>
      <w:t xml:space="preserve"> </w:t>
    </w:r>
  </w:p>
  <w:p w14:paraId="08F3265B" w14:textId="77777777" w:rsidR="00546426" w:rsidRPr="00546426" w:rsidRDefault="00546426" w:rsidP="0054642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86F"/>
    <w:multiLevelType w:val="multilevel"/>
    <w:tmpl w:val="15FEF77C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340A0D"/>
    <w:multiLevelType w:val="multilevel"/>
    <w:tmpl w:val="9366132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EE0B97"/>
    <w:multiLevelType w:val="multilevel"/>
    <w:tmpl w:val="8AE4C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786550">
    <w:abstractNumId w:val="0"/>
  </w:num>
  <w:num w:numId="2" w16cid:durableId="255526869">
    <w:abstractNumId w:val="2"/>
  </w:num>
  <w:num w:numId="3" w16cid:durableId="1160079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51"/>
    <w:rsid w:val="00006686"/>
    <w:rsid w:val="00012D2A"/>
    <w:rsid w:val="0001361C"/>
    <w:rsid w:val="00013FA2"/>
    <w:rsid w:val="00014954"/>
    <w:rsid w:val="0001650A"/>
    <w:rsid w:val="000378EE"/>
    <w:rsid w:val="000532B6"/>
    <w:rsid w:val="000568CC"/>
    <w:rsid w:val="0005723D"/>
    <w:rsid w:val="000641E5"/>
    <w:rsid w:val="000669FA"/>
    <w:rsid w:val="00082331"/>
    <w:rsid w:val="00083378"/>
    <w:rsid w:val="000851CC"/>
    <w:rsid w:val="000859AC"/>
    <w:rsid w:val="0009016E"/>
    <w:rsid w:val="000C261A"/>
    <w:rsid w:val="000E0976"/>
    <w:rsid w:val="000E56A6"/>
    <w:rsid w:val="000F65EC"/>
    <w:rsid w:val="000F6CAE"/>
    <w:rsid w:val="000F7350"/>
    <w:rsid w:val="00104FB0"/>
    <w:rsid w:val="001127FC"/>
    <w:rsid w:val="00121A8B"/>
    <w:rsid w:val="0012439F"/>
    <w:rsid w:val="00124ED9"/>
    <w:rsid w:val="00132AAC"/>
    <w:rsid w:val="00132C4B"/>
    <w:rsid w:val="001370DE"/>
    <w:rsid w:val="00150BCA"/>
    <w:rsid w:val="001513B8"/>
    <w:rsid w:val="00154C8A"/>
    <w:rsid w:val="0016044B"/>
    <w:rsid w:val="00165557"/>
    <w:rsid w:val="001777BF"/>
    <w:rsid w:val="001779DB"/>
    <w:rsid w:val="001828A4"/>
    <w:rsid w:val="00182CE9"/>
    <w:rsid w:val="001863F1"/>
    <w:rsid w:val="001A07B7"/>
    <w:rsid w:val="001A23C2"/>
    <w:rsid w:val="001A6296"/>
    <w:rsid w:val="001A75A7"/>
    <w:rsid w:val="001B7168"/>
    <w:rsid w:val="001C6232"/>
    <w:rsid w:val="001D09B7"/>
    <w:rsid w:val="001E4553"/>
    <w:rsid w:val="001F24A6"/>
    <w:rsid w:val="001F4E02"/>
    <w:rsid w:val="002001D3"/>
    <w:rsid w:val="002249E4"/>
    <w:rsid w:val="0022692F"/>
    <w:rsid w:val="00235CE7"/>
    <w:rsid w:val="00252F06"/>
    <w:rsid w:val="00253324"/>
    <w:rsid w:val="00257152"/>
    <w:rsid w:val="0026201F"/>
    <w:rsid w:val="002732DE"/>
    <w:rsid w:val="00276588"/>
    <w:rsid w:val="0027699E"/>
    <w:rsid w:val="00284734"/>
    <w:rsid w:val="0029302A"/>
    <w:rsid w:val="0029305E"/>
    <w:rsid w:val="002943EE"/>
    <w:rsid w:val="002B045F"/>
    <w:rsid w:val="002C190B"/>
    <w:rsid w:val="002C7C53"/>
    <w:rsid w:val="002D30C2"/>
    <w:rsid w:val="002D6CF0"/>
    <w:rsid w:val="002E52DE"/>
    <w:rsid w:val="002F1C3D"/>
    <w:rsid w:val="002F2088"/>
    <w:rsid w:val="002F77E9"/>
    <w:rsid w:val="00303DD1"/>
    <w:rsid w:val="003144EA"/>
    <w:rsid w:val="00323452"/>
    <w:rsid w:val="003304FD"/>
    <w:rsid w:val="0034588A"/>
    <w:rsid w:val="00346E23"/>
    <w:rsid w:val="00350A52"/>
    <w:rsid w:val="003555ED"/>
    <w:rsid w:val="0035709A"/>
    <w:rsid w:val="00370911"/>
    <w:rsid w:val="00373A6A"/>
    <w:rsid w:val="00376493"/>
    <w:rsid w:val="0038496C"/>
    <w:rsid w:val="00384D51"/>
    <w:rsid w:val="0038789C"/>
    <w:rsid w:val="003913FF"/>
    <w:rsid w:val="00397FC8"/>
    <w:rsid w:val="003A5A22"/>
    <w:rsid w:val="003B0F40"/>
    <w:rsid w:val="003B13AE"/>
    <w:rsid w:val="003C1186"/>
    <w:rsid w:val="003C76B9"/>
    <w:rsid w:val="003D5F60"/>
    <w:rsid w:val="003D60E2"/>
    <w:rsid w:val="003E5D67"/>
    <w:rsid w:val="003F79A4"/>
    <w:rsid w:val="00401D59"/>
    <w:rsid w:val="00413E52"/>
    <w:rsid w:val="00416073"/>
    <w:rsid w:val="00417D48"/>
    <w:rsid w:val="0042356E"/>
    <w:rsid w:val="00432240"/>
    <w:rsid w:val="004376BA"/>
    <w:rsid w:val="004418A2"/>
    <w:rsid w:val="00441B16"/>
    <w:rsid w:val="0044471E"/>
    <w:rsid w:val="00445051"/>
    <w:rsid w:val="0045083D"/>
    <w:rsid w:val="00457B0B"/>
    <w:rsid w:val="00465253"/>
    <w:rsid w:val="00472463"/>
    <w:rsid w:val="00481017"/>
    <w:rsid w:val="004908A2"/>
    <w:rsid w:val="0049506B"/>
    <w:rsid w:val="004A6F70"/>
    <w:rsid w:val="004B094B"/>
    <w:rsid w:val="004B756F"/>
    <w:rsid w:val="004C1B34"/>
    <w:rsid w:val="004C7980"/>
    <w:rsid w:val="004D136A"/>
    <w:rsid w:val="004D3308"/>
    <w:rsid w:val="004E23CC"/>
    <w:rsid w:val="004E37A8"/>
    <w:rsid w:val="00505E19"/>
    <w:rsid w:val="00507142"/>
    <w:rsid w:val="00507679"/>
    <w:rsid w:val="005079CE"/>
    <w:rsid w:val="00507A87"/>
    <w:rsid w:val="00507D83"/>
    <w:rsid w:val="00520C6B"/>
    <w:rsid w:val="005278FE"/>
    <w:rsid w:val="00534686"/>
    <w:rsid w:val="0054115B"/>
    <w:rsid w:val="005426E0"/>
    <w:rsid w:val="0054470F"/>
    <w:rsid w:val="00546426"/>
    <w:rsid w:val="005473E0"/>
    <w:rsid w:val="00553ED2"/>
    <w:rsid w:val="00557252"/>
    <w:rsid w:val="005636D7"/>
    <w:rsid w:val="00571ECF"/>
    <w:rsid w:val="00590B8D"/>
    <w:rsid w:val="005929F0"/>
    <w:rsid w:val="005A1C01"/>
    <w:rsid w:val="005A3E14"/>
    <w:rsid w:val="005A4713"/>
    <w:rsid w:val="005B1A6D"/>
    <w:rsid w:val="005C560C"/>
    <w:rsid w:val="005D03C1"/>
    <w:rsid w:val="005D7751"/>
    <w:rsid w:val="005E4D6B"/>
    <w:rsid w:val="005F331F"/>
    <w:rsid w:val="00605FCA"/>
    <w:rsid w:val="00606E26"/>
    <w:rsid w:val="00626A39"/>
    <w:rsid w:val="00627165"/>
    <w:rsid w:val="006302D9"/>
    <w:rsid w:val="00643476"/>
    <w:rsid w:val="00646672"/>
    <w:rsid w:val="00657C6B"/>
    <w:rsid w:val="0066238F"/>
    <w:rsid w:val="00662E33"/>
    <w:rsid w:val="006631C0"/>
    <w:rsid w:val="0066321C"/>
    <w:rsid w:val="00667F26"/>
    <w:rsid w:val="006741AD"/>
    <w:rsid w:val="00680EB3"/>
    <w:rsid w:val="0068128C"/>
    <w:rsid w:val="0068688C"/>
    <w:rsid w:val="006878E2"/>
    <w:rsid w:val="0069396C"/>
    <w:rsid w:val="006A7A05"/>
    <w:rsid w:val="006B2561"/>
    <w:rsid w:val="006B274C"/>
    <w:rsid w:val="006B2A29"/>
    <w:rsid w:val="006E16ED"/>
    <w:rsid w:val="006E693F"/>
    <w:rsid w:val="006F208E"/>
    <w:rsid w:val="006F20F3"/>
    <w:rsid w:val="007119F0"/>
    <w:rsid w:val="007219DD"/>
    <w:rsid w:val="007324E5"/>
    <w:rsid w:val="0073401B"/>
    <w:rsid w:val="00743FCF"/>
    <w:rsid w:val="00744363"/>
    <w:rsid w:val="007461EA"/>
    <w:rsid w:val="00762813"/>
    <w:rsid w:val="00772240"/>
    <w:rsid w:val="00773526"/>
    <w:rsid w:val="00777A29"/>
    <w:rsid w:val="0079309E"/>
    <w:rsid w:val="007A126E"/>
    <w:rsid w:val="007A4137"/>
    <w:rsid w:val="007B139D"/>
    <w:rsid w:val="007B1808"/>
    <w:rsid w:val="007B4E55"/>
    <w:rsid w:val="007C43EA"/>
    <w:rsid w:val="007D0494"/>
    <w:rsid w:val="007D2906"/>
    <w:rsid w:val="007E79E3"/>
    <w:rsid w:val="007F641E"/>
    <w:rsid w:val="008051BB"/>
    <w:rsid w:val="00807D47"/>
    <w:rsid w:val="00813DED"/>
    <w:rsid w:val="00816DBE"/>
    <w:rsid w:val="008204BF"/>
    <w:rsid w:val="00827D52"/>
    <w:rsid w:val="00832A02"/>
    <w:rsid w:val="00841E44"/>
    <w:rsid w:val="008634B3"/>
    <w:rsid w:val="008840E2"/>
    <w:rsid w:val="00886E19"/>
    <w:rsid w:val="00887B03"/>
    <w:rsid w:val="008B23C8"/>
    <w:rsid w:val="008B59FD"/>
    <w:rsid w:val="008B69A9"/>
    <w:rsid w:val="008B6FCE"/>
    <w:rsid w:val="008C6E79"/>
    <w:rsid w:val="008D212A"/>
    <w:rsid w:val="008D3BC7"/>
    <w:rsid w:val="008D403B"/>
    <w:rsid w:val="008D52C9"/>
    <w:rsid w:val="008E46A3"/>
    <w:rsid w:val="008F1BCE"/>
    <w:rsid w:val="008F5F57"/>
    <w:rsid w:val="009001C4"/>
    <w:rsid w:val="00901CAF"/>
    <w:rsid w:val="00904224"/>
    <w:rsid w:val="00910E8F"/>
    <w:rsid w:val="00912D53"/>
    <w:rsid w:val="00912FEB"/>
    <w:rsid w:val="00914B64"/>
    <w:rsid w:val="00915155"/>
    <w:rsid w:val="00917E04"/>
    <w:rsid w:val="0092013B"/>
    <w:rsid w:val="00934A69"/>
    <w:rsid w:val="00943F9E"/>
    <w:rsid w:val="00951966"/>
    <w:rsid w:val="00960487"/>
    <w:rsid w:val="00962391"/>
    <w:rsid w:val="00962C8D"/>
    <w:rsid w:val="00975E75"/>
    <w:rsid w:val="00984501"/>
    <w:rsid w:val="00984B56"/>
    <w:rsid w:val="00992938"/>
    <w:rsid w:val="00993F6B"/>
    <w:rsid w:val="009940BA"/>
    <w:rsid w:val="00996EC4"/>
    <w:rsid w:val="009A7456"/>
    <w:rsid w:val="009B47AA"/>
    <w:rsid w:val="009C0E3D"/>
    <w:rsid w:val="009C3039"/>
    <w:rsid w:val="009D24DC"/>
    <w:rsid w:val="009E460E"/>
    <w:rsid w:val="009E548B"/>
    <w:rsid w:val="009E7785"/>
    <w:rsid w:val="009F2BF6"/>
    <w:rsid w:val="00A0039F"/>
    <w:rsid w:val="00A05527"/>
    <w:rsid w:val="00A1608F"/>
    <w:rsid w:val="00A1690F"/>
    <w:rsid w:val="00A178F6"/>
    <w:rsid w:val="00A22052"/>
    <w:rsid w:val="00A22551"/>
    <w:rsid w:val="00A226D9"/>
    <w:rsid w:val="00A22B40"/>
    <w:rsid w:val="00A23431"/>
    <w:rsid w:val="00A23E59"/>
    <w:rsid w:val="00A44648"/>
    <w:rsid w:val="00A509EF"/>
    <w:rsid w:val="00A53E4C"/>
    <w:rsid w:val="00A55455"/>
    <w:rsid w:val="00A72B25"/>
    <w:rsid w:val="00A837FE"/>
    <w:rsid w:val="00A846D1"/>
    <w:rsid w:val="00A84D2B"/>
    <w:rsid w:val="00A877A1"/>
    <w:rsid w:val="00A95D40"/>
    <w:rsid w:val="00AB08FE"/>
    <w:rsid w:val="00AB29B3"/>
    <w:rsid w:val="00AC490F"/>
    <w:rsid w:val="00AC5023"/>
    <w:rsid w:val="00AD6497"/>
    <w:rsid w:val="00AE26C2"/>
    <w:rsid w:val="00AE3F21"/>
    <w:rsid w:val="00B046A1"/>
    <w:rsid w:val="00B116B3"/>
    <w:rsid w:val="00B22CCB"/>
    <w:rsid w:val="00B41EC8"/>
    <w:rsid w:val="00B4469C"/>
    <w:rsid w:val="00B52C43"/>
    <w:rsid w:val="00B54D27"/>
    <w:rsid w:val="00B56FBC"/>
    <w:rsid w:val="00B60FBB"/>
    <w:rsid w:val="00B635FA"/>
    <w:rsid w:val="00BC3AD5"/>
    <w:rsid w:val="00BC489E"/>
    <w:rsid w:val="00BC4FD7"/>
    <w:rsid w:val="00BD1547"/>
    <w:rsid w:val="00BD3092"/>
    <w:rsid w:val="00BD30C6"/>
    <w:rsid w:val="00BD43E8"/>
    <w:rsid w:val="00BD55D6"/>
    <w:rsid w:val="00BF5243"/>
    <w:rsid w:val="00BF69EB"/>
    <w:rsid w:val="00BF6B69"/>
    <w:rsid w:val="00C02374"/>
    <w:rsid w:val="00C12A82"/>
    <w:rsid w:val="00C17FE0"/>
    <w:rsid w:val="00C20592"/>
    <w:rsid w:val="00C266DB"/>
    <w:rsid w:val="00C26F48"/>
    <w:rsid w:val="00C27DEF"/>
    <w:rsid w:val="00C401EB"/>
    <w:rsid w:val="00C408E3"/>
    <w:rsid w:val="00C52AE1"/>
    <w:rsid w:val="00C63FB4"/>
    <w:rsid w:val="00C71296"/>
    <w:rsid w:val="00C72F0C"/>
    <w:rsid w:val="00C840C4"/>
    <w:rsid w:val="00C8599E"/>
    <w:rsid w:val="00C972AA"/>
    <w:rsid w:val="00CB3CA0"/>
    <w:rsid w:val="00CC7A3E"/>
    <w:rsid w:val="00CD0B44"/>
    <w:rsid w:val="00CD0FBF"/>
    <w:rsid w:val="00CE7E3A"/>
    <w:rsid w:val="00D02E6B"/>
    <w:rsid w:val="00D038ED"/>
    <w:rsid w:val="00D160EF"/>
    <w:rsid w:val="00D23EAB"/>
    <w:rsid w:val="00D258EA"/>
    <w:rsid w:val="00D26D75"/>
    <w:rsid w:val="00D329B5"/>
    <w:rsid w:val="00D3775A"/>
    <w:rsid w:val="00D41D8F"/>
    <w:rsid w:val="00D4616C"/>
    <w:rsid w:val="00D47FE7"/>
    <w:rsid w:val="00D51B88"/>
    <w:rsid w:val="00D6238E"/>
    <w:rsid w:val="00D639C6"/>
    <w:rsid w:val="00D773AE"/>
    <w:rsid w:val="00D97BFC"/>
    <w:rsid w:val="00DA3255"/>
    <w:rsid w:val="00DA4368"/>
    <w:rsid w:val="00DA5A82"/>
    <w:rsid w:val="00DC056C"/>
    <w:rsid w:val="00DC3B1F"/>
    <w:rsid w:val="00DC5C98"/>
    <w:rsid w:val="00DE51A1"/>
    <w:rsid w:val="00DF05E6"/>
    <w:rsid w:val="00DF7BEB"/>
    <w:rsid w:val="00E12B26"/>
    <w:rsid w:val="00E12EF1"/>
    <w:rsid w:val="00E2268F"/>
    <w:rsid w:val="00E4356F"/>
    <w:rsid w:val="00E46410"/>
    <w:rsid w:val="00E61D4A"/>
    <w:rsid w:val="00E6386F"/>
    <w:rsid w:val="00E77639"/>
    <w:rsid w:val="00E87291"/>
    <w:rsid w:val="00E92A0D"/>
    <w:rsid w:val="00E93108"/>
    <w:rsid w:val="00EA061E"/>
    <w:rsid w:val="00EC446C"/>
    <w:rsid w:val="00ED36C2"/>
    <w:rsid w:val="00EE2676"/>
    <w:rsid w:val="00EE6C1B"/>
    <w:rsid w:val="00EF202A"/>
    <w:rsid w:val="00EF442E"/>
    <w:rsid w:val="00EF4BCF"/>
    <w:rsid w:val="00EF5279"/>
    <w:rsid w:val="00F0654B"/>
    <w:rsid w:val="00F066A6"/>
    <w:rsid w:val="00F13748"/>
    <w:rsid w:val="00F142C6"/>
    <w:rsid w:val="00F1474E"/>
    <w:rsid w:val="00F36180"/>
    <w:rsid w:val="00F45164"/>
    <w:rsid w:val="00F50853"/>
    <w:rsid w:val="00F50B10"/>
    <w:rsid w:val="00F50F66"/>
    <w:rsid w:val="00F55505"/>
    <w:rsid w:val="00F61714"/>
    <w:rsid w:val="00F65F77"/>
    <w:rsid w:val="00F675A1"/>
    <w:rsid w:val="00F67E1F"/>
    <w:rsid w:val="00F71D42"/>
    <w:rsid w:val="00F7305C"/>
    <w:rsid w:val="00F77107"/>
    <w:rsid w:val="00F864DC"/>
    <w:rsid w:val="00F91A68"/>
    <w:rsid w:val="00F95F6D"/>
    <w:rsid w:val="00FA694E"/>
    <w:rsid w:val="00FB2B6D"/>
    <w:rsid w:val="00FB3AA0"/>
    <w:rsid w:val="00FC4FAA"/>
    <w:rsid w:val="00FC6766"/>
    <w:rsid w:val="00FD36F1"/>
    <w:rsid w:val="00FE1DA5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C7F28"/>
  <w15:docId w15:val="{D3439AEC-E276-4BD7-8EB4-9FF95F4D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F949F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D5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AAE"/>
  </w:style>
  <w:style w:type="paragraph" w:styleId="Footer">
    <w:name w:val="footer"/>
    <w:basedOn w:val="Normal"/>
    <w:link w:val="FooterChar"/>
    <w:uiPriority w:val="99"/>
    <w:unhideWhenUsed/>
    <w:rsid w:val="004D5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AAE"/>
  </w:style>
  <w:style w:type="character" w:styleId="Hyperlink">
    <w:name w:val="Hyperlink"/>
    <w:basedOn w:val="DefaultParagraphFont"/>
    <w:uiPriority w:val="99"/>
    <w:unhideWhenUsed/>
    <w:rsid w:val="00226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1F9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3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eyefixcode.github.io/" TargetMode="External"/><Relationship Id="rId2" Type="http://schemas.openxmlformats.org/officeDocument/2006/relationships/hyperlink" Target="https://www.linkedin.com/in/james-bryce-settles-99675013a/" TargetMode="External"/><Relationship Id="rId1" Type="http://schemas.openxmlformats.org/officeDocument/2006/relationships/hyperlink" Target="mailto:jsettles@usc.edu" TargetMode="External"/><Relationship Id="rId4" Type="http://schemas.openxmlformats.org/officeDocument/2006/relationships/hyperlink" Target="https://github.com/eyefix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tM89FGHCUWS4bhdn8icqgyk68w==">AMUW2mVXjT27mWgLCmqErfGV2e9vBOoOt2O3lpIjj4mElOXGZDMaDypk9xuz8vRqZYvQz3qrhb63fBV9hzYs04sfYjp0Z9DT4dxA3zkAhBc8MbKa7lzj5M0=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3387</Characters>
  <Application>Microsoft Office Word</Application>
  <DocSecurity>0</DocSecurity>
  <Lines>99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Settles</dc:creator>
  <cp:keywords/>
  <dc:description/>
  <cp:lastModifiedBy>James Settles</cp:lastModifiedBy>
  <cp:revision>3</cp:revision>
  <cp:lastPrinted>2024-04-10T18:00:00Z</cp:lastPrinted>
  <dcterms:created xsi:type="dcterms:W3CDTF">2024-08-13T00:20:00Z</dcterms:created>
  <dcterms:modified xsi:type="dcterms:W3CDTF">2024-09-10T17:53:00Z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ca7d06aee530169639fc5d8930f6c71da51e76cbb204bfd6ddb9bae1f8a0a773</vt:lpwstr>
  </property>
</Properties>
</file>