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 xml:space="preserve">, </w:t>
      </w:r>
      <w:proofErr w:type="spellStart"/>
      <w:r w:rsidRPr="00C37251">
        <w:rPr>
          <w:lang w:val="en-GB"/>
        </w:rPr>
        <w:t>Abracha</w:t>
      </w:r>
      <w:proofErr w:type="spellEnd"/>
      <w:r w:rsidRPr="00C37251">
        <w:rPr>
          <w:lang w:val="en-GB"/>
        </w:rPr>
        <w:t xml:space="preserve">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C5F28CE" w:rsidR="002456BF" w:rsidRDefault="004705BF" w:rsidP="002456BF">
      <w:pPr>
        <w:pStyle w:val="Geenafstand"/>
        <w:rPr>
          <w:noProof/>
          <w:lang w:val="en-GB"/>
        </w:rPr>
      </w:pPr>
      <w:r>
        <w:rPr>
          <w:lang w:val="en-GB"/>
        </w:rPr>
        <w:t>Mermaid code</w:t>
      </w:r>
      <w:r w:rsidR="00B233B2">
        <w:rPr>
          <w:lang w:val="en-GB"/>
        </w:rPr>
        <w:t xml:space="preserve"> in blue</w:t>
      </w:r>
      <w:r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5EA231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classDiagram</w:t>
      </w:r>
      <w:proofErr w:type="spellEnd"/>
    </w:p>
    <w:p w14:paraId="0F60E32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UI</w:t>
      </w:r>
    </w:p>
    <w:p w14:paraId="12F620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namesapce_GenericUI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074FCB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UI1{</w:t>
      </w:r>
    </w:p>
    <w:p w14:paraId="1B44EB3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We'll probably have to split this class up for higher cohesion.</w:t>
      </w:r>
    </w:p>
    <w:p w14:paraId="3DFF4D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ClickRun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64489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ClickMetrics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E5C5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ReadTextBoxProgram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75988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10D70FD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58857F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AA29D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SetTextBoxProgram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 text)</w:t>
      </w:r>
    </w:p>
    <w:p w14:paraId="4B7D6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SetTextBoxOutput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 text)</w:t>
      </w:r>
    </w:p>
    <w:p w14:paraId="24981F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ReadTextBoxProgram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AF925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4316237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35BA7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E26A1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UI1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</w:p>
    <w:p w14:paraId="1B200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UI1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</w:p>
    <w:p w14:paraId="364A39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&lt;-- UI1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dataBridge</w:t>
      </w:r>
      <w:proofErr w:type="spellEnd"/>
    </w:p>
    <w:p w14:paraId="589E1DA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44E5867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464261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Forms</w:t>
      </w:r>
    </w:p>
    <w:p w14:paraId="01156C2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namespace_MSO_P3_Forms{</w:t>
      </w:r>
    </w:p>
    <w:p w14:paraId="2DE24E4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Form1{</w:t>
      </w:r>
    </w:p>
    <w:p w14:paraId="5DE128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1CD130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360BD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Form1.DataBridge</w:t>
      </w:r>
    </w:p>
    <w:p w14:paraId="4153BB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457DC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&lt;&lt;partial&gt;&gt; Form1</w:t>
      </w:r>
    </w:p>
    <w:p w14:paraId="79AEE8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 *-- UI1</w:t>
      </w:r>
    </w:p>
    <w:p w14:paraId="4615BB5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Form1.DataBridge *-- Form1</w:t>
      </w:r>
    </w:p>
    <w:p w14:paraId="4AC0B3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Form1.DataBridge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</w:p>
    <w:p w14:paraId="5DC165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F6D2E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7AB095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354BD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Application</w:t>
      </w:r>
    </w:p>
    <w:p w14:paraId="44EBDEC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namespace_Applic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7CED6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Application{</w:t>
      </w:r>
    </w:p>
    <w:p w14:paraId="44FD70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Run()</w:t>
      </w:r>
    </w:p>
    <w:p w14:paraId="49BF60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#InnerProgram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AskForProgram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4DF1BB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#void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UseProgram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4DBC39F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-void Execute(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4909BA8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1545FD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92947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FADA9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path </w:t>
      </w:r>
    </w:p>
    <w:p w14:paraId="4447C96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importFromtxt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10736B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-bool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TryFindPath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out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StreamReader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output)</w:t>
      </w:r>
    </w:p>
    <w:p w14:paraId="5CC9BA7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ParseProgram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4203D18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ParseCommandBody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(string[] code)</w:t>
      </w:r>
    </w:p>
    <w:p w14:paraId="278A27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A286B3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BA597E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basic1</w:t>
      </w:r>
    </w:p>
    <w:p w14:paraId="1AC0ABD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basic2</w:t>
      </w:r>
    </w:p>
    <w:p w14:paraId="6C8C4E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advanced1</w:t>
      </w:r>
    </w:p>
    <w:p w14:paraId="5DA70C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advanced2</w:t>
      </w:r>
    </w:p>
    <w:p w14:paraId="6C9DCF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expert1</w:t>
      </w:r>
    </w:p>
    <w:p w14:paraId="7D349A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expert2</w:t>
      </w:r>
    </w:p>
    <w:p w14:paraId="66276A5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</w:t>
      </w:r>
    </w:p>
    <w:p w14:paraId="112808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7CEFF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B20C7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</w:p>
    <w:p w14:paraId="63A1BF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F3244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</w:p>
    <w:p w14:paraId="567040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2B60DFD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Application : uses</w:t>
      </w:r>
    </w:p>
    <w:p w14:paraId="3E78D2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3C3972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2D765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1C6E4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D7DBF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C392A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Commands</w:t>
      </w:r>
    </w:p>
    <w:p w14:paraId="680F736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namesapce_Commands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33CB8D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312EC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commandCount</w:t>
      </w:r>
      <w:proofErr w:type="spellEnd"/>
    </w:p>
    <w:p w14:paraId="280D1F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maxNestingLevel</w:t>
      </w:r>
      <w:proofErr w:type="spellEnd"/>
    </w:p>
    <w:p w14:paraId="1A73D12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repeatCommandCount</w:t>
      </w:r>
      <w:proofErr w:type="spellEnd"/>
    </w:p>
    <w:p w14:paraId="682ACFC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D710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042AC1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command)</w:t>
      </w:r>
    </w:p>
    <w:p w14:paraId="775C55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turn(Dir2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2C53EEB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move(int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2AF8BAB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repeat(int count,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body)</w:t>
      </w:r>
    </w:p>
    <w:p w14:paraId="231FE41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body(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addedBody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97DDF2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 Build()</w:t>
      </w:r>
    </w:p>
    <w:p w14:paraId="0CE6E0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02FB50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1140FC9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ApplyOnWorld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(ref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world)</w:t>
      </w:r>
    </w:p>
    <w:p w14:paraId="052679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005A0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2EB47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Body</w:t>
      </w:r>
    </w:p>
    <w:p w14:paraId="7711EE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Bodied</w:t>
      </w:r>
    </w:p>
    <w:p w14:paraId="05EE0B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Repeat{</w:t>
      </w:r>
    </w:p>
    <w:p w14:paraId="183670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-int count</w:t>
      </w:r>
    </w:p>
    <w:p w14:paraId="7B870BE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6DFC3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</w:p>
    <w:p w14:paraId="514BB85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If</w:t>
      </w:r>
    </w:p>
    <w:p w14:paraId="60EBFF4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8AC410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+Check(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world)</w:t>
      </w:r>
    </w:p>
    <w:p w14:paraId="63483A6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4F67C5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Turn{</w:t>
      </w:r>
    </w:p>
    <w:p w14:paraId="5F0C91B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003EBB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1BA422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Move{</w:t>
      </w:r>
    </w:p>
    <w:p w14:paraId="61890B2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617E44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417D9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2091A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125131B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&lt;&lt;abstract&gt;&gt; Bodied</w:t>
      </w:r>
    </w:p>
    <w:p w14:paraId="4FED35A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5A2F87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</w:p>
    <w:p w14:paraId="6C63B4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If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</w:p>
    <w:p w14:paraId="4804291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 &lt;-- Bodied : 1 body</w:t>
      </w:r>
    </w:p>
    <w:p w14:paraId="62A861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Body : creates</w:t>
      </w:r>
    </w:p>
    <w:p w14:paraId="70BC82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0AF325C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Repeat : creates</w:t>
      </w:r>
    </w:p>
    <w:p w14:paraId="2CFD10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Turn : creates</w:t>
      </w:r>
    </w:p>
    <w:p w14:paraId="036AC90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Move : creates</w:t>
      </w:r>
    </w:p>
    <w:p w14:paraId="32AE352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603A1A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If : creates</w:t>
      </w:r>
    </w:p>
    <w:p w14:paraId="3022C0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Body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404877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Body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3718E64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Turn</w:t>
      </w:r>
    </w:p>
    <w:p w14:paraId="51483A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Move</w:t>
      </w:r>
    </w:p>
    <w:p w14:paraId="5AF02D2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Repeat ..|&gt; Bodied</w:t>
      </w:r>
    </w:p>
    <w:p w14:paraId="4B01F57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..|&gt; Bodied</w:t>
      </w:r>
    </w:p>
    <w:p w14:paraId="253268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If ..|&gt; Bodied</w:t>
      </w:r>
    </w:p>
    <w:p w14:paraId="19E8EF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Bodied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18324D1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CC47AE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8AC6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affects</w:t>
      </w:r>
    </w:p>
    <w:p w14:paraId="08895E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9044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428DDD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Execute()</w:t>
      </w:r>
    </w:p>
    <w:p w14:paraId="3ED2F3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DE739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A8D491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Body : 1 commands</w:t>
      </w:r>
    </w:p>
    <w:p w14:paraId="493A9B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startWorld</w:t>
      </w:r>
      <w:proofErr w:type="spellEnd"/>
    </w:p>
    <w:p w14:paraId="6874FF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6B71C59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6B635A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World</w:t>
      </w:r>
    </w:p>
    <w:p w14:paraId="173534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namespace_World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F3EA84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1CA618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CopyState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5C0BE7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4FCD93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1CA5CFE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(int dist)</w:t>
      </w:r>
    </w:p>
    <w:p w14:paraId="2026664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2F827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45AC2D8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%% Data that can't change while the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is running</w:t>
      </w:r>
    </w:p>
    <w:p w14:paraId="795B4CE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[,]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worldGrid</w:t>
      </w:r>
      <w:proofErr w:type="spellEnd"/>
    </w:p>
    <w:p w14:paraId="3EA281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pos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7B55AD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0F0D78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BlockException</w:t>
      </w:r>
      <w:proofErr w:type="spellEnd"/>
    </w:p>
    <w:p w14:paraId="52899B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LeftGridException</w:t>
      </w:r>
      <w:proofErr w:type="spellEnd"/>
    </w:p>
    <w:p w14:paraId="042A088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B96A1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Empty</w:t>
      </w:r>
    </w:p>
    <w:p w14:paraId="3CCCDF0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Blocked</w:t>
      </w:r>
    </w:p>
    <w:p w14:paraId="1A93C79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25B9A8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F4333B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Data that can be changed by the program</w:t>
      </w:r>
    </w:p>
    <w:p w14:paraId="50248A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Copy()</w:t>
      </w:r>
    </w:p>
    <w:p w14:paraId="24D72E6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6E1D129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6C601D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3E53CD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AddToTrace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event)</w:t>
      </w:r>
    </w:p>
    <w:p w14:paraId="301101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76044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32CF05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pos</w:t>
      </w:r>
      <w:proofErr w:type="spellEnd"/>
    </w:p>
    <w:p w14:paraId="4E0E34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+Dir4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120FFA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Copy()</w:t>
      </w:r>
    </w:p>
    <w:p w14:paraId="0A09DB0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723EC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825EF3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(int dist)</w:t>
      </w:r>
    </w:p>
    <w:p w14:paraId="62564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34023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E9035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D6436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TextualTrace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87954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19D488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9F576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08CB5E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FBDAD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507CC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7738E1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C1FCA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AB320B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</w:p>
    <w:p w14:paraId="54FADFF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&lt;&lt;enumeration&gt;&gt;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</w:p>
    <w:p w14:paraId="376E547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BlockException</w:t>
      </w:r>
      <w:proofErr w:type="spellEnd"/>
    </w:p>
    <w:p w14:paraId="1EAAC48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LeftGridException</w:t>
      </w:r>
      <w:proofErr w:type="spellEnd"/>
    </w:p>
    <w:p w14:paraId="184329F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</w:p>
    <w:p w14:paraId="63ADD34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</w:p>
    <w:p w14:paraId="1E8F2F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state</w:t>
      </w:r>
    </w:p>
    <w:p w14:paraId="762C5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player</w:t>
      </w:r>
    </w:p>
    <w:p w14:paraId="1E63F5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trace</w:t>
      </w:r>
    </w:p>
    <w:p w14:paraId="7BD481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226F76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</w:p>
    <w:p w14:paraId="29157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</w:p>
    <w:p w14:paraId="3735E3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29592A5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CB9074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159A5F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74170F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Geometry2D</w:t>
      </w:r>
    </w:p>
    <w:p w14:paraId="1496907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namespace_Geometry2D{</w:t>
      </w:r>
    </w:p>
    <w:p w14:paraId="6F30E09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Dir4{</w:t>
      </w:r>
    </w:p>
    <w:p w14:paraId="41243B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North $</w:t>
      </w:r>
    </w:p>
    <w:p w14:paraId="2618C29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East $</w:t>
      </w:r>
    </w:p>
    <w:p w14:paraId="1EEDA44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South $</w:t>
      </w:r>
    </w:p>
    <w:p w14:paraId="1DC4CD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West $</w:t>
      </w:r>
    </w:p>
    <w:p w14:paraId="21FD41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BD7E9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ToVector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()*</w:t>
      </w:r>
    </w:p>
    <w:p w14:paraId="7525FF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+Dir4 Rotated(Dir2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)*</w:t>
      </w:r>
    </w:p>
    <w:p w14:paraId="4DB7C72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E6127F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Rotate(ref Dir4 subj, 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 $</w:t>
      </w:r>
    </w:p>
    <w:p w14:paraId="1047436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MovePoint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(int2 point, 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8F115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+T Match&lt;T&gt;(T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caseNorth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caseEast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caseSouth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caseWest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73C6C5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</w:t>
      </w:r>
      <w:r w:rsidRPr="00575D01">
        <w:rPr>
          <w:color w:val="0B769F" w:themeColor="accent4" w:themeShade="BF"/>
          <w:sz w:val="20"/>
          <w:szCs w:val="20"/>
        </w:rPr>
        <w:t>}</w:t>
      </w:r>
    </w:p>
    <w:p w14:paraId="2B9A65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    }</w:t>
      </w:r>
    </w:p>
    <w:p w14:paraId="5D3974A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</w:rPr>
        <w:t xml:space="preserve"> &lt;-- Dir4</w:t>
      </w:r>
    </w:p>
    <w:p w14:paraId="003C259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%%</w:t>
      </w:r>
    </w:p>
    <w:p w14:paraId="1E7B21A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</w:p>
    <w:p w14:paraId="12D5E36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</w:p>
    <w:p w14:paraId="630E45D0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5679018E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53A38C3C" w14:textId="4447BC54" w:rsidR="00575D01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03412057" w:rsidR="00F52B87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 of</w:t>
      </w:r>
      <w:r w:rsidR="000C15CF">
        <w:rPr>
          <w:lang w:val="en-GB"/>
        </w:rPr>
        <w:t xml:space="preserve"> UI1 and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IDataBridge</w:t>
      </w:r>
      <w:proofErr w:type="spellEnd"/>
      <w:r>
        <w:rPr>
          <w:lang w:val="en-GB"/>
        </w:rPr>
        <w:t xml:space="preserve"> looks like a design pattern to me, but I don’t yet know which one.</w:t>
      </w:r>
      <w:r w:rsidR="00A66109">
        <w:rPr>
          <w:lang w:val="en-GB"/>
        </w:rPr>
        <w:t xml:space="preserve"> Maybe facade or mediator.</w:t>
      </w:r>
    </w:p>
    <w:p w14:paraId="0F44EA2D" w14:textId="03DB91DC" w:rsidR="00575D01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44064A03" w14:textId="7EF9B191" w:rsidR="00A33E51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4985D45D" w14:textId="438787B3" w:rsidR="00A33E51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Extracted abstract class ‘Bodied’ from the repeat-command, because there are now multiple command types that use a body in a similar way.</w:t>
      </w:r>
    </w:p>
    <w:p w14:paraId="36844DFE" w14:textId="6AB1BDDC" w:rsidR="00E87A33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3D1D0408" w:rsidR="00C16259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of class Bodied. </w:t>
      </w:r>
      <w:r w:rsidR="00C16259">
        <w:rPr>
          <w:lang w:val="en-GB"/>
        </w:rPr>
        <w:t>…</w:t>
      </w:r>
    </w:p>
    <w:p w14:paraId="6660CCBB" w14:textId="2CB40F05" w:rsidR="00046B7C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of </w:t>
      </w:r>
      <w:proofErr w:type="spellStart"/>
      <w:r>
        <w:rPr>
          <w:lang w:val="en-GB"/>
        </w:rPr>
        <w:t>IOutputLanguage</w:t>
      </w:r>
      <w:proofErr w:type="spellEnd"/>
      <w:r>
        <w:rPr>
          <w:lang w:val="en-GB"/>
        </w:rPr>
        <w:t>. …</w:t>
      </w:r>
    </w:p>
    <w:p w14:paraId="29FF1011" w14:textId="17AAB71E" w:rsidR="00AD192D" w:rsidRPr="002456BF" w:rsidRDefault="00AD192D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) Split the parser-function into multiple methods/classes for higher cohesion.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3BA310E0" w14:textId="78B20D28" w:rsidR="002456BF" w:rsidRDefault="009407B8" w:rsidP="002C19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Every action of every UI-element in the form is directly connected to a method of class UI1, so </w:t>
      </w:r>
      <w:r w:rsidR="002456BF" w:rsidRPr="002456BF">
        <w:rPr>
          <w:lang w:val="en-GB"/>
        </w:rPr>
        <w:t xml:space="preserve"> </w:t>
      </w:r>
      <w:r>
        <w:rPr>
          <w:lang w:val="en-GB"/>
        </w:rPr>
        <w:t>our model handles basically every somewhat complex responsibility. This makes it easy to replace the form with an</w:t>
      </w:r>
      <w:r w:rsidR="003A16DF">
        <w:rPr>
          <w:lang w:val="en-GB"/>
        </w:rPr>
        <w:t xml:space="preserve">y </w:t>
      </w:r>
      <w:r>
        <w:rPr>
          <w:lang w:val="en-GB"/>
        </w:rPr>
        <w:t>other type of UI, as long as that other UI has similar elements.</w:t>
      </w:r>
    </w:p>
    <w:p w14:paraId="698DCD21" w14:textId="5728A7C2" w:rsidR="009407B8" w:rsidRPr="002456BF" w:rsidRDefault="009407B8" w:rsidP="002C19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0594542E" w14:textId="77777777" w:rsidR="002456BF" w:rsidRPr="002456BF" w:rsidRDefault="002456BF" w:rsidP="002456BF">
      <w:pPr>
        <w:pStyle w:val="Geenafstand"/>
        <w:rPr>
          <w:lang w:val="en-GB"/>
        </w:rPr>
      </w:pP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4D2F9" w14:textId="77777777" w:rsidR="002E5820" w:rsidRDefault="002E5820" w:rsidP="00337AAA">
      <w:pPr>
        <w:spacing w:after="0" w:line="240" w:lineRule="auto"/>
      </w:pPr>
      <w:r>
        <w:separator/>
      </w:r>
    </w:p>
  </w:endnote>
  <w:endnote w:type="continuationSeparator" w:id="0">
    <w:p w14:paraId="40F446DD" w14:textId="77777777" w:rsidR="002E5820" w:rsidRDefault="002E5820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CF0F7" w14:textId="77777777" w:rsidR="002E5820" w:rsidRDefault="002E5820" w:rsidP="00337AAA">
      <w:pPr>
        <w:spacing w:after="0" w:line="240" w:lineRule="auto"/>
      </w:pPr>
      <w:r>
        <w:separator/>
      </w:r>
    </w:p>
  </w:footnote>
  <w:footnote w:type="continuationSeparator" w:id="0">
    <w:p w14:paraId="732A021F" w14:textId="77777777" w:rsidR="002E5820" w:rsidRDefault="002E5820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46B7C"/>
    <w:rsid w:val="00097FFD"/>
    <w:rsid w:val="000C15CF"/>
    <w:rsid w:val="00176D20"/>
    <w:rsid w:val="0019101B"/>
    <w:rsid w:val="001A7835"/>
    <w:rsid w:val="001D208C"/>
    <w:rsid w:val="001D6168"/>
    <w:rsid w:val="002456BF"/>
    <w:rsid w:val="002C19E9"/>
    <w:rsid w:val="002C23E9"/>
    <w:rsid w:val="002E5820"/>
    <w:rsid w:val="00337AAA"/>
    <w:rsid w:val="003A16DF"/>
    <w:rsid w:val="003E058D"/>
    <w:rsid w:val="003E7E56"/>
    <w:rsid w:val="00452977"/>
    <w:rsid w:val="00460C69"/>
    <w:rsid w:val="004705BF"/>
    <w:rsid w:val="004C13D7"/>
    <w:rsid w:val="00575D01"/>
    <w:rsid w:val="005804A8"/>
    <w:rsid w:val="00607958"/>
    <w:rsid w:val="00610D77"/>
    <w:rsid w:val="00622527"/>
    <w:rsid w:val="006430B3"/>
    <w:rsid w:val="0065627E"/>
    <w:rsid w:val="008135E7"/>
    <w:rsid w:val="00831547"/>
    <w:rsid w:val="00896A6E"/>
    <w:rsid w:val="0091467B"/>
    <w:rsid w:val="0092424C"/>
    <w:rsid w:val="009407B8"/>
    <w:rsid w:val="00945A65"/>
    <w:rsid w:val="0096645B"/>
    <w:rsid w:val="009B2A80"/>
    <w:rsid w:val="00A33E51"/>
    <w:rsid w:val="00A42F6B"/>
    <w:rsid w:val="00A5628D"/>
    <w:rsid w:val="00A66109"/>
    <w:rsid w:val="00A93540"/>
    <w:rsid w:val="00AA0DBF"/>
    <w:rsid w:val="00AC3695"/>
    <w:rsid w:val="00AD192D"/>
    <w:rsid w:val="00AD67AC"/>
    <w:rsid w:val="00B02360"/>
    <w:rsid w:val="00B233B2"/>
    <w:rsid w:val="00B2379C"/>
    <w:rsid w:val="00B40A14"/>
    <w:rsid w:val="00B67B89"/>
    <w:rsid w:val="00BE1E77"/>
    <w:rsid w:val="00BF64D5"/>
    <w:rsid w:val="00C16259"/>
    <w:rsid w:val="00C37251"/>
    <w:rsid w:val="00C632A2"/>
    <w:rsid w:val="00C749FB"/>
    <w:rsid w:val="00D4376F"/>
    <w:rsid w:val="00DE1181"/>
    <w:rsid w:val="00E87A33"/>
    <w:rsid w:val="00EA49DE"/>
    <w:rsid w:val="00EB099C"/>
    <w:rsid w:val="00EB31C5"/>
    <w:rsid w:val="00EE447A"/>
    <w:rsid w:val="00F52B87"/>
    <w:rsid w:val="00F82E9A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37</cp:revision>
  <dcterms:created xsi:type="dcterms:W3CDTF">2025-10-15T07:16:00Z</dcterms:created>
  <dcterms:modified xsi:type="dcterms:W3CDTF">2025-10-21T09:21:00Z</dcterms:modified>
</cp:coreProperties>
</file>