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david aes \avon mai \note drafts</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b/>
      </w:r>
      <w:r w:rsidRPr="00D42DEC">
        <w:rPr>
          <w:rFonts w:ascii="Montserrat" w:hAnsi="Montserrat"/>
          <w:sz w:val="24"/>
        </w:rPr>
        <w:tab/>
        <w:t>take one, to be combined</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avon mnao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avon and av had arrived with a few days lead on annae, who had DEPARTED for ao’ajea in the wake of the dissolution of her husband’s school, the jentempas. annae and amaeo, had proceeded to teal explicitly so that amaeo could oversee av’s imminent metamorphosis. a significant factor in the life of av—ironically unknown to her—she was the rarest of sexes, the aeo. a fact which, it properly explored could cause her destruction simply in its revelation.</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 was awakened by a terrifying nightmare—and the accompanying and unnoticed fit. she slipped through the sleeping house out into the night. prowling about, av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av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av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avon coming into majority ... Av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some of av's new classmates take exception to her enigmatic character and background and so begin to push and test her. she was going to have to take her shirt off and trade licks with several of them to earn their respect.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amaeo comes down out teal to find av. amaeo sees no more than anyone else, and yet she could not mistake av for being anything but what amaeo herself is. av and amaeo draw close, a small commotion ensues as the maestro leaves with av.</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av also discovered that annae, shin and shen were staying in residence, along with amaeo.</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av’yn ... it took her by surprise. under the influence of av’yn, she was shift split into female and male bodies ... anvea and anveo ... her sexual education, she was stunned to learn, would involve exploring her sexuality through auto sexuality. to be very blunt, they were telling her to fuck herself.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in the morning av received a visit from her mother, her first-teacher. her preparation was tested and she was given leave to fulfill her mna. it was both exciting and disappointing. av was poised on the threshold of the most sensative initiation in her life, and it would come among strangers.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coming of age was bitter sweet. opening herself to and mastering her sexuality was the last phase of her second devotion.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mna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mna’ai</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on her return to school following the four days of wend, av was confronted at the gates by her new acquaintances. av’s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av and her peers; who honestly care very little about all this grown up nonsense.</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av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the issue among the teen peer group becomes; who would av love? who's love would win her? compared to all those raging hormones, what else could possibly be important? while it may seem that all the adolescent sense/sex, affection/love insanity of av and her friends was ridiculous or even irrelevant, the fact was that these powerful drives greatly shape the course of even the most sober and serious events. in a sense this was all a conflict between av's generation and the older generation over who's view of reality would prevail.</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mnao</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av’s promotion in court as the heir to tegal was what drew the attention of the va’av to her. they had not know that she had survived the last action they had taken to protect their interests. they had a private claim to tegal which they were desperate to protect, and which they dared not allow come to anyone’s attention.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av was initially the object of va’avon investigation. the loss on their side had been very high, almost as high as the death toll of je’ara. thus, while they had an idea of what had been intended in that long ago raid, they had to investigate the possability that av had been converted. if she too was va’av, then their highest objective had been unwittingly attained. unfortunately, when they confronted her, their analysis was enigmatic. they could sense something of themselves about her, but she seemed not to consciously reconize any of them.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further investigation bythe va’av was inconclusive. av was, and was not, va’av. they attached someone to her, a suitor in pursuit of her hand. while in the person of anvea, he found little encouragement, he was startled to find anveo as natural a companion as other va’av. it would take little effort to nudge anveo into betraying av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av is unable to act on her suspicion.</w:t>
      </w: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 </w:t>
      </w: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anveo, or that which had seized that part of av’s identity, was conceived in av—not merely with av—and so was designed to perceive that he was supposed to be av.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anveo had always conceived of himself as av. however av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 breaks stride in the middle of a fight, her attention drawn to a commotion among the observers. av turns and finds herself confronting her own image, a shock of recognition passes through her—different from the shockwave that passes through the crowd.</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av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av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av and annea, had been strengthened by annae’s refusal. her intention to sue for betrothal now had to involve preparations necessary for av to bear the mantle of her house ... unknown to her, however, ... before she even received the message,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as before, what she heard gave her things to think about in the days following. av was largely confused by what little of the conversation she overheard. she reflected on part of the lie she had lived. thinking provoked questions about what she had been willing to take for granted, but could not bear to hear spoken.</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 was in for a rude awakening. with no hesitation, as if sensing that there was no time to waste, av was thrust into the thick of the local school community. av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that she was to be introduced ... av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due to some important family business, annea and annaeo had departed without her. they had assumed av would not begin at jutaicho that day. without escort and introduction from her friend, for whom she was to carry a message excusing them from their classes.</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when she first laid eyes on av, ojen fell for her. to a dragon, the light of a phoenix was like a candle to a moth. such an attraction accounted for ket’s obsession with annea. av had a unique quality—as alluring as that of a phoenix, and as compatible as a dragon—was totally irresistible. naturally, av remained almost blind to this deep affection. in spite of herself, av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av's age found it natural to assume her a boy with delicate features rather than a tom boy, as she had intended. it was her first lesson in what avon had always struggled with, presumption.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the latter third of annea's siblings await them at taelnihyar, sent by annae from the dissolved jentempas. jannae, av,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av,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av had all the qualifications necessary for a first sword, but as an heir she lacks the preparation for authority and leadership.</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among her new peers a growing crowd of friends, allies, competitors and such had begun to gather. attention comes gradually but steadily around av—from muses and mentors, other heirs and nobles, suitors and seducers, artists of name, and even her own “siblings” as they catch up to her and events move on.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at the end of av’s first week.</w:t>
      </w: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av's introduction into the court—for recognition of her right to title—started a second shock wave, expanding the sphere of disturbances and provoking a wider circle of interest and intrigue centered around the avara’dsai.</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jannae finally staged a full formal reception for the new residents ... to jannae’s dismay, av turns up outfitted for her devotion, an unsheathed sword, which so strongly projects the illusion of boyishness. av, unnerved by the prospect of house formality could only fall back on the manners she knew from her disciplines—again not deliberately being misleading. the impressions on which she would soon be judged were formed this long evening among the official guests.</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av before ennjeara was claimed by his illness.</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the day after her reception av was taken by the ear and dressed for a court appearance with her grandmother. she was dragged along in ignorance, at the considered design of her house head. av watches the proceedings with rabid interest until suddenly jannae steps out to bid a suit. jannae announces that due to the confirmation of her son’s mortal illness she had chosen a new heir. av sits mute with shock as jannae asks the court for its ruling on her grandchild whom they were introduced to at the reception. the court confirms her candidate and summons av to the floor. av steels her self to advance to the center of the hall and the assembly erupts into an uproar.</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 xml:space="preserve">in the absence of her mother, av was a natural choice for heir. av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av's new friends. </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"i don't know what you expected, i am just me, neh?"</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av to ADVERTISE her self for suit and take bids for her marriage or defend her claim under the female inheritance laws from all comers through combat. in the face of the necessary compromise a daughter had to make to inherit, av furiously rebels. standing in court, only just named heir to the house she rejects the issue of a suitor, forcing jannae to take a risk on her ability to fight her own fights.</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the death of the avon’dai hit everyone hard. she had almost made it through the winter. arla liymb was only a month away. av,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av’s past rose up to confront her, and awaken old demons.</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av's uncle, aeph's twin, appears, contesting av's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as a result, av, as the chosen heir was at once the principal opponent and nuptial prize for any man who could win the title from her.</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unless kev chose to enter the contest and take his own sister as a prize to get it, a union of ARA and AVON was forestalled.</w:t>
      </w:r>
    </w:p>
    <w:p w:rsidR="00103782" w:rsidRPr="00D42DEC" w:rsidRDefault="00103782">
      <w:pPr>
        <w:tabs>
          <w:tab w:val="left" w:pos="1440"/>
          <w:tab w:val="left" w:pos="2880"/>
        </w:tabs>
        <w:jc w:val="both"/>
        <w:rPr>
          <w:rFonts w:ascii="Montserrat" w:hAnsi="Montserrat"/>
          <w:sz w:val="24"/>
        </w:rPr>
      </w:pPr>
    </w:p>
    <w:p w:rsidR="00103782" w:rsidRPr="00D42DEC" w:rsidRDefault="00103782">
      <w:pPr>
        <w:tabs>
          <w:tab w:val="left" w:pos="1440"/>
          <w:tab w:val="left" w:pos="2880"/>
        </w:tabs>
        <w:jc w:val="both"/>
        <w:rPr>
          <w:rFonts w:ascii="Montserrat" w:hAnsi="Montserrat"/>
          <w:sz w:val="24"/>
        </w:rPr>
      </w:pPr>
      <w:r w:rsidRPr="00D42DEC">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103782" w:rsidRPr="00D42DEC" w:rsidRDefault="00103782">
      <w:pPr>
        <w:tabs>
          <w:tab w:val="left" w:pos="1440"/>
          <w:tab w:val="left" w:pos="2880"/>
        </w:tabs>
        <w:jc w:val="both"/>
        <w:rPr>
          <w:rFonts w:ascii="Montserrat" w:hAnsi="Montserrat"/>
          <w:sz w:val="24"/>
        </w:rPr>
      </w:pPr>
    </w:p>
    <w:p w:rsidR="00103782" w:rsidRPr="00D42DEC" w:rsidRDefault="00103782">
      <w:pPr>
        <w:rPr>
          <w:rFonts w:ascii="Montserrat" w:hAnsi="Montserrat"/>
          <w:sz w:val="24"/>
        </w:rPr>
      </w:pPr>
    </w:p>
    <w:sectPr w:rsidR="00103782" w:rsidRPr="00D42DE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97608372">
    <w:abstractNumId w:val="0"/>
  </w:num>
  <w:num w:numId="2" w16cid:durableId="402534496">
    <w:abstractNumId w:val="0"/>
  </w:num>
  <w:num w:numId="3" w16cid:durableId="526144642">
    <w:abstractNumId w:val="0"/>
  </w:num>
  <w:num w:numId="4" w16cid:durableId="1319845003">
    <w:abstractNumId w:val="0"/>
  </w:num>
  <w:num w:numId="5" w16cid:durableId="1393044678">
    <w:abstractNumId w:val="0"/>
  </w:num>
  <w:num w:numId="6" w16cid:durableId="1875190433">
    <w:abstractNumId w:val="0"/>
  </w:num>
  <w:num w:numId="7" w16cid:durableId="834613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1AB9"/>
    <w:rsid w:val="00103782"/>
    <w:rsid w:val="00330574"/>
    <w:rsid w:val="00D42DEC"/>
    <w:rsid w:val="00E21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3C1F887-5FD3-4389-839A-B10AF9AA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EC"/>
    <w:pPr>
      <w:spacing w:after="240" w:line="276" w:lineRule="auto"/>
    </w:pPr>
    <w:rPr>
      <w:rFonts w:cstheme="minorHAnsi"/>
      <w:sz w:val="28"/>
      <w:szCs w:val="28"/>
    </w:rPr>
  </w:style>
  <w:style w:type="paragraph" w:styleId="Heading1">
    <w:name w:val="heading 1"/>
    <w:basedOn w:val="NoSpacing"/>
    <w:next w:val="Normal"/>
    <w:link w:val="Heading1Char"/>
    <w:qFormat/>
    <w:rsid w:val="00D42DE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42DE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42DEC"/>
    <w:pPr>
      <w:outlineLvl w:val="2"/>
    </w:pPr>
    <w:rPr>
      <w:sz w:val="40"/>
    </w:rPr>
  </w:style>
  <w:style w:type="paragraph" w:styleId="Heading4">
    <w:name w:val="heading 4"/>
    <w:basedOn w:val="Heading3"/>
    <w:next w:val="Normal"/>
    <w:link w:val="Heading4Char"/>
    <w:qFormat/>
    <w:rsid w:val="00D42DEC"/>
    <w:pPr>
      <w:numPr>
        <w:ilvl w:val="3"/>
      </w:numPr>
      <w:outlineLvl w:val="3"/>
    </w:pPr>
    <w:rPr>
      <w:sz w:val="32"/>
    </w:rPr>
  </w:style>
  <w:style w:type="paragraph" w:styleId="Heading5">
    <w:name w:val="heading 5"/>
    <w:basedOn w:val="Heading4"/>
    <w:next w:val="Normal"/>
    <w:link w:val="Heading5Char"/>
    <w:qFormat/>
    <w:rsid w:val="00D42DEC"/>
    <w:pPr>
      <w:numPr>
        <w:ilvl w:val="4"/>
      </w:numPr>
      <w:outlineLvl w:val="4"/>
    </w:pPr>
    <w:rPr>
      <w:sz w:val="28"/>
    </w:rPr>
  </w:style>
  <w:style w:type="paragraph" w:styleId="Heading6">
    <w:name w:val="heading 6"/>
    <w:basedOn w:val="Heading5"/>
    <w:next w:val="Normal"/>
    <w:link w:val="Heading6Char"/>
    <w:qFormat/>
    <w:rsid w:val="00D42DEC"/>
    <w:pPr>
      <w:numPr>
        <w:ilvl w:val="5"/>
      </w:numPr>
      <w:outlineLvl w:val="5"/>
    </w:pPr>
    <w:rPr>
      <w:bCs/>
      <w:sz w:val="24"/>
      <w:szCs w:val="24"/>
      <w:u w:val="single"/>
    </w:rPr>
  </w:style>
  <w:style w:type="paragraph" w:styleId="Heading7">
    <w:name w:val="heading 7"/>
    <w:basedOn w:val="Heading6"/>
    <w:next w:val="Normal"/>
    <w:link w:val="Heading7Char"/>
    <w:qFormat/>
    <w:rsid w:val="00D42DEC"/>
    <w:pPr>
      <w:keepNext w:val="0"/>
      <w:numPr>
        <w:ilvl w:val="0"/>
        <w:numId w:val="0"/>
      </w:numPr>
      <w:outlineLvl w:val="6"/>
    </w:pPr>
    <w:rPr>
      <w:b w:val="0"/>
      <w:kern w:val="0"/>
    </w:rPr>
  </w:style>
  <w:style w:type="paragraph" w:styleId="Heading8">
    <w:name w:val="heading 8"/>
    <w:basedOn w:val="Heading6"/>
    <w:next w:val="Normal"/>
    <w:link w:val="Heading8Char"/>
    <w:qFormat/>
    <w:rsid w:val="00D42DEC"/>
    <w:pPr>
      <w:outlineLvl w:val="7"/>
    </w:pPr>
    <w:rPr>
      <w:i/>
      <w:iCs/>
      <w:u w:val="none"/>
    </w:rPr>
  </w:style>
  <w:style w:type="paragraph" w:styleId="Heading9">
    <w:name w:val="heading 9"/>
    <w:basedOn w:val="Heading8"/>
    <w:next w:val="Normal"/>
    <w:link w:val="Heading9Char"/>
    <w:qFormat/>
    <w:rsid w:val="00D42DE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D42DE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42DE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42DEC"/>
    <w:rPr>
      <w:rFonts w:eastAsia="Times New Roman" w:cstheme="minorHAnsi"/>
      <w:b/>
      <w:kern w:val="28"/>
      <w:sz w:val="56"/>
      <w:szCs w:val="28"/>
    </w:rPr>
  </w:style>
  <w:style w:type="paragraph" w:customStyle="1" w:styleId="Subheading2">
    <w:name w:val="Subheading 2"/>
    <w:basedOn w:val="Subheading1"/>
    <w:next w:val="Normal"/>
    <w:link w:val="Subheading2Char"/>
    <w:qFormat/>
    <w:rsid w:val="00D42DEC"/>
  </w:style>
  <w:style w:type="character" w:customStyle="1" w:styleId="Subheading2Char">
    <w:name w:val="Subheading 2 Char"/>
    <w:link w:val="Subheading2"/>
    <w:rsid w:val="00D42DE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42DEC"/>
    <w:rPr>
      <w:sz w:val="40"/>
      <w:szCs w:val="40"/>
    </w:rPr>
  </w:style>
  <w:style w:type="character" w:customStyle="1" w:styleId="Subheading3Char">
    <w:name w:val="Subheading 3 Char"/>
    <w:link w:val="Subheading3"/>
    <w:rsid w:val="00D42DE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42DEC"/>
    <w:pPr>
      <w:spacing w:before="240" w:line="240" w:lineRule="auto"/>
    </w:pPr>
    <w:rPr>
      <w:vertAlign w:val="subscript"/>
    </w:rPr>
  </w:style>
  <w:style w:type="character" w:customStyle="1" w:styleId="SuptitleChar">
    <w:name w:val="Suptitle Char"/>
    <w:link w:val="Suptitle"/>
    <w:rsid w:val="00D42DE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42DEC"/>
    <w:rPr>
      <w:b w:val="0"/>
      <w:bCs w:val="0"/>
      <w:color w:val="7F7F7F"/>
      <w:vertAlign w:val="superscript"/>
    </w:rPr>
  </w:style>
  <w:style w:type="character" w:customStyle="1" w:styleId="SubtitleChar">
    <w:name w:val="Subtitle Char"/>
    <w:link w:val="Subtitle"/>
    <w:uiPriority w:val="11"/>
    <w:rsid w:val="00D42DE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42DEC"/>
    <w:pPr>
      <w:spacing w:after="0"/>
    </w:pPr>
  </w:style>
  <w:style w:type="character" w:customStyle="1" w:styleId="Heading2Char">
    <w:name w:val="Heading 2 Char"/>
    <w:link w:val="Heading2"/>
    <w:rsid w:val="00D42DEC"/>
    <w:rPr>
      <w:rFonts w:ascii="Montserrat" w:eastAsia="Times New Roman" w:hAnsi="Montserrat" w:cstheme="minorHAnsi"/>
      <w:b/>
      <w:kern w:val="28"/>
      <w:sz w:val="48"/>
      <w:szCs w:val="48"/>
    </w:rPr>
  </w:style>
  <w:style w:type="character" w:customStyle="1" w:styleId="Heading3Char">
    <w:name w:val="Heading 3 Char"/>
    <w:link w:val="Heading3"/>
    <w:rsid w:val="00D42DEC"/>
    <w:rPr>
      <w:rFonts w:ascii="Montserrat" w:eastAsia="Times New Roman" w:hAnsi="Montserrat" w:cstheme="minorHAnsi"/>
      <w:b/>
      <w:kern w:val="28"/>
      <w:sz w:val="40"/>
      <w:szCs w:val="48"/>
    </w:rPr>
  </w:style>
  <w:style w:type="character" w:customStyle="1" w:styleId="Heading4Char">
    <w:name w:val="Heading 4 Char"/>
    <w:link w:val="Heading4"/>
    <w:rsid w:val="00D42DEC"/>
    <w:rPr>
      <w:rFonts w:ascii="Montserrat" w:eastAsia="Times New Roman" w:hAnsi="Montserrat" w:cstheme="minorHAnsi"/>
      <w:b/>
      <w:kern w:val="28"/>
      <w:sz w:val="32"/>
      <w:szCs w:val="48"/>
    </w:rPr>
  </w:style>
  <w:style w:type="character" w:customStyle="1" w:styleId="Heading5Char">
    <w:name w:val="Heading 5 Char"/>
    <w:link w:val="Heading5"/>
    <w:rsid w:val="00D42DEC"/>
    <w:rPr>
      <w:rFonts w:ascii="Montserrat" w:eastAsia="Times New Roman" w:hAnsi="Montserrat" w:cstheme="minorHAnsi"/>
      <w:b/>
      <w:kern w:val="28"/>
      <w:sz w:val="28"/>
      <w:szCs w:val="48"/>
    </w:rPr>
  </w:style>
  <w:style w:type="character" w:customStyle="1" w:styleId="Heading6Char">
    <w:name w:val="Heading 6 Char"/>
    <w:link w:val="Heading6"/>
    <w:rsid w:val="00D42DEC"/>
    <w:rPr>
      <w:rFonts w:ascii="Montserrat" w:eastAsia="Times New Roman" w:hAnsi="Montserrat" w:cstheme="minorHAnsi"/>
      <w:b/>
      <w:bCs/>
      <w:kern w:val="28"/>
      <w:sz w:val="24"/>
      <w:szCs w:val="24"/>
      <w:u w:val="single"/>
    </w:rPr>
  </w:style>
  <w:style w:type="character" w:customStyle="1" w:styleId="Heading7Char">
    <w:name w:val="Heading 7 Char"/>
    <w:link w:val="Heading7"/>
    <w:rsid w:val="00D42DEC"/>
    <w:rPr>
      <w:rFonts w:ascii="Montserrat" w:eastAsia="Times New Roman" w:hAnsi="Montserrat" w:cstheme="minorHAnsi"/>
      <w:bCs/>
      <w:sz w:val="24"/>
      <w:szCs w:val="24"/>
      <w:u w:val="single"/>
    </w:rPr>
  </w:style>
  <w:style w:type="character" w:customStyle="1" w:styleId="Heading8Char">
    <w:name w:val="Heading 8 Char"/>
    <w:link w:val="Heading8"/>
    <w:rsid w:val="00D42DEC"/>
    <w:rPr>
      <w:rFonts w:ascii="Montserrat" w:eastAsia="Times New Roman" w:hAnsi="Montserrat" w:cstheme="minorHAnsi"/>
      <w:b/>
      <w:bCs/>
      <w:i/>
      <w:iCs/>
      <w:kern w:val="28"/>
      <w:sz w:val="24"/>
      <w:szCs w:val="24"/>
    </w:rPr>
  </w:style>
  <w:style w:type="character" w:customStyle="1" w:styleId="Heading9Char">
    <w:name w:val="Heading 9 Char"/>
    <w:link w:val="Heading9"/>
    <w:rsid w:val="00D42DE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42DE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42DE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42DEC"/>
    <w:rPr>
      <w:rFonts w:ascii="Montserrat" w:eastAsia="Times New Roman" w:hAnsi="Montserrat" w:cs="Times New Roman"/>
      <w:b/>
      <w:bCs/>
      <w:spacing w:val="-10"/>
      <w:kern w:val="28"/>
      <w:sz w:val="72"/>
      <w:szCs w:val="72"/>
    </w:rPr>
  </w:style>
  <w:style w:type="character" w:styleId="Strong">
    <w:name w:val="Strong"/>
    <w:uiPriority w:val="22"/>
    <w:qFormat/>
    <w:rsid w:val="00D42DEC"/>
    <w:rPr>
      <w:b/>
      <w:bCs/>
    </w:rPr>
  </w:style>
  <w:style w:type="character" w:styleId="Emphasis">
    <w:name w:val="Emphasis"/>
    <w:uiPriority w:val="20"/>
    <w:qFormat/>
    <w:rsid w:val="00D42DEC"/>
    <w:rPr>
      <w:rFonts w:asciiTheme="minorHAnsi" w:hAnsiTheme="minorHAnsi" w:cstheme="minorHAnsi"/>
      <w:i/>
      <w:iCs/>
      <w:sz w:val="28"/>
      <w:szCs w:val="28"/>
    </w:rPr>
  </w:style>
  <w:style w:type="paragraph" w:styleId="ListParagraph">
    <w:name w:val="List Paragraph"/>
    <w:basedOn w:val="Normal"/>
    <w:uiPriority w:val="34"/>
    <w:qFormat/>
    <w:rsid w:val="00D42DEC"/>
    <w:pPr>
      <w:ind w:left="720"/>
      <w:contextualSpacing/>
    </w:pPr>
    <w:rPr>
      <w:rFonts w:eastAsia="Times New Roman"/>
    </w:rPr>
  </w:style>
  <w:style w:type="paragraph" w:styleId="Quote">
    <w:name w:val="Quote"/>
    <w:basedOn w:val="Normal"/>
    <w:next w:val="Normal"/>
    <w:link w:val="QuoteChar"/>
    <w:uiPriority w:val="29"/>
    <w:qFormat/>
    <w:rsid w:val="00D42DE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42DEC"/>
    <w:rPr>
      <w:rFonts w:cstheme="minorHAnsi"/>
      <w:sz w:val="28"/>
      <w:szCs w:val="28"/>
    </w:rPr>
  </w:style>
  <w:style w:type="paragraph" w:styleId="IntenseQuote">
    <w:name w:val="Intense Quote"/>
    <w:basedOn w:val="Quote"/>
    <w:next w:val="Normal"/>
    <w:link w:val="IntenseQuoteChar"/>
    <w:uiPriority w:val="30"/>
    <w:qFormat/>
    <w:rsid w:val="00D42DEC"/>
    <w:pPr>
      <w:pBdr>
        <w:left w:val="single" w:sz="18" w:space="7" w:color="auto"/>
      </w:pBdr>
    </w:pPr>
    <w:rPr>
      <w:b/>
      <w:bCs/>
    </w:rPr>
  </w:style>
  <w:style w:type="character" w:customStyle="1" w:styleId="IntenseQuoteChar">
    <w:name w:val="Intense Quote Char"/>
    <w:link w:val="IntenseQuote"/>
    <w:uiPriority w:val="30"/>
    <w:rsid w:val="00D42DEC"/>
    <w:rPr>
      <w:rFonts w:cstheme="minorHAnsi"/>
      <w:b/>
      <w:bCs/>
      <w:sz w:val="28"/>
      <w:szCs w:val="28"/>
    </w:rPr>
  </w:style>
  <w:style w:type="character" w:styleId="SubtleEmphasis">
    <w:name w:val="Subtle Emphasis"/>
    <w:uiPriority w:val="19"/>
    <w:qFormat/>
    <w:rsid w:val="00D42DE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42DEC"/>
    <w:rPr>
      <w:rFonts w:asciiTheme="minorHAnsi" w:hAnsiTheme="minorHAnsi" w:cstheme="minorHAnsi"/>
      <w:b/>
      <w:bCs/>
      <w:i/>
      <w:iCs/>
      <w:sz w:val="28"/>
      <w:szCs w:val="28"/>
    </w:rPr>
  </w:style>
  <w:style w:type="character" w:styleId="SubtleReference">
    <w:name w:val="Subtle Reference"/>
    <w:uiPriority w:val="31"/>
    <w:qFormat/>
    <w:rsid w:val="00D42DEC"/>
    <w:rPr>
      <w:caps/>
      <w:color w:val="7F7F7F" w:themeColor="text1" w:themeTint="80"/>
      <w:sz w:val="22"/>
      <w:szCs w:val="22"/>
    </w:rPr>
  </w:style>
  <w:style w:type="character" w:styleId="IntenseReference">
    <w:name w:val="Intense Reference"/>
    <w:uiPriority w:val="32"/>
    <w:qFormat/>
    <w:rsid w:val="00D42DEC"/>
    <w:rPr>
      <w:b/>
      <w:bCs/>
      <w:caps/>
      <w:color w:val="7F7F7F" w:themeColor="text1" w:themeTint="80"/>
      <w:sz w:val="22"/>
      <w:szCs w:val="22"/>
    </w:rPr>
  </w:style>
  <w:style w:type="character" w:styleId="BookTitle">
    <w:name w:val="Book Title"/>
    <w:uiPriority w:val="33"/>
    <w:qFormat/>
    <w:rsid w:val="00D42DE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3988</Words>
  <Characters>18627</Characters>
  <Application>Microsoft Office Word</Application>
  <DocSecurity>0</DocSecurity>
  <Lines>423</Lines>
  <Paragraphs>44</Paragraphs>
  <ScaleCrop>false</ScaleCrop>
  <Company>GLP</Company>
  <LinksUpToDate>false</LinksUpToDate>
  <CharactersWithSpaces>22571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mai \note drafts</dc:title>
  <dc:subject/>
  <dc:creator>David Aes</dc:creator>
  <cp:keywords/>
  <dc:description/>
  <cp:lastModifiedBy>David Roberson</cp:lastModifiedBy>
  <cp:revision>3</cp:revision>
  <dcterms:created xsi:type="dcterms:W3CDTF">2025-11-12T04:53:00Z</dcterms:created>
  <dcterms:modified xsi:type="dcterms:W3CDTF">2025-11-12T07:10:00Z</dcterms:modified>
</cp:coreProperties>
</file>