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732" w:rsidRPr="00410DBD" w:rsidRDefault="00AA0732">
      <w:pPr>
        <w:suppressAutoHyphens/>
        <w:rPr>
          <w:rFonts w:ascii="Montserrat" w:hAnsi="Montserrat"/>
          <w:spacing w:val="-2"/>
          <w:sz w:val="24"/>
        </w:rPr>
      </w:pPr>
      <w:r w:rsidRPr="00410DBD">
        <w:rPr>
          <w:rFonts w:ascii="Montserrat" w:hAnsi="Montserrat"/>
          <w:b/>
          <w:spacing w:val="-2"/>
          <w:sz w:val="24"/>
        </w:rPr>
        <w:t>UNPROMISED</w:t>
      </w:r>
    </w:p>
    <w:p w:rsidR="00AA0732" w:rsidRPr="00410DBD" w:rsidRDefault="00AA0732">
      <w:pPr>
        <w:suppressAutoHyphens/>
        <w:rPr>
          <w:rFonts w:ascii="Montserrat" w:hAnsi="Montserrat"/>
          <w:spacing w:val="-2"/>
          <w:sz w:val="24"/>
        </w:rPr>
      </w:pPr>
      <w:r w:rsidRPr="00410DBD">
        <w:rPr>
          <w:rFonts w:ascii="Montserrat" w:hAnsi="Montserrat"/>
          <w:spacing w:val="-2"/>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unyeilding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w:t>
      </w:r>
      <w:r w:rsidRPr="00410DBD">
        <w:rPr>
          <w:rFonts w:ascii="Montserrat" w:hAnsi="Montserrat"/>
          <w:b/>
          <w:spacing w:val="-2"/>
          <w:sz w:val="24"/>
        </w:rPr>
        <w:t>believe</w:t>
      </w:r>
      <w:r w:rsidRPr="00410DBD">
        <w:rPr>
          <w:rFonts w:ascii="Montserrat" w:hAnsi="Montserrat"/>
          <w:spacing w:val="-2"/>
          <w:sz w:val="24"/>
        </w:rPr>
        <w:t xml:space="preser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neccessary.  I had thought at first that this would be a light, amusing, fantasy adventure with which to break into publication.  If, however, I am to do the actual story that inspired this work any justice, I can not help but make this a very serious endevor.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AA0732" w:rsidRPr="00410DBD" w:rsidRDefault="00AA0732">
      <w:pPr>
        <w:suppressAutoHyphens/>
        <w:rPr>
          <w:rFonts w:ascii="Montserrat" w:hAnsi="Montserrat"/>
          <w:spacing w:val="-2"/>
          <w:sz w:val="24"/>
        </w:rPr>
      </w:pPr>
      <w:r w:rsidRPr="00410DBD">
        <w:rPr>
          <w:rFonts w:ascii="Montserrat" w:hAnsi="Montserrat"/>
          <w:spacing w:val="-2"/>
          <w:sz w:val="24"/>
        </w:rPr>
        <w:tab/>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possabilities.  The surest way for Sivai to acheive his desire is to make Avonlea and Rasha gods.  They hold the keys to his work between them.  When Vallisthlathlynr cuts loose, he tears Kzeisza apart until Av interferes and he defers to her out of respect for what his leige the Devourer wants for her.  Even though she rejects him, he continues to stand behind her.  To Sivai, this is a small bit of work.  Avonlea is the key to this world's salvation or its destruction, which is what Kzeisza learns as things near the end.  </w:t>
      </w:r>
    </w:p>
    <w:p w:rsidR="00AA0732" w:rsidRPr="00410DBD" w:rsidRDefault="00AA0732">
      <w:pPr>
        <w:suppressAutoHyphens/>
        <w:rPr>
          <w:rFonts w:ascii="Montserrat" w:hAnsi="Montserrat"/>
          <w:spacing w:val="-2"/>
          <w:sz w:val="24"/>
        </w:rPr>
      </w:pPr>
    </w:p>
    <w:p w:rsidR="00AA0732" w:rsidRPr="00410DBD" w:rsidRDefault="00AA0732">
      <w:pPr>
        <w:suppressAutoHyphens/>
        <w:rPr>
          <w:rFonts w:ascii="Montserrat" w:hAnsi="Montserrat"/>
          <w:spacing w:val="-2"/>
          <w:sz w:val="24"/>
        </w:rPr>
      </w:pPr>
      <w:r w:rsidRPr="00410DBD">
        <w:rPr>
          <w:rFonts w:ascii="Montserrat" w:hAnsi="Montserrat"/>
          <w:spacing w:val="-2"/>
          <w:sz w:val="24"/>
        </w:rPr>
        <w:t>The Devourer's interest in Avonlea is confronted directly when he comes to bid for her appointment.  There are many questions for Av to consider in this confrontation.  Sivai, asking to be called Eden, guides her to the Deck of Fate.  "It shows what you truly desire and makes it so.  There we will find our answers."  She bids him draw a card to tell her what she needs to know about him and his intentions, and she draws one for herself, at his request to reveal her answer to his bid.  He draws the night; representative of turning away from the light, sensual and dark, a devouring of the world that is known.  She draws the unnamed angel.  A card which leaves her unchanged and speaks of her desire to remain untouched by him.  Eden Sivai looks at this and laughs ruefully, kissing her on her forehead and then departs.  His parting words are thus, "You did not choose me, but in your heart of hearts you are mine--I would have made you a goddess..."  To which she replies, "I do not want to be a goddess."  His final rebuke, "Yes you do.  You just don't want to owe anyone for it.  We are much alike..."</w:t>
      </w:r>
    </w:p>
    <w:p w:rsidR="00AA0732" w:rsidRPr="00410DBD" w:rsidRDefault="00AA0732">
      <w:pPr>
        <w:suppressAutoHyphens/>
        <w:rPr>
          <w:rFonts w:ascii="Montserrat" w:hAnsi="Montserrat"/>
          <w:spacing w:val="-2"/>
          <w:sz w:val="24"/>
        </w:rPr>
      </w:pPr>
      <w:r w:rsidRPr="00410DBD">
        <w:rPr>
          <w:rFonts w:ascii="Montserrat" w:hAnsi="Montserrat"/>
          <w:spacing w:val="-2"/>
          <w:sz w:val="24"/>
        </w:rPr>
        <w:br w:type="page"/>
      </w:r>
      <w:r w:rsidRPr="00410DBD">
        <w:rPr>
          <w:rFonts w:ascii="Montserrat" w:hAnsi="Montserrat"/>
          <w:b/>
          <w:spacing w:val="-2"/>
          <w:sz w:val="24"/>
        </w:rPr>
        <w:t>FORMAT/DETAILS</w:t>
      </w:r>
    </w:p>
    <w:p w:rsidR="00AA0732" w:rsidRPr="00410DBD" w:rsidRDefault="00AA0732">
      <w:pPr>
        <w:suppressAutoHyphens/>
        <w:rPr>
          <w:rFonts w:ascii="Montserrat" w:hAnsi="Montserrat"/>
          <w:spacing w:val="-2"/>
          <w:sz w:val="24"/>
        </w:rPr>
      </w:pPr>
      <w:r w:rsidRPr="00410DBD">
        <w:rPr>
          <w:rFonts w:ascii="Montserrat" w:hAnsi="Montserrat"/>
          <w:spacing w:val="-2"/>
          <w:sz w:val="24"/>
        </w:rPr>
        <w:t xml:space="preserve">Written in my format in twenty-seven chapters of twenty-one pages per.  The book will be around two hundred and eighty-nine thousand words long.  The genre will be high fiction; what I call a serious work that considers the consequences of any possability being manifest.  The themes will be rather varied; including but not limited to erotica, horror, occult, and philosophic on the nature of sanity, reality and responsibility.  My manuscript should be around five hundred and sixty-seven pages long.  At the very best, it would take me three months to finish the first complete draft.  That is working full time, eight hours a day without a day off.  If I were willing to spend sixteen hours a day working, I could manage both the manuscript and the obligatory job, but I have many crucial commitments that I can not afford to neglect.  So I will say that this time, I can not write at my highest capacity.  Writing at half that capacity, it would take me almost six months to finish my first draft.  I would like to strive for something closer to the three month ideal.  I imagine that the biggest difference will be in my planning stages.  If I do my groundwork well, the writing should be relatively undemanding.  </w:t>
      </w:r>
    </w:p>
    <w:p w:rsidR="00AA0732" w:rsidRPr="00410DBD" w:rsidRDefault="00AA0732">
      <w:pPr>
        <w:suppressAutoHyphens/>
        <w:rPr>
          <w:rFonts w:ascii="Montserrat" w:hAnsi="Montserrat"/>
          <w:spacing w:val="-2"/>
          <w:sz w:val="24"/>
        </w:rPr>
      </w:pPr>
    </w:p>
    <w:p w:rsidR="00AA0732" w:rsidRPr="00410DBD" w:rsidRDefault="00AA0732">
      <w:pPr>
        <w:suppressAutoHyphens/>
        <w:rPr>
          <w:rFonts w:ascii="Montserrat" w:hAnsi="Montserrat"/>
          <w:spacing w:val="-2"/>
          <w:sz w:val="24"/>
        </w:rPr>
      </w:pPr>
      <w:r w:rsidRPr="00410DBD">
        <w:rPr>
          <w:rFonts w:ascii="Montserrat" w:hAnsi="Montserrat"/>
          <w:spacing w:val="-2"/>
          <w:sz w:val="24"/>
        </w:rPr>
        <w:t>I began working on the notes for the series of UNFOLDING, the story of Avonlea and Nexus, in the fall of 1992.  Working from these notes, and style tests, I began my outline/ chapter breakdowns for UNPROMISED, book one in the as yet open ended series, in May of 1993.  This led to the working draft beginning in August of '93.  This venture was conducted in my spare time around both work and travel through out the fall.  What I had by the middle of December was the first third of the book, chapters one through nine.  When I reappraised the work and how it would evolve into a series, I was compelled to be more strict with the presentation of the book.  After changing my style paradigm, and extracting the elements best treated seperately later in the series, I had eighteen chapters and fully ten books in the series, two of which are much more in depth and to the side of the Nexus story line.  Hopefully, I can get through the rest of the work in as reasonable an amount of time.  I am constantly being forced to go back through the existing work to bring the volume of text down into publishable realms.  It is sort of interesting that I have now created competition with myself for presenting the character of Avonlea to the world.  I am going to be working on the spotlight piece AVONLEA, at the same time that I am going to be completing work on UNPROMISED.  Which ever work has the best merits will be the first work to go into publication.  It will be interesting to see how both works are taken in light of each other.  They are going to be in two different worlds of readership, and they will possibly force those worlds to meet, should a real interest in the character evolve.</w:t>
      </w:r>
    </w:p>
    <w:p w:rsidR="00AA0732" w:rsidRPr="00410DBD" w:rsidRDefault="00AA0732">
      <w:pPr>
        <w:suppressAutoHyphens/>
        <w:rPr>
          <w:rFonts w:ascii="Montserrat" w:hAnsi="Montserrat"/>
          <w:spacing w:val="-2"/>
          <w:sz w:val="24"/>
        </w:rPr>
      </w:pPr>
      <w:r w:rsidRPr="00410DBD">
        <w:rPr>
          <w:rFonts w:ascii="Montserrat" w:hAnsi="Montserrat"/>
          <w:spacing w:val="-2"/>
          <w:sz w:val="24"/>
        </w:rPr>
        <w:br w:type="page"/>
      </w:r>
      <w:r w:rsidRPr="00410DBD">
        <w:rPr>
          <w:rFonts w:ascii="Montserrat" w:hAnsi="Montserrat"/>
          <w:b/>
          <w:spacing w:val="-2"/>
          <w:sz w:val="24"/>
        </w:rPr>
        <w:t>COVER ILLUSTRATION - OIL ON CANVAS</w:t>
      </w:r>
    </w:p>
    <w:p w:rsidR="00AA0732" w:rsidRPr="00410DBD" w:rsidRDefault="00AA0732">
      <w:pPr>
        <w:suppressAutoHyphens/>
        <w:rPr>
          <w:rFonts w:ascii="Montserrat" w:hAnsi="Montserrat"/>
          <w:spacing w:val="-2"/>
          <w:sz w:val="24"/>
        </w:rPr>
      </w:pPr>
      <w:r w:rsidRPr="00410DBD">
        <w:rPr>
          <w:rFonts w:ascii="Montserrat" w:hAnsi="Montserrat"/>
          <w:spacing w:val="-2"/>
          <w:sz w:val="24"/>
        </w:rPr>
        <w:t>There are some concerns for this book that I need to consider as I devise the image that will in many cases sell the book.  One, I want to present an image of Avonlea.  Two, I need to give an indication of where this is happening; an image of Vancouver spliced into Nexus.  Three, I need to give an indication of the realistic, futuristic, divine, horrifying and magical themes of the book; in part possible through the use of her levitational gift, placing her hovering over a horizon where Vancouver can be seen framed by its new borders.  A high contrast twilight lighting, can be useful.  Kind of a Maxfield Parish taste in scene.  In the image might be seen an indication of the three Fleet ships, maybe even Kzeisza.  The indication of horror would best involve her confrontation of some mythos entity or other unspeakable horror, rather than Kzeisza.  Her hovering ought to suggest the supernatural, while the city itself would suggest a future/modern touch.  The image would be centered high, allowing for bottom title and author copy.  I would like to have a print of this to submit with the manuscript.</w:t>
      </w:r>
    </w:p>
    <w:p w:rsidR="00AA0732" w:rsidRPr="00410DBD" w:rsidRDefault="00AA0732">
      <w:pPr>
        <w:suppressAutoHyphens/>
        <w:rPr>
          <w:rFonts w:ascii="Montserrat" w:hAnsi="Montserrat"/>
          <w:spacing w:val="-2"/>
          <w:sz w:val="24"/>
        </w:rPr>
      </w:pPr>
      <w:r w:rsidRPr="00410DBD">
        <w:rPr>
          <w:rFonts w:ascii="Montserrat" w:hAnsi="Montserrat"/>
          <w:spacing w:val="-2"/>
          <w:sz w:val="24"/>
        </w:rPr>
        <w:br w:type="page"/>
      </w:r>
      <w:r w:rsidRPr="00410DBD">
        <w:rPr>
          <w:rFonts w:ascii="Montserrat" w:hAnsi="Montserrat"/>
          <w:b/>
          <w:spacing w:val="-2"/>
          <w:sz w:val="24"/>
        </w:rPr>
        <w:t>PRESOUNDING</w:t>
      </w:r>
    </w:p>
    <w:p w:rsidR="00AA0732" w:rsidRPr="00410DBD" w:rsidRDefault="00AA0732">
      <w:pPr>
        <w:suppressAutoHyphens/>
        <w:rPr>
          <w:rFonts w:ascii="Montserrat" w:hAnsi="Montserrat"/>
          <w:spacing w:val="-2"/>
          <w:sz w:val="24"/>
        </w:rPr>
      </w:pPr>
      <w:r w:rsidRPr="00410DBD">
        <w:rPr>
          <w:rFonts w:ascii="Montserrat" w:hAnsi="Montserrat"/>
          <w:spacing w:val="-2"/>
          <w:sz w:val="24"/>
        </w:rPr>
        <w:t xml:space="preserve">The most important questions about this work have alrady been well considered.  If not written down.  It would be quite a project to extract the volume of information that is going into this work, but it would not be impossible.  The presounding for this volume would be more a collection of statements that questions, as is normal.  As this work was key in helping me devise my writing technique, it is unique in being somewhat outside of my technique.  </w:t>
      </w:r>
    </w:p>
    <w:p w:rsidR="00AA0732" w:rsidRPr="00410DBD" w:rsidRDefault="00AA0732">
      <w:pPr>
        <w:suppressAutoHyphens/>
        <w:rPr>
          <w:rFonts w:ascii="Montserrat" w:hAnsi="Montserrat"/>
          <w:spacing w:val="-2"/>
          <w:sz w:val="24"/>
        </w:rPr>
      </w:pPr>
    </w:p>
    <w:p w:rsidR="00AA0732" w:rsidRPr="00410DBD" w:rsidRDefault="00AA0732">
      <w:pPr>
        <w:suppressAutoHyphens/>
        <w:rPr>
          <w:rFonts w:ascii="Montserrat" w:hAnsi="Montserrat"/>
          <w:spacing w:val="-2"/>
          <w:sz w:val="24"/>
        </w:rPr>
      </w:pPr>
      <w:r w:rsidRPr="00410DBD">
        <w:rPr>
          <w:rFonts w:ascii="Montserrat" w:hAnsi="Montserrat"/>
          <w:spacing w:val="-2"/>
          <w:sz w:val="24"/>
        </w:rPr>
        <w:t xml:space="preserve">In the course of this book, the story of UNFOLDING is well founded.  The course of the UNFOLDING is too great to follow within the limits of one book, so it is more than acceptible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pettition.  The dragons are faced with this situation as a complication in a logistical equation, and involve themselves out of interest in seeing the question resolve clearly enough to pursue the answer.  For most, the interest is in finding a way to perservere long enough to find a way to go foreward or back.  The riddle of Nexus itself will not begin to resolve itself for some time yet.  </w:t>
      </w:r>
    </w:p>
    <w:p w:rsidR="00AA0732" w:rsidRPr="00410DBD" w:rsidRDefault="00AA0732">
      <w:pPr>
        <w:suppressAutoHyphens/>
        <w:rPr>
          <w:rFonts w:ascii="Montserrat" w:hAnsi="Montserrat"/>
          <w:spacing w:val="-2"/>
          <w:sz w:val="24"/>
        </w:rPr>
      </w:pPr>
      <w:r w:rsidRPr="00410DBD">
        <w:rPr>
          <w:rFonts w:ascii="Montserrat" w:hAnsi="Montserrat"/>
          <w:spacing w:val="-2"/>
          <w:sz w:val="24"/>
        </w:rPr>
        <w:tab/>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AA0732" w:rsidRPr="00410DBD" w:rsidRDefault="00AA0732">
      <w:pPr>
        <w:suppressAutoHyphens/>
        <w:rPr>
          <w:rFonts w:ascii="Montserrat" w:hAnsi="Montserrat"/>
          <w:spacing w:val="-2"/>
          <w:sz w:val="24"/>
        </w:rPr>
      </w:pPr>
    </w:p>
    <w:p w:rsidR="00AA0732" w:rsidRPr="00410DBD" w:rsidRDefault="00AA0732">
      <w:pPr>
        <w:suppressAutoHyphens/>
        <w:rPr>
          <w:rFonts w:ascii="Montserrat" w:hAnsi="Montserrat"/>
          <w:spacing w:val="-2"/>
          <w:sz w:val="24"/>
        </w:rPr>
      </w:pPr>
      <w:r w:rsidRPr="00410DBD">
        <w:rPr>
          <w:rFonts w:ascii="Montserrat" w:hAnsi="Montserrat"/>
          <w:spacing w:val="-2"/>
          <w:sz w:val="24"/>
        </w:rPr>
        <w:t>What is the point of this book?  I have stated many times that the best definition of a thing is the embodiment of the thing itself.  Avonlea is an extrordinary being.  So extraoridinary that she is almost impossible to justify in terms of our existence.  Which is not right.  Avonlela is the expression of an ideal.  That is all the justification needed.  Since she truly matters, the matter to consider becomes:  What am I trying to express with her?  Why?  The paradigm of this series is that anything is possible and it all has consequences.  Being oneself, and pursuing the immensity of the power and divinity of that self, is not easy.  It requires an impeccibility, an excellence of spirit that far outshines the self depricating and hypocritical views we entertain in our own lives.  I am using Avonlea to show us how much we can aspire to and endure.  I am using Avonlea to explore the darker and more seductive sides of ourselves.  I am revealing her to us in all her intimacy; one, because it is the best way to show what her design is really about, and two, because she has the intimacy to embrace us in our invasion of her.  When I have reached the second UNPROMISED, it should become clear that it was you and I that raped her.  Yes, we used her.  But in the end, she was not stained by us.  So, what I am ultimately doing is showing us that we need not submit to the pains and degradation of exploitation.  Our existence is so intimate, and we are so used, by ourselves, our world and each other; we have to be strong and divine enough to stand pure and proud.  In this first book, we see Avonlea accepting and inviting death itself into her arms.  Next, she will accept mystery and the unknown.  Then responsability, sanity and perspective, and even destruction will follow.  All along the way, she learns.  She learns how to express herself and explore herself.  Ultimately she must learn to be promised only to herself.</w:t>
      </w:r>
    </w:p>
    <w:p w:rsidR="00AA0732" w:rsidRPr="00410DBD" w:rsidRDefault="00AA0732">
      <w:pPr>
        <w:suppressAutoHyphens/>
        <w:rPr>
          <w:rFonts w:ascii="Montserrat" w:hAnsi="Montserrat"/>
          <w:spacing w:val="-2"/>
          <w:sz w:val="24"/>
        </w:rPr>
      </w:pPr>
      <w:r w:rsidRPr="00410DBD">
        <w:rPr>
          <w:rFonts w:ascii="Montserrat" w:hAnsi="Montserrat"/>
          <w:spacing w:val="-2"/>
          <w:sz w:val="24"/>
        </w:rPr>
        <w:tab/>
        <w:t>Whatever we do, there are consequences.  The same holds true for Avonlea.  For all the characters in this book.  Which is why I am writing it all to begin with.  I have had to live with this incredible story.  That is the consequence of accepting Avonlea as a part of myself.  I had to write it down to see it clearly.  I have to read it to reenter it as a part of Avonlea.  I could just forget it.  I could just ignore it.  So could my readers.  But, here it is.  The deed is done.  Avonlea has been violated.  She has been tortured for me.  For you.  I owe it to her to publish this.  The consequences will only become greater, but she is equal to them.  We can think of her as just an imagined character.  We can devalue her life to the point where we have no need to learn anything from her.  Turn her life into entertainment.  That is a choice that each of us has to make, and we all face the consequences accordingly.  I have to state that as I wrote I was forced to treat all of the characters with the same respect and integrity I did her.  I learned that every individual is different.  Many of whom live in a self absorbed state which contributes to the folly that shapes a world such as Avonlea had to live in.  Avonlea was truly unique in her perspective.  If everyone had been as clear as she, then the situation would have resolved itself without her.  Indeed, she may never have had the opportunity to fulfill her purpose for herself in existence.  So, she used everyone else as surely as she was used by them to become what she wanted.  Consequences.  To learn this, is it not clear that the world we live in is such that it will afford us with the proper circumstances and tests within which to find ourselves?  To fulfill our own destinies?  It is all nothing but tools.  Tools that can be used to become self destructive, pathetic, lost, dead, or perhaps even a god.</w:t>
      </w:r>
    </w:p>
    <w:p w:rsidR="00AA0732" w:rsidRPr="00410DBD" w:rsidRDefault="00AA0732">
      <w:pPr>
        <w:suppressAutoHyphens/>
        <w:rPr>
          <w:rFonts w:ascii="Montserrat" w:hAnsi="Montserrat"/>
          <w:spacing w:val="-2"/>
          <w:sz w:val="24"/>
        </w:rPr>
      </w:pPr>
    </w:p>
    <w:p w:rsidR="00AA0732" w:rsidRPr="00410DBD" w:rsidRDefault="00AA0732">
      <w:pPr>
        <w:suppressAutoHyphens/>
        <w:rPr>
          <w:rFonts w:ascii="Montserrat" w:hAnsi="Montserrat"/>
          <w:spacing w:val="-2"/>
          <w:sz w:val="24"/>
        </w:rPr>
      </w:pPr>
      <w:r w:rsidRPr="00410DBD">
        <w:rPr>
          <w:rFonts w:ascii="Montserrat" w:hAnsi="Montserrat"/>
          <w:spacing w:val="-2"/>
          <w:sz w:val="24"/>
        </w:rPr>
        <w:t>Obviously, one of the important factors to consider concerns the options present for us to embrace.  Avonlea had the advantage of beginning with gifts and powers that are extrememly improbable in a world such as ours.  However, those gifts were taken as granted; much the way we take for granted our dreams and our imaginations.  Her world did not have such a full and encompassing mental and conceptual horizon.  She had to be exposed to many things outside of her native experience to become what we see at the start of the book.  Her adaptability, though necessary, was the same gift we all have.  The only exception made in her life was her openness to the unknown.  She allowed her subconscious the liberty to bring to her the opportunities to confront and enter those mysteries.  Faith enough to be subject to the magic and divine powers that carried her along.  She was born to miricles.  This is not a story about accepting miricles.  This is a story about accepting oneself.  I will, at another time, embark on a work concerned with confronting and accepting miricles from an unmiraculous state of being.</w:t>
      </w:r>
    </w:p>
    <w:p w:rsidR="00AA0732" w:rsidRPr="00410DBD" w:rsidRDefault="00AA0732">
      <w:pPr>
        <w:suppressAutoHyphens/>
        <w:rPr>
          <w:rFonts w:ascii="Montserrat" w:hAnsi="Montserrat"/>
          <w:spacing w:val="-2"/>
          <w:sz w:val="24"/>
        </w:rPr>
      </w:pPr>
      <w:r w:rsidRPr="00410DBD">
        <w:rPr>
          <w:rFonts w:ascii="Montserrat" w:hAnsi="Montserrat"/>
          <w:spacing w:val="-2"/>
          <w:sz w:val="24"/>
        </w:rPr>
        <w:br w:type="page"/>
      </w:r>
      <w:r w:rsidRPr="00410DBD">
        <w:rPr>
          <w:rFonts w:ascii="Montserrat" w:hAnsi="Montserrat"/>
          <w:b/>
          <w:spacing w:val="-2"/>
          <w:sz w:val="24"/>
        </w:rPr>
        <w:t>UNFOLDING : THINGS TO COME</w:t>
      </w:r>
    </w:p>
    <w:p w:rsidR="00AA0732" w:rsidRPr="00410DBD" w:rsidRDefault="00AA0732">
      <w:pPr>
        <w:suppressAutoHyphens/>
        <w:rPr>
          <w:rFonts w:ascii="Montserrat" w:hAnsi="Montserrat"/>
          <w:spacing w:val="-2"/>
          <w:sz w:val="24"/>
        </w:rPr>
      </w:pPr>
    </w:p>
    <w:p w:rsidR="00AA0732" w:rsidRPr="00410DBD" w:rsidRDefault="00AA0732">
      <w:pPr>
        <w:tabs>
          <w:tab w:val="right" w:pos="9360"/>
        </w:tabs>
        <w:suppressAutoHyphens/>
        <w:rPr>
          <w:rFonts w:ascii="Montserrat" w:hAnsi="Montserrat"/>
          <w:b/>
          <w:spacing w:val="-2"/>
          <w:sz w:val="24"/>
        </w:rPr>
      </w:pPr>
      <w:r w:rsidRPr="00410DBD">
        <w:rPr>
          <w:rFonts w:ascii="Montserrat" w:hAnsi="Montserrat"/>
          <w:b/>
          <w:spacing w:val="-2"/>
          <w:sz w:val="24"/>
        </w:rPr>
        <w:t xml:space="preserve">UNREQUITED </w:t>
      </w:r>
      <w:r w:rsidRPr="00410DBD">
        <w:rPr>
          <w:rFonts w:ascii="Montserrat" w:hAnsi="Montserrat"/>
          <w:b/>
          <w:spacing w:val="-2"/>
          <w:sz w:val="24"/>
        </w:rPr>
        <w:tab/>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Even in light of the horrifying revelations she has so recently endured, she is still compelled by her responsabilities.  In a time old tradition, she has chosen to bury her troubles in her work.  In this case however, her work does not need the extra trouble.  What should be a routine endevor to invite a culture fragment into the new alliance somehow seems to be a nightmare of intrigue and mystery.  Somewhere in all of this diplomacy is a death trap, and the only out for her is to out think whomever is weaving this labrynth.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UNBOUND</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AVONLEA</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An adversary and admirer is entranced in her and becomes obsessed with penetrating the mystery surrounding her.  She is at a hard time in her life.  She must decide if she will continue to follow her destiny, or begin to pursue her own autonomy.  A time for her to really decide what she wants.  To understand this question, she has come to Earth.  A world revered to be the most demanding and crucifying to exist in.  Even her experiences can not save her from the inertia of sanity that can make her question the validity of her own reality.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His presence is the shattering blow to her mystique.  Eventually the questions come, 'can the truth destroy you?'  'Do you really want to know?'  Dare she deliver a killing blow to another's reality?</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UNDONE</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abonination to her old self before she finally must realize the truth.</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UNLEASHED</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Nature abhors a void.  The PAF has similar sentiments.  The death of Avonlea--following the revolutionary work and development inspired by her complex biological nature--creates a vacancy which must be filled.  The consequences of growing clones and genetically re-engineered varients from the matrix taken from Avonlea lead to a startling transformation of her avatarhood.  As the experimentation proceeds, a strange phenominon is revealed.  The divine spirit and soul of the Avatar of Mystery and the Unknown embraces each of her images--even though she has herself transcended the limits of form.</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UNRESOLVED</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Rare.  Unusual.  Avonlea, unleashed from the constraints of form, has become equal to hernew diversity of form.  Now, manifest in the body of an Imprint Exotic metamorph, she embraces her smouldering fascination with Kzeisza.  She--a phoenix risen from her own ashes--would trade her physical immortality to embrace the essence of the dragon.  He would for the first time come to know true love--a thing most unprecidented.</w:t>
      </w: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UNFATHOMED</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AA0732" w:rsidRPr="00410DBD" w:rsidRDefault="00AA0732">
      <w:pPr>
        <w:tabs>
          <w:tab w:val="left" w:pos="-720"/>
        </w:tabs>
        <w:suppressAutoHyphens/>
        <w:rPr>
          <w:rFonts w:ascii="Montserrat" w:hAnsi="Montserrat"/>
          <w:spacing w:val="-2"/>
          <w:sz w:val="24"/>
        </w:rPr>
      </w:pP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SLIP</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chracter involved.</w:t>
      </w:r>
    </w:p>
    <w:p w:rsidR="00AA0732" w:rsidRPr="00410DBD" w:rsidRDefault="00AA0732">
      <w:pPr>
        <w:tabs>
          <w:tab w:val="left" w:pos="-720"/>
        </w:tabs>
        <w:suppressAutoHyphens/>
        <w:rPr>
          <w:rFonts w:ascii="Montserrat" w:hAnsi="Montserrat"/>
          <w:b/>
          <w:spacing w:val="-2"/>
          <w:sz w:val="24"/>
        </w:rPr>
      </w:pPr>
    </w:p>
    <w:p w:rsidR="00AA0732" w:rsidRPr="00410DBD" w:rsidRDefault="00AA0732">
      <w:pPr>
        <w:tabs>
          <w:tab w:val="left" w:pos="-720"/>
        </w:tabs>
        <w:suppressAutoHyphens/>
        <w:rPr>
          <w:rFonts w:ascii="Montserrat" w:hAnsi="Montserrat"/>
          <w:spacing w:val="-2"/>
          <w:sz w:val="24"/>
        </w:rPr>
      </w:pPr>
      <w:r w:rsidRPr="00410DBD">
        <w:rPr>
          <w:rFonts w:ascii="Montserrat" w:hAnsi="Montserrat"/>
          <w:b/>
          <w:spacing w:val="-2"/>
          <w:sz w:val="24"/>
        </w:rPr>
        <w:t>UNPROMISED : THE RAPE OF AVONLEA</w:t>
      </w:r>
    </w:p>
    <w:p w:rsidR="00AA0732" w:rsidRPr="00410DBD" w:rsidRDefault="00AA0732">
      <w:pPr>
        <w:tabs>
          <w:tab w:val="left" w:pos="-720"/>
          <w:tab w:val="left" w:pos="0"/>
        </w:tabs>
        <w:suppressAutoHyphens/>
        <w:ind w:left="720" w:hanging="720"/>
        <w:rPr>
          <w:rFonts w:ascii="Montserrat" w:hAnsi="Montserrat"/>
          <w:spacing w:val="-2"/>
          <w:sz w:val="24"/>
        </w:rPr>
      </w:pPr>
      <w:r w:rsidRPr="00410DBD">
        <w:rPr>
          <w:rFonts w:ascii="Montserrat" w:hAnsi="Montserrat"/>
          <w:spacing w:val="-2"/>
          <w:sz w:val="24"/>
        </w:rPr>
        <w:tab/>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AA0732" w:rsidRPr="00410DBD" w:rsidRDefault="00AA0732">
      <w:pPr>
        <w:tabs>
          <w:tab w:val="left" w:pos="-720"/>
        </w:tabs>
        <w:suppressAutoHyphens/>
        <w:rPr>
          <w:rFonts w:ascii="Montserrat" w:hAnsi="Montserrat"/>
          <w:spacing w:val="-2"/>
          <w:sz w:val="24"/>
        </w:rPr>
      </w:pPr>
    </w:p>
    <w:sectPr w:rsidR="00AA0732" w:rsidRPr="00410DBD">
      <w:endnotePr>
        <w:numFmt w:val="decimal"/>
      </w:endnotePr>
      <w:pgSz w:w="12240" w:h="15840"/>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0732" w:rsidRDefault="00AA0732">
      <w:pPr>
        <w:spacing w:line="20" w:lineRule="exact"/>
      </w:pPr>
    </w:p>
  </w:endnote>
  <w:endnote w:type="continuationSeparator" w:id="0">
    <w:p w:rsidR="00AA0732" w:rsidRDefault="00AA0732">
      <w:r>
        <w:t xml:space="preserve"> </w:t>
      </w:r>
    </w:p>
  </w:endnote>
  <w:endnote w:type="continuationNotice" w:id="1">
    <w:p w:rsidR="00AA0732" w:rsidRDefault="00AA073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0732" w:rsidRDefault="00AA0732">
      <w:r>
        <w:separator/>
      </w:r>
    </w:p>
  </w:footnote>
  <w:footnote w:type="continuationSeparator" w:id="0">
    <w:p w:rsidR="00AA0732" w:rsidRDefault="00AA0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89474797">
    <w:abstractNumId w:val="0"/>
  </w:num>
  <w:num w:numId="2" w16cid:durableId="1655914328">
    <w:abstractNumId w:val="0"/>
  </w:num>
  <w:num w:numId="3" w16cid:durableId="1100373187">
    <w:abstractNumId w:val="0"/>
  </w:num>
  <w:num w:numId="4" w16cid:durableId="2087191330">
    <w:abstractNumId w:val="0"/>
  </w:num>
  <w:num w:numId="5" w16cid:durableId="1541359728">
    <w:abstractNumId w:val="0"/>
  </w:num>
  <w:num w:numId="6" w16cid:durableId="1098066024">
    <w:abstractNumId w:val="0"/>
  </w:num>
  <w:num w:numId="7" w16cid:durableId="155623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95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noTabHangInd/>
    <w:spaceForUL/>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D46"/>
    <w:rsid w:val="00330574"/>
    <w:rsid w:val="00410DBD"/>
    <w:rsid w:val="00A45D46"/>
    <w:rsid w:val="00AA0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A0D44D5-07B1-4769-BB7E-1821E8A7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DBD"/>
    <w:pPr>
      <w:spacing w:after="240" w:line="276" w:lineRule="auto"/>
    </w:pPr>
    <w:rPr>
      <w:rFonts w:cstheme="minorHAnsi"/>
      <w:sz w:val="28"/>
      <w:szCs w:val="28"/>
    </w:rPr>
  </w:style>
  <w:style w:type="paragraph" w:styleId="Heading1">
    <w:name w:val="heading 1"/>
    <w:basedOn w:val="NoSpacing"/>
    <w:next w:val="Normal"/>
    <w:link w:val="Heading1Char"/>
    <w:qFormat/>
    <w:rsid w:val="00410DB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10DB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10DBD"/>
    <w:pPr>
      <w:outlineLvl w:val="2"/>
    </w:pPr>
    <w:rPr>
      <w:sz w:val="40"/>
    </w:rPr>
  </w:style>
  <w:style w:type="paragraph" w:styleId="Heading4">
    <w:name w:val="heading 4"/>
    <w:basedOn w:val="Heading3"/>
    <w:next w:val="Normal"/>
    <w:link w:val="Heading4Char"/>
    <w:qFormat/>
    <w:rsid w:val="00410DBD"/>
    <w:pPr>
      <w:numPr>
        <w:ilvl w:val="3"/>
      </w:numPr>
      <w:outlineLvl w:val="3"/>
    </w:pPr>
    <w:rPr>
      <w:sz w:val="32"/>
    </w:rPr>
  </w:style>
  <w:style w:type="paragraph" w:styleId="Heading5">
    <w:name w:val="heading 5"/>
    <w:basedOn w:val="Heading4"/>
    <w:next w:val="Normal"/>
    <w:link w:val="Heading5Char"/>
    <w:qFormat/>
    <w:rsid w:val="00410DBD"/>
    <w:pPr>
      <w:numPr>
        <w:ilvl w:val="4"/>
      </w:numPr>
      <w:outlineLvl w:val="4"/>
    </w:pPr>
    <w:rPr>
      <w:sz w:val="28"/>
    </w:rPr>
  </w:style>
  <w:style w:type="paragraph" w:styleId="Heading6">
    <w:name w:val="heading 6"/>
    <w:basedOn w:val="Heading5"/>
    <w:next w:val="Normal"/>
    <w:link w:val="Heading6Char"/>
    <w:qFormat/>
    <w:rsid w:val="00410DBD"/>
    <w:pPr>
      <w:numPr>
        <w:ilvl w:val="5"/>
      </w:numPr>
      <w:outlineLvl w:val="5"/>
    </w:pPr>
    <w:rPr>
      <w:bCs/>
      <w:sz w:val="24"/>
      <w:szCs w:val="24"/>
      <w:u w:val="single"/>
    </w:rPr>
  </w:style>
  <w:style w:type="paragraph" w:styleId="Heading7">
    <w:name w:val="heading 7"/>
    <w:basedOn w:val="Heading6"/>
    <w:next w:val="Normal"/>
    <w:link w:val="Heading7Char"/>
    <w:qFormat/>
    <w:rsid w:val="00410DBD"/>
    <w:pPr>
      <w:keepNext w:val="0"/>
      <w:numPr>
        <w:ilvl w:val="0"/>
        <w:numId w:val="0"/>
      </w:numPr>
      <w:outlineLvl w:val="6"/>
    </w:pPr>
    <w:rPr>
      <w:b w:val="0"/>
      <w:kern w:val="0"/>
    </w:rPr>
  </w:style>
  <w:style w:type="paragraph" w:styleId="Heading8">
    <w:name w:val="heading 8"/>
    <w:basedOn w:val="Heading6"/>
    <w:next w:val="Normal"/>
    <w:link w:val="Heading8Char"/>
    <w:qFormat/>
    <w:rsid w:val="00410DBD"/>
    <w:pPr>
      <w:outlineLvl w:val="7"/>
    </w:pPr>
    <w:rPr>
      <w:i/>
      <w:iCs/>
      <w:u w:val="none"/>
    </w:rPr>
  </w:style>
  <w:style w:type="paragraph" w:styleId="Heading9">
    <w:name w:val="heading 9"/>
    <w:basedOn w:val="Heading8"/>
    <w:next w:val="Normal"/>
    <w:link w:val="Heading9Char"/>
    <w:qFormat/>
    <w:rsid w:val="00410DB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FootnoteBase"/>
    <w:semiHidden/>
    <w:pPr>
      <w:spacing w:after="120"/>
    </w:pPr>
  </w:style>
  <w:style w:type="character" w:styleId="EndnoteReference">
    <w:name w:val="endnote reference"/>
    <w:semiHidden/>
    <w:rPr>
      <w:vertAlign w:val="superscript"/>
    </w:r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410DBD"/>
    <w:pPr>
      <w:spacing w:after="200"/>
    </w:pPr>
    <w:rPr>
      <w:i/>
      <w:iCs/>
      <w:color w:val="0E2841" w:themeColor="text2"/>
      <w:szCs w:val="18"/>
    </w:rPr>
  </w:style>
  <w:style w:type="character" w:customStyle="1" w:styleId="EquationCaption">
    <w:name w:val="_Equation Caption"/>
  </w:style>
  <w:style w:type="paragraph" w:styleId="CommentText">
    <w:name w:val="annotation text"/>
    <w:basedOn w:val="FootnoteBase"/>
    <w:semiHidden/>
    <w:pPr>
      <w:spacing w:after="120"/>
    </w:pPr>
    <w:rPr>
      <w:sz w:val="20"/>
    </w:rPr>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customStyle="1" w:styleId="Picture">
    <w:name w:val="Picture"/>
    <w:basedOn w:val="BodyText"/>
    <w:next w:val="Caption"/>
    <w:pPr>
      <w:keepNext/>
      <w:spacing w:line="240" w:lineRule="auto"/>
    </w:pPr>
  </w:style>
  <w:style w:type="paragraph" w:styleId="Date">
    <w:name w:val="Date"/>
    <w:basedOn w:val="BodyText"/>
    <w:pPr>
      <w:jc w:val="center"/>
    </w:pPr>
  </w:style>
  <w:style w:type="paragraph" w:customStyle="1" w:styleId="DocumentLabel">
    <w:name w:val="Document Label"/>
    <w:basedOn w:val="HeadingBase"/>
    <w:pPr>
      <w:spacing w:after="360"/>
    </w:pPr>
    <w:rPr>
      <w:rFonts w:ascii="Times New Roman" w:hAnsi="Times New Roman"/>
    </w:rPr>
  </w:style>
  <w:style w:type="paragraph" w:styleId="EnvelopeAddress">
    <w:name w:val="envelope address"/>
    <w:basedOn w:val="Address"/>
    <w:semiHidden/>
    <w:pPr>
      <w:ind w:left="3240" w:right="0"/>
    </w:pPr>
  </w:style>
  <w:style w:type="paragraph" w:styleId="EnvelopeReturn">
    <w:name w:val="envelope return"/>
    <w:basedOn w:val="Address"/>
    <w:semiHidden/>
    <w:pPr>
      <w:ind w:right="5040"/>
    </w:pPr>
  </w:style>
  <w:style w:type="paragraph" w:styleId="Footer">
    <w:name w:val="footer"/>
    <w:basedOn w:val="HeaderBase"/>
    <w:semiHidden/>
  </w:style>
  <w:style w:type="paragraph" w:customStyle="1" w:styleId="HeaderBase">
    <w:name w:val="Header Base"/>
    <w:basedOn w:val="Normal"/>
    <w:pPr>
      <w:keepLines/>
      <w:tabs>
        <w:tab w:val="center" w:pos="4320"/>
        <w:tab w:val="right" w:pos="8640"/>
      </w:tabs>
    </w:pPr>
  </w:style>
  <w:style w:type="paragraph" w:styleId="List">
    <w:name w:val="List"/>
    <w:basedOn w:val="BodyText"/>
    <w:semiHidden/>
    <w:pPr>
      <w:tabs>
        <w:tab w:val="left" w:pos="720"/>
      </w:tabs>
      <w:spacing w:after="80"/>
      <w:ind w:left="720" w:hanging="360"/>
    </w:pPr>
  </w:style>
  <w:style w:type="character" w:customStyle="1" w:styleId="Lead-inEmphasis">
    <w:name w:val="Lead-in Emphasis"/>
    <w:rPr>
      <w:b/>
      <w:i/>
    </w:rPr>
  </w:style>
  <w:style w:type="character" w:styleId="LineNumber">
    <w:name w:val="line number"/>
    <w:semiHidden/>
    <w:rPr>
      <w:rFonts w:ascii="AvantGarde Bk BT" w:hAnsi="AvantGarde Bk BT"/>
      <w:sz w:val="18"/>
    </w:rPr>
  </w:style>
  <w:style w:type="paragraph" w:styleId="ListBullet">
    <w:name w:val="List Bullet"/>
    <w:basedOn w:val="List"/>
    <w:semiHidden/>
    <w:pPr>
      <w:tabs>
        <w:tab w:val="clear" w:pos="720"/>
      </w:tabs>
      <w:spacing w:after="160"/>
    </w:pPr>
  </w:style>
  <w:style w:type="paragraph" w:styleId="ListNumber">
    <w:name w:val="List Number"/>
    <w:basedOn w:val="List"/>
    <w:semiHidden/>
    <w:pPr>
      <w:tabs>
        <w:tab w:val="clear" w:pos="720"/>
      </w:tabs>
      <w:spacing w:after="160"/>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emiHidden/>
    <w:rPr>
      <w:b/>
    </w:rPr>
  </w:style>
  <w:style w:type="paragraph" w:customStyle="1" w:styleId="ReturnAddress">
    <w:name w:val="Return Address"/>
    <w:basedOn w:val="Address"/>
    <w:pPr>
      <w:ind w:left="5760" w:right="0"/>
    </w:pPr>
  </w:style>
  <w:style w:type="paragraph" w:customStyle="1" w:styleId="Demon">
    <w:name w:val="Demon"/>
    <w:basedOn w:val="BodyText"/>
    <w:rPr>
      <w:smallCaps/>
    </w:rPr>
  </w:style>
  <w:style w:type="paragraph" w:customStyle="1" w:styleId="SubtitleCover">
    <w:name w:val="Subtitle Cover"/>
    <w:basedOn w:val="TitleCover"/>
    <w:next w:val="BodyText"/>
    <w:pPr>
      <w:spacing w:before="240"/>
    </w:pPr>
    <w:rPr>
      <w:b w:val="0"/>
      <w:i/>
      <w:sz w:val="36"/>
    </w:rPr>
  </w:style>
  <w:style w:type="character" w:customStyle="1" w:styleId="Superscript">
    <w:name w:val="Superscript"/>
    <w:rPr>
      <w:vertAlign w:val="superscript"/>
    </w:rPr>
  </w:style>
  <w:style w:type="paragraph" w:customStyle="1" w:styleId="Author">
    <w:name w:val="Author"/>
    <w:basedOn w:val="BodyText"/>
    <w:pPr>
      <w:spacing w:after="240"/>
      <w:jc w:val="center"/>
    </w:pPr>
    <w:rPr>
      <w:b/>
    </w:rPr>
  </w:style>
  <w:style w:type="paragraph" w:customStyle="1" w:styleId="ChapterLabel">
    <w:name w:val="Chapter Label"/>
    <w:basedOn w:val="HeadingBase"/>
    <w:next w:val="ChapterTitle"/>
    <w:pPr>
      <w:spacing w:before="360" w:after="0"/>
      <w:jc w:val="center"/>
    </w:pPr>
    <w:rPr>
      <w:sz w:val="24"/>
      <w:u w:val="single"/>
    </w:rPr>
  </w:style>
  <w:style w:type="paragraph" w:customStyle="1" w:styleId="ChapterTitle">
    <w:name w:val="Chapter Title"/>
    <w:basedOn w:val="HeadingBase"/>
    <w:next w:val="ChapterSubtitle"/>
    <w:pPr>
      <w:spacing w:before="600" w:after="0"/>
      <w:jc w:val="center"/>
    </w:pPr>
    <w:rPr>
      <w:sz w:val="32"/>
    </w:rPr>
  </w:style>
  <w:style w:type="paragraph" w:customStyle="1" w:styleId="ChapterSubtitle">
    <w:name w:val="Chapter Subtitle"/>
    <w:basedOn w:val="ChapterTitle"/>
    <w:next w:val="BodyText"/>
    <w:pPr>
      <w:spacing w:before="360" w:after="360"/>
    </w:pPr>
    <w:rPr>
      <w:b w:val="0"/>
      <w:i/>
      <w:sz w:val="28"/>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semiHidden/>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PartSubtitle">
    <w:name w:val="Part Subtitle"/>
    <w:basedOn w:val="PartTitle"/>
    <w:next w:val="BodyText"/>
    <w:pPr>
      <w:spacing w:before="360"/>
    </w:pPr>
    <w:rPr>
      <w:b w:val="0"/>
      <w:i/>
      <w:sz w:val="32"/>
    </w:rPr>
  </w:style>
  <w:style w:type="paragraph" w:styleId="BodyTextIndent">
    <w:name w:val="Body Text Indent"/>
    <w:basedOn w:val="BodyText"/>
    <w:semiHidden/>
    <w:pPr>
      <w:ind w:left="360"/>
    </w:pPr>
  </w:style>
  <w:style w:type="paragraph" w:styleId="ListContinue">
    <w:name w:val="List Continue"/>
    <w:basedOn w:val="List"/>
    <w:semiHidden/>
    <w:pPr>
      <w:tabs>
        <w:tab w:val="clear" w:pos="720"/>
      </w:tabs>
      <w:spacing w:after="1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Number5">
    <w:name w:val="List Number 5"/>
    <w:basedOn w:val="ListNumber"/>
    <w:semiHidden/>
    <w:pPr>
      <w:ind w:left="2160"/>
    </w:pPr>
  </w:style>
  <w:style w:type="paragraph" w:styleId="ListNumber4">
    <w:name w:val="List Number 4"/>
    <w:basedOn w:val="ListNumber"/>
    <w:semiHidden/>
    <w:pPr>
      <w:ind w:left="1800"/>
    </w:pPr>
  </w:style>
  <w:style w:type="paragraph" w:styleId="ListNumber3">
    <w:name w:val="List Number 3"/>
    <w:basedOn w:val="ListNumber"/>
    <w:semiHidden/>
    <w:pPr>
      <w:ind w:left="1440"/>
    </w:pPr>
  </w:style>
  <w:style w:type="paragraph" w:styleId="ListNumber2">
    <w:name w:val="List Number 2"/>
    <w:basedOn w:val="ListNumber"/>
    <w:semiHidden/>
    <w:pPr>
      <w:ind w:left="1080"/>
    </w:pPr>
  </w:style>
  <w:style w:type="paragraph" w:styleId="ListBullet5">
    <w:name w:val="List Bullet 5"/>
    <w:basedOn w:val="ListBullet"/>
    <w:semiHidden/>
    <w:pPr>
      <w:ind w:left="2160"/>
    </w:pPr>
  </w:style>
  <w:style w:type="paragraph" w:styleId="ListBullet4">
    <w:name w:val="List Bullet 4"/>
    <w:basedOn w:val="ListBullet"/>
    <w:semiHidden/>
    <w:pPr>
      <w:ind w:left="1800"/>
    </w:pPr>
  </w:style>
  <w:style w:type="paragraph" w:styleId="ListBullet3">
    <w:name w:val="List Bullet 3"/>
    <w:basedOn w:val="ListBullet"/>
    <w:semiHidden/>
    <w:pPr>
      <w:ind w:left="1440"/>
    </w:pPr>
  </w:style>
  <w:style w:type="paragraph" w:styleId="ListBullet2">
    <w:name w:val="List Bullet 2"/>
    <w:basedOn w:val="ListBullet"/>
    <w:semiHidden/>
    <w:pPr>
      <w:ind w:left="1080"/>
    </w:pPr>
  </w:style>
  <w:style w:type="paragraph" w:styleId="ListContinue2">
    <w:name w:val="List Continue 2"/>
    <w:basedOn w:val="ListContinue"/>
    <w:semiHidden/>
    <w:pPr>
      <w:ind w:left="1080"/>
    </w:pPr>
  </w:style>
  <w:style w:type="paragraph" w:customStyle="1" w:styleId="PartLabel">
    <w:name w:val="Part Label"/>
    <w:basedOn w:val="HeadingBase"/>
    <w:next w:val="PartTitle"/>
    <w:pPr>
      <w:spacing w:before="600" w:after="160"/>
      <w:jc w:val="center"/>
    </w:pPr>
    <w:rPr>
      <w:b w:val="0"/>
      <w:sz w:val="24"/>
      <w:u w:val="single"/>
    </w:rPr>
  </w:style>
  <w:style w:type="paragraph" w:customStyle="1" w:styleId="BodyTextKeep">
    <w:name w:val="Body Text Keep"/>
    <w:basedOn w:val="BodyText"/>
    <w:pPr>
      <w:keepNext/>
    </w:pPr>
  </w:style>
  <w:style w:type="paragraph" w:customStyle="1" w:styleId="SubjectLine">
    <w:name w:val="Subject Line"/>
    <w:basedOn w:val="BodyText"/>
    <w:rPr>
      <w:i/>
      <w:u w:val="single"/>
    </w:rPr>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semiHidden/>
    <w:pPr>
      <w:spacing w:after="160" w:line="480" w:lineRule="auto"/>
    </w:pPr>
  </w:style>
  <w:style w:type="character" w:styleId="Emphasis">
    <w:name w:val="Emphasis"/>
    <w:uiPriority w:val="20"/>
    <w:qFormat/>
    <w:rsid w:val="00410DBD"/>
    <w:rPr>
      <w:rFonts w:asciiTheme="minorHAnsi" w:hAnsiTheme="minorHAnsi" w:cstheme="minorHAnsi"/>
      <w:i/>
      <w:iCs/>
      <w:sz w:val="28"/>
      <w:szCs w:val="28"/>
    </w:rPr>
  </w:style>
  <w:style w:type="paragraph" w:customStyle="1" w:styleId="Address">
    <w:name w:val="Address"/>
    <w:basedOn w:val="BodyText"/>
    <w:pPr>
      <w:keepLines/>
      <w:spacing w:after="0" w:line="240" w:lineRule="auto"/>
      <w:ind w:right="4320"/>
    </w:pPr>
  </w:style>
  <w:style w:type="character" w:styleId="CommentReference">
    <w:name w:val="annotation reference"/>
    <w:semiHidden/>
    <w:rPr>
      <w:sz w:val="16"/>
    </w:rPr>
  </w:style>
  <w:style w:type="paragraph" w:customStyle="1" w:styleId="TitleCover">
    <w:name w:val="Title Cover"/>
    <w:basedOn w:val="HeadingBase"/>
    <w:next w:val="SubtitleCover"/>
    <w:pPr>
      <w:spacing w:before="720" w:after="160"/>
      <w:jc w:val="center"/>
    </w:pPr>
    <w:rPr>
      <w:sz w:val="48"/>
    </w:r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Angel">
    <w:name w:val="Angel"/>
    <w:basedOn w:val="BodyText"/>
  </w:style>
  <w:style w:type="character" w:customStyle="1" w:styleId="Demon0">
    <w:name w:val="_Demon"/>
    <w:basedOn w:val="DefaultParagraphFont"/>
    <w:rPr>
      <w:smallCaps/>
    </w:rPr>
  </w:style>
  <w:style w:type="character" w:customStyle="1" w:styleId="Angel0">
    <w:name w:val="_Angel"/>
    <w:basedOn w:val="DefaultParagraphFont"/>
  </w:style>
  <w:style w:type="paragraph" w:customStyle="1" w:styleId="Subheading1">
    <w:name w:val="Subheading 1"/>
    <w:basedOn w:val="Heading1"/>
    <w:next w:val="Normal"/>
    <w:link w:val="Subheading1Char"/>
    <w:qFormat/>
    <w:rsid w:val="00410DB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10DB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410DBD"/>
  </w:style>
  <w:style w:type="character" w:customStyle="1" w:styleId="Subheading2Char">
    <w:name w:val="Subheading 2 Char"/>
    <w:link w:val="Subheading2"/>
    <w:rsid w:val="00410DB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10DBD"/>
    <w:rPr>
      <w:sz w:val="40"/>
      <w:szCs w:val="40"/>
    </w:rPr>
  </w:style>
  <w:style w:type="character" w:customStyle="1" w:styleId="Subheading3Char">
    <w:name w:val="Subheading 3 Char"/>
    <w:link w:val="Subheading3"/>
    <w:rsid w:val="00410DB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10DBD"/>
    <w:pPr>
      <w:spacing w:before="240" w:line="240" w:lineRule="auto"/>
    </w:pPr>
    <w:rPr>
      <w:vertAlign w:val="subscript"/>
    </w:rPr>
  </w:style>
  <w:style w:type="character" w:customStyle="1" w:styleId="SuptitleChar">
    <w:name w:val="Suptitle Char"/>
    <w:link w:val="Suptitle"/>
    <w:rsid w:val="00410DB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10DBD"/>
    <w:rPr>
      <w:b w:val="0"/>
      <w:bCs w:val="0"/>
      <w:color w:val="7F7F7F"/>
      <w:vertAlign w:val="superscript"/>
    </w:rPr>
  </w:style>
  <w:style w:type="character" w:customStyle="1" w:styleId="SubtitleChar">
    <w:name w:val="Subtitle Char"/>
    <w:link w:val="Subtitle"/>
    <w:uiPriority w:val="11"/>
    <w:rsid w:val="00410DB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410DBD"/>
    <w:rPr>
      <w:rFonts w:eastAsia="Times New Roman" w:cstheme="minorHAnsi"/>
      <w:b/>
      <w:kern w:val="28"/>
      <w:sz w:val="56"/>
      <w:szCs w:val="28"/>
    </w:rPr>
  </w:style>
  <w:style w:type="paragraph" w:styleId="NoSpacing">
    <w:name w:val="No Spacing"/>
    <w:basedOn w:val="Normal"/>
    <w:uiPriority w:val="1"/>
    <w:qFormat/>
    <w:rsid w:val="00410DBD"/>
    <w:pPr>
      <w:spacing w:after="0"/>
    </w:pPr>
  </w:style>
  <w:style w:type="character" w:customStyle="1" w:styleId="Heading2Char">
    <w:name w:val="Heading 2 Char"/>
    <w:link w:val="Heading2"/>
    <w:rsid w:val="00410DBD"/>
    <w:rPr>
      <w:rFonts w:ascii="Montserrat" w:eastAsia="Times New Roman" w:hAnsi="Montserrat" w:cstheme="minorHAnsi"/>
      <w:b/>
      <w:kern w:val="28"/>
      <w:sz w:val="48"/>
      <w:szCs w:val="48"/>
    </w:rPr>
  </w:style>
  <w:style w:type="character" w:customStyle="1" w:styleId="Heading3Char">
    <w:name w:val="Heading 3 Char"/>
    <w:link w:val="Heading3"/>
    <w:rsid w:val="00410DBD"/>
    <w:rPr>
      <w:rFonts w:ascii="Montserrat" w:eastAsia="Times New Roman" w:hAnsi="Montserrat" w:cstheme="minorHAnsi"/>
      <w:b/>
      <w:kern w:val="28"/>
      <w:sz w:val="40"/>
      <w:szCs w:val="48"/>
    </w:rPr>
  </w:style>
  <w:style w:type="character" w:customStyle="1" w:styleId="Heading4Char">
    <w:name w:val="Heading 4 Char"/>
    <w:link w:val="Heading4"/>
    <w:rsid w:val="00410DBD"/>
    <w:rPr>
      <w:rFonts w:ascii="Montserrat" w:eastAsia="Times New Roman" w:hAnsi="Montserrat" w:cstheme="minorHAnsi"/>
      <w:b/>
      <w:kern w:val="28"/>
      <w:sz w:val="32"/>
      <w:szCs w:val="48"/>
    </w:rPr>
  </w:style>
  <w:style w:type="character" w:customStyle="1" w:styleId="Heading5Char">
    <w:name w:val="Heading 5 Char"/>
    <w:link w:val="Heading5"/>
    <w:rsid w:val="00410DBD"/>
    <w:rPr>
      <w:rFonts w:ascii="Montserrat" w:eastAsia="Times New Roman" w:hAnsi="Montserrat" w:cstheme="minorHAnsi"/>
      <w:b/>
      <w:kern w:val="28"/>
      <w:sz w:val="28"/>
      <w:szCs w:val="48"/>
    </w:rPr>
  </w:style>
  <w:style w:type="character" w:customStyle="1" w:styleId="Heading6Char">
    <w:name w:val="Heading 6 Char"/>
    <w:link w:val="Heading6"/>
    <w:rsid w:val="00410DBD"/>
    <w:rPr>
      <w:rFonts w:ascii="Montserrat" w:eastAsia="Times New Roman" w:hAnsi="Montserrat" w:cstheme="minorHAnsi"/>
      <w:b/>
      <w:bCs/>
      <w:kern w:val="28"/>
      <w:sz w:val="24"/>
      <w:szCs w:val="24"/>
      <w:u w:val="single"/>
    </w:rPr>
  </w:style>
  <w:style w:type="character" w:customStyle="1" w:styleId="Heading7Char">
    <w:name w:val="Heading 7 Char"/>
    <w:link w:val="Heading7"/>
    <w:rsid w:val="00410DBD"/>
    <w:rPr>
      <w:rFonts w:ascii="Montserrat" w:eastAsia="Times New Roman" w:hAnsi="Montserrat" w:cstheme="minorHAnsi"/>
      <w:bCs/>
      <w:sz w:val="24"/>
      <w:szCs w:val="24"/>
      <w:u w:val="single"/>
    </w:rPr>
  </w:style>
  <w:style w:type="character" w:customStyle="1" w:styleId="Heading8Char">
    <w:name w:val="Heading 8 Char"/>
    <w:link w:val="Heading8"/>
    <w:rsid w:val="00410DBD"/>
    <w:rPr>
      <w:rFonts w:ascii="Montserrat" w:eastAsia="Times New Roman" w:hAnsi="Montserrat" w:cstheme="minorHAnsi"/>
      <w:b/>
      <w:bCs/>
      <w:i/>
      <w:iCs/>
      <w:kern w:val="28"/>
      <w:sz w:val="24"/>
      <w:szCs w:val="24"/>
    </w:rPr>
  </w:style>
  <w:style w:type="character" w:customStyle="1" w:styleId="Heading9Char">
    <w:name w:val="Heading 9 Char"/>
    <w:link w:val="Heading9"/>
    <w:rsid w:val="00410DB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10DB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10DBD"/>
    <w:rPr>
      <w:rFonts w:ascii="Montserrat" w:eastAsia="Times New Roman" w:hAnsi="Montserrat" w:cs="Times New Roman"/>
      <w:b/>
      <w:bCs/>
      <w:spacing w:val="-10"/>
      <w:kern w:val="28"/>
      <w:sz w:val="72"/>
      <w:szCs w:val="72"/>
    </w:rPr>
  </w:style>
  <w:style w:type="character" w:styleId="Strong">
    <w:name w:val="Strong"/>
    <w:uiPriority w:val="22"/>
    <w:qFormat/>
    <w:rsid w:val="00410DBD"/>
    <w:rPr>
      <w:b/>
      <w:bCs/>
    </w:rPr>
  </w:style>
  <w:style w:type="paragraph" w:styleId="ListParagraph">
    <w:name w:val="List Paragraph"/>
    <w:basedOn w:val="Normal"/>
    <w:uiPriority w:val="34"/>
    <w:qFormat/>
    <w:rsid w:val="00410DBD"/>
    <w:pPr>
      <w:ind w:left="720"/>
      <w:contextualSpacing/>
    </w:pPr>
    <w:rPr>
      <w:rFonts w:eastAsia="Times New Roman"/>
    </w:rPr>
  </w:style>
  <w:style w:type="paragraph" w:styleId="Quote">
    <w:name w:val="Quote"/>
    <w:basedOn w:val="Normal"/>
    <w:next w:val="Normal"/>
    <w:link w:val="QuoteChar"/>
    <w:uiPriority w:val="29"/>
    <w:qFormat/>
    <w:rsid w:val="00410DB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10DBD"/>
    <w:rPr>
      <w:rFonts w:cstheme="minorHAnsi"/>
      <w:sz w:val="28"/>
      <w:szCs w:val="28"/>
    </w:rPr>
  </w:style>
  <w:style w:type="paragraph" w:styleId="IntenseQuote">
    <w:name w:val="Intense Quote"/>
    <w:basedOn w:val="Quote"/>
    <w:next w:val="Normal"/>
    <w:link w:val="IntenseQuoteChar"/>
    <w:uiPriority w:val="30"/>
    <w:qFormat/>
    <w:rsid w:val="00410DBD"/>
    <w:pPr>
      <w:pBdr>
        <w:left w:val="single" w:sz="18" w:space="7" w:color="auto"/>
      </w:pBdr>
    </w:pPr>
    <w:rPr>
      <w:b/>
      <w:bCs/>
    </w:rPr>
  </w:style>
  <w:style w:type="character" w:customStyle="1" w:styleId="IntenseQuoteChar">
    <w:name w:val="Intense Quote Char"/>
    <w:link w:val="IntenseQuote"/>
    <w:uiPriority w:val="30"/>
    <w:rsid w:val="00410DBD"/>
    <w:rPr>
      <w:rFonts w:cstheme="minorHAnsi"/>
      <w:b/>
      <w:bCs/>
      <w:sz w:val="28"/>
      <w:szCs w:val="28"/>
    </w:rPr>
  </w:style>
  <w:style w:type="character" w:styleId="SubtleEmphasis">
    <w:name w:val="Subtle Emphasis"/>
    <w:uiPriority w:val="19"/>
    <w:qFormat/>
    <w:rsid w:val="00410DB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10DBD"/>
    <w:rPr>
      <w:rFonts w:asciiTheme="minorHAnsi" w:hAnsiTheme="minorHAnsi" w:cstheme="minorHAnsi"/>
      <w:b/>
      <w:bCs/>
      <w:i/>
      <w:iCs/>
      <w:sz w:val="28"/>
      <w:szCs w:val="28"/>
    </w:rPr>
  </w:style>
  <w:style w:type="character" w:styleId="SubtleReference">
    <w:name w:val="Subtle Reference"/>
    <w:uiPriority w:val="31"/>
    <w:qFormat/>
    <w:rsid w:val="00410DBD"/>
    <w:rPr>
      <w:caps/>
      <w:color w:val="7F7F7F" w:themeColor="text1" w:themeTint="80"/>
      <w:sz w:val="22"/>
      <w:szCs w:val="22"/>
    </w:rPr>
  </w:style>
  <w:style w:type="character" w:styleId="IntenseReference">
    <w:name w:val="Intense Reference"/>
    <w:uiPriority w:val="32"/>
    <w:qFormat/>
    <w:rsid w:val="00410DBD"/>
    <w:rPr>
      <w:b/>
      <w:bCs/>
      <w:caps/>
      <w:color w:val="7F7F7F" w:themeColor="text1" w:themeTint="80"/>
      <w:sz w:val="22"/>
      <w:szCs w:val="22"/>
    </w:rPr>
  </w:style>
  <w:style w:type="character" w:styleId="BookTitle">
    <w:name w:val="Book Title"/>
    <w:uiPriority w:val="33"/>
    <w:qFormat/>
    <w:rsid w:val="00410DB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4181</Words>
  <Characters>19528</Characters>
  <Application>Microsoft Office Word</Application>
  <DocSecurity>0</DocSecurity>
  <Lines>443</Lines>
  <Paragraphs>46</Paragraphs>
  <ScaleCrop>false</ScaleCrop>
  <Company>GLP</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UNPROMISED</dc:title>
  <dc:subject/>
  <dc:creator>David B. Roberson</dc:creator>
  <cp:keywords/>
  <dc:description/>
  <cp:lastModifiedBy>David Roberson</cp:lastModifiedBy>
  <cp:revision>3</cp:revision>
  <dcterms:created xsi:type="dcterms:W3CDTF">2025-11-12T04:54:00Z</dcterms:created>
  <dcterms:modified xsi:type="dcterms:W3CDTF">2025-11-12T07:11:00Z</dcterms:modified>
</cp:coreProperties>
</file>