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B91C" w14:textId="77777777" w:rsidR="00DC29DA" w:rsidRPr="00CE2E56" w:rsidRDefault="00DE3D2B">
      <w:pPr>
        <w:pStyle w:val="BodyText"/>
        <w:shd w:val="clear" w:color="auto" w:fill="000000"/>
        <w:ind w:left="360" w:right="270"/>
        <w:rPr>
          <w:rFonts w:ascii="Montserrat" w:eastAsia="Arial Unicode MS" w:hAnsi="Montserrat" w:cs="Arial Unicode MS"/>
          <w:sz w:val="24"/>
        </w:rPr>
      </w:pPr>
      <w:r w:rsidRPr="00CE2E56">
        <w:rPr>
          <w:rFonts w:ascii="Montserrat" w:eastAsia="Arial Unicode MS" w:hAnsi="Montserrat" w:cs="Arial Unicode MS"/>
          <w:sz w:val="24"/>
        </w:rPr>
        <w:t>avon tear massacre</w:t>
      </w:r>
    </w:p>
    <w:p w14:paraId="5F75145A" w14:textId="77777777" w:rsidR="00DC29DA" w:rsidRPr="00CE2E56" w:rsidRDefault="00DC29DA">
      <w:pPr>
        <w:pStyle w:val="BodyText"/>
        <w:ind w:left="360" w:right="270"/>
        <w:rPr>
          <w:rFonts w:ascii="Montserrat" w:eastAsia="Arial Unicode MS" w:hAnsi="Montserrat" w:cs="Arial Unicode MS"/>
          <w:sz w:val="24"/>
        </w:rPr>
      </w:pPr>
    </w:p>
    <w:p w14:paraId="299AAED7" w14:textId="77777777" w:rsidR="00DE3D2B" w:rsidRPr="00CE2E56" w:rsidRDefault="00DE3D2B" w:rsidP="00DE3D2B">
      <w:pPr>
        <w:pBdr>
          <w:bottom w:val="single" w:sz="4" w:space="1" w:color="BFBFBF"/>
        </w:pBdr>
        <w:shd w:val="clear" w:color="auto" w:fill="F2F2F2"/>
        <w:ind w:left="360" w:right="270"/>
        <w:rPr>
          <w:rFonts w:ascii="Montserrat" w:eastAsia="Arial Unicode MS" w:hAnsi="Montserrat" w:cs="Arial Unicode MS"/>
          <w:color w:val="808080"/>
          <w:sz w:val="24"/>
        </w:rPr>
      </w:pPr>
      <w:r w:rsidRPr="00CE2E56">
        <w:rPr>
          <w:rFonts w:ascii="Montserrat" w:eastAsia="Arial Unicode MS" w:hAnsi="Montserrat" w:cs="Arial Unicode MS"/>
          <w:color w:val="808080"/>
          <w:sz w:val="24"/>
        </w:rPr>
        <w:t xml:space="preserve">applicable </w:t>
      </w:r>
    </w:p>
    <w:p w14:paraId="2E324865" w14:textId="77777777" w:rsidR="00DE3D2B" w:rsidRPr="00CE2E56" w:rsidRDefault="00DE3D2B" w:rsidP="00DE3D2B">
      <w:pPr>
        <w:ind w:left="360" w:right="270"/>
        <w:rPr>
          <w:rFonts w:ascii="Montserrat" w:eastAsia="Arial Unicode MS" w:hAnsi="Montserrat" w:cs="Arial Unicode MS"/>
          <w:sz w:val="24"/>
        </w:rPr>
      </w:pPr>
    </w:p>
    <w:p w14:paraId="5A101FCF" w14:textId="77777777" w:rsidR="00DE3D2B" w:rsidRPr="00CE2E56" w:rsidRDefault="00DE3D2B" w:rsidP="00DE3D2B">
      <w:pPr>
        <w:ind w:left="360" w:right="270"/>
        <w:rPr>
          <w:rFonts w:ascii="Montserrat" w:eastAsia="Arial Unicode MS" w:hAnsi="Montserrat" w:cs="Arial Unicode MS"/>
          <w:sz w:val="24"/>
        </w:rPr>
      </w:pPr>
      <w:r w:rsidRPr="00CE2E56">
        <w:rPr>
          <w:rFonts w:ascii="Montserrat" w:eastAsia="Arial Unicode MS" w:hAnsi="Montserrat" w:cs="Arial Unicode MS"/>
          <w:sz w:val="24"/>
        </w:rPr>
        <w:t xml:space="preserve">initially, the girl resisted the demon’s invasion of her mind. her psychic potential manifested in response to the demon's attempt to penetrate the depths of her mind and harvest her soul. when she lashed out with that raw power, the wounds the girl inflicted proved mortal, spurring the demon to possess her. </w:t>
      </w:r>
    </w:p>
    <w:p w14:paraId="37A12F3A" w14:textId="77777777" w:rsidR="00DE3D2B" w:rsidRPr="00CE2E56" w:rsidRDefault="00DE3D2B" w:rsidP="00DE3D2B">
      <w:pPr>
        <w:ind w:left="360" w:right="270"/>
        <w:rPr>
          <w:rFonts w:ascii="Montserrat" w:eastAsia="Arial Unicode MS" w:hAnsi="Montserrat" w:cs="Arial Unicode MS"/>
          <w:sz w:val="24"/>
        </w:rPr>
      </w:pPr>
    </w:p>
    <w:p w14:paraId="3D9D948B" w14:textId="77777777" w:rsidR="00573863" w:rsidRPr="00CE2E56" w:rsidRDefault="00573863" w:rsidP="00573863">
      <w:pPr>
        <w:ind w:left="360" w:right="270"/>
        <w:rPr>
          <w:rFonts w:ascii="Montserrat" w:eastAsia="Arial Unicode MS" w:hAnsi="Montserrat" w:cs="Arial Unicode MS"/>
          <w:sz w:val="24"/>
        </w:rPr>
      </w:pPr>
      <w:r w:rsidRPr="00CE2E56">
        <w:rPr>
          <w:rFonts w:ascii="Montserrat" w:eastAsia="Arial Unicode MS" w:hAnsi="Montserrat" w:cs="Arial Unicode MS"/>
          <w:sz w:val="24"/>
        </w:rPr>
        <w:t>in a realm where the demon bore the child to be its familiar</w:t>
      </w:r>
    </w:p>
    <w:p w14:paraId="6158757B" w14:textId="77777777" w:rsidR="00573863" w:rsidRPr="00CE2E56" w:rsidRDefault="00573863" w:rsidP="00573863">
      <w:pPr>
        <w:ind w:left="360" w:right="270"/>
        <w:rPr>
          <w:rFonts w:ascii="Montserrat" w:eastAsia="Arial Unicode MS" w:hAnsi="Montserrat" w:cs="Arial Unicode MS"/>
          <w:sz w:val="24"/>
        </w:rPr>
      </w:pPr>
      <w:r w:rsidRPr="00CE2E56">
        <w:rPr>
          <w:rFonts w:ascii="Montserrat" w:eastAsia="Arial Unicode MS" w:hAnsi="Montserrat" w:cs="Arial Unicode MS"/>
          <w:sz w:val="24"/>
        </w:rPr>
        <w:tab/>
        <w:t>the child was conceived with the ability to turn into a girl or boy</w:t>
      </w:r>
    </w:p>
    <w:p w14:paraId="199FD97C" w14:textId="77777777" w:rsidR="00573863" w:rsidRPr="00CE2E56" w:rsidRDefault="00573863" w:rsidP="00573863">
      <w:pPr>
        <w:ind w:left="360" w:right="270"/>
        <w:rPr>
          <w:rFonts w:ascii="Montserrat" w:eastAsia="Arial Unicode MS" w:hAnsi="Montserrat" w:cs="Arial Unicode MS"/>
          <w:sz w:val="24"/>
        </w:rPr>
      </w:pPr>
      <w:r w:rsidRPr="00CE2E56">
        <w:rPr>
          <w:rFonts w:ascii="Montserrat" w:eastAsia="Arial Unicode MS" w:hAnsi="Montserrat" w:cs="Arial Unicode MS"/>
          <w:sz w:val="24"/>
        </w:rPr>
        <w:tab/>
        <w:t>the child initially turned into a boy when touched by a male or into a girl when touched by a female</w:t>
      </w:r>
    </w:p>
    <w:p w14:paraId="24672FCF" w14:textId="77777777" w:rsidR="00573863" w:rsidRPr="00CE2E56" w:rsidRDefault="00573863" w:rsidP="00573863">
      <w:pPr>
        <w:ind w:left="360" w:right="270"/>
        <w:rPr>
          <w:rFonts w:ascii="Montserrat" w:eastAsia="Arial Unicode MS" w:hAnsi="Montserrat" w:cs="Arial Unicode MS"/>
          <w:sz w:val="24"/>
        </w:rPr>
      </w:pPr>
    </w:p>
    <w:p w14:paraId="25A1CFCC" w14:textId="77777777" w:rsidR="001226BE" w:rsidRPr="00CE2E56" w:rsidRDefault="001226BE" w:rsidP="001226BE">
      <w:pPr>
        <w:ind w:left="360" w:right="270"/>
        <w:rPr>
          <w:rFonts w:ascii="Montserrat" w:eastAsia="Arial Unicode MS" w:hAnsi="Montserrat" w:cs="Arial Unicode MS"/>
          <w:sz w:val="24"/>
        </w:rPr>
      </w:pPr>
      <w:r w:rsidRPr="00CE2E56">
        <w:rPr>
          <w:rFonts w:ascii="Montserrat" w:eastAsia="Arial Unicode MS" w:hAnsi="Montserrat" w:cs="Arial Unicode MS"/>
          <w:sz w:val="24"/>
        </w:rPr>
        <w:t>the child was presented as a ploy to get the demon inside to carry out its attack</w:t>
      </w:r>
    </w:p>
    <w:p w14:paraId="4BAD9668" w14:textId="77777777" w:rsidR="001226BE" w:rsidRPr="00CE2E56" w:rsidRDefault="001226BE" w:rsidP="001226BE">
      <w:pPr>
        <w:ind w:left="360" w:right="270"/>
        <w:rPr>
          <w:rFonts w:ascii="Montserrat" w:eastAsia="Arial Unicode MS" w:hAnsi="Montserrat" w:cs="Arial Unicode MS"/>
          <w:sz w:val="24"/>
        </w:rPr>
      </w:pPr>
      <w:r w:rsidRPr="00CE2E56">
        <w:rPr>
          <w:rFonts w:ascii="Montserrat" w:eastAsia="Arial Unicode MS" w:hAnsi="Montserrat" w:cs="Arial Unicode MS"/>
          <w:sz w:val="24"/>
        </w:rPr>
        <w:t xml:space="preserve">the child recognized what was happening and lead the children to safety </w:t>
      </w:r>
    </w:p>
    <w:p w14:paraId="5D6FF0B1" w14:textId="77777777" w:rsidR="001226BE" w:rsidRPr="00CE2E56" w:rsidRDefault="001226BE" w:rsidP="001226BE">
      <w:pPr>
        <w:ind w:left="360" w:right="270"/>
        <w:rPr>
          <w:rFonts w:ascii="Montserrat" w:eastAsia="Arial Unicode MS" w:hAnsi="Montserrat" w:cs="Arial Unicode MS"/>
          <w:sz w:val="24"/>
        </w:rPr>
      </w:pPr>
      <w:r w:rsidRPr="00CE2E56">
        <w:rPr>
          <w:rFonts w:ascii="Montserrat" w:eastAsia="Arial Unicode MS" w:hAnsi="Montserrat" w:cs="Arial Unicode MS"/>
          <w:sz w:val="24"/>
        </w:rPr>
        <w:t>the child tore through the fabric of reality fighting to escape from demonic possession</w:t>
      </w:r>
    </w:p>
    <w:p w14:paraId="2A719922" w14:textId="77777777" w:rsidR="001226BE" w:rsidRPr="00CE2E56" w:rsidRDefault="001226BE" w:rsidP="001226BE">
      <w:pPr>
        <w:ind w:left="360" w:right="270"/>
        <w:rPr>
          <w:rFonts w:ascii="Montserrat" w:eastAsia="Arial Unicode MS" w:hAnsi="Montserrat" w:cs="Arial Unicode MS"/>
          <w:sz w:val="24"/>
        </w:rPr>
      </w:pPr>
    </w:p>
    <w:p w14:paraId="630C773B" w14:textId="77777777" w:rsidR="001226BE" w:rsidRPr="00CE2E56" w:rsidRDefault="001226BE" w:rsidP="001226BE">
      <w:pPr>
        <w:ind w:left="360" w:right="270"/>
        <w:rPr>
          <w:rFonts w:ascii="Montserrat" w:eastAsia="Arial Unicode MS" w:hAnsi="Montserrat" w:cs="Arial Unicode MS"/>
          <w:sz w:val="24"/>
        </w:rPr>
      </w:pPr>
      <w:r w:rsidRPr="00CE2E56">
        <w:rPr>
          <w:rFonts w:ascii="Montserrat" w:eastAsia="Arial Unicode MS" w:hAnsi="Montserrat" w:cs="Arial Unicode MS"/>
          <w:sz w:val="24"/>
        </w:rPr>
        <w:t>the child did not deny being the demon’s familiar when confronted by the paladin</w:t>
      </w:r>
    </w:p>
    <w:p w14:paraId="7046F004" w14:textId="77777777" w:rsidR="001226BE" w:rsidRPr="00CE2E56" w:rsidRDefault="001226BE" w:rsidP="001226BE">
      <w:pPr>
        <w:ind w:left="360" w:right="270"/>
        <w:rPr>
          <w:rFonts w:ascii="Montserrat" w:eastAsia="Arial Unicode MS" w:hAnsi="Montserrat" w:cs="Arial Unicode MS"/>
          <w:sz w:val="24"/>
        </w:rPr>
      </w:pPr>
      <w:r w:rsidRPr="00CE2E56">
        <w:rPr>
          <w:rFonts w:ascii="Montserrat" w:eastAsia="Arial Unicode MS" w:hAnsi="Montserrat" w:cs="Arial Unicode MS"/>
          <w:sz w:val="24"/>
        </w:rPr>
        <w:t>the child was offered sanctuary as an initiate sponsored by the paladin</w:t>
      </w:r>
    </w:p>
    <w:p w14:paraId="6C72C4A2" w14:textId="77777777" w:rsidR="001226BE" w:rsidRPr="00CE2E56" w:rsidRDefault="001226BE" w:rsidP="001226BE">
      <w:pPr>
        <w:ind w:left="360" w:right="270"/>
        <w:rPr>
          <w:rFonts w:ascii="Montserrat" w:eastAsia="Arial Unicode MS" w:hAnsi="Montserrat" w:cs="Arial Unicode MS"/>
          <w:sz w:val="24"/>
        </w:rPr>
      </w:pPr>
    </w:p>
    <w:p w14:paraId="09EE6C5F" w14:textId="77777777" w:rsidR="001226BE" w:rsidRPr="00CE2E56" w:rsidRDefault="001226BE" w:rsidP="001226BE">
      <w:pPr>
        <w:ind w:left="360" w:right="270"/>
        <w:rPr>
          <w:rFonts w:ascii="Montserrat" w:eastAsia="Arial Unicode MS" w:hAnsi="Montserrat" w:cs="Arial Unicode MS"/>
          <w:sz w:val="24"/>
        </w:rPr>
      </w:pPr>
      <w:r w:rsidRPr="00CE2E56">
        <w:rPr>
          <w:rFonts w:ascii="Montserrat" w:eastAsia="Arial Unicode MS" w:hAnsi="Montserrat" w:cs="Arial Unicode MS"/>
          <w:sz w:val="24"/>
        </w:rPr>
        <w:t>the paladin raised the child in the realm she tore through to</w:t>
      </w:r>
    </w:p>
    <w:p w14:paraId="1AC0332F" w14:textId="77777777" w:rsidR="00DE3D2B" w:rsidRPr="00CE2E56" w:rsidRDefault="00DE3D2B" w:rsidP="00DE3D2B">
      <w:pPr>
        <w:ind w:left="360" w:right="270"/>
        <w:rPr>
          <w:rFonts w:ascii="Montserrat" w:eastAsia="Arial Unicode MS" w:hAnsi="Montserrat" w:cs="Arial Unicode MS"/>
          <w:sz w:val="24"/>
        </w:rPr>
      </w:pPr>
      <w:r w:rsidRPr="00CE2E56">
        <w:rPr>
          <w:rFonts w:ascii="Montserrat" w:eastAsia="Arial Unicode MS" w:hAnsi="Montserrat" w:cs="Arial Unicode MS"/>
          <w:sz w:val="24"/>
        </w:rPr>
        <w:t>&lt;&gt;</w:t>
      </w:r>
    </w:p>
    <w:p w14:paraId="5A784E2A" w14:textId="77777777" w:rsidR="00DE3D2B" w:rsidRPr="00CE2E56" w:rsidRDefault="00DE3D2B" w:rsidP="00DE3D2B">
      <w:pPr>
        <w:ind w:left="360" w:right="270"/>
        <w:rPr>
          <w:rFonts w:ascii="Montserrat" w:eastAsia="Arial Unicode MS" w:hAnsi="Montserrat" w:cs="Arial Unicode MS"/>
          <w:sz w:val="24"/>
        </w:rPr>
      </w:pPr>
    </w:p>
    <w:p w14:paraId="545B9505" w14:textId="77777777" w:rsidR="00DE3D2B" w:rsidRPr="00CE2E56" w:rsidRDefault="00DE3D2B" w:rsidP="00DE3D2B">
      <w:pPr>
        <w:pBdr>
          <w:bottom w:val="single" w:sz="4" w:space="1" w:color="BFBFBF"/>
        </w:pBdr>
        <w:shd w:val="clear" w:color="auto" w:fill="F2F2F2"/>
        <w:ind w:left="360" w:right="270"/>
        <w:rPr>
          <w:rFonts w:ascii="Montserrat" w:eastAsia="Arial Unicode MS" w:hAnsi="Montserrat" w:cs="Arial Unicode MS"/>
          <w:color w:val="808080"/>
          <w:sz w:val="24"/>
        </w:rPr>
      </w:pPr>
      <w:r w:rsidRPr="00CE2E56">
        <w:rPr>
          <w:rFonts w:ascii="Montserrat" w:eastAsia="Arial Unicode MS" w:hAnsi="Montserrat" w:cs="Arial Unicode MS"/>
          <w:color w:val="808080"/>
          <w:sz w:val="24"/>
        </w:rPr>
        <w:t>inapplicable</w:t>
      </w:r>
    </w:p>
    <w:p w14:paraId="5870D302" w14:textId="77777777" w:rsidR="00DE3D2B" w:rsidRPr="00CE2E56" w:rsidRDefault="00DE3D2B" w:rsidP="00DE3D2B">
      <w:pPr>
        <w:ind w:left="360" w:right="270"/>
        <w:rPr>
          <w:rFonts w:ascii="Montserrat" w:eastAsia="Arial Unicode MS" w:hAnsi="Montserrat" w:cs="Arial Unicode MS"/>
          <w:sz w:val="24"/>
        </w:rPr>
      </w:pPr>
    </w:p>
    <w:p w14:paraId="7B5BC6AB" w14:textId="77777777" w:rsidR="00DE3D2B" w:rsidRPr="00CE2E56" w:rsidRDefault="00DE3D2B" w:rsidP="00DE3D2B">
      <w:pPr>
        <w:ind w:left="360" w:right="270"/>
        <w:rPr>
          <w:rFonts w:ascii="Montserrat" w:eastAsia="Arial Unicode MS" w:hAnsi="Montserrat" w:cs="Arial Unicode MS"/>
          <w:sz w:val="24"/>
        </w:rPr>
      </w:pPr>
      <w:r w:rsidRPr="00CE2E56">
        <w:rPr>
          <w:rFonts w:ascii="Montserrat" w:eastAsia="Arial Unicode MS" w:hAnsi="Montserrat" w:cs="Arial Unicode MS"/>
          <w:sz w:val="24"/>
        </w:rPr>
        <w:t xml:space="preserve">a single demon was responsible for the avon tear massacre, with the support of its familiars. the demon called primarily on its vampire progeny. </w:t>
      </w:r>
    </w:p>
    <w:p w14:paraId="0AE19140" w14:textId="77777777" w:rsidR="00DE3D2B" w:rsidRPr="00CE2E56" w:rsidRDefault="00DE3D2B" w:rsidP="00DE3D2B">
      <w:pPr>
        <w:ind w:left="360" w:right="270"/>
        <w:rPr>
          <w:rFonts w:ascii="Montserrat" w:eastAsia="Arial Unicode MS" w:hAnsi="Montserrat" w:cs="Arial Unicode MS"/>
          <w:sz w:val="24"/>
        </w:rPr>
      </w:pPr>
    </w:p>
    <w:p w14:paraId="0A8DF2EF" w14:textId="77777777" w:rsidR="00DE3D2B" w:rsidRPr="00CE2E56" w:rsidRDefault="00DE3D2B" w:rsidP="00DE3D2B">
      <w:pPr>
        <w:ind w:left="360" w:right="270"/>
        <w:rPr>
          <w:rFonts w:ascii="Montserrat" w:eastAsia="Arial Unicode MS" w:hAnsi="Montserrat" w:cs="Arial Unicode MS"/>
          <w:sz w:val="24"/>
        </w:rPr>
      </w:pPr>
      <w:r w:rsidRPr="00CE2E56">
        <w:rPr>
          <w:rFonts w:ascii="Montserrat" w:eastAsia="Arial Unicode MS" w:hAnsi="Montserrat" w:cs="Arial Unicode MS"/>
          <w:sz w:val="24"/>
        </w:rPr>
        <w:t>&lt;&gt;</w:t>
      </w:r>
    </w:p>
    <w:p w14:paraId="02AD7486" w14:textId="77777777" w:rsidR="00DE3D2B" w:rsidRPr="00CE2E56" w:rsidRDefault="00DE3D2B" w:rsidP="00DE3D2B">
      <w:pPr>
        <w:ind w:left="360" w:right="270"/>
        <w:rPr>
          <w:rFonts w:ascii="Montserrat" w:eastAsia="Arial Unicode MS" w:hAnsi="Montserrat" w:cs="Arial Unicode MS"/>
          <w:sz w:val="24"/>
        </w:rPr>
      </w:pPr>
    </w:p>
    <w:p w14:paraId="535BE6E9" w14:textId="77777777" w:rsidR="00DE3D2B" w:rsidRPr="00CE2E56" w:rsidRDefault="00DE3D2B" w:rsidP="00DE3D2B">
      <w:pPr>
        <w:pBdr>
          <w:bottom w:val="single" w:sz="4" w:space="1" w:color="BFBFBF"/>
        </w:pBdr>
        <w:shd w:val="clear" w:color="auto" w:fill="F2F2F2"/>
        <w:ind w:left="360" w:right="270"/>
        <w:rPr>
          <w:rFonts w:ascii="Montserrat" w:eastAsia="Arial Unicode MS" w:hAnsi="Montserrat" w:cs="Arial Unicode MS"/>
          <w:color w:val="808080"/>
          <w:sz w:val="24"/>
        </w:rPr>
      </w:pPr>
      <w:r w:rsidRPr="00CE2E56">
        <w:rPr>
          <w:rFonts w:ascii="Montserrat" w:eastAsia="Arial Unicode MS" w:hAnsi="Montserrat" w:cs="Arial Unicode MS"/>
          <w:color w:val="808080"/>
          <w:sz w:val="24"/>
        </w:rPr>
        <w:t>applied</w:t>
      </w:r>
    </w:p>
    <w:p w14:paraId="07B65543" w14:textId="77777777" w:rsidR="00DE3D2B" w:rsidRPr="00CE2E56" w:rsidRDefault="00DE3D2B" w:rsidP="00DE3D2B">
      <w:pPr>
        <w:ind w:left="360" w:right="270"/>
        <w:rPr>
          <w:rFonts w:ascii="Montserrat" w:eastAsia="Arial Unicode MS" w:hAnsi="Montserrat" w:cs="Arial Unicode MS"/>
          <w:sz w:val="24"/>
        </w:rPr>
      </w:pPr>
    </w:p>
    <w:p w14:paraId="78F1A2EF" w14:textId="77777777" w:rsidR="00DE3D2B" w:rsidRPr="00CE2E56" w:rsidRDefault="00DE3D2B" w:rsidP="00DE3D2B">
      <w:pPr>
        <w:ind w:left="360" w:right="270"/>
        <w:rPr>
          <w:rFonts w:ascii="Montserrat" w:eastAsia="Arial Unicode MS" w:hAnsi="Montserrat" w:cs="Arial Unicode MS"/>
          <w:sz w:val="24"/>
        </w:rPr>
      </w:pPr>
      <w:r w:rsidRPr="00CE2E56">
        <w:rPr>
          <w:rFonts w:ascii="Montserrat" w:eastAsia="Arial Unicode MS" w:hAnsi="Montserrat" w:cs="Arial Unicode MS"/>
          <w:sz w:val="24"/>
        </w:rPr>
        <w:t>&lt;&gt;</w:t>
      </w:r>
    </w:p>
    <w:p w14:paraId="6904A27C" w14:textId="77777777" w:rsidR="00DC29DA" w:rsidRPr="00CE2E56" w:rsidRDefault="00DC29DA">
      <w:pPr>
        <w:rPr>
          <w:rFonts w:ascii="Montserrat" w:hAnsi="Montserrat"/>
          <w:sz w:val="24"/>
        </w:rPr>
      </w:pPr>
    </w:p>
    <w:sectPr w:rsidR="00DC29DA" w:rsidRPr="00CE2E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72402603">
    <w:abstractNumId w:val="0"/>
  </w:num>
  <w:num w:numId="2" w16cid:durableId="99302446">
    <w:abstractNumId w:val="0"/>
  </w:num>
  <w:num w:numId="3" w16cid:durableId="1960796147">
    <w:abstractNumId w:val="0"/>
  </w:num>
  <w:num w:numId="4" w16cid:durableId="1065565533">
    <w:abstractNumId w:val="0"/>
  </w:num>
  <w:num w:numId="5" w16cid:durableId="1763986214">
    <w:abstractNumId w:val="0"/>
  </w:num>
  <w:num w:numId="6" w16cid:durableId="823274468">
    <w:abstractNumId w:val="0"/>
  </w:num>
  <w:num w:numId="7" w16cid:durableId="20591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3D2B"/>
    <w:rsid w:val="001226BE"/>
    <w:rsid w:val="0031046C"/>
    <w:rsid w:val="00330574"/>
    <w:rsid w:val="00573863"/>
    <w:rsid w:val="008D6627"/>
    <w:rsid w:val="00BB2728"/>
    <w:rsid w:val="00CE2E56"/>
    <w:rsid w:val="00DC29DA"/>
    <w:rsid w:val="00DE3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0288C"/>
  <w15:chartTrackingRefBased/>
  <w15:docId w15:val="{56364493-AAD8-4748-813A-C18F3D9C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E56"/>
    <w:pPr>
      <w:spacing w:after="240" w:line="276" w:lineRule="auto"/>
    </w:pPr>
    <w:rPr>
      <w:rFonts w:cstheme="minorHAnsi"/>
      <w:sz w:val="28"/>
      <w:szCs w:val="28"/>
    </w:rPr>
  </w:style>
  <w:style w:type="paragraph" w:styleId="Heading1">
    <w:name w:val="heading 1"/>
    <w:basedOn w:val="NoSpacing"/>
    <w:next w:val="Normal"/>
    <w:link w:val="Heading1Char"/>
    <w:qFormat/>
    <w:rsid w:val="00CE2E5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E2E5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E2E56"/>
    <w:pPr>
      <w:outlineLvl w:val="2"/>
    </w:pPr>
    <w:rPr>
      <w:sz w:val="40"/>
    </w:rPr>
  </w:style>
  <w:style w:type="paragraph" w:styleId="Heading4">
    <w:name w:val="heading 4"/>
    <w:basedOn w:val="Heading3"/>
    <w:next w:val="Normal"/>
    <w:link w:val="Heading4Char"/>
    <w:qFormat/>
    <w:rsid w:val="00CE2E56"/>
    <w:pPr>
      <w:numPr>
        <w:ilvl w:val="3"/>
      </w:numPr>
      <w:outlineLvl w:val="3"/>
    </w:pPr>
    <w:rPr>
      <w:sz w:val="32"/>
    </w:rPr>
  </w:style>
  <w:style w:type="paragraph" w:styleId="Heading5">
    <w:name w:val="heading 5"/>
    <w:basedOn w:val="Heading4"/>
    <w:next w:val="Normal"/>
    <w:link w:val="Heading5Char"/>
    <w:qFormat/>
    <w:rsid w:val="00CE2E56"/>
    <w:pPr>
      <w:numPr>
        <w:ilvl w:val="4"/>
      </w:numPr>
      <w:outlineLvl w:val="4"/>
    </w:pPr>
    <w:rPr>
      <w:sz w:val="28"/>
    </w:rPr>
  </w:style>
  <w:style w:type="paragraph" w:styleId="Heading6">
    <w:name w:val="heading 6"/>
    <w:basedOn w:val="Heading5"/>
    <w:next w:val="Normal"/>
    <w:link w:val="Heading6Char"/>
    <w:qFormat/>
    <w:rsid w:val="00CE2E56"/>
    <w:pPr>
      <w:numPr>
        <w:ilvl w:val="5"/>
      </w:numPr>
      <w:outlineLvl w:val="5"/>
    </w:pPr>
    <w:rPr>
      <w:bCs/>
      <w:sz w:val="24"/>
      <w:szCs w:val="24"/>
      <w:u w:val="single"/>
    </w:rPr>
  </w:style>
  <w:style w:type="paragraph" w:styleId="Heading7">
    <w:name w:val="heading 7"/>
    <w:basedOn w:val="Heading6"/>
    <w:next w:val="Normal"/>
    <w:link w:val="Heading7Char"/>
    <w:qFormat/>
    <w:rsid w:val="00CE2E56"/>
    <w:pPr>
      <w:keepNext w:val="0"/>
      <w:numPr>
        <w:ilvl w:val="0"/>
        <w:numId w:val="0"/>
      </w:numPr>
      <w:outlineLvl w:val="6"/>
    </w:pPr>
    <w:rPr>
      <w:b w:val="0"/>
      <w:kern w:val="0"/>
    </w:rPr>
  </w:style>
  <w:style w:type="paragraph" w:styleId="Heading8">
    <w:name w:val="heading 8"/>
    <w:basedOn w:val="Heading6"/>
    <w:next w:val="Normal"/>
    <w:link w:val="Heading8Char"/>
    <w:qFormat/>
    <w:rsid w:val="00CE2E56"/>
    <w:pPr>
      <w:outlineLvl w:val="7"/>
    </w:pPr>
    <w:rPr>
      <w:i/>
      <w:iCs/>
      <w:u w:val="none"/>
    </w:rPr>
  </w:style>
  <w:style w:type="paragraph" w:styleId="Heading9">
    <w:name w:val="heading 9"/>
    <w:basedOn w:val="Heading8"/>
    <w:next w:val="Normal"/>
    <w:link w:val="Heading9Char"/>
    <w:qFormat/>
    <w:rsid w:val="00CE2E5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 w:type="paragraph" w:customStyle="1" w:styleId="Subheading1">
    <w:name w:val="Subheading 1"/>
    <w:basedOn w:val="Heading1"/>
    <w:next w:val="Normal"/>
    <w:link w:val="Subheading1Char"/>
    <w:qFormat/>
    <w:rsid w:val="00CE2E5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E2E5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E2E56"/>
    <w:rPr>
      <w:rFonts w:eastAsia="Times New Roman" w:cstheme="minorHAnsi"/>
      <w:b/>
      <w:kern w:val="28"/>
      <w:sz w:val="56"/>
      <w:szCs w:val="28"/>
    </w:rPr>
  </w:style>
  <w:style w:type="paragraph" w:customStyle="1" w:styleId="Subheading2">
    <w:name w:val="Subheading 2"/>
    <w:basedOn w:val="Subheading1"/>
    <w:next w:val="Normal"/>
    <w:link w:val="Subheading2Char"/>
    <w:qFormat/>
    <w:rsid w:val="00CE2E56"/>
  </w:style>
  <w:style w:type="character" w:customStyle="1" w:styleId="Subheading2Char">
    <w:name w:val="Subheading 2 Char"/>
    <w:link w:val="Subheading2"/>
    <w:rsid w:val="00CE2E5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E2E56"/>
    <w:rPr>
      <w:sz w:val="40"/>
      <w:szCs w:val="40"/>
    </w:rPr>
  </w:style>
  <w:style w:type="character" w:customStyle="1" w:styleId="Subheading3Char">
    <w:name w:val="Subheading 3 Char"/>
    <w:link w:val="Subheading3"/>
    <w:rsid w:val="00CE2E5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E2E56"/>
    <w:pPr>
      <w:spacing w:before="240" w:line="240" w:lineRule="auto"/>
    </w:pPr>
    <w:rPr>
      <w:vertAlign w:val="subscript"/>
    </w:rPr>
  </w:style>
  <w:style w:type="character" w:customStyle="1" w:styleId="SuptitleChar">
    <w:name w:val="Suptitle Char"/>
    <w:link w:val="Suptitle"/>
    <w:rsid w:val="00CE2E5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E2E56"/>
    <w:rPr>
      <w:b w:val="0"/>
      <w:bCs w:val="0"/>
      <w:color w:val="7F7F7F"/>
      <w:vertAlign w:val="superscript"/>
    </w:rPr>
  </w:style>
  <w:style w:type="character" w:customStyle="1" w:styleId="SubtitleChar">
    <w:name w:val="Subtitle Char"/>
    <w:link w:val="Subtitle"/>
    <w:uiPriority w:val="11"/>
    <w:rsid w:val="00CE2E5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E2E56"/>
    <w:pPr>
      <w:spacing w:after="0"/>
    </w:pPr>
  </w:style>
  <w:style w:type="character" w:customStyle="1" w:styleId="Heading2Char">
    <w:name w:val="Heading 2 Char"/>
    <w:link w:val="Heading2"/>
    <w:rsid w:val="00CE2E56"/>
    <w:rPr>
      <w:rFonts w:ascii="Montserrat" w:eastAsia="Times New Roman" w:hAnsi="Montserrat" w:cstheme="minorHAnsi"/>
      <w:b/>
      <w:kern w:val="28"/>
      <w:sz w:val="48"/>
      <w:szCs w:val="48"/>
    </w:rPr>
  </w:style>
  <w:style w:type="character" w:customStyle="1" w:styleId="Heading3Char">
    <w:name w:val="Heading 3 Char"/>
    <w:link w:val="Heading3"/>
    <w:rsid w:val="00CE2E56"/>
    <w:rPr>
      <w:rFonts w:ascii="Montserrat" w:eastAsia="Times New Roman" w:hAnsi="Montserrat" w:cstheme="minorHAnsi"/>
      <w:b/>
      <w:kern w:val="28"/>
      <w:sz w:val="40"/>
      <w:szCs w:val="48"/>
    </w:rPr>
  </w:style>
  <w:style w:type="character" w:customStyle="1" w:styleId="Heading4Char">
    <w:name w:val="Heading 4 Char"/>
    <w:link w:val="Heading4"/>
    <w:rsid w:val="00CE2E56"/>
    <w:rPr>
      <w:rFonts w:ascii="Montserrat" w:eastAsia="Times New Roman" w:hAnsi="Montserrat" w:cstheme="minorHAnsi"/>
      <w:b/>
      <w:kern w:val="28"/>
      <w:sz w:val="32"/>
      <w:szCs w:val="48"/>
    </w:rPr>
  </w:style>
  <w:style w:type="character" w:customStyle="1" w:styleId="Heading5Char">
    <w:name w:val="Heading 5 Char"/>
    <w:link w:val="Heading5"/>
    <w:rsid w:val="00CE2E56"/>
    <w:rPr>
      <w:rFonts w:ascii="Montserrat" w:eastAsia="Times New Roman" w:hAnsi="Montserrat" w:cstheme="minorHAnsi"/>
      <w:b/>
      <w:kern w:val="28"/>
      <w:sz w:val="28"/>
      <w:szCs w:val="48"/>
    </w:rPr>
  </w:style>
  <w:style w:type="character" w:customStyle="1" w:styleId="Heading6Char">
    <w:name w:val="Heading 6 Char"/>
    <w:link w:val="Heading6"/>
    <w:rsid w:val="00CE2E56"/>
    <w:rPr>
      <w:rFonts w:ascii="Montserrat" w:eastAsia="Times New Roman" w:hAnsi="Montserrat" w:cstheme="minorHAnsi"/>
      <w:b/>
      <w:bCs/>
      <w:kern w:val="28"/>
      <w:sz w:val="24"/>
      <w:szCs w:val="24"/>
      <w:u w:val="single"/>
    </w:rPr>
  </w:style>
  <w:style w:type="character" w:customStyle="1" w:styleId="Heading7Char">
    <w:name w:val="Heading 7 Char"/>
    <w:link w:val="Heading7"/>
    <w:rsid w:val="00CE2E56"/>
    <w:rPr>
      <w:rFonts w:ascii="Montserrat" w:eastAsia="Times New Roman" w:hAnsi="Montserrat" w:cstheme="minorHAnsi"/>
      <w:bCs/>
      <w:sz w:val="24"/>
      <w:szCs w:val="24"/>
      <w:u w:val="single"/>
    </w:rPr>
  </w:style>
  <w:style w:type="character" w:customStyle="1" w:styleId="Heading8Char">
    <w:name w:val="Heading 8 Char"/>
    <w:link w:val="Heading8"/>
    <w:rsid w:val="00CE2E56"/>
    <w:rPr>
      <w:rFonts w:ascii="Montserrat" w:eastAsia="Times New Roman" w:hAnsi="Montserrat" w:cstheme="minorHAnsi"/>
      <w:b/>
      <w:bCs/>
      <w:i/>
      <w:iCs/>
      <w:kern w:val="28"/>
      <w:sz w:val="24"/>
      <w:szCs w:val="24"/>
    </w:rPr>
  </w:style>
  <w:style w:type="character" w:customStyle="1" w:styleId="Heading9Char">
    <w:name w:val="Heading 9 Char"/>
    <w:link w:val="Heading9"/>
    <w:rsid w:val="00CE2E5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E2E5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E2E5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E2E56"/>
    <w:rPr>
      <w:rFonts w:ascii="Montserrat" w:eastAsia="Times New Roman" w:hAnsi="Montserrat" w:cs="Times New Roman"/>
      <w:b/>
      <w:bCs/>
      <w:spacing w:val="-10"/>
      <w:kern w:val="28"/>
      <w:sz w:val="72"/>
      <w:szCs w:val="72"/>
    </w:rPr>
  </w:style>
  <w:style w:type="character" w:styleId="Strong">
    <w:name w:val="Strong"/>
    <w:uiPriority w:val="22"/>
    <w:qFormat/>
    <w:rsid w:val="00CE2E56"/>
    <w:rPr>
      <w:b/>
      <w:bCs/>
    </w:rPr>
  </w:style>
  <w:style w:type="character" w:styleId="Emphasis">
    <w:name w:val="Emphasis"/>
    <w:uiPriority w:val="20"/>
    <w:qFormat/>
    <w:rsid w:val="00CE2E56"/>
    <w:rPr>
      <w:rFonts w:asciiTheme="minorHAnsi" w:hAnsiTheme="minorHAnsi" w:cstheme="minorHAnsi"/>
      <w:i/>
      <w:iCs/>
      <w:sz w:val="28"/>
      <w:szCs w:val="28"/>
    </w:rPr>
  </w:style>
  <w:style w:type="paragraph" w:styleId="ListParagraph">
    <w:name w:val="List Paragraph"/>
    <w:basedOn w:val="Normal"/>
    <w:uiPriority w:val="34"/>
    <w:qFormat/>
    <w:rsid w:val="00CE2E56"/>
    <w:pPr>
      <w:ind w:left="720"/>
      <w:contextualSpacing/>
    </w:pPr>
    <w:rPr>
      <w:rFonts w:eastAsia="Times New Roman"/>
    </w:rPr>
  </w:style>
  <w:style w:type="paragraph" w:styleId="Quote">
    <w:name w:val="Quote"/>
    <w:basedOn w:val="Normal"/>
    <w:next w:val="Normal"/>
    <w:link w:val="QuoteChar"/>
    <w:uiPriority w:val="29"/>
    <w:qFormat/>
    <w:rsid w:val="00CE2E5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E2E56"/>
    <w:rPr>
      <w:rFonts w:cstheme="minorHAnsi"/>
      <w:sz w:val="28"/>
      <w:szCs w:val="28"/>
    </w:rPr>
  </w:style>
  <w:style w:type="paragraph" w:styleId="IntenseQuote">
    <w:name w:val="Intense Quote"/>
    <w:basedOn w:val="Quote"/>
    <w:next w:val="Normal"/>
    <w:link w:val="IntenseQuoteChar"/>
    <w:uiPriority w:val="30"/>
    <w:qFormat/>
    <w:rsid w:val="00CE2E56"/>
    <w:pPr>
      <w:pBdr>
        <w:left w:val="single" w:sz="18" w:space="7" w:color="auto"/>
      </w:pBdr>
    </w:pPr>
    <w:rPr>
      <w:b/>
      <w:bCs/>
    </w:rPr>
  </w:style>
  <w:style w:type="character" w:customStyle="1" w:styleId="IntenseQuoteChar">
    <w:name w:val="Intense Quote Char"/>
    <w:link w:val="IntenseQuote"/>
    <w:uiPriority w:val="30"/>
    <w:rsid w:val="00CE2E56"/>
    <w:rPr>
      <w:rFonts w:cstheme="minorHAnsi"/>
      <w:b/>
      <w:bCs/>
      <w:sz w:val="28"/>
      <w:szCs w:val="28"/>
    </w:rPr>
  </w:style>
  <w:style w:type="character" w:styleId="SubtleEmphasis">
    <w:name w:val="Subtle Emphasis"/>
    <w:uiPriority w:val="19"/>
    <w:qFormat/>
    <w:rsid w:val="00CE2E5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E2E56"/>
    <w:rPr>
      <w:rFonts w:asciiTheme="minorHAnsi" w:hAnsiTheme="minorHAnsi" w:cstheme="minorHAnsi"/>
      <w:b/>
      <w:bCs/>
      <w:i/>
      <w:iCs/>
      <w:sz w:val="28"/>
      <w:szCs w:val="28"/>
    </w:rPr>
  </w:style>
  <w:style w:type="character" w:styleId="SubtleReference">
    <w:name w:val="Subtle Reference"/>
    <w:uiPriority w:val="31"/>
    <w:qFormat/>
    <w:rsid w:val="00CE2E56"/>
    <w:rPr>
      <w:caps/>
      <w:color w:val="7F7F7F" w:themeColor="text1" w:themeTint="80"/>
      <w:sz w:val="22"/>
      <w:szCs w:val="22"/>
    </w:rPr>
  </w:style>
  <w:style w:type="character" w:styleId="IntenseReference">
    <w:name w:val="Intense Reference"/>
    <w:uiPriority w:val="32"/>
    <w:qFormat/>
    <w:rsid w:val="00CE2E56"/>
    <w:rPr>
      <w:b/>
      <w:bCs/>
      <w:caps/>
      <w:color w:val="7F7F7F" w:themeColor="text1" w:themeTint="80"/>
      <w:sz w:val="22"/>
      <w:szCs w:val="22"/>
    </w:rPr>
  </w:style>
  <w:style w:type="character" w:styleId="BookTitle">
    <w:name w:val="Book Title"/>
    <w:uiPriority w:val="33"/>
    <w:qFormat/>
    <w:rsid w:val="00CE2E5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1005</Characters>
  <Application>Microsoft Office Word</Application>
  <DocSecurity>0</DocSecurity>
  <Lines>22</Lines>
  <Paragraphs>2</Paragraphs>
  <ScaleCrop>false</ScaleCrop>
  <HeadingPairs>
    <vt:vector size="2" baseType="variant">
      <vt:variant>
        <vt:lpstr>Title</vt:lpstr>
      </vt:variant>
      <vt:variant>
        <vt:i4>1</vt:i4>
      </vt:variant>
    </vt:vector>
  </HeadingPairs>
  <TitlesOfParts>
    <vt:vector size="1" baseType="lpstr">
      <vt:lpstr>AVON TEAR MASSACRE</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AVON TEAR MASSACRE</dc:title>
  <dc:subject/>
  <dc:creator>AV</dc:creator>
  <cp:keywords/>
  <dc:description/>
  <cp:lastModifiedBy>David Roberson</cp:lastModifiedBy>
  <cp:revision>3</cp:revision>
  <dcterms:created xsi:type="dcterms:W3CDTF">2025-11-06T06:01:00Z</dcterms:created>
  <dcterms:modified xsi:type="dcterms:W3CDTF">2025-11-12T07:15:00Z</dcterms:modified>
</cp:coreProperties>
</file>