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487F" w:rsidRPr="00C11B6A" w:rsidRDefault="00B0487F">
      <w:pPr>
        <w:pStyle w:val="AvatarDraftBody"/>
        <w:rPr>
          <w:rFonts w:ascii="Montserrat" w:hAnsi="Montserrat"/>
          <w:sz w:val="24"/>
        </w:rPr>
      </w:pPr>
      <w:r w:rsidRPr="00C11B6A">
        <w:rPr>
          <w:rFonts w:ascii="Montserrat" w:hAnsi="Montserrat"/>
          <w:sz w:val="24"/>
        </w:rPr>
        <w:t xml:space="preserve">Chapter </w:t>
      </w:r>
      <w:r w:rsidRPr="00C11B6A">
        <w:rPr>
          <w:rFonts w:ascii="Montserrat" w:hAnsi="Montserrat"/>
          <w:sz w:val="24"/>
        </w:rPr>
        <w:tab/>
        <w:t>11</w:t>
      </w:r>
      <w:r w:rsidRPr="00C11B6A">
        <w:rPr>
          <w:rFonts w:ascii="Montserrat" w:hAnsi="Montserrat"/>
          <w:sz w:val="24"/>
        </w:rPr>
        <w:tab/>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Confronting Decision, Jon’s Transformation</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Athena’s family had been waiting for her to come of age—it would have been rude to flaunt their own sexuality in front of a child who was not ready for an openly sexual environment—to implement the policy of free and full expression in the house.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Artemis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Artemis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Jon confronted Artemis and Athena.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For the rest of the evening, the four engaged themselves in the exploration of their bodies and minds. It was very frustrating for Jon,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Artemis of Athena. As it finally got dark, his frustration led him to a solution to both problems.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He had given a lot of thought to Chris’s effortless opening, and Artemis’s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Never the less, when Jon persisted, assuring him he was prepared to take those risks, they humored him. He asked Artemis to do the honors, as she had with Chris. She asked Jon silently if she wanted to be broken in like Chris as well, once she had finished. Jon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They gathered up blankets and pillows, and returned to the new house. They were all girls now, and Jon was willing to let them help her explore her new condition. She saw no immediate change in her grasp of psionics, but she was at least free to participate freely in their other activities. Chris seemed no less attractive to her, and found Jon as a girl very attractive. She assured her boy friend that she could love her the same if it happened that she never wanted to change back. </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Artemis confided that a similar statement had helped her come to terms with the prospect herself. Jon was a little nervous at that, but she had meant it when she said she was prepared for the possibility. As a girl, Jon finally felt free to express the feelings she had had for Artemis since her own transformation. She did not notice when Chris and Athena wandered off, but she noticed as Athena came back and devoted her full attention to Jon and Artemis.</w:t>
      </w:r>
    </w:p>
    <w:p w:rsidR="00B0487F" w:rsidRPr="00C11B6A" w:rsidRDefault="00B0487F">
      <w:pPr>
        <w:pStyle w:val="AvatarDraftBody"/>
        <w:rPr>
          <w:rFonts w:ascii="Montserrat" w:hAnsi="Montserrat"/>
          <w:sz w:val="24"/>
        </w:rPr>
      </w:pPr>
    </w:p>
    <w:p w:rsidR="00B0487F" w:rsidRPr="00C11B6A" w:rsidRDefault="00B0487F">
      <w:pPr>
        <w:pStyle w:val="AvatarDraftBody"/>
        <w:rPr>
          <w:rFonts w:ascii="Montserrat" w:hAnsi="Montserrat"/>
          <w:sz w:val="24"/>
        </w:rPr>
      </w:pPr>
      <w:r w:rsidRPr="00C11B6A">
        <w:rPr>
          <w:rFonts w:ascii="Montserrat" w:hAnsi="Montserrat"/>
          <w:sz w:val="24"/>
        </w:rPr>
        <w:t xml:space="preserve">Athena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Jon. Asking him to remain a guy, and possible give up the chance of awakening his potential, just to make her happy, was not to be allowed. Besides, she had been curious about Athena’s male side. As identical to Artemis, the way she had first met him, as Artemis, the way she had become, was to Athena. Athena, as a guy, was amazing—the embodiment of the lover of Athena’s dreams—an ideal, where as Artemis had been merely, wonderfully, real. </w:t>
      </w:r>
    </w:p>
    <w:p w:rsidR="00B0487F" w:rsidRPr="00C11B6A" w:rsidRDefault="00B0487F">
      <w:pPr>
        <w:pStyle w:val="AvatarDraftBody"/>
        <w:rPr>
          <w:rFonts w:ascii="Montserrat" w:hAnsi="Montserrat"/>
          <w:sz w:val="24"/>
        </w:rPr>
      </w:pPr>
    </w:p>
    <w:p w:rsidR="00B0487F" w:rsidRPr="00C11B6A" w:rsidRDefault="00B0487F">
      <w:pPr>
        <w:rPr>
          <w:rFonts w:ascii="Montserrat" w:hAnsi="Montserrat"/>
          <w:sz w:val="24"/>
        </w:rPr>
      </w:pPr>
    </w:p>
    <w:sectPr w:rsidR="00B0487F" w:rsidRPr="00C11B6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9294170">
    <w:abstractNumId w:val="0"/>
  </w:num>
  <w:num w:numId="2" w16cid:durableId="1188371264">
    <w:abstractNumId w:val="0"/>
  </w:num>
  <w:num w:numId="3" w16cid:durableId="548223859">
    <w:abstractNumId w:val="0"/>
  </w:num>
  <w:num w:numId="4" w16cid:durableId="2081324089">
    <w:abstractNumId w:val="0"/>
  </w:num>
  <w:num w:numId="5" w16cid:durableId="1650473742">
    <w:abstractNumId w:val="0"/>
  </w:num>
  <w:num w:numId="6" w16cid:durableId="940181414">
    <w:abstractNumId w:val="0"/>
  </w:num>
  <w:num w:numId="7" w16cid:durableId="263459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4826"/>
    <w:rsid w:val="00330574"/>
    <w:rsid w:val="00394826"/>
    <w:rsid w:val="00B0487F"/>
    <w:rsid w:val="00C11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DC04D6-F564-4CE6-9592-50CB7C2D5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B6A"/>
    <w:pPr>
      <w:spacing w:after="240" w:line="276" w:lineRule="auto"/>
    </w:pPr>
    <w:rPr>
      <w:rFonts w:cstheme="minorHAnsi"/>
      <w:sz w:val="28"/>
      <w:szCs w:val="28"/>
    </w:rPr>
  </w:style>
  <w:style w:type="paragraph" w:styleId="Heading1">
    <w:name w:val="heading 1"/>
    <w:basedOn w:val="NoSpacing"/>
    <w:next w:val="Normal"/>
    <w:link w:val="Heading1Char"/>
    <w:qFormat/>
    <w:rsid w:val="00C11B6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11B6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11B6A"/>
    <w:pPr>
      <w:outlineLvl w:val="2"/>
    </w:pPr>
    <w:rPr>
      <w:sz w:val="40"/>
    </w:rPr>
  </w:style>
  <w:style w:type="paragraph" w:styleId="Heading4">
    <w:name w:val="heading 4"/>
    <w:basedOn w:val="Heading3"/>
    <w:next w:val="Normal"/>
    <w:link w:val="Heading4Char"/>
    <w:qFormat/>
    <w:rsid w:val="00C11B6A"/>
    <w:pPr>
      <w:numPr>
        <w:ilvl w:val="3"/>
      </w:numPr>
      <w:outlineLvl w:val="3"/>
    </w:pPr>
    <w:rPr>
      <w:sz w:val="32"/>
    </w:rPr>
  </w:style>
  <w:style w:type="paragraph" w:styleId="Heading5">
    <w:name w:val="heading 5"/>
    <w:basedOn w:val="Heading4"/>
    <w:next w:val="Normal"/>
    <w:link w:val="Heading5Char"/>
    <w:qFormat/>
    <w:rsid w:val="00C11B6A"/>
    <w:pPr>
      <w:numPr>
        <w:ilvl w:val="4"/>
      </w:numPr>
      <w:outlineLvl w:val="4"/>
    </w:pPr>
    <w:rPr>
      <w:sz w:val="28"/>
    </w:rPr>
  </w:style>
  <w:style w:type="paragraph" w:styleId="Heading6">
    <w:name w:val="heading 6"/>
    <w:basedOn w:val="Heading5"/>
    <w:next w:val="Normal"/>
    <w:link w:val="Heading6Char"/>
    <w:qFormat/>
    <w:rsid w:val="00C11B6A"/>
    <w:pPr>
      <w:numPr>
        <w:ilvl w:val="5"/>
      </w:numPr>
      <w:outlineLvl w:val="5"/>
    </w:pPr>
    <w:rPr>
      <w:bCs/>
      <w:sz w:val="24"/>
      <w:szCs w:val="24"/>
      <w:u w:val="single"/>
    </w:rPr>
  </w:style>
  <w:style w:type="paragraph" w:styleId="Heading7">
    <w:name w:val="heading 7"/>
    <w:basedOn w:val="Heading6"/>
    <w:next w:val="Normal"/>
    <w:link w:val="Heading7Char"/>
    <w:qFormat/>
    <w:rsid w:val="00C11B6A"/>
    <w:pPr>
      <w:keepNext w:val="0"/>
      <w:numPr>
        <w:ilvl w:val="0"/>
        <w:numId w:val="0"/>
      </w:numPr>
      <w:outlineLvl w:val="6"/>
    </w:pPr>
    <w:rPr>
      <w:b w:val="0"/>
      <w:kern w:val="0"/>
    </w:rPr>
  </w:style>
  <w:style w:type="paragraph" w:styleId="Heading8">
    <w:name w:val="heading 8"/>
    <w:basedOn w:val="Heading6"/>
    <w:next w:val="Normal"/>
    <w:link w:val="Heading8Char"/>
    <w:qFormat/>
    <w:rsid w:val="00C11B6A"/>
    <w:pPr>
      <w:outlineLvl w:val="7"/>
    </w:pPr>
    <w:rPr>
      <w:i/>
      <w:iCs/>
      <w:u w:val="none"/>
    </w:rPr>
  </w:style>
  <w:style w:type="paragraph" w:styleId="Heading9">
    <w:name w:val="heading 9"/>
    <w:basedOn w:val="Heading8"/>
    <w:next w:val="Normal"/>
    <w:link w:val="Heading9Char"/>
    <w:qFormat/>
    <w:rsid w:val="00C11B6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C11B6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11B6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11B6A"/>
    <w:rPr>
      <w:rFonts w:eastAsia="Times New Roman" w:cstheme="minorHAnsi"/>
      <w:b/>
      <w:kern w:val="28"/>
      <w:sz w:val="56"/>
      <w:szCs w:val="28"/>
    </w:rPr>
  </w:style>
  <w:style w:type="paragraph" w:customStyle="1" w:styleId="Subheading2">
    <w:name w:val="Subheading 2"/>
    <w:basedOn w:val="Subheading1"/>
    <w:next w:val="Normal"/>
    <w:link w:val="Subheading2Char"/>
    <w:qFormat/>
    <w:rsid w:val="00C11B6A"/>
  </w:style>
  <w:style w:type="character" w:customStyle="1" w:styleId="Subheading2Char">
    <w:name w:val="Subheading 2 Char"/>
    <w:link w:val="Subheading2"/>
    <w:rsid w:val="00C11B6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11B6A"/>
    <w:rPr>
      <w:sz w:val="40"/>
      <w:szCs w:val="40"/>
    </w:rPr>
  </w:style>
  <w:style w:type="character" w:customStyle="1" w:styleId="Subheading3Char">
    <w:name w:val="Subheading 3 Char"/>
    <w:link w:val="Subheading3"/>
    <w:rsid w:val="00C11B6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11B6A"/>
    <w:pPr>
      <w:spacing w:before="240" w:line="240" w:lineRule="auto"/>
    </w:pPr>
    <w:rPr>
      <w:vertAlign w:val="subscript"/>
    </w:rPr>
  </w:style>
  <w:style w:type="character" w:customStyle="1" w:styleId="SuptitleChar">
    <w:name w:val="Suptitle Char"/>
    <w:link w:val="Suptitle"/>
    <w:rsid w:val="00C11B6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11B6A"/>
    <w:rPr>
      <w:b w:val="0"/>
      <w:bCs w:val="0"/>
      <w:color w:val="7F7F7F"/>
      <w:vertAlign w:val="superscript"/>
    </w:rPr>
  </w:style>
  <w:style w:type="character" w:customStyle="1" w:styleId="SubtitleChar">
    <w:name w:val="Subtitle Char"/>
    <w:link w:val="Subtitle"/>
    <w:uiPriority w:val="11"/>
    <w:rsid w:val="00C11B6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11B6A"/>
    <w:pPr>
      <w:spacing w:after="0"/>
    </w:pPr>
  </w:style>
  <w:style w:type="character" w:customStyle="1" w:styleId="Heading2Char">
    <w:name w:val="Heading 2 Char"/>
    <w:link w:val="Heading2"/>
    <w:rsid w:val="00C11B6A"/>
    <w:rPr>
      <w:rFonts w:ascii="Montserrat" w:eastAsia="Times New Roman" w:hAnsi="Montserrat" w:cstheme="minorHAnsi"/>
      <w:b/>
      <w:kern w:val="28"/>
      <w:sz w:val="48"/>
      <w:szCs w:val="48"/>
    </w:rPr>
  </w:style>
  <w:style w:type="character" w:customStyle="1" w:styleId="Heading3Char">
    <w:name w:val="Heading 3 Char"/>
    <w:link w:val="Heading3"/>
    <w:rsid w:val="00C11B6A"/>
    <w:rPr>
      <w:rFonts w:ascii="Montserrat" w:eastAsia="Times New Roman" w:hAnsi="Montserrat" w:cstheme="minorHAnsi"/>
      <w:b/>
      <w:kern w:val="28"/>
      <w:sz w:val="40"/>
      <w:szCs w:val="48"/>
    </w:rPr>
  </w:style>
  <w:style w:type="character" w:customStyle="1" w:styleId="Heading4Char">
    <w:name w:val="Heading 4 Char"/>
    <w:link w:val="Heading4"/>
    <w:rsid w:val="00C11B6A"/>
    <w:rPr>
      <w:rFonts w:ascii="Montserrat" w:eastAsia="Times New Roman" w:hAnsi="Montserrat" w:cstheme="minorHAnsi"/>
      <w:b/>
      <w:kern w:val="28"/>
      <w:sz w:val="32"/>
      <w:szCs w:val="48"/>
    </w:rPr>
  </w:style>
  <w:style w:type="character" w:customStyle="1" w:styleId="Heading5Char">
    <w:name w:val="Heading 5 Char"/>
    <w:link w:val="Heading5"/>
    <w:rsid w:val="00C11B6A"/>
    <w:rPr>
      <w:rFonts w:ascii="Montserrat" w:eastAsia="Times New Roman" w:hAnsi="Montserrat" w:cstheme="minorHAnsi"/>
      <w:b/>
      <w:kern w:val="28"/>
      <w:sz w:val="28"/>
      <w:szCs w:val="48"/>
    </w:rPr>
  </w:style>
  <w:style w:type="character" w:customStyle="1" w:styleId="Heading6Char">
    <w:name w:val="Heading 6 Char"/>
    <w:link w:val="Heading6"/>
    <w:rsid w:val="00C11B6A"/>
    <w:rPr>
      <w:rFonts w:ascii="Montserrat" w:eastAsia="Times New Roman" w:hAnsi="Montserrat" w:cstheme="minorHAnsi"/>
      <w:b/>
      <w:bCs/>
      <w:kern w:val="28"/>
      <w:sz w:val="24"/>
      <w:szCs w:val="24"/>
      <w:u w:val="single"/>
    </w:rPr>
  </w:style>
  <w:style w:type="character" w:customStyle="1" w:styleId="Heading7Char">
    <w:name w:val="Heading 7 Char"/>
    <w:link w:val="Heading7"/>
    <w:rsid w:val="00C11B6A"/>
    <w:rPr>
      <w:rFonts w:ascii="Montserrat" w:eastAsia="Times New Roman" w:hAnsi="Montserrat" w:cstheme="minorHAnsi"/>
      <w:bCs/>
      <w:sz w:val="24"/>
      <w:szCs w:val="24"/>
      <w:u w:val="single"/>
    </w:rPr>
  </w:style>
  <w:style w:type="character" w:customStyle="1" w:styleId="Heading8Char">
    <w:name w:val="Heading 8 Char"/>
    <w:link w:val="Heading8"/>
    <w:rsid w:val="00C11B6A"/>
    <w:rPr>
      <w:rFonts w:ascii="Montserrat" w:eastAsia="Times New Roman" w:hAnsi="Montserrat" w:cstheme="minorHAnsi"/>
      <w:b/>
      <w:bCs/>
      <w:i/>
      <w:iCs/>
      <w:kern w:val="28"/>
      <w:sz w:val="24"/>
      <w:szCs w:val="24"/>
    </w:rPr>
  </w:style>
  <w:style w:type="character" w:customStyle="1" w:styleId="Heading9Char">
    <w:name w:val="Heading 9 Char"/>
    <w:link w:val="Heading9"/>
    <w:rsid w:val="00C11B6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11B6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11B6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11B6A"/>
    <w:rPr>
      <w:rFonts w:ascii="Montserrat" w:eastAsia="Times New Roman" w:hAnsi="Montserrat" w:cs="Times New Roman"/>
      <w:b/>
      <w:bCs/>
      <w:spacing w:val="-10"/>
      <w:kern w:val="28"/>
      <w:sz w:val="72"/>
      <w:szCs w:val="72"/>
    </w:rPr>
  </w:style>
  <w:style w:type="character" w:styleId="Strong">
    <w:name w:val="Strong"/>
    <w:uiPriority w:val="22"/>
    <w:qFormat/>
    <w:rsid w:val="00C11B6A"/>
    <w:rPr>
      <w:b/>
      <w:bCs/>
    </w:rPr>
  </w:style>
  <w:style w:type="character" w:styleId="Emphasis">
    <w:name w:val="Emphasis"/>
    <w:uiPriority w:val="20"/>
    <w:qFormat/>
    <w:rsid w:val="00C11B6A"/>
    <w:rPr>
      <w:rFonts w:asciiTheme="minorHAnsi" w:hAnsiTheme="minorHAnsi" w:cstheme="minorHAnsi"/>
      <w:i/>
      <w:iCs/>
      <w:sz w:val="28"/>
      <w:szCs w:val="28"/>
    </w:rPr>
  </w:style>
  <w:style w:type="paragraph" w:styleId="ListParagraph">
    <w:name w:val="List Paragraph"/>
    <w:basedOn w:val="Normal"/>
    <w:uiPriority w:val="34"/>
    <w:qFormat/>
    <w:rsid w:val="00C11B6A"/>
    <w:pPr>
      <w:ind w:left="720"/>
      <w:contextualSpacing/>
    </w:pPr>
    <w:rPr>
      <w:rFonts w:eastAsia="Times New Roman"/>
    </w:rPr>
  </w:style>
  <w:style w:type="paragraph" w:styleId="Quote">
    <w:name w:val="Quote"/>
    <w:basedOn w:val="Normal"/>
    <w:next w:val="Normal"/>
    <w:link w:val="QuoteChar"/>
    <w:uiPriority w:val="29"/>
    <w:qFormat/>
    <w:rsid w:val="00C11B6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11B6A"/>
    <w:rPr>
      <w:rFonts w:cstheme="minorHAnsi"/>
      <w:sz w:val="28"/>
      <w:szCs w:val="28"/>
    </w:rPr>
  </w:style>
  <w:style w:type="paragraph" w:styleId="IntenseQuote">
    <w:name w:val="Intense Quote"/>
    <w:basedOn w:val="Quote"/>
    <w:next w:val="Normal"/>
    <w:link w:val="IntenseQuoteChar"/>
    <w:uiPriority w:val="30"/>
    <w:qFormat/>
    <w:rsid w:val="00C11B6A"/>
    <w:pPr>
      <w:pBdr>
        <w:left w:val="single" w:sz="18" w:space="7" w:color="auto"/>
      </w:pBdr>
    </w:pPr>
    <w:rPr>
      <w:b/>
      <w:bCs/>
    </w:rPr>
  </w:style>
  <w:style w:type="character" w:customStyle="1" w:styleId="IntenseQuoteChar">
    <w:name w:val="Intense Quote Char"/>
    <w:link w:val="IntenseQuote"/>
    <w:uiPriority w:val="30"/>
    <w:rsid w:val="00C11B6A"/>
    <w:rPr>
      <w:rFonts w:cstheme="minorHAnsi"/>
      <w:b/>
      <w:bCs/>
      <w:sz w:val="28"/>
      <w:szCs w:val="28"/>
    </w:rPr>
  </w:style>
  <w:style w:type="character" w:styleId="SubtleEmphasis">
    <w:name w:val="Subtle Emphasis"/>
    <w:uiPriority w:val="19"/>
    <w:qFormat/>
    <w:rsid w:val="00C11B6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11B6A"/>
    <w:rPr>
      <w:rFonts w:asciiTheme="minorHAnsi" w:hAnsiTheme="minorHAnsi" w:cstheme="minorHAnsi"/>
      <w:b/>
      <w:bCs/>
      <w:i/>
      <w:iCs/>
      <w:sz w:val="28"/>
      <w:szCs w:val="28"/>
    </w:rPr>
  </w:style>
  <w:style w:type="character" w:styleId="SubtleReference">
    <w:name w:val="Subtle Reference"/>
    <w:uiPriority w:val="31"/>
    <w:qFormat/>
    <w:rsid w:val="00C11B6A"/>
    <w:rPr>
      <w:caps/>
      <w:color w:val="7F7F7F" w:themeColor="text1" w:themeTint="80"/>
      <w:sz w:val="22"/>
      <w:szCs w:val="22"/>
    </w:rPr>
  </w:style>
  <w:style w:type="character" w:styleId="IntenseReference">
    <w:name w:val="Intense Reference"/>
    <w:uiPriority w:val="32"/>
    <w:qFormat/>
    <w:rsid w:val="00C11B6A"/>
    <w:rPr>
      <w:b/>
      <w:bCs/>
      <w:caps/>
      <w:color w:val="7F7F7F" w:themeColor="text1" w:themeTint="80"/>
      <w:sz w:val="22"/>
      <w:szCs w:val="22"/>
    </w:rPr>
  </w:style>
  <w:style w:type="character" w:styleId="BookTitle">
    <w:name w:val="Book Title"/>
    <w:uiPriority w:val="33"/>
    <w:qFormat/>
    <w:rsid w:val="00C11B6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1484</Words>
  <Characters>6935</Characters>
  <Application>Microsoft Office Word</Application>
  <DocSecurity>0</DocSecurity>
  <Lines>157</Lines>
  <Paragraphs>16</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