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david aes \ av \source notes</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vai, childhood \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w:t>
      </w:r>
      <w:r w:rsidRPr="00CE2214">
        <w:rPr>
          <w:rFonts w:ascii="Montserrat" w:eastAsia="AvantGarde Bk BT" w:hAnsi="Montserrat" w:cs="AvantGarde Bk BT"/>
          <w:i/>
          <w:iCs/>
          <w:color w:val="000000"/>
          <w:sz w:val="24"/>
          <w:szCs w:val="20"/>
        </w:rPr>
        <w:t>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w:t>
      </w:r>
      <w:r w:rsidRPr="00CE2214">
        <w:rPr>
          <w:rFonts w:ascii="Montserrat" w:eastAsia="AvantGarde Bk BT" w:hAnsi="Montserrat" w:cs="AvantGarde Bk BT"/>
          <w:i/>
          <w:iCs/>
          <w:color w:val="000000"/>
          <w:sz w:val="24"/>
          <w:szCs w:val="20"/>
        </w:rPr>
        <w:t>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w:t>
      </w:r>
      <w:r w:rsidRPr="00CE2214">
        <w:rPr>
          <w:rFonts w:ascii="Montserrat" w:eastAsia="AvantGarde Bk BT" w:hAnsi="Montserrat" w:cs="AvantGarde Bk BT"/>
          <w:i/>
          <w:iCs/>
          <w:color w:val="000000"/>
          <w:sz w:val="24"/>
          <w:szCs w:val="20"/>
        </w:rPr>
        <w:t xml:space="preserve">d.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w:t>
      </w:r>
      <w:r w:rsidRPr="00CE2214">
        <w:rPr>
          <w:rFonts w:ascii="Montserrat" w:eastAsia="AvantGarde Bk BT" w:hAnsi="Montserrat" w:cs="AvantGarde Bk BT"/>
          <w:i/>
          <w:iCs/>
          <w:color w:val="000000"/>
          <w:sz w:val="24"/>
          <w:szCs w:val="20"/>
        </w:rPr>
        <w:t>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w:t>
      </w:r>
      <w:r w:rsidRPr="00CE2214">
        <w:rPr>
          <w:rFonts w:ascii="Montserrat" w:eastAsia="AvantGarde Bk BT" w:hAnsi="Montserrat" w:cs="AvantGarde Bk BT"/>
          <w:i/>
          <w:iCs/>
          <w:color w:val="000000"/>
          <w:sz w:val="24"/>
          <w:szCs w:val="20"/>
        </w:rPr>
        <w:t xml:space="preserve">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w:t>
      </w:r>
      <w:r w:rsidRPr="00CE2214">
        <w:rPr>
          <w:rFonts w:ascii="Montserrat" w:eastAsia="AvantGarde Bk BT" w:hAnsi="Montserrat" w:cs="AvantGarde Bk BT"/>
          <w:i/>
          <w:iCs/>
          <w:color w:val="000000"/>
          <w:sz w:val="24"/>
          <w:szCs w:val="20"/>
        </w:rPr>
        <w:t>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w:t>
      </w:r>
      <w:r w:rsidRPr="00CE2214">
        <w:rPr>
          <w:rFonts w:ascii="Montserrat" w:eastAsia="AvantGarde Bk BT" w:hAnsi="Montserrat" w:cs="AvantGarde Bk BT"/>
          <w:i/>
          <w:iCs/>
          <w:color w:val="000000"/>
          <w:sz w:val="24"/>
          <w:szCs w:val="20"/>
        </w:rPr>
        <w:t xml:space="preserv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w:t>
      </w:r>
      <w:r w:rsidRPr="00CE2214">
        <w:rPr>
          <w:rFonts w:ascii="Montserrat" w:eastAsia="AvantGarde Bk BT" w:hAnsi="Montserrat" w:cs="AvantGarde Bk BT"/>
          <w:i/>
          <w:iCs/>
          <w:color w:val="000000"/>
          <w:sz w:val="24"/>
          <w:szCs w:val="20"/>
        </w:rPr>
        <w:t>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w:t>
      </w:r>
      <w:r w:rsidRPr="00CE2214">
        <w:rPr>
          <w:rFonts w:ascii="Montserrat" w:eastAsia="AvantGarde Bk BT" w:hAnsi="Montserrat" w:cs="AvantGarde Bk BT"/>
          <w:i/>
          <w:iCs/>
          <w:color w:val="000000"/>
          <w:sz w:val="24"/>
          <w:szCs w:val="20"/>
        </w:rPr>
        <w:t>not have the ability to reproduce. they had to choose an aelyn donor.</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w:t>
      </w:r>
      <w:r w:rsidRPr="00CE2214">
        <w:rPr>
          <w:rFonts w:ascii="Montserrat" w:eastAsia="AvantGarde Bk BT" w:hAnsi="Montserrat" w:cs="AvantGarde Bk BT"/>
          <w:i/>
          <w:iCs/>
          <w:color w:val="000000"/>
          <w:sz w:val="24"/>
          <w:szCs w:val="20"/>
        </w:rPr>
        <w:t>other side of the gate, she is still fleeing for her life, barely aware of her strange new environment, until she is caught by a pair of men...</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adversary. he has been waiting, watching for the ava to set foot on the threshold. he felt it as soon as she appeared on the gods’ path, but to his surprise, bound for, not originating from, the eye of paradox.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w:t>
      </w:r>
      <w:r w:rsidRPr="00CE2214">
        <w:rPr>
          <w:rFonts w:ascii="Montserrat" w:eastAsia="AvantGarde Bk BT" w:hAnsi="Montserrat" w:cs="AvantGarde Bk BT"/>
          <w:i/>
          <w:iCs/>
          <w:color w:val="000000"/>
          <w:sz w:val="24"/>
          <w:szCs w:val="20"/>
        </w:rPr>
        <w:t>here they cannot follow. their urgency compels them to act with such haste that they expose themselves to capture her. they are shocked by what gets caught in their net.</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w:t>
      </w:r>
      <w:r w:rsidRPr="00CE2214">
        <w:rPr>
          <w:rFonts w:ascii="Montserrat" w:eastAsia="AvantGarde Bk BT" w:hAnsi="Montserrat" w:cs="AvantGarde Bk BT"/>
          <w:i/>
          <w:iCs/>
          <w:color w:val="000000"/>
          <w:sz w:val="24"/>
          <w:szCs w:val="20"/>
        </w:rPr>
        <w:t xml:space="preserve">tion herself, not too long ago. her ascension had been marred by the strange reaction of the gods. vai narrowly escapes the sweep of her guardians’ net, seeing the stranger get caught up in it.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w:t>
      </w:r>
      <w:r w:rsidRPr="00CE2214">
        <w:rPr>
          <w:rFonts w:ascii="Montserrat" w:eastAsia="AvantGarde Bk BT" w:hAnsi="Montserrat" w:cs="AvantGarde Bk BT"/>
          <w:i/>
          <w:iCs/>
          <w:color w:val="000000"/>
          <w:sz w:val="24"/>
          <w:szCs w:val="20"/>
        </w:rPr>
        <w:t>peak directly of her own identity and origins. for a name, all she can summon up is her pet name. av.</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w:t>
      </w:r>
      <w:r w:rsidRPr="00CE2214">
        <w:rPr>
          <w:rFonts w:ascii="Montserrat" w:eastAsia="AvantGarde Bk BT" w:hAnsi="Montserrat" w:cs="AvantGarde Bk BT"/>
          <w:i/>
          <w:iCs/>
          <w:color w:val="000000"/>
          <w:sz w:val="24"/>
          <w:szCs w:val="20"/>
        </w:rPr>
        <w:t>ture gave them the right, in this society, to name her their ward. av, who had never had a father, suddenly found herself with two self appointed ones. strict ones at that. whoever this vai was, av was beginning to understand why she ran away.</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w:t>
      </w:r>
      <w:r w:rsidRPr="00CE2214">
        <w:rPr>
          <w:rFonts w:ascii="Montserrat" w:eastAsia="AvantGarde Bk BT" w:hAnsi="Montserrat" w:cs="AvantGarde Bk BT"/>
          <w:i/>
          <w:iCs/>
          <w:color w:val="000000"/>
          <w:sz w:val="24"/>
          <w:szCs w:val="20"/>
        </w:rPr>
        <w:t xml:space="preserve"> the gods, and indivisible in her self. vai was the only god immune to paradox. until av matured. the question was, dare they allow it?</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w:t>
      </w:r>
      <w:r w:rsidRPr="00CE2214">
        <w:rPr>
          <w:rFonts w:ascii="Montserrat" w:eastAsia="AvantGarde Bk BT" w:hAnsi="Montserrat" w:cs="AvantGarde Bk BT"/>
          <w:i/>
          <w:iCs/>
          <w:color w:val="000000"/>
          <w:sz w:val="24"/>
          <w:szCs w:val="20"/>
        </w:rPr>
        <w:t xml:space="preserve"> physical response, there was a deeper longing that gripped her. the need for an equal, a partner. a friend. it was all she could do not to try and rape her on the spot, that or break down crying.</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risks</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av’va’on \ the female principle of death—av—is rebirth. the animal principle of death—va—is dreaming.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 and cat \ av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ava·an·vea</w:t>
      </w:r>
      <w:r w:rsidRPr="00CE2214">
        <w:rPr>
          <w:rFonts w:ascii="Montserrat" w:eastAsia="AvantGarde Bk BT" w:hAnsi="Montserrat" w:cs="AvantGarde Bk BT"/>
          <w:i/>
          <w:iCs/>
          <w:color w:val="000000"/>
          <w:sz w:val="24"/>
          <w:szCs w:val="20"/>
        </w:rPr>
        <w:tab/>
        <w:t>«0»</w:t>
      </w:r>
      <w:r w:rsidRPr="00CE2214">
        <w:rPr>
          <w:rFonts w:ascii="Montserrat" w:eastAsia="AvantGarde Bk BT" w:hAnsi="Montserrat" w:cs="AvantGarde Bk BT"/>
          <w:i/>
          <w:iCs/>
          <w:color w:val="000000"/>
          <w:sz w:val="24"/>
          <w:szCs w:val="20"/>
        </w:rPr>
        <w:tab/>
        <w:t>av</w:t>
      </w:r>
      <w:r w:rsidRPr="00CE2214">
        <w:rPr>
          <w:rFonts w:ascii="Montserrat" w:eastAsia="AvantGarde Bk BT" w:hAnsi="Montserrat" w:cs="AvantGarde Bk BT"/>
          <w:i/>
          <w:iCs/>
          <w:color w:val="000000"/>
          <w:sz w:val="24"/>
          <w:szCs w:val="20"/>
        </w:rPr>
        <w:tab/>
        <w:t>Avon, anvea</w:t>
      </w:r>
      <w:r w:rsidRPr="00CE2214">
        <w:rPr>
          <w:rFonts w:ascii="Montserrat" w:eastAsia="AvantGarde Bk BT" w:hAnsi="Montserrat" w:cs="AvantGarde Bk BT"/>
          <w:i/>
          <w:iCs/>
          <w:color w:val="000000"/>
          <w:sz w:val="24"/>
          <w:szCs w:val="20"/>
        </w:rPr>
        <w:tab/>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b/>
      </w:r>
      <w:r w:rsidRPr="00CE2214">
        <w:rPr>
          <w:rFonts w:ascii="Montserrat" w:eastAsia="AvantGarde Bk BT" w:hAnsi="Montserrat" w:cs="AvantGarde Bk BT"/>
          <w:i/>
          <w:iCs/>
          <w:color w:val="000000"/>
          <w:sz w:val="24"/>
          <w:szCs w:val="20"/>
        </w:rPr>
        <w:tab/>
      </w:r>
      <w:r w:rsidRPr="00CE2214">
        <w:rPr>
          <w:rFonts w:ascii="Montserrat" w:eastAsia="AvantGarde Bk BT" w:hAnsi="Montserrat" w:cs="AvantGarde Bk BT"/>
          <w:i/>
          <w:iCs/>
          <w:color w:val="000000"/>
          <w:sz w:val="24"/>
          <w:szCs w:val="20"/>
        </w:rPr>
        <w:tab/>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catherine</w:t>
      </w:r>
      <w:r w:rsidRPr="00CE2214">
        <w:rPr>
          <w:rFonts w:ascii="Montserrat" w:eastAsia="AvantGarde Bk BT" w:hAnsi="Montserrat" w:cs="AvantGarde Bk BT"/>
          <w:i/>
          <w:iCs/>
          <w:color w:val="000000"/>
          <w:sz w:val="24"/>
          <w:szCs w:val="20"/>
        </w:rPr>
        <w:tab/>
        <w:t>«1»</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cathaline</w:t>
      </w:r>
      <w:r w:rsidRPr="00CE2214">
        <w:rPr>
          <w:rFonts w:ascii="Montserrat" w:eastAsia="AvantGarde Bk BT" w:hAnsi="Montserrat" w:cs="AvantGarde Bk BT"/>
          <w:i/>
          <w:iCs/>
          <w:color w:val="000000"/>
          <w:sz w:val="24"/>
          <w:szCs w:val="20"/>
        </w:rPr>
        <w:tab/>
        <w:t>«2»</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catalin</w:t>
      </w:r>
      <w:r w:rsidRPr="00CE2214">
        <w:rPr>
          <w:rFonts w:ascii="Montserrat" w:eastAsia="AvantGarde Bk BT" w:hAnsi="Montserrat" w:cs="AvantGarde Bk BT"/>
          <w:i/>
          <w:iCs/>
          <w:color w:val="000000"/>
          <w:sz w:val="24"/>
          <w:szCs w:val="20"/>
        </w:rPr>
        <w:tab/>
        <w:t>«3»</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caitlyn</w:t>
      </w:r>
      <w:r w:rsidRPr="00CE2214">
        <w:rPr>
          <w:rFonts w:ascii="Montserrat" w:eastAsia="AvantGarde Bk BT" w:hAnsi="Montserrat" w:cs="AvantGarde Bk BT"/>
          <w:i/>
          <w:iCs/>
          <w:color w:val="000000"/>
          <w:sz w:val="24"/>
          <w:szCs w:val="20"/>
        </w:rPr>
        <w:tab/>
        <w:t>«4»</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cait</w:t>
      </w:r>
      <w:r w:rsidRPr="00CE2214">
        <w:rPr>
          <w:rFonts w:ascii="Montserrat" w:eastAsia="AvantGarde Bk BT" w:hAnsi="Montserrat" w:cs="AvantGarde Bk BT"/>
          <w:i/>
          <w:iCs/>
          <w:color w:val="000000"/>
          <w:sz w:val="24"/>
          <w:szCs w:val="20"/>
        </w:rPr>
        <w:tab/>
        <w:t>«5»</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Kait</w:t>
      </w:r>
      <w:r w:rsidRPr="00CE2214">
        <w:rPr>
          <w:rFonts w:ascii="Montserrat" w:eastAsia="AvantGarde Bk BT" w:hAnsi="Montserrat" w:cs="AvantGarde Bk BT"/>
          <w:i/>
          <w:iCs/>
          <w:color w:val="000000"/>
          <w:sz w:val="24"/>
          <w:szCs w:val="20"/>
        </w:rPr>
        <w:tab/>
        <w:t>«6»</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ember</w:t>
      </w:r>
      <w:r w:rsidRPr="00CE2214">
        <w:rPr>
          <w:rFonts w:ascii="Montserrat" w:eastAsia="AvantGarde Bk BT" w:hAnsi="Montserrat" w:cs="AvantGarde Bk BT"/>
          <w:i/>
          <w:iCs/>
          <w:color w:val="000000"/>
          <w:sz w:val="24"/>
          <w:szCs w:val="20"/>
        </w:rPr>
        <w:tab/>
        <w:t>«7»</w:t>
      </w:r>
      <w:r w:rsidRPr="00CE2214">
        <w:rPr>
          <w:rFonts w:ascii="Montserrat" w:eastAsia="AvantGarde Bk BT" w:hAnsi="Montserrat" w:cs="AvantGarde Bk BT"/>
          <w:i/>
          <w:iCs/>
          <w:color w:val="000000"/>
          <w:sz w:val="24"/>
          <w:szCs w:val="20"/>
        </w:rPr>
        <w:tab/>
        <w:t>ace</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Katie</w:t>
      </w:r>
      <w:r w:rsidRPr="00CE2214">
        <w:rPr>
          <w:rFonts w:ascii="Montserrat" w:eastAsia="AvantGarde Bk BT" w:hAnsi="Montserrat" w:cs="AvantGarde Bk BT"/>
          <w:i/>
          <w:iCs/>
          <w:color w:val="000000"/>
          <w:sz w:val="24"/>
          <w:szCs w:val="20"/>
        </w:rPr>
        <w:tab/>
        <w:t>«8»</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 xml:space="preserve">Ashanna </w:t>
      </w:r>
      <w:r w:rsidRPr="00CE2214">
        <w:rPr>
          <w:rFonts w:ascii="Montserrat" w:eastAsia="AvantGarde Bk BT" w:hAnsi="Montserrat" w:cs="AvantGarde Bk BT"/>
          <w:i/>
          <w:iCs/>
          <w:color w:val="000000"/>
          <w:sz w:val="24"/>
          <w:szCs w:val="20"/>
        </w:rPr>
        <w:tab/>
        <w:t>«9»</w:t>
      </w:r>
      <w:r w:rsidRPr="00CE2214">
        <w:rPr>
          <w:rFonts w:ascii="Montserrat" w:eastAsia="AvantGarde Bk BT" w:hAnsi="Montserrat" w:cs="AvantGarde Bk BT"/>
          <w:i/>
          <w:iCs/>
          <w:color w:val="000000"/>
          <w:sz w:val="24"/>
          <w:szCs w:val="20"/>
        </w:rPr>
        <w:tab/>
        <w:t>ash</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Kitty</w:t>
      </w:r>
      <w:r w:rsidRPr="00CE2214">
        <w:rPr>
          <w:rFonts w:ascii="Montserrat" w:eastAsia="AvantGarde Bk BT" w:hAnsi="Montserrat" w:cs="AvantGarde Bk BT"/>
          <w:i/>
          <w:iCs/>
          <w:color w:val="000000"/>
          <w:sz w:val="24"/>
          <w:szCs w:val="20"/>
        </w:rPr>
        <w:tab/>
        <w:t>«10»</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Kit</w:t>
      </w:r>
      <w:r w:rsidRPr="00CE2214">
        <w:rPr>
          <w:rFonts w:ascii="Montserrat" w:eastAsia="AvantGarde Bk BT" w:hAnsi="Montserrat" w:cs="AvantGarde Bk BT"/>
          <w:i/>
          <w:iCs/>
          <w:color w:val="000000"/>
          <w:sz w:val="24"/>
          <w:szCs w:val="20"/>
        </w:rPr>
        <w:tab/>
        <w:t>«11»</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Katheryn</w:t>
      </w:r>
      <w:r w:rsidRPr="00CE2214">
        <w:rPr>
          <w:rFonts w:ascii="Montserrat" w:eastAsia="AvantGarde Bk BT" w:hAnsi="Montserrat" w:cs="AvantGarde Bk BT"/>
          <w:i/>
          <w:iCs/>
          <w:color w:val="000000"/>
          <w:sz w:val="24"/>
          <w:szCs w:val="20"/>
        </w:rPr>
        <w:tab/>
        <w:t>«12»</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kathlene</w:t>
      </w:r>
      <w:r w:rsidRPr="00CE2214">
        <w:rPr>
          <w:rFonts w:ascii="Montserrat" w:eastAsia="AvantGarde Bk BT" w:hAnsi="Montserrat" w:cs="AvantGarde Bk BT"/>
          <w:i/>
          <w:iCs/>
          <w:color w:val="000000"/>
          <w:sz w:val="24"/>
          <w:szCs w:val="20"/>
        </w:rPr>
        <w:tab/>
        <w:t>«13»</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kathy</w:t>
      </w:r>
      <w:r w:rsidRPr="00CE2214">
        <w:rPr>
          <w:rFonts w:ascii="Montserrat" w:eastAsia="AvantGarde Bk BT" w:hAnsi="Montserrat" w:cs="AvantGarde Bk BT"/>
          <w:i/>
          <w:iCs/>
          <w:color w:val="000000"/>
          <w:sz w:val="24"/>
          <w:szCs w:val="20"/>
        </w:rPr>
        <w:tab/>
      </w:r>
      <w:r w:rsidRPr="00CE2214">
        <w:rPr>
          <w:rFonts w:ascii="Montserrat" w:eastAsia="AvantGarde Bk BT" w:hAnsi="Montserrat" w:cs="AvantGarde Bk BT"/>
          <w:i/>
          <w:iCs/>
          <w:color w:val="000000"/>
          <w:sz w:val="24"/>
          <w:szCs w:val="20"/>
        </w:rPr>
        <w:t>«14»</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cathy</w:t>
      </w:r>
      <w:r w:rsidRPr="00CE2214">
        <w:rPr>
          <w:rFonts w:ascii="Montserrat" w:eastAsia="AvantGarde Bk BT" w:hAnsi="Montserrat" w:cs="AvantGarde Bk BT"/>
          <w:i/>
          <w:iCs/>
          <w:color w:val="000000"/>
          <w:sz w:val="24"/>
          <w:szCs w:val="20"/>
        </w:rPr>
        <w:tab/>
        <w:t>«15»</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cati</w:t>
      </w:r>
      <w:r w:rsidRPr="00CE2214">
        <w:rPr>
          <w:rFonts w:ascii="Montserrat" w:eastAsia="AvantGarde Bk BT" w:hAnsi="Montserrat" w:cs="AvantGarde Bk BT"/>
          <w:i/>
          <w:iCs/>
          <w:color w:val="000000"/>
          <w:sz w:val="24"/>
          <w:szCs w:val="20"/>
        </w:rPr>
        <w:tab/>
        <w:t>«16»</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catia</w:t>
      </w:r>
      <w:r w:rsidRPr="00CE2214">
        <w:rPr>
          <w:rFonts w:ascii="Montserrat" w:eastAsia="AvantGarde Bk BT" w:hAnsi="Montserrat" w:cs="AvantGarde Bk BT"/>
          <w:i/>
          <w:iCs/>
          <w:color w:val="000000"/>
          <w:sz w:val="24"/>
          <w:szCs w:val="20"/>
        </w:rPr>
        <w:tab/>
        <w:t>«17»</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katya</w:t>
      </w:r>
      <w:r w:rsidRPr="00CE2214">
        <w:rPr>
          <w:rFonts w:ascii="Montserrat" w:eastAsia="AvantGarde Bk BT" w:hAnsi="Montserrat" w:cs="AvantGarde Bk BT"/>
          <w:i/>
          <w:iCs/>
          <w:color w:val="000000"/>
          <w:sz w:val="24"/>
          <w:szCs w:val="20"/>
        </w:rPr>
        <w:tab/>
        <w:t>«18»</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katalin</w:t>
      </w:r>
      <w:r w:rsidRPr="00CE2214">
        <w:rPr>
          <w:rFonts w:ascii="Montserrat" w:eastAsia="AvantGarde Bk BT" w:hAnsi="Montserrat" w:cs="AvantGarde Bk BT"/>
          <w:i/>
          <w:iCs/>
          <w:color w:val="000000"/>
          <w:sz w:val="24"/>
          <w:szCs w:val="20"/>
        </w:rPr>
        <w:tab/>
        <w:t>«19»</w:t>
      </w:r>
      <w:r w:rsidRPr="00CE2214">
        <w:rPr>
          <w:rFonts w:ascii="Montserrat" w:eastAsia="AvantGarde Bk BT" w:hAnsi="Montserrat" w:cs="AvantGarde Bk BT"/>
          <w:i/>
          <w:iCs/>
          <w:color w:val="000000"/>
          <w:sz w:val="24"/>
          <w:szCs w:val="20"/>
        </w:rPr>
        <w:tab/>
        <w:t>cat</w:t>
      </w: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kaitlin</w:t>
      </w:r>
      <w:r w:rsidRPr="00CE2214">
        <w:rPr>
          <w:rFonts w:ascii="Montserrat" w:eastAsia="AvantGarde Bk BT" w:hAnsi="Montserrat" w:cs="AvantGarde Bk BT"/>
          <w:i/>
          <w:iCs/>
          <w:color w:val="000000"/>
          <w:sz w:val="24"/>
          <w:szCs w:val="20"/>
        </w:rPr>
        <w:tab/>
        <w:t>«20»</w:t>
      </w:r>
      <w:r w:rsidRPr="00CE2214">
        <w:rPr>
          <w:rFonts w:ascii="Montserrat" w:eastAsia="AvantGarde Bk BT" w:hAnsi="Montserrat" w:cs="AvantGarde Bk BT"/>
          <w:i/>
          <w:iCs/>
          <w:color w:val="000000"/>
          <w:sz w:val="24"/>
          <w:szCs w:val="20"/>
        </w:rPr>
        <w:tab/>
        <w:t>cat</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ava·an·vae</w:t>
      </w:r>
      <w:r w:rsidRPr="00CE2214">
        <w:rPr>
          <w:rFonts w:ascii="Montserrat" w:eastAsia="AvantGarde Bk BT" w:hAnsi="Montserrat" w:cs="AvantGarde Bk BT"/>
          <w:i/>
          <w:iCs/>
          <w:color w:val="000000"/>
          <w:sz w:val="24"/>
          <w:szCs w:val="20"/>
        </w:rPr>
        <w:tab/>
      </w:r>
      <w:r w:rsidRPr="00CE2214">
        <w:rPr>
          <w:rFonts w:ascii="Montserrat" w:eastAsia="AvantGarde Bk BT" w:hAnsi="Montserrat" w:cs="AvantGarde Bk BT"/>
          <w:i/>
          <w:iCs/>
          <w:color w:val="000000"/>
          <w:sz w:val="24"/>
          <w:szCs w:val="20"/>
        </w:rPr>
        <w:tab/>
        <w:t xml:space="preserve">anvae </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proposed overview elements</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i/>
          <w:iCs/>
          <w:color w:val="000000"/>
          <w:sz w:val="24"/>
          <w:szCs w:val="20"/>
        </w:rPr>
      </w:pPr>
      <w:r w:rsidRPr="00CE2214">
        <w:rPr>
          <w:rFonts w:ascii="Montserrat" w:eastAsia="AvantGarde Bk BT" w:hAnsi="Montserrat" w:cs="AvantGarde Bk BT"/>
          <w:i/>
          <w:iCs/>
          <w:color w:val="000000"/>
          <w:sz w:val="24"/>
          <w:szCs w:val="20"/>
        </w:rPr>
        <w:t>david aes</w:t>
      </w:r>
      <w:r w:rsidRPr="00CE2214">
        <w:rPr>
          <w:rFonts w:ascii="Montserrat" w:eastAsia="AvantGarde Bk BT" w:hAnsi="Montserrat" w:cs="AvantGarde Bk BT"/>
          <w:i/>
          <w:iCs/>
          <w:color w:val="000000"/>
          <w:sz w:val="24"/>
          <w:szCs w:val="20"/>
        </w:rPr>
        <w:tab/>
        <w:t>av’yn</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tabs>
          <w:tab w:val="left" w:pos="3600"/>
          <w:tab w:val="left" w:pos="8640"/>
        </w:tabs>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w:t>
      </w:r>
      <w:r w:rsidRPr="00CE2214">
        <w:rPr>
          <w:rFonts w:ascii="Montserrat" w:eastAsia="AvantGarde Bk BT" w:hAnsi="Montserrat" w:cs="AvantGarde Bk BT"/>
          <w:color w:val="000000"/>
          <w:sz w:val="24"/>
          <w:szCs w:val="20"/>
        </w:rPr>
        <w:t>me her only hope for survival</w:t>
      </w:r>
    </w:p>
    <w:p w:rsidR="00C60C2C" w:rsidRPr="00CE2214" w:rsidRDefault="00C60C2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 discovered her potential, unlocking some of the mysteries of her people and herself. during her ordeal, she crossed over to aeirn where she encountered vael. they fell in love at first sight, but av was frightened by the intensity of their passion and fled back to ajea. the key elements were the opening of the gate, establishing a link between aegis and ao’dai galaxies, introducing the eye of paradox and the touch of the divine.</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av’s power manifested itself wildly, and she learned that she could not control it. she was forced to retreat from the academy to tame her power with avon disciplines. vael, having figured out where av disappeared to, was waiting for her. vael strove to help av, but when av discovered a way to give up her power, vael was unable to bear it. it was a painful parting that drove av back to her pursuit of a military career.</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av walks a dangerous path of deadly compromises in an effort to warn the aea of this deadly enemy.</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 xml:space="preserve">av is on the frontlines of a war against the enemy and it’s enslaved allies she helped expose.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 xml:space="preserve">av is pulled from the front lines and assigned to a mysterious secret service intelligence agency. her partner—her unnatural twin—and her direct superior are dragons.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avon’nai—avon’mai—an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tempas. among the people for whom she was named, avon would discover her unique</w:t>
      </w:r>
      <w:r w:rsidRPr="00CE2214">
        <w:rPr>
          <w:rFonts w:ascii="Montserrat" w:eastAsia="AvantGarde Bk BT" w:hAnsi="Montserrat" w:cs="AvantGarde Bk BT"/>
          <w:color w:val="000000"/>
          <w:sz w:val="24"/>
          <w:szCs w:val="20"/>
        </w:rPr>
        <w:t xml:space="preserve"> potential, while struggling with the paradox that was the final test set upon her by her mentor.</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proposal alternatives</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avon’nai book i</w:t>
      </w:r>
      <w:r w:rsidRPr="00CE2214">
        <w:rPr>
          <w:rFonts w:ascii="Montserrat" w:eastAsia="AvantGarde Bk BT" w:hAnsi="Montserrat" w:cs="AvantGarde Bk BT"/>
          <w:color w:val="000000"/>
          <w:sz w:val="24"/>
          <w:szCs w:val="20"/>
        </w:rPr>
        <w:tab/>
        <w:t>avon’mai</w:t>
      </w:r>
      <w:r w:rsidRPr="00CE2214">
        <w:rPr>
          <w:rFonts w:ascii="Montserrat" w:eastAsia="AvantGarde Bk BT" w:hAnsi="Montserrat" w:cs="AvantGarde Bk BT"/>
          <w:color w:val="000000"/>
          <w:sz w:val="24"/>
          <w:szCs w:val="20"/>
        </w:rPr>
        <w:tab/>
      </w: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 xml:space="preserve">forced by the onset of heat to return to the world of her birth, av faces persecution and exile when the truth of her forbidden conception is disclosed. stripped of her “humanity” she falls prey to a terrible and unsuspected predator in the jungles of her alien home.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avon’nai book ii</w:t>
      </w:r>
      <w:r w:rsidRPr="00CE2214">
        <w:rPr>
          <w:rFonts w:ascii="Montserrat" w:eastAsia="AvantGarde Bk BT" w:hAnsi="Montserrat" w:cs="AvantGarde Bk BT"/>
          <w:color w:val="000000"/>
          <w:sz w:val="24"/>
          <w:szCs w:val="20"/>
        </w:rPr>
        <w:tab/>
        <w:t>avon’mnai</w:t>
      </w:r>
      <w:r w:rsidRPr="00CE2214">
        <w:rPr>
          <w:rFonts w:ascii="Montserrat" w:eastAsia="AvantGarde Bk BT" w:hAnsi="Montserrat" w:cs="AvantGarde Bk BT"/>
          <w:color w:val="000000"/>
          <w:sz w:val="24"/>
          <w:szCs w:val="20"/>
        </w:rPr>
        <w:tab/>
      </w: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 xml:space="preserve">driven by desperation, av stumbles across a threshold barring her world from the domains of her ancient ancestors. taken under the wing of a godlike mentor, av learns the reasons for her condemnation and exile. her divine lover terrifies her with the knowledge of her awesome potential.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avon’nai book iii</w:t>
      </w:r>
      <w:r w:rsidRPr="00CE2214">
        <w:rPr>
          <w:rFonts w:ascii="Montserrat" w:eastAsia="AvantGarde Bk BT" w:hAnsi="Montserrat" w:cs="AvantGarde Bk BT"/>
          <w:color w:val="000000"/>
          <w:sz w:val="24"/>
          <w:szCs w:val="20"/>
        </w:rPr>
        <w:tab/>
        <w:t>avon’nai</w:t>
      </w:r>
      <w:r w:rsidRPr="00CE2214">
        <w:rPr>
          <w:rFonts w:ascii="Montserrat" w:eastAsia="AvantGarde Bk BT" w:hAnsi="Montserrat" w:cs="AvantGarde Bk BT"/>
          <w:color w:val="000000"/>
          <w:sz w:val="24"/>
          <w:szCs w:val="20"/>
        </w:rPr>
        <w:tab/>
      </w: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 xml:space="preserve">fleeing from the prospect of her own god-hood, av returns to ajea. she finds it easy to face the sentence she once fled, and reclaims her identity. the controversy over her birth, and the religious implications, frighten her into further retreat. av escapes into the enlisted ranks of the aea navy.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pilot</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herita</w:t>
      </w:r>
      <w:r w:rsidRPr="00CE2214">
        <w:rPr>
          <w:rFonts w:ascii="Montserrat" w:eastAsia="AvantGarde Bk BT" w:hAnsi="Montserrat" w:cs="AvantGarde Bk BT"/>
          <w:color w:val="000000"/>
          <w:sz w:val="24"/>
          <w:szCs w:val="20"/>
        </w:rPr>
        <w:t>ge, she found herself way out of her depth among her own people and learning who and what she was would become her only hope for survival.</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 found herself caught between two worlds. Av placed all her hopes for the future in her aea citizenship, and the promise of a career in the navy, like her mother. unable to find a sponser to the academy, Av was forced to trade on her status as an exotic noble. recognized as the only child of the mysterious avon who won title to the domain of ava, tegal ni’hayr, av had always had an heir’s options in ajeann society. but, in order to earn the rights and status of an exotic adult, she had to master the art w</w:t>
      </w:r>
      <w:r w:rsidRPr="00CE2214">
        <w:rPr>
          <w:rFonts w:ascii="Montserrat" w:eastAsia="AvantGarde Bk BT" w:hAnsi="Montserrat" w:cs="AvantGarde Bk BT"/>
          <w:color w:val="000000"/>
          <w:sz w:val="24"/>
          <w:szCs w:val="20"/>
        </w:rPr>
        <w:t>hich was her legacy. ironically, in order to set foot on earth, to even enter the academy, she had to forsake most of the psionic ability on which her art depended. it was a sacrafice at best, but it was further complicated by the truth of her heritage. as an exotic—as a daughter of the phoenix—Av faced more than one challenge. She was born heir to an empty title (ava), a damning art (xai), and a broken house (ara). these three burdens were her mother’s legacy to her. she only had a year in which meet and m</w:t>
      </w:r>
      <w:r w:rsidRPr="00CE2214">
        <w:rPr>
          <w:rFonts w:ascii="Montserrat" w:eastAsia="AvantGarde Bk BT" w:hAnsi="Montserrat" w:cs="AvantGarde Bk BT"/>
          <w:color w:val="000000"/>
          <w:sz w:val="24"/>
          <w:szCs w:val="20"/>
        </w:rPr>
        <w:t>atch those challenges. she could manage the formalities, with little attention to spare—too little to grasp the political ramifications. all of her plans and all of her sacrafices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Av submitted to her judgement final</w:t>
      </w:r>
      <w:r w:rsidRPr="00CE2214">
        <w:rPr>
          <w:rFonts w:ascii="Montserrat" w:eastAsia="AvantGarde Bk BT" w:hAnsi="Montserrat" w:cs="AvantGarde Bk BT"/>
          <w:color w:val="000000"/>
          <w:sz w:val="24"/>
          <w:szCs w:val="20"/>
        </w:rPr>
        <w:t>ly, to restore her voice and her name.</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period I</w:t>
      </w:r>
      <w:r w:rsidRPr="00CE2214">
        <w:rPr>
          <w:rFonts w:ascii="Montserrat" w:eastAsia="AvantGarde Bk BT" w:hAnsi="Montserrat" w:cs="AvantGarde Bk BT"/>
          <w:color w:val="000000"/>
          <w:sz w:val="24"/>
          <w:szCs w:val="20"/>
        </w:rPr>
        <w:tab/>
        <w:t xml:space="preserve">Av bounced back and forth between earth and ajea throughout her years in the academy, evolving, performing, competing, and studying wherever she found herself.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Book i</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av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ajea. confronted with her exponentially enhanced psi, Av had little choice but to resume her interrupted devotion, and assume the mantle of her fl</w:t>
      </w:r>
      <w:r w:rsidRPr="00CE2214">
        <w:rPr>
          <w:rFonts w:ascii="Montserrat" w:eastAsia="AvantGarde Bk BT" w:hAnsi="Montserrat" w:cs="AvantGarde Bk BT"/>
          <w:color w:val="000000"/>
          <w:sz w:val="24"/>
          <w:szCs w:val="20"/>
        </w:rPr>
        <w:t xml:space="preserve">edgeling house. caught between her need to harness her wild power, and her growing awareness of political and cultural unrest among avon, av impulsively speaks up. she reveals her discovery, a commodity that could shift the balance of power between avon and human—the yn caoi. the significance of her revelation is lost on the majority of the avon court, overwhelmed by the verification of her discovery. </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E2214">
      <w:pPr>
        <w:spacing w:line="300" w:lineRule="atLeast"/>
        <w:jc w:val="both"/>
        <w:rPr>
          <w:rFonts w:ascii="Montserrat" w:eastAsia="AvantGarde Bk BT" w:hAnsi="Montserrat" w:cs="AvantGarde Bk BT"/>
          <w:color w:val="000000"/>
          <w:sz w:val="24"/>
          <w:szCs w:val="20"/>
        </w:rPr>
      </w:pPr>
      <w:r w:rsidRPr="00CE2214">
        <w:rPr>
          <w:rFonts w:ascii="Montserrat" w:eastAsia="AvantGarde Bk BT" w:hAnsi="Montserrat" w:cs="AvantGarde Bk BT"/>
          <w:color w:val="000000"/>
          <w:sz w:val="24"/>
          <w:szCs w:val="20"/>
        </w:rPr>
        <w:t>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shackeld to poverty for the sake of defending tradition and maintaining exotic institutions. Av h</w:t>
      </w:r>
      <w:r w:rsidRPr="00CE2214">
        <w:rPr>
          <w:rFonts w:ascii="Montserrat" w:eastAsia="AvantGarde Bk BT" w:hAnsi="Montserrat" w:cs="AvantGarde Bk BT"/>
          <w:color w:val="000000"/>
          <w:sz w:val="24"/>
          <w:szCs w:val="20"/>
        </w:rPr>
        <w:t>ad been accepted into the academy. departing for earth, she contemplated the disciplines of her devotion according to the ajean tradition. during her first term at the academy, Av’s military future was abruptly threatened.</w:t>
      </w:r>
    </w:p>
    <w:p w:rsidR="00C60C2C" w:rsidRPr="00CE2214" w:rsidRDefault="00C60C2C">
      <w:pPr>
        <w:spacing w:line="300" w:lineRule="atLeast"/>
        <w:jc w:val="both"/>
        <w:rPr>
          <w:rFonts w:ascii="Montserrat" w:eastAsia="AvantGarde Bk BT" w:hAnsi="Montserrat" w:cs="AvantGarde Bk BT"/>
          <w:color w:val="000000"/>
          <w:sz w:val="24"/>
          <w:szCs w:val="20"/>
        </w:rPr>
      </w:pPr>
    </w:p>
    <w:p w:rsidR="00C60C2C" w:rsidRPr="00CE2214" w:rsidRDefault="00C60C2C">
      <w:pPr>
        <w:spacing w:line="300" w:lineRule="atLeast"/>
        <w:jc w:val="both"/>
        <w:rPr>
          <w:rFonts w:ascii="Montserrat" w:eastAsia="AvantGarde Bk BT" w:hAnsi="Montserrat" w:cs="AvantGarde Bk BT"/>
          <w:color w:val="000000"/>
          <w:sz w:val="24"/>
          <w:szCs w:val="20"/>
        </w:rPr>
      </w:pPr>
    </w:p>
    <w:sectPr w:rsidR="00C60C2C" w:rsidRPr="00CE2214">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00736095">
    <w:abstractNumId w:val="0"/>
  </w:num>
  <w:num w:numId="2" w16cid:durableId="534319467">
    <w:abstractNumId w:val="0"/>
  </w:num>
  <w:num w:numId="3" w16cid:durableId="1717700664">
    <w:abstractNumId w:val="0"/>
  </w:num>
  <w:num w:numId="4" w16cid:durableId="1962764658">
    <w:abstractNumId w:val="0"/>
  </w:num>
  <w:num w:numId="5" w16cid:durableId="250352995">
    <w:abstractNumId w:val="0"/>
  </w:num>
  <w:num w:numId="6" w16cid:durableId="720984801">
    <w:abstractNumId w:val="0"/>
  </w:num>
  <w:num w:numId="7" w16cid:durableId="68363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C"/>
    <w:rsid w:val="00330574"/>
    <w:rsid w:val="00C60C2C"/>
    <w:rsid w:val="00CE2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214"/>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CE221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CE221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CE2214"/>
    <w:pPr>
      <w:outlineLvl w:val="2"/>
    </w:pPr>
    <w:rPr>
      <w:sz w:val="40"/>
    </w:rPr>
  </w:style>
  <w:style w:type="paragraph" w:styleId="Heading4">
    <w:name w:val="heading 4"/>
    <w:basedOn w:val="Heading3"/>
    <w:next w:val="Normal"/>
    <w:link w:val="Heading4Char"/>
    <w:qFormat/>
    <w:rsid w:val="00CE2214"/>
    <w:pPr>
      <w:numPr>
        <w:ilvl w:val="3"/>
      </w:numPr>
      <w:outlineLvl w:val="3"/>
    </w:pPr>
    <w:rPr>
      <w:sz w:val="32"/>
    </w:rPr>
  </w:style>
  <w:style w:type="paragraph" w:styleId="Heading5">
    <w:name w:val="heading 5"/>
    <w:basedOn w:val="Heading4"/>
    <w:next w:val="Normal"/>
    <w:link w:val="Heading5Char"/>
    <w:qFormat/>
    <w:rsid w:val="00CE2214"/>
    <w:pPr>
      <w:numPr>
        <w:ilvl w:val="4"/>
      </w:numPr>
      <w:outlineLvl w:val="4"/>
    </w:pPr>
    <w:rPr>
      <w:sz w:val="28"/>
    </w:rPr>
  </w:style>
  <w:style w:type="paragraph" w:styleId="Heading6">
    <w:name w:val="heading 6"/>
    <w:basedOn w:val="Heading5"/>
    <w:next w:val="Normal"/>
    <w:link w:val="Heading6Char"/>
    <w:qFormat/>
    <w:rsid w:val="00CE2214"/>
    <w:pPr>
      <w:numPr>
        <w:ilvl w:val="5"/>
      </w:numPr>
      <w:outlineLvl w:val="5"/>
    </w:pPr>
    <w:rPr>
      <w:bCs/>
      <w:sz w:val="24"/>
      <w:szCs w:val="24"/>
      <w:u w:val="single"/>
    </w:rPr>
  </w:style>
  <w:style w:type="paragraph" w:styleId="Heading7">
    <w:name w:val="heading 7"/>
    <w:basedOn w:val="Heading6"/>
    <w:next w:val="Normal"/>
    <w:link w:val="Heading7Char"/>
    <w:qFormat/>
    <w:rsid w:val="00CE2214"/>
    <w:pPr>
      <w:keepNext w:val="0"/>
      <w:numPr>
        <w:ilvl w:val="0"/>
        <w:numId w:val="0"/>
      </w:numPr>
      <w:outlineLvl w:val="6"/>
    </w:pPr>
    <w:rPr>
      <w:b w:val="0"/>
      <w:kern w:val="0"/>
    </w:rPr>
  </w:style>
  <w:style w:type="paragraph" w:styleId="Heading8">
    <w:name w:val="heading 8"/>
    <w:basedOn w:val="Heading6"/>
    <w:next w:val="Normal"/>
    <w:link w:val="Heading8Char"/>
    <w:qFormat/>
    <w:rsid w:val="00CE2214"/>
    <w:pPr>
      <w:outlineLvl w:val="7"/>
    </w:pPr>
    <w:rPr>
      <w:i/>
      <w:iCs/>
      <w:u w:val="none"/>
    </w:rPr>
  </w:style>
  <w:style w:type="paragraph" w:styleId="Heading9">
    <w:name w:val="heading 9"/>
    <w:basedOn w:val="Heading8"/>
    <w:next w:val="Normal"/>
    <w:link w:val="Heading9Char"/>
    <w:qFormat/>
    <w:rsid w:val="00CE221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CE2214"/>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CE221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E221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E221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E2214"/>
  </w:style>
  <w:style w:type="character" w:customStyle="1" w:styleId="Subheading2Char">
    <w:name w:val="Subheading 2 Char"/>
    <w:basedOn w:val="Subheading1Char"/>
    <w:link w:val="Subheading2"/>
    <w:rsid w:val="00CE221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CE2214"/>
    <w:rPr>
      <w:sz w:val="40"/>
      <w:szCs w:val="40"/>
    </w:rPr>
  </w:style>
  <w:style w:type="character" w:customStyle="1" w:styleId="Subheading3Char">
    <w:name w:val="Subheading 3 Char"/>
    <w:basedOn w:val="Subheading2Char"/>
    <w:link w:val="Subheading3"/>
    <w:rsid w:val="00CE221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CE2214"/>
    <w:pPr>
      <w:spacing w:before="240" w:line="240" w:lineRule="auto"/>
    </w:pPr>
    <w:rPr>
      <w:vertAlign w:val="subscript"/>
    </w:rPr>
  </w:style>
  <w:style w:type="character" w:customStyle="1" w:styleId="SuptitleChar">
    <w:name w:val="Suptitle Char"/>
    <w:basedOn w:val="SubtitleChar"/>
    <w:link w:val="Suptitle"/>
    <w:rsid w:val="00CE221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E2214"/>
    <w:rPr>
      <w:b w:val="0"/>
      <w:bCs w:val="0"/>
      <w:color w:val="7F7F7F" w:themeColor="text1" w:themeTint="80"/>
      <w:vertAlign w:val="superscript"/>
    </w:rPr>
  </w:style>
  <w:style w:type="character" w:customStyle="1" w:styleId="SubtitleChar">
    <w:name w:val="Subtitle Char"/>
    <w:basedOn w:val="DefaultParagraphFont"/>
    <w:link w:val="Subtitle"/>
    <w:uiPriority w:val="11"/>
    <w:rsid w:val="00CE221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E2214"/>
    <w:pPr>
      <w:spacing w:after="0"/>
    </w:pPr>
  </w:style>
  <w:style w:type="character" w:customStyle="1" w:styleId="Heading2Char">
    <w:name w:val="Heading 2 Char"/>
    <w:basedOn w:val="DefaultParagraphFont"/>
    <w:link w:val="Heading2"/>
    <w:rsid w:val="00CE221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CE221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CE221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E221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E221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E221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E221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E2214"/>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CE221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E2214"/>
    <w:rPr>
      <w:rFonts w:asciiTheme="majorHAnsi" w:eastAsiaTheme="majorEastAsia" w:hAnsiTheme="majorHAnsi" w:cstheme="majorBidi"/>
      <w:b/>
      <w:bCs/>
      <w:spacing w:val="-10"/>
      <w:kern w:val="28"/>
      <w:sz w:val="72"/>
      <w:szCs w:val="72"/>
    </w:rPr>
  </w:style>
  <w:style w:type="character" w:styleId="Strong">
    <w:name w:val="Strong"/>
    <w:uiPriority w:val="22"/>
    <w:qFormat/>
    <w:rsid w:val="00CE2214"/>
    <w:rPr>
      <w:b/>
      <w:bCs/>
    </w:rPr>
  </w:style>
  <w:style w:type="character" w:styleId="Emphasis">
    <w:name w:val="Emphasis"/>
    <w:uiPriority w:val="20"/>
    <w:qFormat/>
    <w:rsid w:val="00CE2214"/>
    <w:rPr>
      <w:rFonts w:asciiTheme="minorHAnsi" w:hAnsiTheme="minorHAnsi" w:cstheme="minorHAnsi"/>
      <w:i/>
      <w:iCs/>
      <w:sz w:val="28"/>
      <w:szCs w:val="28"/>
    </w:rPr>
  </w:style>
  <w:style w:type="paragraph" w:styleId="ListParagraph">
    <w:name w:val="List Paragraph"/>
    <w:basedOn w:val="Normal"/>
    <w:uiPriority w:val="34"/>
    <w:qFormat/>
    <w:rsid w:val="00CE2214"/>
    <w:pPr>
      <w:ind w:left="720"/>
      <w:contextualSpacing/>
    </w:pPr>
    <w:rPr>
      <w:rFonts w:eastAsia="Times New Roman"/>
    </w:rPr>
  </w:style>
  <w:style w:type="paragraph" w:styleId="Quote">
    <w:name w:val="Quote"/>
    <w:basedOn w:val="Normal"/>
    <w:next w:val="Normal"/>
    <w:link w:val="QuoteChar"/>
    <w:uiPriority w:val="29"/>
    <w:qFormat/>
    <w:rsid w:val="00CE2214"/>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CE2214"/>
    <w:rPr>
      <w:rFonts w:cstheme="minorHAnsi"/>
      <w:sz w:val="28"/>
      <w:szCs w:val="28"/>
    </w:rPr>
  </w:style>
  <w:style w:type="paragraph" w:styleId="IntenseQuote">
    <w:name w:val="Intense Quote"/>
    <w:basedOn w:val="Quote"/>
    <w:next w:val="Normal"/>
    <w:link w:val="IntenseQuoteChar"/>
    <w:uiPriority w:val="30"/>
    <w:qFormat/>
    <w:rsid w:val="00CE2214"/>
    <w:pPr>
      <w:pBdr>
        <w:left w:val="single" w:sz="18" w:space="7" w:color="auto"/>
      </w:pBdr>
    </w:pPr>
    <w:rPr>
      <w:b/>
      <w:bCs/>
    </w:rPr>
  </w:style>
  <w:style w:type="character" w:customStyle="1" w:styleId="IntenseQuoteChar">
    <w:name w:val="Intense Quote Char"/>
    <w:basedOn w:val="DefaultParagraphFont"/>
    <w:link w:val="IntenseQuote"/>
    <w:uiPriority w:val="30"/>
    <w:rsid w:val="00CE2214"/>
    <w:rPr>
      <w:rFonts w:cstheme="minorHAnsi"/>
      <w:b/>
      <w:bCs/>
      <w:sz w:val="28"/>
      <w:szCs w:val="28"/>
    </w:rPr>
  </w:style>
  <w:style w:type="character" w:styleId="SubtleEmphasis">
    <w:name w:val="Subtle Emphasis"/>
    <w:basedOn w:val="Emphasis"/>
    <w:uiPriority w:val="19"/>
    <w:qFormat/>
    <w:rsid w:val="00CE221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E2214"/>
    <w:rPr>
      <w:rFonts w:asciiTheme="minorHAnsi" w:hAnsiTheme="minorHAnsi" w:cstheme="minorHAnsi"/>
      <w:b/>
      <w:bCs/>
      <w:i/>
      <w:iCs/>
      <w:sz w:val="28"/>
      <w:szCs w:val="28"/>
    </w:rPr>
  </w:style>
  <w:style w:type="character" w:styleId="SubtleReference">
    <w:name w:val="Subtle Reference"/>
    <w:uiPriority w:val="31"/>
    <w:qFormat/>
    <w:rsid w:val="00CE2214"/>
    <w:rPr>
      <w:caps/>
      <w:color w:val="7F7F7F" w:themeColor="text1" w:themeTint="80"/>
      <w:sz w:val="22"/>
      <w:szCs w:val="22"/>
    </w:rPr>
  </w:style>
  <w:style w:type="character" w:styleId="IntenseReference">
    <w:name w:val="Intense Reference"/>
    <w:basedOn w:val="SubtleReference"/>
    <w:uiPriority w:val="32"/>
    <w:qFormat/>
    <w:rsid w:val="00CE2214"/>
    <w:rPr>
      <w:b/>
      <w:bCs/>
      <w:caps/>
      <w:color w:val="7F7F7F" w:themeColor="text1" w:themeTint="80"/>
      <w:sz w:val="22"/>
      <w:szCs w:val="22"/>
    </w:rPr>
  </w:style>
  <w:style w:type="character" w:styleId="BookTitle">
    <w:name w:val="Book Title"/>
    <w:basedOn w:val="DefaultParagraphFont"/>
    <w:uiPriority w:val="33"/>
    <w:qFormat/>
    <w:rsid w:val="00CE221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3896</Words>
  <Characters>18195</Characters>
  <Application>Microsoft Office Word</Application>
  <DocSecurity>0</DocSecurity>
  <Lines>413</Lines>
  <Paragraphs>43</Paragraphs>
  <ScaleCrop>false</ScaleCrop>
  <Company/>
  <LinksUpToDate>false</LinksUpToDate>
  <CharactersWithSpaces>22048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