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1895" w:rsidRPr="0085704E" w:rsidRDefault="00C01895">
      <w:pPr>
        <w:pStyle w:val="BodyText"/>
        <w:spacing w:line="240" w:lineRule="auto"/>
        <w:rPr>
          <w:rFonts w:ascii="Montserrat" w:hAnsi="Montserrat"/>
          <w:sz w:val="24"/>
        </w:rPr>
      </w:pPr>
      <w:r w:rsidRPr="0085704E">
        <w:rPr>
          <w:rFonts w:ascii="Montserrat" w:hAnsi="Montserrat"/>
          <w:sz w:val="24"/>
        </w:rPr>
        <w:t>Notebook</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She is abducted and sacrificed in a ritual to create a demon. Resurrected, she returns with him, and in a moment of intimacy the demon that became trapped within her escapes and takes possession of him. When it turns and attempts to take possession of her, she lashes out and kills him. He escapes from the demon in ghost mode and haunts her in prison, eventually possessing her in order to establish communication. An attempt by the goddess to resurrect him exposes her to the demon, allowing it to achieve its initial goal, and from there it takes full possession of the dragon, cutting him off from his real body and native realm. Their friend breaks her out, staging her death with the corpse from the ritual. Haunted by him, she rendezvous with her expedition and sets out for the ruins. After reaching her destination in the ruins, a split in the party and a second encounter with mercenaries results in several demons being freed to possess the rogues. In flight, she is mauled by a tiger and falls into the embrace of a vampire. Infected by both, she slips into stasis and is claimed by the demons as a trophy. While captive, she learns of the demon's plot and he leads her ghost onto the threshold in an attempt to thwart the demon's plot.</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Autonomous Intelligence</w:t>
      </w:r>
    </w:p>
    <w:p w:rsidR="00C01895" w:rsidRPr="0085704E" w:rsidRDefault="00C01895">
      <w:pPr>
        <w:pStyle w:val="BodyText"/>
        <w:spacing w:line="240" w:lineRule="auto"/>
        <w:rPr>
          <w:rFonts w:ascii="Montserrat" w:hAnsi="Montserrat"/>
          <w:sz w:val="24"/>
        </w:rPr>
      </w:pPr>
      <w:r w:rsidRPr="0085704E">
        <w:rPr>
          <w:rFonts w:ascii="Montserrat" w:hAnsi="Montserrat"/>
          <w:sz w:val="24"/>
        </w:rPr>
        <w:t>Virtual Autonomous Intelligence</w:t>
      </w:r>
    </w:p>
    <w:p w:rsidR="00C01895" w:rsidRPr="0085704E" w:rsidRDefault="00C01895">
      <w:pPr>
        <w:pStyle w:val="BodyText"/>
        <w:spacing w:line="240" w:lineRule="auto"/>
        <w:rPr>
          <w:rFonts w:ascii="Montserrat" w:hAnsi="Montserrat"/>
          <w:sz w:val="24"/>
        </w:rPr>
      </w:pPr>
      <w:r w:rsidRPr="0085704E">
        <w:rPr>
          <w:rFonts w:ascii="Montserrat" w:hAnsi="Montserrat"/>
          <w:sz w:val="24"/>
        </w:rPr>
        <w:t>Virtual Machine Intelligence</w:t>
      </w:r>
    </w:p>
    <w:p w:rsidR="00C01895" w:rsidRPr="0085704E" w:rsidRDefault="00C01895">
      <w:pPr>
        <w:pStyle w:val="BodyText"/>
        <w:spacing w:line="240" w:lineRule="auto"/>
        <w:rPr>
          <w:rFonts w:ascii="Montserrat" w:hAnsi="Montserrat"/>
          <w:sz w:val="24"/>
        </w:rPr>
      </w:pPr>
      <w:r w:rsidRPr="0085704E">
        <w:rPr>
          <w:rFonts w:ascii="Montserrat" w:hAnsi="Montserrat"/>
          <w:sz w:val="24"/>
        </w:rPr>
        <w:t>Machine Intelligence</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Complementary Incarnations</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A simpler origin is based on the relationship of the dragon and the phoenix. A phoenix and maiden of the goddess, born in the image of a goddess, bore an heir and was targeted in the purge when her daughter was nine years old. Her lover, a dragon lord, initiated her into the dragon house. In the process, he adopted her form and resorted to magic to regain his manhood. In spite of his transformation, he honored his family's pact with the dragon to sire an heir of the dragon. Unfortunately, there were two souls associated with the dragon—his own, and the soul of the phoenix, through whom the dragon gained access to Aeirn. As a result, the dragon lord sired twin boys. One was an incarnation of the dragon; the other was an incarnation of the phoenix. This caused the phoenix to descend on him, breaking the spell that made him a man, and as the dragon lord's body reverted to female form, the phoenix took possession and conceived of herself as a girl. The dragon lord escaped into dragon form and slipped into the wild in search of the body it had abandoned previously. The dragon lord had already established the identity of Cinder, so the phoenix adopted it and named her daughter Ember. As Cinder, she was rushed into a marriage to the Lord Avon Lea, who was officially recognized as the father of Ember, who was only slightly premature, given the haste with which the lord bedded and then wed Cinder. The boys were named Ash and Brand. Ember was betrothed to Ash, but insanely attracted to Brand, her other half.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This approach allows for the Avon Lea Massacre, during which Cinder is slain. Ember's mentor is the phoenix heir of the former maiden of the goddess. The arrangement her father made, to marry her to the younger son of the dragon lord, who was successful in resuming his original identity, was entirely serendipitous. As a result of the betrothal, Ember became a ward of her fiancé's family.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A minor adjustment to established notes, the demon and massacre elements can be set aside to explore the demon creation thread. The union of Brand and Ember could occur as the result of Ember being sacrificed in the ritual to create the demon. As a result of her death, Ember passes on to Brand, causing his transformation into a girl and gradual assimilation of her memory. The demon is a dark reflection of her, and poses as her to approach the goddess and Ash to achieve its goals. In switching places with Ash, the demon gains access to the outer realm and direct access to the goddess. In pursuit of Ash, Ember stumbles onto and confronts the Threshold. When she finally confronts Ash, he is a girl in the middle of being mistaken for Ember. Ember confides the details of her abduction and murder, and the inexplicable connection between Brand and herself her death revealed. Ash confirms that he was deceived by the demon, which was how he ended up assuming he identity. Her ability to change sex astonishes him, but also provides a way for him to regain his manhood. As a dragon, he can assume the form of any living animal he consumes flesh from. He explains her own transformation by reminding her of the time Brand took a bite out of her. Her migration into Brand was a product of both of them being reincarnations of the same person—presumably, her mother. When Ember passed into Brand, it triggered the transformation. Turning back into Brand, Ember provided a morsel of flesh for Ash, who was soon able to revert to his native sex.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A phoenix daughter</w:t>
      </w:r>
    </w:p>
    <w:p w:rsidR="00C01895" w:rsidRPr="0085704E" w:rsidRDefault="00C01895">
      <w:pPr>
        <w:pStyle w:val="BodyText"/>
        <w:spacing w:line="240" w:lineRule="auto"/>
        <w:rPr>
          <w:rFonts w:ascii="Montserrat" w:hAnsi="Montserrat"/>
          <w:sz w:val="24"/>
        </w:rPr>
      </w:pPr>
      <w:r w:rsidRPr="0085704E">
        <w:rPr>
          <w:rFonts w:ascii="Montserrat" w:hAnsi="Montserrat"/>
          <w:sz w:val="24"/>
        </w:rPr>
        <w:t>A dragon son</w:t>
      </w:r>
    </w:p>
    <w:p w:rsidR="00C01895" w:rsidRPr="0085704E" w:rsidRDefault="00C01895">
      <w:pPr>
        <w:pStyle w:val="BodyText"/>
        <w:spacing w:line="240" w:lineRule="auto"/>
        <w:rPr>
          <w:rFonts w:ascii="Montserrat" w:hAnsi="Montserrat"/>
          <w:sz w:val="24"/>
        </w:rPr>
      </w:pPr>
      <w:r w:rsidRPr="0085704E">
        <w:rPr>
          <w:rFonts w:ascii="Montserrat" w:hAnsi="Montserrat"/>
          <w:sz w:val="24"/>
        </w:rPr>
        <w:t>A goddess</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The heir of a phoenix born in the image of the goddess, chosen to bear the heir of the goddess, was targeted in the purge. Her death was intended to be used to corrupt her mother. Her assailants were possessed by demons, and when they attacked her, one of them was supposed to possess her, and then, when she was slain, pass through her to corrupt her mother. The phoenix happened to be in mental contact with her lover when she was attacked. As the nature of her attackers became apparent, she called on the goddess for help. The goddess took possession of the phoenix to defend her. The phoenix's lover, a dragon lord, and descendant of the dragon conqueror that had fallen in love with the phoenix, raced to her side when he discovered that she was in deadly peril. The soldiers he brought with him tended to the slain and wounded while he tended to the phoenix. The goddess remained inside the phoenix to heal the wounds she had sustained. The dragon and the phoenix were caught off guard when the soldiers subdued them. They had been possessed by the demons and one of the demons took possession of the dragon while another collared the phoenix, trapping the goddess within her. The presence of the goddess made the phoenix invulnerable to possession and injury, but the demons did everything in their power to try and drive her out, assuming that she was simply a guardian angel. The dragon, unaware of the involvement of the goddess, had only one recourse to escape possession. The dragon unleashed his spirit and began to hunt the demons in dragon form. In the dragon's initial attack, the demons realized that it was intent on killing their leader--in possession of the dragon's body--but taking care to avoid injuring the phoenix. The lead demon used the phoenix as a shield against the dragon. In blooding the phoenix, the dragon lost its natural form and adopted hers. Unable to risk losing her, the dragon became desperate enough to initiate the phoenix. He expected the demons to continue using the girl as a shield, which would ensure that her initiation was fulfilled, since her initiation required the dragon to consume her. The goddess, however, was not eager to be eaten by a dragon. The demons were not particular concerned for her survival, but they did need to break and possess her first. The two dragons forced them to take refuge in the ruins, diverting them from their march to their master's keep. Possessed by the goddess, the phoenix was able to survive being half devoured, and the demons concluded that the only thing liable to kill her when they finally succeeded in possessing her would be the dragon. Unfortunately, rape and torture paled next to being bitten in half, leaving the demons with little hope of success. It became essential to send a messenger for advice and reinforcements, but there was no chance of getting one past the dragons. Taking advantage of their desperation, the goddess volunteered to act as bait to lure the dragons into a trap. It might not be possible to kill them, but it was possible to get them stuck in the ruins long enough for a messenger to be safely dispatched. It was a bold faced bit to escape from her captors, and she did not deny it, but, she was correct in that she had to evade the dragons and the demon in order to escape. The demons had the advantage. The lead demon chose to take the risk, allowing the goddess to bait the dragons into the maze of ruins. The goddess used the dragons against her captors, leading them to where the demons had hidden to watch over and pursue her if she made a break for freedom. The smaller dragon never strayed in its pursuit of her, while the larger dragon pounced on every demon that came across its path. The goddess was forced to fight the last of her foes, as the demons realized what she had done. The goddess and the lead demon were the only two to survive the final assault of the large dragon, and the smaller one snatched the goddess right out of the air as she fell down an airshaft. The goddess resurrected the body of the phoenix, but her mind and soul had been reabsorbed by the dragon she had become. The goddess and the dragon lord both ended up becoming twins of the former phoenix. The body the goddess had resurrected ended up claiming her soul as its own. Received into society as a lost member of the phoenix house, the goddess was dubbed the paladin of the goddess and champion of the phoenix house.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The dragon responsible for initiating the phoenix assumed the male aspect of the form it had inherited from her and brought her into the dragon house as his bride. He encountered the phoenix paladin a couple of years later, and seduced her. In the midst of their passion, the dragon unintentionally sired a male heir of the phoenix paladin, provoking the conception of a female heir as well. The dragon had already sired an heir of the god, and when the two boys were born, the dragon and the former phoenix adopted the male heir of the phoenix paladin and presented him as the twin of their son.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Considerations</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The purpose of the goddess within thread was to establish separate male and female identities for two incarnations of the main character. The slain lover and demon within thread both draw from it and the male identity and incarnation provide a receptacle for the displaced player.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The goddess within thread can work with the dragon and the phoenix in the primary roles. The legacies remain integral to the political intrigues of Arden, but it is plausible to have the phoenix heir slain in an initial attempt on her life when she is seventeen, at which point the phoenix assumes her identity, and then a more aggressive attempt two years later when she has developed a relationship with the dragon.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To clarify the situation, when the girl turned seventeen, the goddess took possession of her to bear an heir of her own. The assassination attempt forced the girl's mother to reabsorb her heir, leaving the phoenix to resurrect in the girl's body alone. Her soul was claimed by the body, making it her own. Assuming the identity of the slain girl, the phoenix tried to adjust to being incarnate, and the conspirators assumed that the assassination attempt failed. Two years later, the cabal turned its attention once again in the girl's direction. In the course of this ordeal, the dragon was drawn into the conflict, emerging as a twin of the phoenix. The dragon assumes a male identity after altering his form, and in the heat of passion, accidentally conceives a male heir of the phoenix. She conceives a female heir of herself as an instinctive response. Ironically, her adopted mother conceives her new heir around the same time.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Ember</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A young woman of noble birth, Cinder was chosen by the phoenix to serve as her human avatar. In exchange for the use of the young woman’s body, the phoenix allowed the young woman to be reborn as her own daughter. Because of her penchant for choosing a female host, the phoenix was worshipped as a goddess. At the height of the Age of Empires, Cinder was the heir of the phoenix legacy, a direct descendant of the founder of the phoenix house. As the heir of the legacy, her line did not retain prominent authority within the phoenix house or significantly influence its rule over the autumn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autumn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domains from the ravages visited upon them from the neighboring winter and summer domains. Because of the phoenix nature of the rulers of the autumn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The Phoenix made a pact with Cinder, in exchange for reincarnating her as her own daughter the Phoenix would take possession of Cinder's body. Cinder agreed, and with the help of the goddess she became pregnant with Ember. The young woman retreated from court to bear her child at the sanctuary of the goddess, there to begin a new life as a priestess. She was chosen by the phoenix to serve as her vessel when she was seventeen. Officially, she became a priestess of the goddess, when her pregnancy was discovered and recognized as a gift of the Goddess.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the daughter, engaging her to the emperor's son in the hope that the ancient ties to the first royal line would reinforce the legitimacy of the current ruling house. It was risky, for it was also a reminder that the reins of power once passed through the lineage of women, by which rights Cinder was only twenty steps from the throne of the autumn kingdoms. When it became apparent that the princess had become the phoenix, the avatar of the goddess, her daughter was recognized as a true gift of the goddess and legitimate heir to her mother’s rank and titles. In this fashion, the princess was guaranteed to retain her place in the world as her life began anew when the phoenix assumed the place she had vacated to champion the defense of her homeland.</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In accordance with Cinder's wishes, to wait until Ember was a woman before surrendering her body and identity to the Phoenix and assuming her new life, the Phoenix had elected to embody herself as Ember. It had seemed unfair to allow a girl to be born destined to be eclipsed by the mind of her mother. This enabled the Phoenix to experience life from a human perspective. In some regards, it was awkward, since Ember was evolving independently from the Phoenix, unaware of her true identity, and because Cinder made arrangements for her future by engaging the girl to the son of a rival house. Over the course of her daughter’s life, the northern domains began to fall to a frighteningly efficient conquest, which began in the east and drove ominously toward the west. The empire that emerged from this conquest turned its sights on conquering the Autumn Kingdoms, plotting to weaken them first by crippling their leadership.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Cinder and Coal were the daughter and son of Forge, the Duke of Avon. Ten years younger than his sister, but by virtue of his gender, Coal preceded her in the line of succession. He was chosen by the Magus, for his initiation. Her daughter was nine years old when he returned from his initiation and assumed command of his father’s armies. Cinder's father became the high king following the assassination of his parents. Cinder and Ember found themselves in the direct line of succession when Ember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slaughter of prolonged conquest provided all the raw materials needed to amass armies of demons and the undead. While Cinder and Coal were taking up the reins of war, Ember was caught in the middle of a different conflict in the sanctuary of the prestigious Seat Academy.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Ironically, the boy turned out to be Ash. His mother had been working in Athen as a courtesan and had caught the eye of the Dragon King. Talon, obligated to sire a new incarnation of the Dragon, Ash, but reluctant to make him his heir, chose to make Rust his concubine. Later, when he met and fell in love with a princess of the oldest and most stable of Athen Kingdoms, Talon initiated her and than married her to unite their kingdoms. The marriage of Talon and Fang marked the birth of the Athelon Empire. Ash and Wing were conceived within weeks of each other, and when he was born, Ash was the heir to the empire for a mere seven days. Through Rust, however, Ash was also a son of the House of Dusk.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Ember, a daughter of the House of Dawn, met Ash when they were sent to Seat to attend the Academy of Arts, Athletics and Academics. The Dragon had always held an intense fascination for the Phoenix, as the one who provoked her to evolve and define herself, and that influenced Ember's response to Ash. For the most part, Ash was an avatar based on the Dragon--an echo. The tempo of Aeirn was still too high for the Dragon to engage fully in being Ash. When Ash reached the end of his training, the Dragon would lower the tempo and assume possession of his avatar and familiarize himself with his life and experiences.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The Phoenix only had a brief period to indulge herself before Cinder assumed possession of Ember. His presence drew the Phoenix to him, distracting her from taking possession of her chosen vessel as she clung to the one she had prepared to preserve the psyche of the young woman she intended to displace.</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Like the phoenix, this dragon sensed a coming time of chaos. Ash had been taken under the wing of the Magus for their initiations, along with Ember, the girl he was betrothed to. Accompanying Ember was Brand, her cousin.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The phoenix had called upon the psyche of her chosen, Cinder to provide the details necessary for the phoenix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came to realize her own power and find her own purpose in fighting the threats to her homeland, recognizing that she had been restored to her proper place. She confronted the phoenix, now her daughter, and Ember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she did not confide such things to her lover, or her betrothed.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In spite of the fact that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 her soul mate. While the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 be forced to marry the wrong brother, the phoenix fled, in search of her true love.</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creation. Her preference was to avoid the ways that called, one way or the other, for the sacrifice of a human life. The method she chose, however, had an inherent weakness, and by exploiting it a cabal of necromancers and demonologists succeeded in opening the rift, and nearly destroying creation. The phoenix was abducted to serve as the sacrifice to summon a demon of death. The phoenix had been so distracted by her separation from the dragon she had been taken by surprise, and never recovered sufficiently to prevent her sacrifice. Her only hope was to call upon her beloved, through the bond that had formed between them, and pray he arrived in time. He was quickly joined by his brother and mentor, who had been searching for her.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to destroy. Realizing that she had failed to avert the tragedy, she turned upon the demon in fury.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While the Dragon fought to restore the integrity of Aeirn, the Phoenix became absorbed in the battle for her soul in the body of Ember. In that way, the Phoenix became divided. While Ash reset and restored the AI that was the Phoenix, the Phoenix was fighting for her soul as Ember. In the aftermath, when the rift had been stabilized, Ember emerged from the ruins to discover that she was no longer the goddess.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Phoenix Ember</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Ember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w:t>
      </w:r>
      <w:r w:rsidRPr="0085704E">
        <w:rPr>
          <w:rFonts w:ascii="Montserrat" w:hAnsi="Montserrat"/>
          <w:sz w:val="24"/>
          <w:u w:val="single"/>
        </w:rPr>
        <w:t>Hunter</w:t>
      </w:r>
      <w:r w:rsidRPr="0085704E">
        <w:rPr>
          <w:rFonts w:ascii="Montserrat" w:hAnsi="Montserrat"/>
          <w:sz w:val="24"/>
        </w:rPr>
        <w:t xml:space="preserve">, who was scouring the beaches for the crucible his </w:t>
      </w:r>
      <w:r w:rsidRPr="0085704E">
        <w:rPr>
          <w:rFonts w:ascii="Montserrat" w:hAnsi="Montserrat"/>
          <w:sz w:val="24"/>
          <w:u w:val="single"/>
        </w:rPr>
        <w:t>betrothed</w:t>
      </w:r>
      <w:r w:rsidRPr="0085704E">
        <w:rPr>
          <w:rFonts w:ascii="Montserrat" w:hAnsi="Montserrat"/>
          <w:sz w:val="24"/>
        </w:rPr>
        <w:t xml:space="preserve">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Hunter would have imagined. He instantly came to her aid, offering her his cloak and guiding her back to the Academy. On the way, he probed her gently, shocked by her comments and responses. She identified herself as Ember of Avon Lea, a psychic Initiate of the Academy--which implied she was a member of his own clan and a peer in many of his own classes.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r w:rsidRPr="0085704E">
        <w:rPr>
          <w:rFonts w:ascii="Montserrat" w:hAnsi="Montserrat"/>
          <w:sz w:val="24"/>
        </w:rPr>
        <w:t xml:space="preserve">When he was seven, Dawn found himself in the middle of a conflict between his father and the Athean wizard. In the course of the crisis, he endured a very personal confrontation with the wizard. The wizard probed the boy’s psychic potential, provoking a surge of wild power that Dawn turned against him in desperation. The wizard’s probe and the power surge had stimulated the growth of the boy's potential. Following the crisis, Dawn became the protégé of his father’s mentor. Outside the private tutelage of his mentor, he continued to learn from his father, striving to master an arsenal of weapons, and participated in the training in gymnastic fighting techniques his mother taught to girls. </w:t>
      </w:r>
    </w:p>
    <w:p w:rsidR="00C01895" w:rsidRPr="0085704E" w:rsidRDefault="00C01895">
      <w:pPr>
        <w:pStyle w:val="BodyText"/>
        <w:spacing w:line="240" w:lineRule="auto"/>
        <w:rPr>
          <w:rFonts w:ascii="Montserrat" w:hAnsi="Montserrat"/>
          <w:sz w:val="24"/>
        </w:rPr>
      </w:pPr>
    </w:p>
    <w:p w:rsidR="00C01895" w:rsidRPr="0085704E" w:rsidRDefault="00C01895">
      <w:pPr>
        <w:pStyle w:val="BodyText"/>
        <w:spacing w:line="240" w:lineRule="auto"/>
        <w:rPr>
          <w:rFonts w:ascii="Montserrat" w:hAnsi="Montserrat"/>
          <w:sz w:val="24"/>
        </w:rPr>
      </w:pPr>
    </w:p>
    <w:p w:rsidR="00C01895" w:rsidRPr="0085704E" w:rsidRDefault="00C01895">
      <w:pPr>
        <w:rPr>
          <w:rFonts w:ascii="Montserrat" w:hAnsi="Montserrat"/>
          <w:sz w:val="24"/>
        </w:rPr>
      </w:pPr>
    </w:p>
    <w:sectPr w:rsidR="00C01895" w:rsidRPr="008570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61913256">
    <w:abstractNumId w:val="0"/>
  </w:num>
  <w:num w:numId="2" w16cid:durableId="570391904">
    <w:abstractNumId w:val="0"/>
  </w:num>
  <w:num w:numId="3" w16cid:durableId="648822485">
    <w:abstractNumId w:val="0"/>
  </w:num>
  <w:num w:numId="4" w16cid:durableId="711806979">
    <w:abstractNumId w:val="0"/>
  </w:num>
  <w:num w:numId="5" w16cid:durableId="1470125407">
    <w:abstractNumId w:val="0"/>
  </w:num>
  <w:num w:numId="6" w16cid:durableId="1635788521">
    <w:abstractNumId w:val="0"/>
  </w:num>
  <w:num w:numId="7" w16cid:durableId="1630016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4F8A"/>
    <w:rsid w:val="00330574"/>
    <w:rsid w:val="00734F8A"/>
    <w:rsid w:val="0085704E"/>
    <w:rsid w:val="00C01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A6AE773-5AC2-4B63-AA90-629B43F0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04E"/>
    <w:pPr>
      <w:spacing w:after="240" w:line="276" w:lineRule="auto"/>
    </w:pPr>
    <w:rPr>
      <w:rFonts w:cstheme="minorHAnsi"/>
      <w:sz w:val="28"/>
      <w:szCs w:val="28"/>
    </w:rPr>
  </w:style>
  <w:style w:type="paragraph" w:styleId="Heading1">
    <w:name w:val="heading 1"/>
    <w:basedOn w:val="NoSpacing"/>
    <w:next w:val="Normal"/>
    <w:link w:val="Heading1Char"/>
    <w:qFormat/>
    <w:rsid w:val="0085704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5704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5704E"/>
    <w:pPr>
      <w:outlineLvl w:val="2"/>
    </w:pPr>
    <w:rPr>
      <w:sz w:val="40"/>
    </w:rPr>
  </w:style>
  <w:style w:type="paragraph" w:styleId="Heading4">
    <w:name w:val="heading 4"/>
    <w:basedOn w:val="Heading3"/>
    <w:next w:val="Normal"/>
    <w:link w:val="Heading4Char"/>
    <w:qFormat/>
    <w:rsid w:val="0085704E"/>
    <w:pPr>
      <w:numPr>
        <w:ilvl w:val="3"/>
      </w:numPr>
      <w:outlineLvl w:val="3"/>
    </w:pPr>
    <w:rPr>
      <w:sz w:val="32"/>
    </w:rPr>
  </w:style>
  <w:style w:type="paragraph" w:styleId="Heading5">
    <w:name w:val="heading 5"/>
    <w:basedOn w:val="Heading4"/>
    <w:next w:val="Normal"/>
    <w:link w:val="Heading5Char"/>
    <w:qFormat/>
    <w:rsid w:val="0085704E"/>
    <w:pPr>
      <w:numPr>
        <w:ilvl w:val="4"/>
      </w:numPr>
      <w:outlineLvl w:val="4"/>
    </w:pPr>
    <w:rPr>
      <w:sz w:val="28"/>
    </w:rPr>
  </w:style>
  <w:style w:type="paragraph" w:styleId="Heading6">
    <w:name w:val="heading 6"/>
    <w:basedOn w:val="Heading5"/>
    <w:next w:val="Normal"/>
    <w:link w:val="Heading6Char"/>
    <w:qFormat/>
    <w:rsid w:val="0085704E"/>
    <w:pPr>
      <w:numPr>
        <w:ilvl w:val="5"/>
      </w:numPr>
      <w:outlineLvl w:val="5"/>
    </w:pPr>
    <w:rPr>
      <w:bCs/>
      <w:sz w:val="24"/>
      <w:szCs w:val="24"/>
      <w:u w:val="single"/>
    </w:rPr>
  </w:style>
  <w:style w:type="paragraph" w:styleId="Heading7">
    <w:name w:val="heading 7"/>
    <w:basedOn w:val="Heading6"/>
    <w:next w:val="Normal"/>
    <w:link w:val="Heading7Char"/>
    <w:qFormat/>
    <w:rsid w:val="0085704E"/>
    <w:pPr>
      <w:keepNext w:val="0"/>
      <w:numPr>
        <w:ilvl w:val="0"/>
        <w:numId w:val="0"/>
      </w:numPr>
      <w:outlineLvl w:val="6"/>
    </w:pPr>
    <w:rPr>
      <w:b w:val="0"/>
      <w:kern w:val="0"/>
    </w:rPr>
  </w:style>
  <w:style w:type="paragraph" w:styleId="Heading8">
    <w:name w:val="heading 8"/>
    <w:basedOn w:val="Heading6"/>
    <w:next w:val="Normal"/>
    <w:link w:val="Heading8Char"/>
    <w:qFormat/>
    <w:rsid w:val="0085704E"/>
    <w:pPr>
      <w:outlineLvl w:val="7"/>
    </w:pPr>
    <w:rPr>
      <w:i/>
      <w:iCs/>
      <w:u w:val="none"/>
    </w:rPr>
  </w:style>
  <w:style w:type="paragraph" w:styleId="Heading9">
    <w:name w:val="heading 9"/>
    <w:basedOn w:val="Heading8"/>
    <w:next w:val="Normal"/>
    <w:link w:val="Heading9Char"/>
    <w:qFormat/>
    <w:rsid w:val="0085704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4"/>
    </w:rPr>
  </w:style>
  <w:style w:type="paragraph" w:customStyle="1" w:styleId="Subheading1">
    <w:name w:val="Subheading 1"/>
    <w:basedOn w:val="Heading1"/>
    <w:next w:val="Normal"/>
    <w:link w:val="Subheading1Char"/>
    <w:qFormat/>
    <w:rsid w:val="0085704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5704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5704E"/>
    <w:rPr>
      <w:rFonts w:eastAsia="Times New Roman" w:cstheme="minorHAnsi"/>
      <w:b/>
      <w:kern w:val="28"/>
      <w:sz w:val="56"/>
      <w:szCs w:val="28"/>
    </w:rPr>
  </w:style>
  <w:style w:type="paragraph" w:customStyle="1" w:styleId="Subheading2">
    <w:name w:val="Subheading 2"/>
    <w:basedOn w:val="Subheading1"/>
    <w:next w:val="Normal"/>
    <w:link w:val="Subheading2Char"/>
    <w:qFormat/>
    <w:rsid w:val="0085704E"/>
  </w:style>
  <w:style w:type="character" w:customStyle="1" w:styleId="Subheading2Char">
    <w:name w:val="Subheading 2 Char"/>
    <w:link w:val="Subheading2"/>
    <w:rsid w:val="0085704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5704E"/>
    <w:rPr>
      <w:sz w:val="40"/>
      <w:szCs w:val="40"/>
    </w:rPr>
  </w:style>
  <w:style w:type="character" w:customStyle="1" w:styleId="Subheading3Char">
    <w:name w:val="Subheading 3 Char"/>
    <w:link w:val="Subheading3"/>
    <w:rsid w:val="0085704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5704E"/>
    <w:pPr>
      <w:spacing w:before="240" w:line="240" w:lineRule="auto"/>
    </w:pPr>
    <w:rPr>
      <w:vertAlign w:val="subscript"/>
    </w:rPr>
  </w:style>
  <w:style w:type="character" w:customStyle="1" w:styleId="SuptitleChar">
    <w:name w:val="Suptitle Char"/>
    <w:link w:val="Suptitle"/>
    <w:rsid w:val="0085704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5704E"/>
    <w:rPr>
      <w:b w:val="0"/>
      <w:bCs w:val="0"/>
      <w:color w:val="7F7F7F"/>
      <w:vertAlign w:val="superscript"/>
    </w:rPr>
  </w:style>
  <w:style w:type="character" w:customStyle="1" w:styleId="SubtitleChar">
    <w:name w:val="Subtitle Char"/>
    <w:link w:val="Subtitle"/>
    <w:uiPriority w:val="11"/>
    <w:rsid w:val="0085704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5704E"/>
    <w:pPr>
      <w:spacing w:after="0"/>
    </w:pPr>
  </w:style>
  <w:style w:type="character" w:customStyle="1" w:styleId="Heading2Char">
    <w:name w:val="Heading 2 Char"/>
    <w:link w:val="Heading2"/>
    <w:rsid w:val="0085704E"/>
    <w:rPr>
      <w:rFonts w:ascii="Montserrat" w:eastAsia="Times New Roman" w:hAnsi="Montserrat" w:cstheme="minorHAnsi"/>
      <w:b/>
      <w:kern w:val="28"/>
      <w:sz w:val="48"/>
      <w:szCs w:val="48"/>
    </w:rPr>
  </w:style>
  <w:style w:type="character" w:customStyle="1" w:styleId="Heading3Char">
    <w:name w:val="Heading 3 Char"/>
    <w:link w:val="Heading3"/>
    <w:rsid w:val="0085704E"/>
    <w:rPr>
      <w:rFonts w:ascii="Montserrat" w:eastAsia="Times New Roman" w:hAnsi="Montserrat" w:cstheme="minorHAnsi"/>
      <w:b/>
      <w:kern w:val="28"/>
      <w:sz w:val="40"/>
      <w:szCs w:val="48"/>
    </w:rPr>
  </w:style>
  <w:style w:type="character" w:customStyle="1" w:styleId="Heading4Char">
    <w:name w:val="Heading 4 Char"/>
    <w:link w:val="Heading4"/>
    <w:rsid w:val="0085704E"/>
    <w:rPr>
      <w:rFonts w:ascii="Montserrat" w:eastAsia="Times New Roman" w:hAnsi="Montserrat" w:cstheme="minorHAnsi"/>
      <w:b/>
      <w:kern w:val="28"/>
      <w:sz w:val="32"/>
      <w:szCs w:val="48"/>
    </w:rPr>
  </w:style>
  <w:style w:type="character" w:customStyle="1" w:styleId="Heading5Char">
    <w:name w:val="Heading 5 Char"/>
    <w:link w:val="Heading5"/>
    <w:rsid w:val="0085704E"/>
    <w:rPr>
      <w:rFonts w:ascii="Montserrat" w:eastAsia="Times New Roman" w:hAnsi="Montserrat" w:cstheme="minorHAnsi"/>
      <w:b/>
      <w:kern w:val="28"/>
      <w:sz w:val="28"/>
      <w:szCs w:val="48"/>
    </w:rPr>
  </w:style>
  <w:style w:type="character" w:customStyle="1" w:styleId="Heading6Char">
    <w:name w:val="Heading 6 Char"/>
    <w:link w:val="Heading6"/>
    <w:rsid w:val="0085704E"/>
    <w:rPr>
      <w:rFonts w:ascii="Montserrat" w:eastAsia="Times New Roman" w:hAnsi="Montserrat" w:cstheme="minorHAnsi"/>
      <w:b/>
      <w:bCs/>
      <w:kern w:val="28"/>
      <w:sz w:val="24"/>
      <w:szCs w:val="24"/>
      <w:u w:val="single"/>
    </w:rPr>
  </w:style>
  <w:style w:type="character" w:customStyle="1" w:styleId="Heading7Char">
    <w:name w:val="Heading 7 Char"/>
    <w:link w:val="Heading7"/>
    <w:rsid w:val="0085704E"/>
    <w:rPr>
      <w:rFonts w:ascii="Montserrat" w:eastAsia="Times New Roman" w:hAnsi="Montserrat" w:cstheme="minorHAnsi"/>
      <w:bCs/>
      <w:sz w:val="24"/>
      <w:szCs w:val="24"/>
      <w:u w:val="single"/>
    </w:rPr>
  </w:style>
  <w:style w:type="character" w:customStyle="1" w:styleId="Heading8Char">
    <w:name w:val="Heading 8 Char"/>
    <w:link w:val="Heading8"/>
    <w:rsid w:val="0085704E"/>
    <w:rPr>
      <w:rFonts w:ascii="Montserrat" w:eastAsia="Times New Roman" w:hAnsi="Montserrat" w:cstheme="minorHAnsi"/>
      <w:b/>
      <w:bCs/>
      <w:i/>
      <w:iCs/>
      <w:kern w:val="28"/>
      <w:sz w:val="24"/>
      <w:szCs w:val="24"/>
    </w:rPr>
  </w:style>
  <w:style w:type="character" w:customStyle="1" w:styleId="Heading9Char">
    <w:name w:val="Heading 9 Char"/>
    <w:link w:val="Heading9"/>
    <w:rsid w:val="0085704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5704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5704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5704E"/>
    <w:rPr>
      <w:rFonts w:ascii="Montserrat" w:eastAsia="Times New Roman" w:hAnsi="Montserrat" w:cs="Times New Roman"/>
      <w:b/>
      <w:bCs/>
      <w:spacing w:val="-10"/>
      <w:kern w:val="28"/>
      <w:sz w:val="72"/>
      <w:szCs w:val="72"/>
    </w:rPr>
  </w:style>
  <w:style w:type="character" w:styleId="Strong">
    <w:name w:val="Strong"/>
    <w:uiPriority w:val="22"/>
    <w:qFormat/>
    <w:rsid w:val="0085704E"/>
    <w:rPr>
      <w:b/>
      <w:bCs/>
    </w:rPr>
  </w:style>
  <w:style w:type="character" w:styleId="Emphasis">
    <w:name w:val="Emphasis"/>
    <w:uiPriority w:val="20"/>
    <w:qFormat/>
    <w:rsid w:val="0085704E"/>
    <w:rPr>
      <w:rFonts w:asciiTheme="minorHAnsi" w:hAnsiTheme="minorHAnsi" w:cstheme="minorHAnsi"/>
      <w:i/>
      <w:iCs/>
      <w:sz w:val="28"/>
      <w:szCs w:val="28"/>
    </w:rPr>
  </w:style>
  <w:style w:type="paragraph" w:styleId="ListParagraph">
    <w:name w:val="List Paragraph"/>
    <w:basedOn w:val="Normal"/>
    <w:uiPriority w:val="34"/>
    <w:qFormat/>
    <w:rsid w:val="0085704E"/>
    <w:pPr>
      <w:ind w:left="720"/>
      <w:contextualSpacing/>
    </w:pPr>
    <w:rPr>
      <w:rFonts w:eastAsia="Times New Roman"/>
    </w:rPr>
  </w:style>
  <w:style w:type="paragraph" w:styleId="Quote">
    <w:name w:val="Quote"/>
    <w:basedOn w:val="Normal"/>
    <w:next w:val="Normal"/>
    <w:link w:val="QuoteChar"/>
    <w:uiPriority w:val="29"/>
    <w:qFormat/>
    <w:rsid w:val="0085704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5704E"/>
    <w:rPr>
      <w:rFonts w:cstheme="minorHAnsi"/>
      <w:sz w:val="28"/>
      <w:szCs w:val="28"/>
    </w:rPr>
  </w:style>
  <w:style w:type="paragraph" w:styleId="IntenseQuote">
    <w:name w:val="Intense Quote"/>
    <w:basedOn w:val="Quote"/>
    <w:next w:val="Normal"/>
    <w:link w:val="IntenseQuoteChar"/>
    <w:uiPriority w:val="30"/>
    <w:qFormat/>
    <w:rsid w:val="0085704E"/>
    <w:pPr>
      <w:pBdr>
        <w:left w:val="single" w:sz="18" w:space="7" w:color="auto"/>
      </w:pBdr>
    </w:pPr>
    <w:rPr>
      <w:b/>
      <w:bCs/>
    </w:rPr>
  </w:style>
  <w:style w:type="character" w:customStyle="1" w:styleId="IntenseQuoteChar">
    <w:name w:val="Intense Quote Char"/>
    <w:link w:val="IntenseQuote"/>
    <w:uiPriority w:val="30"/>
    <w:rsid w:val="0085704E"/>
    <w:rPr>
      <w:rFonts w:cstheme="minorHAnsi"/>
      <w:b/>
      <w:bCs/>
      <w:sz w:val="28"/>
      <w:szCs w:val="28"/>
    </w:rPr>
  </w:style>
  <w:style w:type="character" w:styleId="SubtleEmphasis">
    <w:name w:val="Subtle Emphasis"/>
    <w:uiPriority w:val="19"/>
    <w:qFormat/>
    <w:rsid w:val="0085704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5704E"/>
    <w:rPr>
      <w:rFonts w:asciiTheme="minorHAnsi" w:hAnsiTheme="minorHAnsi" w:cstheme="minorHAnsi"/>
      <w:b/>
      <w:bCs/>
      <w:i/>
      <w:iCs/>
      <w:sz w:val="28"/>
      <w:szCs w:val="28"/>
    </w:rPr>
  </w:style>
  <w:style w:type="character" w:styleId="SubtleReference">
    <w:name w:val="Subtle Reference"/>
    <w:uiPriority w:val="31"/>
    <w:qFormat/>
    <w:rsid w:val="0085704E"/>
    <w:rPr>
      <w:caps/>
      <w:color w:val="7F7F7F" w:themeColor="text1" w:themeTint="80"/>
      <w:sz w:val="22"/>
      <w:szCs w:val="22"/>
    </w:rPr>
  </w:style>
  <w:style w:type="character" w:styleId="IntenseReference">
    <w:name w:val="Intense Reference"/>
    <w:uiPriority w:val="32"/>
    <w:qFormat/>
    <w:rsid w:val="0085704E"/>
    <w:rPr>
      <w:b/>
      <w:bCs/>
      <w:caps/>
      <w:color w:val="7F7F7F" w:themeColor="text1" w:themeTint="80"/>
      <w:sz w:val="22"/>
      <w:szCs w:val="22"/>
    </w:rPr>
  </w:style>
  <w:style w:type="character" w:styleId="BookTitle">
    <w:name w:val="Book Title"/>
    <w:uiPriority w:val="33"/>
    <w:qFormat/>
    <w:rsid w:val="0085704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4724</Words>
  <Characters>22066</Characters>
  <Application>Microsoft Office Word</Application>
  <DocSecurity>0</DocSecurity>
  <Lines>501</Lines>
  <Paragraphs>53</Paragraphs>
  <ScaleCrop>false</ScaleCrop>
  <HeadingPairs>
    <vt:vector size="2" baseType="variant">
      <vt:variant>
        <vt:lpstr>Title</vt:lpstr>
      </vt:variant>
      <vt:variant>
        <vt:i4>1</vt:i4>
      </vt:variant>
    </vt:vector>
  </HeadingPairs>
  <TitlesOfParts>
    <vt:vector size="1" baseType="lpstr">
      <vt:lpstr>Complementary Incarnations</vt:lpstr>
    </vt:vector>
  </TitlesOfParts>
  <Company/>
  <LinksUpToDate>false</LinksUpToDate>
  <CharactersWithSpaces>26737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Complementary Incarnations</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