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0096" w:rsidRPr="00C31541" w:rsidRDefault="002D0096">
      <w:pPr>
        <w:pStyle w:val="Heading1"/>
        <w:rPr>
          <w:rFonts w:ascii="Montserrat" w:hAnsi="Montserrat"/>
          <w:sz w:val="24"/>
        </w:rPr>
      </w:pPr>
      <w:r w:rsidRPr="00C31541">
        <w:rPr>
          <w:rFonts w:ascii="Montserrat" w:hAnsi="Montserrat"/>
          <w:sz w:val="24"/>
        </w:rPr>
        <w:t>The Eve of Paradox</w:t>
      </w:r>
    </w:p>
    <w:p w:rsidR="002D0096" w:rsidRPr="00C31541" w:rsidRDefault="002D0096">
      <w:pPr>
        <w:spacing w:line="360" w:lineRule="auto"/>
        <w:rPr>
          <w:rFonts w:ascii="Montserrat" w:hAnsi="Montserrat"/>
          <w:sz w:val="24"/>
        </w:rPr>
      </w:pPr>
      <w:r w:rsidRPr="00C31541">
        <w:rPr>
          <w:rFonts w:ascii="Montserrat" w:hAnsi="Montserrat"/>
          <w:sz w:val="24"/>
        </w:rPr>
        <w:t>Book One of The Threshold</w:t>
      </w:r>
    </w:p>
    <w:p w:rsidR="002D0096" w:rsidRPr="00C31541" w:rsidRDefault="002D0096">
      <w:pPr>
        <w:spacing w:line="360" w:lineRule="auto"/>
        <w:rPr>
          <w:rFonts w:ascii="Montserrat" w:hAnsi="Montserrat"/>
          <w:sz w:val="24"/>
        </w:rPr>
      </w:pPr>
    </w:p>
    <w:p w:rsidR="002D0096" w:rsidRPr="00C31541" w:rsidRDefault="002D0096">
      <w:pPr>
        <w:spacing w:line="360" w:lineRule="auto"/>
        <w:rPr>
          <w:rFonts w:ascii="Montserrat" w:hAnsi="Montserrat"/>
          <w:sz w:val="24"/>
        </w:rPr>
      </w:pPr>
      <w:r w:rsidRPr="00C31541">
        <w:rPr>
          <w:rFonts w:ascii="Montserrat" w:hAnsi="Montserrat"/>
          <w:sz w:val="24"/>
        </w:rPr>
        <w:t xml:space="preserve">by </w:t>
      </w:r>
    </w:p>
    <w:p w:rsidR="002D0096" w:rsidRPr="00C31541" w:rsidRDefault="002D0096">
      <w:pPr>
        <w:spacing w:line="360" w:lineRule="auto"/>
        <w:rPr>
          <w:rFonts w:ascii="Montserrat" w:hAnsi="Montserrat"/>
          <w:sz w:val="24"/>
        </w:rPr>
      </w:pPr>
      <w:r w:rsidRPr="00C31541">
        <w:rPr>
          <w:rFonts w:ascii="Montserrat" w:hAnsi="Montserrat"/>
          <w:sz w:val="24"/>
        </w:rPr>
        <w:t>A. V. Morgan</w:t>
      </w:r>
    </w:p>
    <w:p w:rsidR="002D0096" w:rsidRPr="00C31541" w:rsidRDefault="002D0096">
      <w:pPr>
        <w:spacing w:line="360" w:lineRule="auto"/>
        <w:rPr>
          <w:rFonts w:ascii="Montserrat" w:hAnsi="Montserrat"/>
          <w:sz w:val="24"/>
        </w:rPr>
      </w:pPr>
    </w:p>
    <w:p w:rsidR="002D0096" w:rsidRPr="00C31541" w:rsidRDefault="002D0096">
      <w:pPr>
        <w:spacing w:line="360" w:lineRule="auto"/>
        <w:rPr>
          <w:rFonts w:ascii="Montserrat" w:hAnsi="Montserrat"/>
          <w:sz w:val="24"/>
        </w:rPr>
      </w:pPr>
      <w:r w:rsidRPr="00C31541">
        <w:rPr>
          <w:rFonts w:ascii="Montserrat" w:hAnsi="Montserrat"/>
          <w:sz w:val="24"/>
        </w:rPr>
        <w:t xml:space="preserve">Two individuals, born in separate realities, cross the threshold between fact and fiction to confront a threat to both worlds, and glimpse the truth behind existence itself. </w:t>
      </w:r>
    </w:p>
    <w:p w:rsidR="002D0096" w:rsidRPr="00C31541" w:rsidRDefault="002D0096">
      <w:pPr>
        <w:spacing w:line="360" w:lineRule="auto"/>
        <w:rPr>
          <w:rFonts w:ascii="Montserrat" w:hAnsi="Montserrat"/>
          <w:sz w:val="24"/>
        </w:rPr>
      </w:pPr>
    </w:p>
    <w:p w:rsidR="002D0096" w:rsidRPr="00C31541" w:rsidRDefault="002D0096">
      <w:pPr>
        <w:spacing w:line="360" w:lineRule="auto"/>
        <w:rPr>
          <w:rFonts w:ascii="Montserrat" w:hAnsi="Montserrat"/>
          <w:sz w:val="24"/>
        </w:rPr>
      </w:pPr>
      <w:r w:rsidRPr="00C31541">
        <w:rPr>
          <w:rFonts w:ascii="Montserrat" w:hAnsi="Montserrat"/>
          <w:sz w:val="24"/>
        </w:rPr>
        <w:t xml:space="preserve">Author’s Note: This project combines fantasy and science fiction to explore the nature of its protagonists and that of their native worlds. In worlds where the boundaries between magic and technology merge, and mere human beings have harnessed that power, it is the human question that comes to the fore, and the human psyche that waits to be explored. </w:t>
      </w:r>
    </w:p>
    <w:p w:rsidR="002D0096" w:rsidRPr="00C31541" w:rsidRDefault="002D0096">
      <w:pPr>
        <w:spacing w:line="360" w:lineRule="auto"/>
        <w:rPr>
          <w:rFonts w:ascii="Montserrat" w:hAnsi="Montserrat"/>
          <w:sz w:val="24"/>
        </w:rPr>
      </w:pPr>
    </w:p>
    <w:sectPr w:rsidR="002D0096" w:rsidRPr="00C3154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20541757">
    <w:abstractNumId w:val="0"/>
  </w:num>
  <w:num w:numId="2" w16cid:durableId="1755080353">
    <w:abstractNumId w:val="0"/>
  </w:num>
  <w:num w:numId="3" w16cid:durableId="84693741">
    <w:abstractNumId w:val="0"/>
  </w:num>
  <w:num w:numId="4" w16cid:durableId="570432349">
    <w:abstractNumId w:val="0"/>
  </w:num>
  <w:num w:numId="5" w16cid:durableId="1750613774">
    <w:abstractNumId w:val="0"/>
  </w:num>
  <w:num w:numId="6" w16cid:durableId="812911866">
    <w:abstractNumId w:val="0"/>
  </w:num>
  <w:num w:numId="7" w16cid:durableId="192834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0CB2"/>
    <w:rsid w:val="002D0096"/>
    <w:rsid w:val="00330574"/>
    <w:rsid w:val="00C31541"/>
    <w:rsid w:val="00F50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D43985F-6913-4E1F-A2CB-BE44917A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541"/>
    <w:pPr>
      <w:spacing w:after="240" w:line="276" w:lineRule="auto"/>
    </w:pPr>
    <w:rPr>
      <w:rFonts w:cstheme="minorHAnsi"/>
      <w:sz w:val="28"/>
      <w:szCs w:val="28"/>
    </w:rPr>
  </w:style>
  <w:style w:type="paragraph" w:styleId="Heading1">
    <w:name w:val="heading 1"/>
    <w:basedOn w:val="NoSpacing"/>
    <w:next w:val="Normal"/>
    <w:link w:val="Heading1Char"/>
    <w:qFormat/>
    <w:rsid w:val="00C3154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3154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31541"/>
    <w:pPr>
      <w:outlineLvl w:val="2"/>
    </w:pPr>
    <w:rPr>
      <w:sz w:val="40"/>
    </w:rPr>
  </w:style>
  <w:style w:type="paragraph" w:styleId="Heading4">
    <w:name w:val="heading 4"/>
    <w:basedOn w:val="Heading3"/>
    <w:next w:val="Normal"/>
    <w:link w:val="Heading4Char"/>
    <w:qFormat/>
    <w:rsid w:val="00C31541"/>
    <w:pPr>
      <w:numPr>
        <w:ilvl w:val="3"/>
      </w:numPr>
      <w:outlineLvl w:val="3"/>
    </w:pPr>
    <w:rPr>
      <w:sz w:val="32"/>
    </w:rPr>
  </w:style>
  <w:style w:type="paragraph" w:styleId="Heading5">
    <w:name w:val="heading 5"/>
    <w:basedOn w:val="Heading4"/>
    <w:next w:val="Normal"/>
    <w:link w:val="Heading5Char"/>
    <w:qFormat/>
    <w:rsid w:val="00C31541"/>
    <w:pPr>
      <w:numPr>
        <w:ilvl w:val="4"/>
      </w:numPr>
      <w:outlineLvl w:val="4"/>
    </w:pPr>
    <w:rPr>
      <w:sz w:val="28"/>
    </w:rPr>
  </w:style>
  <w:style w:type="paragraph" w:styleId="Heading6">
    <w:name w:val="heading 6"/>
    <w:basedOn w:val="Heading5"/>
    <w:next w:val="Normal"/>
    <w:link w:val="Heading6Char"/>
    <w:qFormat/>
    <w:rsid w:val="00C31541"/>
    <w:pPr>
      <w:numPr>
        <w:ilvl w:val="5"/>
      </w:numPr>
      <w:outlineLvl w:val="5"/>
    </w:pPr>
    <w:rPr>
      <w:bCs/>
      <w:sz w:val="24"/>
      <w:szCs w:val="24"/>
      <w:u w:val="single"/>
    </w:rPr>
  </w:style>
  <w:style w:type="paragraph" w:styleId="Heading7">
    <w:name w:val="heading 7"/>
    <w:basedOn w:val="Heading6"/>
    <w:next w:val="Normal"/>
    <w:link w:val="Heading7Char"/>
    <w:qFormat/>
    <w:rsid w:val="00C31541"/>
    <w:pPr>
      <w:keepNext w:val="0"/>
      <w:numPr>
        <w:ilvl w:val="0"/>
        <w:numId w:val="0"/>
      </w:numPr>
      <w:outlineLvl w:val="6"/>
    </w:pPr>
    <w:rPr>
      <w:b w:val="0"/>
      <w:kern w:val="0"/>
    </w:rPr>
  </w:style>
  <w:style w:type="paragraph" w:styleId="Heading8">
    <w:name w:val="heading 8"/>
    <w:basedOn w:val="Heading6"/>
    <w:next w:val="Normal"/>
    <w:link w:val="Heading8Char"/>
    <w:qFormat/>
    <w:rsid w:val="00C31541"/>
    <w:pPr>
      <w:outlineLvl w:val="7"/>
    </w:pPr>
    <w:rPr>
      <w:i/>
      <w:iCs/>
      <w:u w:val="none"/>
    </w:rPr>
  </w:style>
  <w:style w:type="paragraph" w:styleId="Heading9">
    <w:name w:val="heading 9"/>
    <w:basedOn w:val="Heading8"/>
    <w:next w:val="Normal"/>
    <w:link w:val="Heading9Char"/>
    <w:qFormat/>
    <w:rsid w:val="00C3154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customStyle="1" w:styleId="Subheading1">
    <w:name w:val="Subheading 1"/>
    <w:basedOn w:val="Heading1"/>
    <w:next w:val="Normal"/>
    <w:link w:val="Subheading1Char"/>
    <w:qFormat/>
    <w:rsid w:val="00C3154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3154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C31541"/>
  </w:style>
  <w:style w:type="character" w:customStyle="1" w:styleId="Subheading2Char">
    <w:name w:val="Subheading 2 Char"/>
    <w:link w:val="Subheading2"/>
    <w:rsid w:val="00C3154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31541"/>
    <w:rPr>
      <w:sz w:val="40"/>
      <w:szCs w:val="40"/>
    </w:rPr>
  </w:style>
  <w:style w:type="character" w:customStyle="1" w:styleId="Subheading3Char">
    <w:name w:val="Subheading 3 Char"/>
    <w:link w:val="Subheading3"/>
    <w:rsid w:val="00C3154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31541"/>
    <w:pPr>
      <w:spacing w:before="240" w:line="240" w:lineRule="auto"/>
    </w:pPr>
    <w:rPr>
      <w:vertAlign w:val="subscript"/>
    </w:rPr>
  </w:style>
  <w:style w:type="character" w:customStyle="1" w:styleId="SuptitleChar">
    <w:name w:val="Suptitle Char"/>
    <w:link w:val="Suptitle"/>
    <w:rsid w:val="00C3154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31541"/>
    <w:rPr>
      <w:b w:val="0"/>
      <w:bCs w:val="0"/>
      <w:color w:val="7F7F7F"/>
      <w:vertAlign w:val="superscript"/>
    </w:rPr>
  </w:style>
  <w:style w:type="character" w:customStyle="1" w:styleId="SubtitleChar">
    <w:name w:val="Subtitle Char"/>
    <w:link w:val="Subtitle"/>
    <w:uiPriority w:val="11"/>
    <w:rsid w:val="00C31541"/>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C31541"/>
    <w:rPr>
      <w:rFonts w:eastAsia="Times New Roman" w:cstheme="minorHAnsi"/>
      <w:b/>
      <w:kern w:val="28"/>
      <w:sz w:val="56"/>
      <w:szCs w:val="28"/>
    </w:rPr>
  </w:style>
  <w:style w:type="paragraph" w:styleId="NoSpacing">
    <w:name w:val="No Spacing"/>
    <w:basedOn w:val="Normal"/>
    <w:uiPriority w:val="1"/>
    <w:qFormat/>
    <w:rsid w:val="00C31541"/>
    <w:pPr>
      <w:spacing w:after="0"/>
    </w:pPr>
  </w:style>
  <w:style w:type="character" w:customStyle="1" w:styleId="Heading2Char">
    <w:name w:val="Heading 2 Char"/>
    <w:link w:val="Heading2"/>
    <w:rsid w:val="00C31541"/>
    <w:rPr>
      <w:rFonts w:ascii="Montserrat" w:eastAsia="Times New Roman" w:hAnsi="Montserrat" w:cstheme="minorHAnsi"/>
      <w:b/>
      <w:kern w:val="28"/>
      <w:sz w:val="48"/>
      <w:szCs w:val="48"/>
    </w:rPr>
  </w:style>
  <w:style w:type="character" w:customStyle="1" w:styleId="Heading3Char">
    <w:name w:val="Heading 3 Char"/>
    <w:link w:val="Heading3"/>
    <w:rsid w:val="00C31541"/>
    <w:rPr>
      <w:rFonts w:ascii="Montserrat" w:eastAsia="Times New Roman" w:hAnsi="Montserrat" w:cstheme="minorHAnsi"/>
      <w:b/>
      <w:kern w:val="28"/>
      <w:sz w:val="40"/>
      <w:szCs w:val="48"/>
    </w:rPr>
  </w:style>
  <w:style w:type="character" w:customStyle="1" w:styleId="Heading4Char">
    <w:name w:val="Heading 4 Char"/>
    <w:link w:val="Heading4"/>
    <w:rsid w:val="00C31541"/>
    <w:rPr>
      <w:rFonts w:ascii="Montserrat" w:eastAsia="Times New Roman" w:hAnsi="Montserrat" w:cstheme="minorHAnsi"/>
      <w:b/>
      <w:kern w:val="28"/>
      <w:sz w:val="32"/>
      <w:szCs w:val="48"/>
    </w:rPr>
  </w:style>
  <w:style w:type="character" w:customStyle="1" w:styleId="Heading5Char">
    <w:name w:val="Heading 5 Char"/>
    <w:link w:val="Heading5"/>
    <w:rsid w:val="00C31541"/>
    <w:rPr>
      <w:rFonts w:ascii="Montserrat" w:eastAsia="Times New Roman" w:hAnsi="Montserrat" w:cstheme="minorHAnsi"/>
      <w:b/>
      <w:kern w:val="28"/>
      <w:sz w:val="28"/>
      <w:szCs w:val="48"/>
    </w:rPr>
  </w:style>
  <w:style w:type="character" w:customStyle="1" w:styleId="Heading6Char">
    <w:name w:val="Heading 6 Char"/>
    <w:link w:val="Heading6"/>
    <w:rsid w:val="00C31541"/>
    <w:rPr>
      <w:rFonts w:ascii="Montserrat" w:eastAsia="Times New Roman" w:hAnsi="Montserrat" w:cstheme="minorHAnsi"/>
      <w:b/>
      <w:bCs/>
      <w:kern w:val="28"/>
      <w:sz w:val="24"/>
      <w:szCs w:val="24"/>
      <w:u w:val="single"/>
    </w:rPr>
  </w:style>
  <w:style w:type="character" w:customStyle="1" w:styleId="Heading7Char">
    <w:name w:val="Heading 7 Char"/>
    <w:link w:val="Heading7"/>
    <w:rsid w:val="00C31541"/>
    <w:rPr>
      <w:rFonts w:ascii="Montserrat" w:eastAsia="Times New Roman" w:hAnsi="Montserrat" w:cstheme="minorHAnsi"/>
      <w:bCs/>
      <w:sz w:val="24"/>
      <w:szCs w:val="24"/>
      <w:u w:val="single"/>
    </w:rPr>
  </w:style>
  <w:style w:type="character" w:customStyle="1" w:styleId="Heading8Char">
    <w:name w:val="Heading 8 Char"/>
    <w:link w:val="Heading8"/>
    <w:rsid w:val="00C31541"/>
    <w:rPr>
      <w:rFonts w:ascii="Montserrat" w:eastAsia="Times New Roman" w:hAnsi="Montserrat" w:cstheme="minorHAnsi"/>
      <w:b/>
      <w:bCs/>
      <w:i/>
      <w:iCs/>
      <w:kern w:val="28"/>
      <w:sz w:val="24"/>
      <w:szCs w:val="24"/>
    </w:rPr>
  </w:style>
  <w:style w:type="character" w:customStyle="1" w:styleId="Heading9Char">
    <w:name w:val="Heading 9 Char"/>
    <w:link w:val="Heading9"/>
    <w:rsid w:val="00C3154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3154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3154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31541"/>
    <w:rPr>
      <w:rFonts w:ascii="Montserrat" w:eastAsia="Times New Roman" w:hAnsi="Montserrat" w:cs="Times New Roman"/>
      <w:b/>
      <w:bCs/>
      <w:spacing w:val="-10"/>
      <w:kern w:val="28"/>
      <w:sz w:val="72"/>
      <w:szCs w:val="72"/>
    </w:rPr>
  </w:style>
  <w:style w:type="character" w:styleId="Strong">
    <w:name w:val="Strong"/>
    <w:uiPriority w:val="22"/>
    <w:qFormat/>
    <w:rsid w:val="00C31541"/>
    <w:rPr>
      <w:b/>
      <w:bCs/>
    </w:rPr>
  </w:style>
  <w:style w:type="character" w:styleId="Emphasis">
    <w:name w:val="Emphasis"/>
    <w:uiPriority w:val="20"/>
    <w:qFormat/>
    <w:rsid w:val="00C31541"/>
    <w:rPr>
      <w:rFonts w:asciiTheme="minorHAnsi" w:hAnsiTheme="minorHAnsi" w:cstheme="minorHAnsi"/>
      <w:i/>
      <w:iCs/>
      <w:sz w:val="28"/>
      <w:szCs w:val="28"/>
    </w:rPr>
  </w:style>
  <w:style w:type="paragraph" w:styleId="ListParagraph">
    <w:name w:val="List Paragraph"/>
    <w:basedOn w:val="Normal"/>
    <w:uiPriority w:val="34"/>
    <w:qFormat/>
    <w:rsid w:val="00C31541"/>
    <w:pPr>
      <w:ind w:left="720"/>
      <w:contextualSpacing/>
    </w:pPr>
    <w:rPr>
      <w:rFonts w:eastAsia="Times New Roman"/>
    </w:rPr>
  </w:style>
  <w:style w:type="paragraph" w:styleId="Quote">
    <w:name w:val="Quote"/>
    <w:basedOn w:val="Normal"/>
    <w:next w:val="Normal"/>
    <w:link w:val="QuoteChar"/>
    <w:uiPriority w:val="29"/>
    <w:qFormat/>
    <w:rsid w:val="00C3154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31541"/>
    <w:rPr>
      <w:rFonts w:cstheme="minorHAnsi"/>
      <w:sz w:val="28"/>
      <w:szCs w:val="28"/>
    </w:rPr>
  </w:style>
  <w:style w:type="paragraph" w:styleId="IntenseQuote">
    <w:name w:val="Intense Quote"/>
    <w:basedOn w:val="Quote"/>
    <w:next w:val="Normal"/>
    <w:link w:val="IntenseQuoteChar"/>
    <w:uiPriority w:val="30"/>
    <w:qFormat/>
    <w:rsid w:val="00C31541"/>
    <w:pPr>
      <w:pBdr>
        <w:left w:val="single" w:sz="18" w:space="7" w:color="auto"/>
      </w:pBdr>
    </w:pPr>
    <w:rPr>
      <w:b/>
      <w:bCs/>
    </w:rPr>
  </w:style>
  <w:style w:type="character" w:customStyle="1" w:styleId="IntenseQuoteChar">
    <w:name w:val="Intense Quote Char"/>
    <w:link w:val="IntenseQuote"/>
    <w:uiPriority w:val="30"/>
    <w:rsid w:val="00C31541"/>
    <w:rPr>
      <w:rFonts w:cstheme="minorHAnsi"/>
      <w:b/>
      <w:bCs/>
      <w:sz w:val="28"/>
      <w:szCs w:val="28"/>
    </w:rPr>
  </w:style>
  <w:style w:type="character" w:styleId="SubtleEmphasis">
    <w:name w:val="Subtle Emphasis"/>
    <w:uiPriority w:val="19"/>
    <w:qFormat/>
    <w:rsid w:val="00C3154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31541"/>
    <w:rPr>
      <w:rFonts w:asciiTheme="minorHAnsi" w:hAnsiTheme="minorHAnsi" w:cstheme="minorHAnsi"/>
      <w:b/>
      <w:bCs/>
      <w:i/>
      <w:iCs/>
      <w:sz w:val="28"/>
      <w:szCs w:val="28"/>
    </w:rPr>
  </w:style>
  <w:style w:type="character" w:styleId="SubtleReference">
    <w:name w:val="Subtle Reference"/>
    <w:uiPriority w:val="31"/>
    <w:qFormat/>
    <w:rsid w:val="00C31541"/>
    <w:rPr>
      <w:caps/>
      <w:color w:val="7F7F7F" w:themeColor="text1" w:themeTint="80"/>
      <w:sz w:val="22"/>
      <w:szCs w:val="22"/>
    </w:rPr>
  </w:style>
  <w:style w:type="character" w:styleId="IntenseReference">
    <w:name w:val="Intense Reference"/>
    <w:uiPriority w:val="32"/>
    <w:qFormat/>
    <w:rsid w:val="00C31541"/>
    <w:rPr>
      <w:b/>
      <w:bCs/>
      <w:caps/>
      <w:color w:val="7F7F7F" w:themeColor="text1" w:themeTint="80"/>
      <w:sz w:val="22"/>
      <w:szCs w:val="22"/>
    </w:rPr>
  </w:style>
  <w:style w:type="character" w:styleId="BookTitle">
    <w:name w:val="Book Title"/>
    <w:uiPriority w:val="33"/>
    <w:qFormat/>
    <w:rsid w:val="00C3154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491</Characters>
  <Application>Microsoft Office Word</Application>
  <DocSecurity>0</DocSecurity>
  <Lines>11</Lines>
  <Paragraphs>1</Paragraphs>
  <ScaleCrop>false</ScaleCrop>
  <HeadingPairs>
    <vt:vector size="2" baseType="variant">
      <vt:variant>
        <vt:lpstr>Title</vt:lpstr>
      </vt:variant>
      <vt:variant>
        <vt:i4>1</vt:i4>
      </vt:variant>
    </vt:vector>
  </HeadingPairs>
  <TitlesOfParts>
    <vt:vector size="1" baseType="lpstr">
      <vt:lpstr>The Eve of Paradox</vt:lpstr>
    </vt:vector>
  </TitlesOfParts>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Eve of Paradox</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