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3A009" w14:textId="77777777" w:rsidR="005E146A" w:rsidRDefault="005E146A" w:rsidP="005E146A">
      <w:r>
        <w:t>Psionics</w:t>
      </w:r>
    </w:p>
    <w:p w14:paraId="27FF537C" w14:textId="77777777" w:rsidR="005E146A" w:rsidRDefault="005E146A" w:rsidP="005E146A"/>
    <w:p w14:paraId="09328A33" w14:textId="77777777" w:rsidR="005E146A" w:rsidRDefault="005E146A" w:rsidP="005E146A">
      <w:r>
        <w:t xml:space="preserve">* </w:t>
      </w:r>
      <w:proofErr w:type="gramStart"/>
      <w:r>
        <w:t>notes</w:t>
      </w:r>
      <w:proofErr w:type="gramEnd"/>
      <w:r>
        <w:t xml:space="preserve"> date back to 1988, review and revise in detail</w:t>
      </w:r>
    </w:p>
    <w:p w14:paraId="72EC8B4F" w14:textId="77777777" w:rsidR="005E146A" w:rsidRDefault="005E146A" w:rsidP="005E146A"/>
    <w:p w14:paraId="37E57E48" w14:textId="77777777" w:rsidR="005E146A" w:rsidRDefault="005E146A" w:rsidP="005E146A">
      <w:pPr>
        <w:pStyle w:val="NoSpacingDimmed"/>
      </w:pPr>
      <w:r w:rsidRPr="005E146A">
        <w:t xml:space="preserve">There are an inconceivable number of forms and expressions of power. One of the strangest and perhaps most disconcerting of them all is the innate power of the psyche. The power of will. Psychic power has eternally </w:t>
      </w:r>
      <w:proofErr w:type="gramStart"/>
      <w:r w:rsidRPr="005E146A">
        <w:t>rode</w:t>
      </w:r>
      <w:proofErr w:type="gramEnd"/>
      <w:r w:rsidRPr="005E146A">
        <w:t xml:space="preserve"> along the cutting edges of skeptical disbelief despite often being one of the most personal and </w:t>
      </w:r>
      <w:proofErr w:type="gramStart"/>
      <w:r w:rsidRPr="005E146A">
        <w:t>most commonly experienced</w:t>
      </w:r>
      <w:proofErr w:type="gramEnd"/>
      <w:r w:rsidRPr="005E146A">
        <w:t xml:space="preserve"> forms of the supernatural. For the most part, psychic abilities tend to enable the mind to directly perceive its environment and to </w:t>
      </w:r>
      <w:proofErr w:type="gramStart"/>
      <w:r w:rsidRPr="005E146A">
        <w:t>effect</w:t>
      </w:r>
      <w:proofErr w:type="gramEnd"/>
      <w:r w:rsidRPr="005E146A">
        <w:t xml:space="preserve"> it, equally directly. </w:t>
      </w:r>
    </w:p>
    <w:p w14:paraId="7ECC6946" w14:textId="77777777" w:rsidR="005E146A" w:rsidRPr="005E146A" w:rsidRDefault="005E146A" w:rsidP="005E146A">
      <w:pPr>
        <w:pStyle w:val="NoSpacing"/>
      </w:pPr>
    </w:p>
    <w:p w14:paraId="320AC0D9" w14:textId="112345E4" w:rsidR="00E34BDB" w:rsidRDefault="005E146A" w:rsidP="00E34BDB">
      <w:pPr>
        <w:rPr>
          <w:color w:val="000000"/>
        </w:rPr>
      </w:pPr>
      <w:r w:rsidRPr="005E146A">
        <w:rPr>
          <w:color w:val="000000"/>
        </w:rPr>
        <w:t xml:space="preserve">Power takes many forms, and one of the most unusual is psychic </w:t>
      </w:r>
      <w:r w:rsidR="008221B8" w:rsidRPr="005E146A">
        <w:rPr>
          <w:color w:val="000000"/>
        </w:rPr>
        <w:t xml:space="preserve">power, </w:t>
      </w:r>
      <w:r w:rsidRPr="005E146A">
        <w:rPr>
          <w:color w:val="000000"/>
        </w:rPr>
        <w:t>the force of will and the mind. Despite widespread skepticism, psychic abilities remain a personal and commonly cited supernatural experience, allowing the mind to directly perceive and influence its surroundings.</w:t>
      </w:r>
      <w:r w:rsidR="00E34BDB">
        <w:rPr>
          <w:color w:val="000000"/>
        </w:rPr>
        <w:t xml:space="preserve"> </w:t>
      </w:r>
      <w:r>
        <w:t xml:space="preserve">In the mundane world, such abilities are </w:t>
      </w:r>
      <w:r w:rsidR="00E34BDB">
        <w:t>unprecedented</w:t>
      </w:r>
      <w:r>
        <w:t xml:space="preserve"> </w:t>
      </w:r>
      <w:r w:rsidR="008221B8">
        <w:t>and unverifiable</w:t>
      </w:r>
      <w:r>
        <w:t xml:space="preserve">. Only a uniquely strong psyche would be capable of manifesting psychic phenomena with any degree of veracity. </w:t>
      </w:r>
      <w:r w:rsidR="00E34BDB" w:rsidRPr="009F5427">
        <w:rPr>
          <w:color w:val="000000"/>
        </w:rPr>
        <w:t xml:space="preserve">Psychic phenomena </w:t>
      </w:r>
      <w:r w:rsidR="00E34BDB">
        <w:rPr>
          <w:color w:val="000000"/>
        </w:rPr>
        <w:t xml:space="preserve">tend to manifest spontaneously and sporadically in normal life. </w:t>
      </w:r>
      <w:r w:rsidR="00E34BDB" w:rsidRPr="009F5427">
        <w:rPr>
          <w:color w:val="000000"/>
        </w:rPr>
        <w:t>In most cases</w:t>
      </w:r>
      <w:r w:rsidR="00E34BDB">
        <w:rPr>
          <w:color w:val="000000"/>
        </w:rPr>
        <w:t>, these occurrences can be dismissed as coincidence or simply overlooked</w:t>
      </w:r>
      <w:r w:rsidR="00E34BDB" w:rsidRPr="009F5427">
        <w:rPr>
          <w:color w:val="000000"/>
        </w:rPr>
        <w:t xml:space="preserve">. </w:t>
      </w:r>
      <w:r w:rsidR="00E34BDB">
        <w:rPr>
          <w:color w:val="000000"/>
        </w:rPr>
        <w:t xml:space="preserve">It takes an unusual mind to notice and accept that it is doing something real and extraordinary and then figure out how it is doing it. Even when a mind accepts the ability and begins to use it, demonstrating that ability </w:t>
      </w:r>
      <w:r w:rsidR="00E34BDB" w:rsidRPr="009F5427">
        <w:rPr>
          <w:color w:val="000000"/>
        </w:rPr>
        <w:t xml:space="preserve">with consistency may </w:t>
      </w:r>
      <w:r w:rsidR="00E34BDB">
        <w:rPr>
          <w:color w:val="000000"/>
        </w:rPr>
        <w:t>be difficult in the face of doubt and uncertainty</w:t>
      </w:r>
      <w:r w:rsidR="00E34BDB" w:rsidRPr="009F5427">
        <w:rPr>
          <w:color w:val="000000"/>
        </w:rPr>
        <w:t xml:space="preserve">. However, </w:t>
      </w:r>
      <w:r w:rsidR="00E34BDB">
        <w:rPr>
          <w:color w:val="000000"/>
        </w:rPr>
        <w:t xml:space="preserve">the concept of such power is well established with a significant number of people engaging in serious </w:t>
      </w:r>
      <w:r w:rsidR="00E34BDB" w:rsidRPr="009F5427">
        <w:rPr>
          <w:color w:val="000000"/>
        </w:rPr>
        <w:t xml:space="preserve">discussion about </w:t>
      </w:r>
      <w:r w:rsidR="00E34BDB">
        <w:rPr>
          <w:color w:val="000000"/>
        </w:rPr>
        <w:t xml:space="preserve">the mind’s true potential. Many are willing to give psychic ability the benefit of the doubt and pursue the means and methods necessary to </w:t>
      </w:r>
      <w:r w:rsidR="00E34BDB" w:rsidRPr="009F5427">
        <w:rPr>
          <w:color w:val="000000"/>
        </w:rPr>
        <w:t>develop</w:t>
      </w:r>
      <w:r w:rsidR="00E34BDB">
        <w:rPr>
          <w:color w:val="000000"/>
        </w:rPr>
        <w:t xml:space="preserve"> it</w:t>
      </w:r>
      <w:r w:rsidR="00E34BDB" w:rsidRPr="009F5427">
        <w:rPr>
          <w:color w:val="000000"/>
        </w:rPr>
        <w:t xml:space="preserve"> to </w:t>
      </w:r>
      <w:r w:rsidR="00E34BDB">
        <w:rPr>
          <w:color w:val="000000"/>
        </w:rPr>
        <w:t xml:space="preserve">significant, </w:t>
      </w:r>
      <w:r w:rsidR="00E34BDB" w:rsidRPr="009F5427">
        <w:rPr>
          <w:color w:val="000000"/>
        </w:rPr>
        <w:t xml:space="preserve">substantial </w:t>
      </w:r>
      <w:r w:rsidR="00E34BDB">
        <w:rPr>
          <w:color w:val="000000"/>
        </w:rPr>
        <w:t xml:space="preserve">and </w:t>
      </w:r>
      <w:r w:rsidR="00E34BDB" w:rsidRPr="009F5427">
        <w:rPr>
          <w:color w:val="000000"/>
        </w:rPr>
        <w:t>consistent levels.</w:t>
      </w:r>
    </w:p>
    <w:p w14:paraId="1BFD2043" w14:textId="496E3E90" w:rsidR="00D2733D" w:rsidRDefault="008221B8" w:rsidP="005E146A">
      <w:pPr>
        <w:rPr>
          <w:color w:val="000000"/>
        </w:rPr>
      </w:pPr>
      <w:r w:rsidRPr="008221B8">
        <w:rPr>
          <w:color w:val="000000"/>
        </w:rPr>
        <w:t>At the heart of the psychic controversy is the psyche itself</w:t>
      </w:r>
      <w:r>
        <w:rPr>
          <w:color w:val="000000"/>
        </w:rPr>
        <w:t>, pairing</w:t>
      </w:r>
      <w:r w:rsidRPr="008221B8">
        <w:rPr>
          <w:color w:val="000000"/>
        </w:rPr>
        <w:t xml:space="preserve"> the mind with the soul. Neither of which</w:t>
      </w:r>
      <w:r>
        <w:rPr>
          <w:color w:val="000000"/>
        </w:rPr>
        <w:t xml:space="preserve"> a</w:t>
      </w:r>
      <w:r w:rsidRPr="008221B8">
        <w:rPr>
          <w:color w:val="000000"/>
        </w:rPr>
        <w:t xml:space="preserve">re physical in nature. </w:t>
      </w:r>
      <w:proofErr w:type="gramStart"/>
      <w:r w:rsidR="00D2733D">
        <w:rPr>
          <w:color w:val="000000"/>
        </w:rPr>
        <w:t>In spite of the fact that</w:t>
      </w:r>
      <w:proofErr w:type="gramEnd"/>
      <w:r w:rsidR="00D2733D">
        <w:rPr>
          <w:color w:val="000000"/>
        </w:rPr>
        <w:t xml:space="preserve"> our minds are where we experience </w:t>
      </w:r>
      <w:proofErr w:type="gramStart"/>
      <w:r w:rsidR="00D2733D">
        <w:rPr>
          <w:color w:val="000000"/>
        </w:rPr>
        <w:t>all of</w:t>
      </w:r>
      <w:proofErr w:type="gramEnd"/>
      <w:r w:rsidR="00D2733D">
        <w:rPr>
          <w:color w:val="000000"/>
        </w:rPr>
        <w:t xml:space="preserve"> </w:t>
      </w:r>
      <w:proofErr w:type="gramStart"/>
      <w:r w:rsidR="00D2733D">
        <w:rPr>
          <w:color w:val="000000"/>
        </w:rPr>
        <w:t>life</w:t>
      </w:r>
      <w:proofErr w:type="gramEnd"/>
      <w:r w:rsidR="00D2733D">
        <w:rPr>
          <w:color w:val="000000"/>
        </w:rPr>
        <w:t xml:space="preserve"> we cannot validate the mind itself as anything more than </w:t>
      </w:r>
      <w:r w:rsidR="000766B5">
        <w:rPr>
          <w:color w:val="000000"/>
        </w:rPr>
        <w:t xml:space="preserve">electrochemical impulses in our brains. The scientific method and the sciences we have cultivated with it all operate in the physical context of the world outside our minds. The spiritual context of the world, and </w:t>
      </w:r>
      <w:proofErr w:type="gramStart"/>
      <w:r w:rsidR="000766B5">
        <w:rPr>
          <w:color w:val="000000"/>
        </w:rPr>
        <w:t>ourselves</w:t>
      </w:r>
      <w:proofErr w:type="gramEnd"/>
      <w:r w:rsidR="000766B5">
        <w:rPr>
          <w:color w:val="000000"/>
        </w:rPr>
        <w:t xml:space="preserve">, lies beyond the scope of science supported only by belief and superstition. It is a problem akin to that of dark matter or dark energy in physics. We have enough empirical evidence to conclude that there should be something there, but we have no tools to study it with. </w:t>
      </w:r>
      <w:r w:rsidR="00A07B21">
        <w:rPr>
          <w:color w:val="000000"/>
        </w:rPr>
        <w:t xml:space="preserve">At least, not outside of our minds themselves. </w:t>
      </w:r>
      <w:proofErr w:type="gramStart"/>
      <w:r w:rsidR="00A07B21">
        <w:rPr>
          <w:color w:val="000000"/>
        </w:rPr>
        <w:t>In order to</w:t>
      </w:r>
      <w:proofErr w:type="gramEnd"/>
      <w:r w:rsidR="00A07B21">
        <w:rPr>
          <w:color w:val="000000"/>
        </w:rPr>
        <w:t xml:space="preserve"> validate our own </w:t>
      </w:r>
      <w:proofErr w:type="gramStart"/>
      <w:r w:rsidR="00A07B21">
        <w:rPr>
          <w:color w:val="000000"/>
        </w:rPr>
        <w:t>existence</w:t>
      </w:r>
      <w:proofErr w:type="gramEnd"/>
      <w:r w:rsidR="00A07B21">
        <w:rPr>
          <w:color w:val="000000"/>
        </w:rPr>
        <w:t xml:space="preserve"> we </w:t>
      </w:r>
      <w:proofErr w:type="gramStart"/>
      <w:r w:rsidR="00A07B21">
        <w:rPr>
          <w:color w:val="000000"/>
        </w:rPr>
        <w:t>have to</w:t>
      </w:r>
      <w:proofErr w:type="gramEnd"/>
      <w:r w:rsidR="00A07B21">
        <w:rPr>
          <w:color w:val="000000"/>
        </w:rPr>
        <w:t xml:space="preserve"> acknowledge the existence of our minds. The main support for our predisposition for physical sciences is our physical bodies, our physical senses, which intimately connect us to a physical world. </w:t>
      </w:r>
    </w:p>
    <w:p w14:paraId="32881921" w14:textId="690C67F5" w:rsidR="009F5427" w:rsidRDefault="005E146A" w:rsidP="005E146A">
      <w:r>
        <w:t xml:space="preserve">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of the mind. However, psionics </w:t>
      </w:r>
      <w:proofErr w:type="gramStart"/>
      <w:r>
        <w:t>is</w:t>
      </w:r>
      <w:proofErr w:type="gramEnd"/>
      <w:r>
        <w:t xml:space="preserve"> just psionics. The essence of all psionics is the ability to perceive directly with the mind, and the capacity to </w:t>
      </w:r>
      <w:proofErr w:type="gramStart"/>
      <w:r>
        <w:t>focus</w:t>
      </w:r>
      <w:proofErr w:type="gramEnd"/>
      <w:r>
        <w:t xml:space="preserve"> its will to such a degree that it </w:t>
      </w:r>
      <w:proofErr w:type="gramStart"/>
      <w:r>
        <w:t>effects</w:t>
      </w:r>
      <w:proofErr w:type="gramEnd"/>
      <w:r>
        <w:t xml:space="preserve"> its environment. Intuition and intent. The process of thought is innately dependent on the mind’s intuition of what it is trying to express or define. The mind uses the force of its intent to command the flesh in </w:t>
      </w:r>
      <w:proofErr w:type="gramStart"/>
      <w:r>
        <w:t>all of</w:t>
      </w:r>
      <w:proofErr w:type="gramEnd"/>
      <w:r>
        <w:t xml:space="preserve"> its actions. Most people have limited the extent of their psychic existence to these small arenas. </w:t>
      </w:r>
    </w:p>
    <w:p w14:paraId="260EC8E5" w14:textId="77777777" w:rsidR="00BB3EC6" w:rsidRDefault="009F5427" w:rsidP="009F5427">
      <w:pPr>
        <w:rPr>
          <w:color w:val="000000"/>
        </w:rPr>
      </w:pPr>
      <w:r w:rsidRPr="009F5427">
        <w:rPr>
          <w:color w:val="000000"/>
        </w:rPr>
        <w:t xml:space="preserve">The ability to demonstrate </w:t>
      </w:r>
    </w:p>
    <w:p w14:paraId="5A85F083" w14:textId="77777777" w:rsidR="005E146A" w:rsidRDefault="005E146A" w:rsidP="005E146A"/>
    <w:p w14:paraId="5F68BD69" w14:textId="77777777" w:rsidR="005E146A" w:rsidRDefault="005E146A" w:rsidP="005E146A">
      <w:r>
        <w:t xml:space="preserve">The development of psionic abilities can be accomplished by focusing on </w:t>
      </w:r>
      <w:proofErr w:type="gramStart"/>
      <w:r>
        <w:t>particular aspects</w:t>
      </w:r>
      <w:proofErr w:type="gramEnd"/>
      <w:r>
        <w:t xml:space="preserve"> of psychic application or even by practicing specific disciplines of these aspects </w:t>
      </w:r>
      <w:proofErr w:type="gramStart"/>
      <w:r>
        <w:t>in order to</w:t>
      </w:r>
      <w:proofErr w:type="gramEnd"/>
      <w:r>
        <w:t xml:space="preserve">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(aurapathy) the ability to directly </w:t>
      </w:r>
      <w:proofErr w:type="spellStart"/>
      <w:r>
        <w:t>effect</w:t>
      </w:r>
      <w:proofErr w:type="spellEnd"/>
      <w:r>
        <w:t xml:space="preserve">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worth far less in terms of experience, if not having a negative effect on it all together.</w:t>
      </w:r>
    </w:p>
    <w:p w14:paraId="50374D98" w14:textId="77777777" w:rsidR="005E146A" w:rsidRDefault="005E146A" w:rsidP="005E146A">
      <w:r>
        <w:tab/>
      </w:r>
    </w:p>
    <w:p w14:paraId="74A8A1FF" w14:textId="77777777" w:rsidR="005E146A" w:rsidRDefault="005E146A" w:rsidP="005E146A">
      <w:r>
        <w:t>catalyst</w:t>
      </w:r>
      <w:r>
        <w:tab/>
      </w:r>
    </w:p>
    <w:p w14:paraId="045BB56B" w14:textId="77777777" w:rsidR="005E146A" w:rsidRDefault="005E146A" w:rsidP="005E146A">
      <w:r>
        <w:t xml:space="preserve">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w:t>
      </w:r>
      <w:proofErr w:type="spellStart"/>
      <w:r>
        <w:t>catalyse</w:t>
      </w:r>
      <w:proofErr w:type="spellEnd"/>
      <w:r>
        <w:t xml:space="preserve"> psychic potential. Other causes of psionic manifestation include near death or </w:t>
      </w:r>
      <w:proofErr w:type="spellStart"/>
      <w:r>
        <w:t>imminant</w:t>
      </w:r>
      <w:proofErr w:type="spellEnd"/>
      <w:r>
        <w:t xml:space="preserve"> death experiences, losing one’s grip on sanity due to severe fright, and -stopping the </w:t>
      </w:r>
      <w:proofErr w:type="spellStart"/>
      <w:proofErr w:type="gramStart"/>
      <w:r>
        <w:t>world.Ó</w:t>
      </w:r>
      <w:proofErr w:type="spellEnd"/>
      <w:proofErr w:type="gramEnd"/>
      <w:r>
        <w:t xml:space="preserve"> Stopping the world covers any </w:t>
      </w:r>
      <w:proofErr w:type="spellStart"/>
      <w:r>
        <w:t>bizzare</w:t>
      </w:r>
      <w:proofErr w:type="spellEnd"/>
      <w:r>
        <w:t xml:space="preserv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4D4B6E10" w14:textId="77777777" w:rsidR="005E146A" w:rsidRDefault="005E146A" w:rsidP="005E146A"/>
    <w:p w14:paraId="61CA2B62" w14:textId="77777777" w:rsidR="005E146A" w:rsidRDefault="005E146A" w:rsidP="005E146A">
      <w:r>
        <w:t>seizure</w:t>
      </w:r>
      <w:r>
        <w:tab/>
      </w:r>
    </w:p>
    <w:p w14:paraId="23EF4B0F" w14:textId="77777777" w:rsidR="005E146A" w:rsidRDefault="005E146A" w:rsidP="005E146A">
      <w:r>
        <w:t xml:space="preserve">Once exposed to a catalyst, the mind has an </w:t>
      </w:r>
      <w:proofErr w:type="spellStart"/>
      <w:r>
        <w:t>oppertunity</w:t>
      </w:r>
      <w:proofErr w:type="spellEnd"/>
      <w:r>
        <w:t xml:space="preserve"> to seize power over its psychic potential. In general, this involves making a critical or natural critical success on a psyche test or </w:t>
      </w:r>
      <w:proofErr w:type="spellStart"/>
      <w:r>
        <w:t>similarily</w:t>
      </w:r>
      <w:proofErr w:type="spellEnd"/>
      <w:r>
        <w:t xml:space="preserve"> criting on the use of an actual psionic ability. A character making a critical </w:t>
      </w:r>
      <w:proofErr w:type="gramStart"/>
      <w:r>
        <w:t>save</w:t>
      </w:r>
      <w:proofErr w:type="gramEnd"/>
      <w:r>
        <w:t xml:space="preserve"> roll versus psychic attack with </w:t>
      </w:r>
      <w:proofErr w:type="gramStart"/>
      <w:r>
        <w:t>a critical</w:t>
      </w:r>
      <w:proofErr w:type="gramEnd"/>
      <w:r>
        <w:t xml:space="preserve"> </w:t>
      </w:r>
      <w:proofErr w:type="gramStart"/>
      <w:r>
        <w:t>success is</w:t>
      </w:r>
      <w:proofErr w:type="gramEnd"/>
      <w:r>
        <w:t xml:space="preserve"> also gains the </w:t>
      </w:r>
      <w:proofErr w:type="spellStart"/>
      <w:r>
        <w:t>oppurtunity</w:t>
      </w:r>
      <w:proofErr w:type="spellEnd"/>
      <w:r>
        <w:t xml:space="preserve"> to seize power.</w:t>
      </w:r>
    </w:p>
    <w:p w14:paraId="2E1F4CFA" w14:textId="77777777" w:rsidR="005E146A" w:rsidRDefault="005E146A" w:rsidP="005E146A"/>
    <w:p w14:paraId="01D8D416" w14:textId="77777777" w:rsidR="005E146A" w:rsidRDefault="005E146A" w:rsidP="005E146A">
      <w:r>
        <w:t>salvaging</w:t>
      </w:r>
      <w:r>
        <w:tab/>
      </w:r>
    </w:p>
    <w:p w14:paraId="764D0B7B" w14:textId="77777777" w:rsidR="005E146A" w:rsidRDefault="005E146A" w:rsidP="005E146A">
      <w:r>
        <w:t xml:space="preserve">Often, the use of a psionic ability is not entirely successful. When an attempt </w:t>
      </w:r>
      <w:proofErr w:type="gramStart"/>
      <w:r>
        <w:t>is failed</w:t>
      </w:r>
      <w:proofErr w:type="gramEnd"/>
      <w:r>
        <w:t xml:space="preserve"> catastrophically though, the struggle that the character must go through to regain control and salvage their mind from the consequences of their fumble has certain rewards. A character saving against a direct psionic assault reacts to the effect of the </w:t>
      </w:r>
      <w:proofErr w:type="spellStart"/>
      <w:r>
        <w:t>attact</w:t>
      </w:r>
      <w:proofErr w:type="spellEnd"/>
      <w:r>
        <w:t xml:space="preserve"> as if it were a fumble on his part, </w:t>
      </w:r>
      <w:proofErr w:type="gramStart"/>
      <w:r>
        <w:t>in order to</w:t>
      </w:r>
      <w:proofErr w:type="gramEnd"/>
      <w:r>
        <w:t xml:space="preserve"> save. Take the severity of the attempted feat, modified by the character’s idea roll. The amount by which the idea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w:t>
      </w:r>
      <w:proofErr w:type="spellStart"/>
      <w:r>
        <w:t>opertunity</w:t>
      </w:r>
      <w:proofErr w:type="spellEnd"/>
      <w:r>
        <w:t xml:space="preserve"> to seize power and raise their Psi score.</w:t>
      </w:r>
    </w:p>
    <w:p w14:paraId="04BE766F" w14:textId="77777777" w:rsidR="005E146A" w:rsidRDefault="005E146A" w:rsidP="005E146A"/>
    <w:p w14:paraId="19D23766" w14:textId="77777777" w:rsidR="005E146A" w:rsidRDefault="005E146A" w:rsidP="005E146A">
      <w:r>
        <w:t>optimizing and growth</w:t>
      </w:r>
      <w:r>
        <w:tab/>
      </w:r>
    </w:p>
    <w:p w14:paraId="30A40AF0" w14:textId="77777777" w:rsidR="005E146A" w:rsidRDefault="005E146A" w:rsidP="005E146A">
      <w:r>
        <w:t xml:space="preserve">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part you seized from the contest, and which allowed you to </w:t>
      </w:r>
      <w:proofErr w:type="spellStart"/>
      <w:r>
        <w:t>succede</w:t>
      </w:r>
      <w:proofErr w:type="spellEnd"/>
      <w:r>
        <w:t xml:space="preserve"> in the attempt. This new psi rating will be drawn out of your experience, but the profile modifier for the event should make up for this is some part. Always remember to take note of such </w:t>
      </w:r>
      <w:proofErr w:type="gramStart"/>
      <w:r>
        <w:t>success</w:t>
      </w:r>
      <w:proofErr w:type="gramEnd"/>
      <w:r>
        <w:t xml:space="preserve"> and events so that you can apply them to your character record!</w:t>
      </w:r>
    </w:p>
    <w:p w14:paraId="20446C96" w14:textId="77777777" w:rsidR="005E146A" w:rsidRDefault="005E146A" w:rsidP="005E146A"/>
    <w:p w14:paraId="7C067055" w14:textId="77777777" w:rsidR="005E146A" w:rsidRDefault="005E146A" w:rsidP="005E146A">
      <w:r>
        <w:t xml:space="preserve">Because all psionics make life easier, they are all drawn out of experience. The </w:t>
      </w:r>
      <w:proofErr w:type="gramStart"/>
      <w:r>
        <w:t>psi</w:t>
      </w:r>
      <w:proofErr w:type="gramEnd"/>
      <w:r>
        <w:t xml:space="preserve">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w:t>
      </w:r>
      <w:proofErr w:type="gramStart"/>
      <w:r>
        <w:t>effect</w:t>
      </w:r>
      <w:proofErr w:type="gramEnd"/>
      <w:r>
        <w:t xml:space="preserve"> power. Both aspects and disciplines control effect - some disciplines might substitute or augment power as a special effect, such as looping magnitude in a manner </w:t>
      </w:r>
      <w:proofErr w:type="gramStart"/>
      <w:r>
        <w:t>similar to</w:t>
      </w:r>
      <w:proofErr w:type="gramEnd"/>
      <w:r>
        <w:t xml:space="preserve">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execution. </w:t>
      </w:r>
      <w:proofErr w:type="gramStart"/>
      <w:r>
        <w:t>Psi</w:t>
      </w:r>
      <w:proofErr w:type="gramEnd"/>
      <w:r>
        <w:t xml:space="preserve">, however, is constant and abilities performed within the limit of the </w:t>
      </w:r>
      <w:proofErr w:type="gramStart"/>
      <w:r>
        <w:t>psi</w:t>
      </w:r>
      <w:proofErr w:type="gramEnd"/>
      <w:r>
        <w:t xml:space="preserve"> base can be maintained almost indefinitely but for certain circumstances which would interfere. </w:t>
      </w:r>
    </w:p>
    <w:p w14:paraId="1E1075C6" w14:textId="77777777" w:rsidR="005E146A" w:rsidRDefault="005E146A" w:rsidP="005E146A">
      <w:r>
        <w:tab/>
        <w:t xml:space="preserve">In most cases, the power being used is divided by the </w:t>
      </w:r>
      <w:proofErr w:type="gramStart"/>
      <w:r>
        <w:t>value of the</w:t>
      </w:r>
      <w:proofErr w:type="gramEnd"/>
      <w:r>
        <w:t xml:space="preserve"> of the object or subject it is to be used on to determine the requirements for the effect to occur. Psionic effects are still governed by the standards of measure in the game, so translate directly as power in any game mechanic equation. </w:t>
      </w:r>
      <w:proofErr w:type="gramStart"/>
      <w:r>
        <w:t>Psi</w:t>
      </w:r>
      <w:proofErr w:type="gramEnd"/>
      <w:r>
        <w:t xml:space="preserve"> can be used to </w:t>
      </w:r>
      <w:proofErr w:type="gramStart"/>
      <w:r>
        <w:t>effect</w:t>
      </w:r>
      <w:proofErr w:type="gramEnd"/>
      <w:r>
        <w:t xml:space="preserve"> mass, temperature, velocity, motion, and in certain cases, </w:t>
      </w:r>
      <w:proofErr w:type="gramStart"/>
      <w:r>
        <w:t>dimension</w:t>
      </w:r>
      <w:proofErr w:type="gramEnd"/>
      <w:r>
        <w:t xml:space="preserve">. See the appropriate equations for using psionics in any of these or similar manners. Psi may be </w:t>
      </w:r>
      <w:proofErr w:type="spellStart"/>
      <w:r>
        <w:t>accellerated</w:t>
      </w:r>
      <w:proofErr w:type="spellEnd"/>
      <w:r>
        <w:t xml:space="preserve"> by the </w:t>
      </w:r>
      <w:proofErr w:type="spellStart"/>
      <w:r>
        <w:t>expendature</w:t>
      </w:r>
      <w:proofErr w:type="spellEnd"/>
      <w:r>
        <w:t xml:space="preserve"> of magnitude </w:t>
      </w:r>
      <w:proofErr w:type="gramStart"/>
      <w:r>
        <w:t>in order to</w:t>
      </w:r>
      <w:proofErr w:type="gramEnd"/>
      <w:r>
        <w:t xml:space="preserve"> cause </w:t>
      </w:r>
      <w:proofErr w:type="spellStart"/>
      <w:r>
        <w:t>accelleration</w:t>
      </w:r>
      <w:proofErr w:type="spellEnd"/>
      <w:r>
        <w:t xml:space="preserve"> of the psionic effect. To psionically move an object, a 98 kg person for example, say at a psi power of 10, (10 divided by 98 being about 0.102040...) would cause him to move about a tenth of a meter in a second. If this were </w:t>
      </w:r>
      <w:proofErr w:type="spellStart"/>
      <w:r>
        <w:t>accellerated</w:t>
      </w:r>
      <w:proofErr w:type="spellEnd"/>
      <w:r>
        <w:t xml:space="preserve"> at the rate of the power, which is the most you can push it, unless you have an aspect rating higher than that (but no higher than the rating), it would </w:t>
      </w:r>
      <w:proofErr w:type="spellStart"/>
      <w:r>
        <w:t>accellerate</w:t>
      </w:r>
      <w:proofErr w:type="spellEnd"/>
      <w:r>
        <w:t xml:space="preserve"> at a rate of one decimeter a second: one decimeter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w:t>
      </w:r>
      <w:proofErr w:type="spellStart"/>
      <w:r>
        <w:t>accellerate</w:t>
      </w:r>
      <w:proofErr w:type="spellEnd"/>
      <w:r>
        <w:t xml:space="preserve"> and </w:t>
      </w:r>
      <w:proofErr w:type="spellStart"/>
      <w:r>
        <w:t>decellerate</w:t>
      </w:r>
      <w:proofErr w:type="spellEnd"/>
      <w:r>
        <w:t xml:space="preserve">, once you have reached the speed you desire, you can maintain it for free. Magnitude tends to recover </w:t>
      </w:r>
      <w:proofErr w:type="gramStart"/>
      <w:r>
        <w:t>fairly quickly</w:t>
      </w:r>
      <w:proofErr w:type="gramEnd"/>
      <w:r>
        <w:t xml:space="preserve"> on a successful psyche test a </w:t>
      </w:r>
      <w:proofErr w:type="gramStart"/>
      <w:r>
        <w:t>minute,</w:t>
      </w:r>
      <w:proofErr w:type="gramEnd"/>
      <w:r>
        <w:t xml:space="preserve"> your base magnitude is restored to you. If you fail, you do not recover that minute. If you fumble, you will not be able to recover again for one Om of time, or, for an hour the first fumble, a day for the second fumble, and so on, until you succeed. </w:t>
      </w:r>
    </w:p>
    <w:p w14:paraId="7883015F" w14:textId="77777777" w:rsidR="005E146A" w:rsidRDefault="005E146A" w:rsidP="005E146A">
      <w:r>
        <w:tab/>
        <w:t xml:space="preserve">In general, you only pay the </w:t>
      </w:r>
      <w:proofErr w:type="spellStart"/>
      <w:r>
        <w:t>differnece</w:t>
      </w:r>
      <w:proofErr w:type="spellEnd"/>
      <w:r>
        <w:t xml:space="preserv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w:t>
      </w:r>
      <w:proofErr w:type="spellStart"/>
      <w:r>
        <w:t>accellerate</w:t>
      </w:r>
      <w:proofErr w:type="spellEnd"/>
      <w:r>
        <w:t xml:space="preserve"> would cost an additional 1000 a </w:t>
      </w:r>
      <w:proofErr w:type="gramStart"/>
      <w:r>
        <w:t>second</w:t>
      </w:r>
      <w:proofErr w:type="gramEnd"/>
      <w:r>
        <w:t xml:space="preserve"> raising it to 1900 a second. To </w:t>
      </w:r>
      <w:proofErr w:type="spellStart"/>
      <w:r>
        <w:t>acheive</w:t>
      </w:r>
      <w:proofErr w:type="spellEnd"/>
      <w:r>
        <w:t xml:space="preserve"> 800 m/s would take 80 seconds and 152,000 </w:t>
      </w:r>
      <w:proofErr w:type="gramStart"/>
      <w:r>
        <w:t>magnitude</w:t>
      </w:r>
      <w:proofErr w:type="gramEnd"/>
      <w:r>
        <w:t xml:space="preserve">. Your average psionic is only going to be able to keep this up for a few minutes before </w:t>
      </w:r>
      <w:proofErr w:type="spellStart"/>
      <w:r>
        <w:t>burining</w:t>
      </w:r>
      <w:proofErr w:type="spellEnd"/>
      <w:r>
        <w:t xml:space="preserve"> out. Certain disciplines are more </w:t>
      </w:r>
      <w:proofErr w:type="gramStart"/>
      <w:r>
        <w:t xml:space="preserve">cost </w:t>
      </w:r>
      <w:proofErr w:type="spellStart"/>
      <w:r>
        <w:t>effecient</w:t>
      </w:r>
      <w:proofErr w:type="spellEnd"/>
      <w:proofErr w:type="gramEnd"/>
      <w:r>
        <w:t xml:space="preserve"> for many </w:t>
      </w:r>
      <w:proofErr w:type="gramStart"/>
      <w:r>
        <w:t>applications, and</w:t>
      </w:r>
      <w:proofErr w:type="gramEnd"/>
      <w:r>
        <w:t xml:space="preserve"> so are very valuable. A list of disciplines detailing their advantages and applications can be found in the appendices. New disciplines should address the following:</w:t>
      </w:r>
    </w:p>
    <w:p w14:paraId="23FD6597" w14:textId="77777777" w:rsidR="005E146A" w:rsidRDefault="005E146A"/>
    <w:sectPr w:rsidR="005E1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46A"/>
    <w:rsid w:val="00070CE2"/>
    <w:rsid w:val="000766B5"/>
    <w:rsid w:val="002D1614"/>
    <w:rsid w:val="005E146A"/>
    <w:rsid w:val="008221B8"/>
    <w:rsid w:val="009110F4"/>
    <w:rsid w:val="009F5427"/>
    <w:rsid w:val="00A07B21"/>
    <w:rsid w:val="00BB3EC6"/>
    <w:rsid w:val="00D2733D"/>
    <w:rsid w:val="00E34B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7EBAE"/>
  <w15:chartTrackingRefBased/>
  <w15:docId w15:val="{F8FF96B6-B4C2-4482-A0AE-A21B46347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46A"/>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autoRedefine/>
    <w:uiPriority w:val="9"/>
    <w:qFormat/>
    <w:rsid w:val="005E146A"/>
    <w:pPr>
      <w:keepNext/>
      <w:keepLines/>
      <w:spacing w:after="0"/>
      <w:contextualSpacing/>
      <w:jc w:val="left"/>
      <w:outlineLvl w:val="0"/>
    </w:pPr>
    <w:rPr>
      <w:rFonts w:ascii="Abadi" w:eastAsiaTheme="majorEastAsia" w:hAnsi="Abadi" w:cstheme="majorBidi"/>
      <w:sz w:val="32"/>
      <w:szCs w:val="32"/>
    </w:rPr>
  </w:style>
  <w:style w:type="paragraph" w:styleId="Heading2">
    <w:name w:val="heading 2"/>
    <w:basedOn w:val="Heading1"/>
    <w:next w:val="Normal"/>
    <w:link w:val="Heading2Char"/>
    <w:uiPriority w:val="9"/>
    <w:semiHidden/>
    <w:unhideWhenUsed/>
    <w:qFormat/>
    <w:rsid w:val="005E146A"/>
    <w:pPr>
      <w:spacing w:before="40"/>
      <w:outlineLvl w:val="1"/>
    </w:pPr>
    <w:rPr>
      <w:sz w:val="28"/>
      <w:szCs w:val="28"/>
    </w:rPr>
  </w:style>
  <w:style w:type="paragraph" w:styleId="Heading3">
    <w:name w:val="heading 3"/>
    <w:basedOn w:val="Heading2"/>
    <w:next w:val="Normal"/>
    <w:link w:val="Heading3Char"/>
    <w:autoRedefine/>
    <w:uiPriority w:val="9"/>
    <w:semiHidden/>
    <w:unhideWhenUsed/>
    <w:qFormat/>
    <w:rsid w:val="005E146A"/>
    <w:pPr>
      <w:spacing w:before="0"/>
      <w:outlineLvl w:val="2"/>
    </w:pPr>
    <w:rPr>
      <w:bCs/>
      <w:sz w:val="24"/>
      <w:szCs w:val="24"/>
    </w:rPr>
  </w:style>
  <w:style w:type="paragraph" w:styleId="Heading4">
    <w:name w:val="heading 4"/>
    <w:basedOn w:val="Heading3"/>
    <w:next w:val="Normal"/>
    <w:link w:val="Heading4Char"/>
    <w:autoRedefine/>
    <w:uiPriority w:val="9"/>
    <w:semiHidden/>
    <w:unhideWhenUsed/>
    <w:qFormat/>
    <w:rsid w:val="005E146A"/>
    <w:pPr>
      <w:outlineLvl w:val="3"/>
    </w:pPr>
    <w:rPr>
      <w:sz w:val="22"/>
    </w:rPr>
  </w:style>
  <w:style w:type="paragraph" w:styleId="Heading5">
    <w:name w:val="heading 5"/>
    <w:basedOn w:val="Heading4"/>
    <w:next w:val="Normal"/>
    <w:link w:val="Heading5Char"/>
    <w:autoRedefine/>
    <w:uiPriority w:val="9"/>
    <w:semiHidden/>
    <w:unhideWhenUsed/>
    <w:qFormat/>
    <w:rsid w:val="005E146A"/>
    <w:pPr>
      <w:outlineLvl w:val="4"/>
    </w:pPr>
    <w:rPr>
      <w:rFonts w:ascii="Abadi Extra Light" w:hAnsi="Abadi Extra Light"/>
      <w:bCs w:val="0"/>
    </w:rPr>
  </w:style>
  <w:style w:type="paragraph" w:styleId="Heading6">
    <w:name w:val="heading 6"/>
    <w:basedOn w:val="Heading5"/>
    <w:next w:val="Normal"/>
    <w:link w:val="Heading6Char"/>
    <w:autoRedefine/>
    <w:uiPriority w:val="9"/>
    <w:semiHidden/>
    <w:unhideWhenUsed/>
    <w:qFormat/>
    <w:rsid w:val="005E146A"/>
    <w:pPr>
      <w:outlineLvl w:val="5"/>
    </w:pPr>
    <w:rPr>
      <w:rFonts w:eastAsiaTheme="minorEastAsia" w:cstheme="minorBidi"/>
      <w:b/>
      <w:bCs/>
      <w:sz w:val="20"/>
    </w:rPr>
  </w:style>
  <w:style w:type="paragraph" w:styleId="Heading7">
    <w:name w:val="heading 7"/>
    <w:basedOn w:val="Normal"/>
    <w:next w:val="Normal"/>
    <w:link w:val="Heading7Char"/>
    <w:uiPriority w:val="9"/>
    <w:semiHidden/>
    <w:unhideWhenUsed/>
    <w:qFormat/>
    <w:rsid w:val="005E146A"/>
    <w:p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5E146A"/>
    <w:p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5E146A"/>
    <w:pPr>
      <w:spacing w:before="240" w:after="60"/>
      <w:outlineLvl w:val="8"/>
    </w:pPr>
    <w:rPr>
      <w:rFonts w:asciiTheme="majorHAnsi" w:eastAsiaTheme="majorEastAsia" w:hAnsiTheme="majorHAnsi" w:cstheme="majorBid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E146A"/>
    <w:rPr>
      <w:rFonts w:ascii="Abadi" w:eastAsiaTheme="majorEastAsia" w:hAnsi="Abadi" w:cstheme="majorBidi"/>
      <w:sz w:val="32"/>
      <w:szCs w:val="32"/>
    </w:rPr>
  </w:style>
  <w:style w:type="character" w:customStyle="1" w:styleId="Heading2Char">
    <w:name w:val="Heading 2 Char"/>
    <w:link w:val="Heading2"/>
    <w:uiPriority w:val="9"/>
    <w:semiHidden/>
    <w:rsid w:val="005E146A"/>
    <w:rPr>
      <w:rFonts w:ascii="Abadi" w:eastAsiaTheme="majorEastAsia" w:hAnsi="Abadi" w:cstheme="majorBidi"/>
      <w:sz w:val="28"/>
      <w:szCs w:val="28"/>
    </w:rPr>
  </w:style>
  <w:style w:type="character" w:customStyle="1" w:styleId="Heading3Char">
    <w:name w:val="Heading 3 Char"/>
    <w:basedOn w:val="DefaultParagraphFont"/>
    <w:link w:val="Heading3"/>
    <w:uiPriority w:val="9"/>
    <w:semiHidden/>
    <w:rsid w:val="005E146A"/>
    <w:rPr>
      <w:rFonts w:ascii="Abadi" w:eastAsiaTheme="majorEastAsia" w:hAnsi="Abadi" w:cstheme="majorBidi"/>
      <w:bCs/>
      <w:sz w:val="24"/>
      <w:szCs w:val="24"/>
    </w:rPr>
  </w:style>
  <w:style w:type="character" w:customStyle="1" w:styleId="Heading4Char">
    <w:name w:val="Heading 4 Char"/>
    <w:basedOn w:val="DefaultParagraphFont"/>
    <w:link w:val="Heading4"/>
    <w:uiPriority w:val="9"/>
    <w:semiHidden/>
    <w:rsid w:val="005E146A"/>
    <w:rPr>
      <w:rFonts w:ascii="Abadi" w:eastAsiaTheme="majorEastAsia" w:hAnsi="Abadi" w:cstheme="majorBidi"/>
      <w:bCs/>
      <w:sz w:val="22"/>
      <w:szCs w:val="24"/>
    </w:rPr>
  </w:style>
  <w:style w:type="character" w:customStyle="1" w:styleId="Heading5Char">
    <w:name w:val="Heading 5 Char"/>
    <w:basedOn w:val="DefaultParagraphFont"/>
    <w:link w:val="Heading5"/>
    <w:uiPriority w:val="9"/>
    <w:semiHidden/>
    <w:rsid w:val="005E146A"/>
    <w:rPr>
      <w:rFonts w:ascii="Abadi Extra Light" w:eastAsiaTheme="majorEastAsia" w:hAnsi="Abadi Extra Light" w:cstheme="majorBidi"/>
      <w:sz w:val="22"/>
      <w:szCs w:val="24"/>
    </w:rPr>
  </w:style>
  <w:style w:type="character" w:customStyle="1" w:styleId="Heading6Char">
    <w:name w:val="Heading 6 Char"/>
    <w:basedOn w:val="DefaultParagraphFont"/>
    <w:link w:val="Heading6"/>
    <w:uiPriority w:val="9"/>
    <w:semiHidden/>
    <w:rsid w:val="005E146A"/>
    <w:rPr>
      <w:rFonts w:ascii="Abadi Extra Light" w:eastAsiaTheme="minorEastAsia" w:hAnsi="Abadi Extra Light" w:cstheme="minorBidi"/>
      <w:b/>
      <w:bCs/>
      <w:szCs w:val="24"/>
    </w:rPr>
  </w:style>
  <w:style w:type="character" w:customStyle="1" w:styleId="Heading7Char">
    <w:name w:val="Heading 7 Char"/>
    <w:basedOn w:val="DefaultParagraphFont"/>
    <w:link w:val="Heading7"/>
    <w:uiPriority w:val="9"/>
    <w:semiHidden/>
    <w:rsid w:val="005E146A"/>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5E146A"/>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5E146A"/>
    <w:rPr>
      <w:rFonts w:asciiTheme="majorHAnsi" w:eastAsiaTheme="majorEastAsia" w:hAnsiTheme="majorHAnsi" w:cstheme="majorBidi"/>
      <w:sz w:val="22"/>
      <w:szCs w:val="22"/>
    </w:rPr>
  </w:style>
  <w:style w:type="paragraph" w:styleId="Title">
    <w:name w:val="Title"/>
    <w:basedOn w:val="Normal"/>
    <w:next w:val="Normal"/>
    <w:link w:val="TitleChar"/>
    <w:uiPriority w:val="10"/>
    <w:qFormat/>
    <w:rsid w:val="005E146A"/>
    <w:pPr>
      <w:spacing w:after="0" w:line="240" w:lineRule="auto"/>
      <w:contextualSpacing/>
      <w:jc w:val="left"/>
    </w:pPr>
    <w:rPr>
      <w:rFonts w:ascii="Abadi" w:eastAsiaTheme="majorEastAsia" w:hAnsi="Abadi" w:cstheme="majorBidi"/>
      <w:b/>
      <w:spacing w:val="-10"/>
      <w:kern w:val="28"/>
      <w:sz w:val="56"/>
      <w:szCs w:val="56"/>
    </w:rPr>
  </w:style>
  <w:style w:type="character" w:customStyle="1" w:styleId="TitleChar">
    <w:name w:val="Title Char"/>
    <w:link w:val="Title"/>
    <w:uiPriority w:val="10"/>
    <w:rsid w:val="005E146A"/>
    <w:rPr>
      <w:rFonts w:ascii="Abadi" w:eastAsiaTheme="majorEastAsia" w:hAnsi="Abadi" w:cstheme="majorBidi"/>
      <w:b/>
      <w:spacing w:val="-10"/>
      <w:kern w:val="28"/>
      <w:sz w:val="56"/>
      <w:szCs w:val="56"/>
    </w:rPr>
  </w:style>
  <w:style w:type="paragraph" w:styleId="Subtitle">
    <w:name w:val="Subtitle"/>
    <w:basedOn w:val="Heading1"/>
    <w:next w:val="Normal"/>
    <w:link w:val="SubtitleChar"/>
    <w:uiPriority w:val="11"/>
    <w:qFormat/>
    <w:rsid w:val="005E146A"/>
    <w:pPr>
      <w:spacing w:after="120" w:line="240" w:lineRule="auto"/>
      <w:outlineLvl w:val="1"/>
    </w:pPr>
    <w:rPr>
      <w:rFonts w:ascii="Abadi Extra Light" w:hAnsi="Abadi Extra Light"/>
      <w:b/>
      <w:bCs/>
      <w:color w:val="808080" w:themeColor="background1" w:themeShade="80"/>
      <w:sz w:val="24"/>
      <w:szCs w:val="24"/>
    </w:rPr>
  </w:style>
  <w:style w:type="character" w:customStyle="1" w:styleId="SubtitleChar">
    <w:name w:val="Subtitle Char"/>
    <w:basedOn w:val="DefaultParagraphFont"/>
    <w:link w:val="Subtitle"/>
    <w:uiPriority w:val="11"/>
    <w:rsid w:val="005E146A"/>
    <w:rPr>
      <w:rFonts w:ascii="Abadi Extra Light" w:eastAsiaTheme="majorEastAsia" w:hAnsi="Abadi Extra Light" w:cstheme="majorBidi"/>
      <w:b/>
      <w:bCs/>
      <w:color w:val="808080" w:themeColor="background1" w:themeShade="80"/>
      <w:sz w:val="24"/>
      <w:szCs w:val="24"/>
    </w:rPr>
  </w:style>
  <w:style w:type="paragraph" w:styleId="Quote">
    <w:name w:val="Quote"/>
    <w:basedOn w:val="Normal"/>
    <w:next w:val="Normal"/>
    <w:link w:val="QuoteChar"/>
    <w:uiPriority w:val="29"/>
    <w:qFormat/>
    <w:rsid w:val="005E146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E146A"/>
    <w:rPr>
      <w:rFonts w:ascii="Calibri" w:eastAsia="Lucida Sans Unicode" w:hAnsi="Calibri" w:cs="Calibri"/>
      <w:i/>
      <w:iCs/>
      <w:color w:val="404040" w:themeColor="text1" w:themeTint="BF"/>
      <w:szCs w:val="22"/>
    </w:rPr>
  </w:style>
  <w:style w:type="paragraph" w:styleId="ListParagraph">
    <w:name w:val="List Paragraph"/>
    <w:basedOn w:val="Normal"/>
    <w:uiPriority w:val="34"/>
    <w:qFormat/>
    <w:rsid w:val="005E146A"/>
    <w:pPr>
      <w:ind w:left="720"/>
    </w:pPr>
  </w:style>
  <w:style w:type="character" w:styleId="IntenseEmphasis">
    <w:name w:val="Intense Emphasis"/>
    <w:basedOn w:val="DefaultParagraphFont"/>
    <w:uiPriority w:val="21"/>
    <w:qFormat/>
    <w:rsid w:val="005E146A"/>
    <w:rPr>
      <w:b/>
      <w:i/>
      <w:iCs/>
      <w:color w:val="auto"/>
    </w:rPr>
  </w:style>
  <w:style w:type="paragraph" w:styleId="IntenseQuote">
    <w:name w:val="Intense Quote"/>
    <w:basedOn w:val="Normal"/>
    <w:next w:val="Normal"/>
    <w:link w:val="IntenseQuoteChar"/>
    <w:autoRedefine/>
    <w:uiPriority w:val="30"/>
    <w:qFormat/>
    <w:rsid w:val="005E146A"/>
    <w:pPr>
      <w:pBdr>
        <w:top w:val="single" w:sz="4" w:space="10" w:color="auto"/>
        <w:bottom w:val="single" w:sz="4" w:space="10" w:color="auto"/>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5E146A"/>
    <w:rPr>
      <w:rFonts w:ascii="Calibri" w:eastAsia="Lucida Sans Unicode" w:hAnsi="Calibri" w:cs="Calibri"/>
      <w:i/>
      <w:iCs/>
      <w:szCs w:val="22"/>
    </w:rPr>
  </w:style>
  <w:style w:type="character" w:styleId="IntenseReference">
    <w:name w:val="Intense Reference"/>
    <w:basedOn w:val="DefaultParagraphFont"/>
    <w:uiPriority w:val="32"/>
    <w:qFormat/>
    <w:rsid w:val="005E146A"/>
    <w:rPr>
      <w:b/>
      <w:bCs/>
      <w:smallCaps/>
      <w:color w:val="auto"/>
      <w:spacing w:val="5"/>
    </w:rPr>
  </w:style>
  <w:style w:type="paragraph" w:customStyle="1" w:styleId="Indent-01NS">
    <w:name w:val="Indent-01 NS"/>
    <w:basedOn w:val="NoSpacing"/>
    <w:link w:val="Indent-01NSChar"/>
    <w:qFormat/>
    <w:rsid w:val="005E146A"/>
    <w:pPr>
      <w:ind w:left="720"/>
    </w:pPr>
  </w:style>
  <w:style w:type="character" w:customStyle="1" w:styleId="Indent-01NSChar">
    <w:name w:val="Indent-01 NS Char"/>
    <w:basedOn w:val="NoSpacingChar"/>
    <w:link w:val="Indent-01NS"/>
    <w:rsid w:val="005E146A"/>
    <w:rPr>
      <w:rFonts w:ascii="Calibri" w:eastAsia="Lucida Sans Unicode" w:hAnsi="Calibri" w:cs="Calibri"/>
      <w:szCs w:val="22"/>
    </w:rPr>
  </w:style>
  <w:style w:type="paragraph" w:styleId="NoSpacing">
    <w:name w:val="No Spacing"/>
    <w:basedOn w:val="Normal"/>
    <w:link w:val="NoSpacingChar"/>
    <w:uiPriority w:val="1"/>
    <w:qFormat/>
    <w:rsid w:val="005E146A"/>
    <w:pPr>
      <w:spacing w:after="0" w:line="276" w:lineRule="auto"/>
    </w:pPr>
  </w:style>
  <w:style w:type="paragraph" w:customStyle="1" w:styleId="Indent-02NS">
    <w:name w:val="Indent-02 NS"/>
    <w:basedOn w:val="Indent-01NS"/>
    <w:link w:val="Indent-02NSChar"/>
    <w:qFormat/>
    <w:rsid w:val="005E146A"/>
    <w:pPr>
      <w:ind w:left="1440"/>
    </w:pPr>
  </w:style>
  <w:style w:type="character" w:customStyle="1" w:styleId="Indent-02NSChar">
    <w:name w:val="Indent-02 NS Char"/>
    <w:basedOn w:val="Indent-01NSChar"/>
    <w:link w:val="Indent-02NS"/>
    <w:rsid w:val="005E146A"/>
    <w:rPr>
      <w:rFonts w:ascii="Calibri" w:eastAsia="Lucida Sans Unicode" w:hAnsi="Calibri" w:cs="Calibri"/>
      <w:szCs w:val="22"/>
    </w:rPr>
  </w:style>
  <w:style w:type="paragraph" w:customStyle="1" w:styleId="Indent-03NS">
    <w:name w:val="Indent-03 NS"/>
    <w:basedOn w:val="Indent-02NS"/>
    <w:link w:val="Indent-03NSChar"/>
    <w:qFormat/>
    <w:rsid w:val="005E146A"/>
    <w:pPr>
      <w:ind w:left="2160"/>
    </w:pPr>
  </w:style>
  <w:style w:type="character" w:customStyle="1" w:styleId="Indent-03NSChar">
    <w:name w:val="Indent-03 NS Char"/>
    <w:basedOn w:val="Indent-02NSChar"/>
    <w:link w:val="Indent-03NS"/>
    <w:rsid w:val="005E146A"/>
    <w:rPr>
      <w:rFonts w:ascii="Calibri" w:eastAsia="Lucida Sans Unicode" w:hAnsi="Calibri" w:cs="Calibri"/>
      <w:szCs w:val="22"/>
    </w:rPr>
  </w:style>
  <w:style w:type="paragraph" w:customStyle="1" w:styleId="Indent-04NS">
    <w:name w:val="Indent-04 NS"/>
    <w:basedOn w:val="Indent-03NS"/>
    <w:link w:val="Indent-04NSChar"/>
    <w:qFormat/>
    <w:rsid w:val="005E146A"/>
    <w:pPr>
      <w:ind w:left="2880"/>
    </w:pPr>
  </w:style>
  <w:style w:type="character" w:customStyle="1" w:styleId="Indent-04NSChar">
    <w:name w:val="Indent-04 NS Char"/>
    <w:basedOn w:val="Indent-03NSChar"/>
    <w:link w:val="Indent-04NS"/>
    <w:rsid w:val="005E146A"/>
    <w:rPr>
      <w:rFonts w:ascii="Calibri" w:eastAsia="Lucida Sans Unicode" w:hAnsi="Calibri" w:cs="Calibri"/>
      <w:szCs w:val="22"/>
    </w:rPr>
  </w:style>
  <w:style w:type="paragraph" w:customStyle="1" w:styleId="NormalBody">
    <w:name w:val="Normal (Body)"/>
    <w:basedOn w:val="Normal"/>
    <w:link w:val="NormalBodyChar"/>
    <w:qFormat/>
    <w:rsid w:val="005E146A"/>
    <w:pPr>
      <w:ind w:firstLine="720"/>
    </w:pPr>
  </w:style>
  <w:style w:type="character" w:customStyle="1" w:styleId="NormalBodyChar">
    <w:name w:val="Normal (Body) Char"/>
    <w:basedOn w:val="DefaultParagraphFont"/>
    <w:link w:val="NormalBody"/>
    <w:rsid w:val="005E146A"/>
    <w:rPr>
      <w:rFonts w:ascii="Calibri" w:eastAsia="Lucida Sans Unicode" w:hAnsi="Calibri" w:cs="Calibri"/>
      <w:szCs w:val="22"/>
    </w:rPr>
  </w:style>
  <w:style w:type="paragraph" w:customStyle="1" w:styleId="NoSpacingBody">
    <w:name w:val="No Spacing (Body)"/>
    <w:basedOn w:val="NoSpacing"/>
    <w:link w:val="NoSpacingBodyChar"/>
    <w:qFormat/>
    <w:rsid w:val="005E146A"/>
    <w:pPr>
      <w:ind w:firstLine="720"/>
    </w:pPr>
  </w:style>
  <w:style w:type="character" w:customStyle="1" w:styleId="NoSpacingBodyChar">
    <w:name w:val="No Spacing (Body) Char"/>
    <w:basedOn w:val="NoSpacingChar"/>
    <w:link w:val="NoSpacingBody"/>
    <w:rsid w:val="005E146A"/>
    <w:rPr>
      <w:rFonts w:ascii="Calibri" w:eastAsia="Lucida Sans Unicode" w:hAnsi="Calibri" w:cs="Calibri"/>
      <w:szCs w:val="22"/>
    </w:rPr>
  </w:style>
  <w:style w:type="character" w:customStyle="1" w:styleId="NoSpacingChar">
    <w:name w:val="No Spacing Char"/>
    <w:basedOn w:val="DefaultParagraphFont"/>
    <w:link w:val="NoSpacing"/>
    <w:uiPriority w:val="1"/>
    <w:rsid w:val="005E146A"/>
    <w:rPr>
      <w:rFonts w:ascii="Calibri" w:eastAsia="Lucida Sans Unicode" w:hAnsi="Calibri" w:cs="Calibri"/>
      <w:szCs w:val="22"/>
    </w:rPr>
  </w:style>
  <w:style w:type="paragraph" w:customStyle="1" w:styleId="NoSpacingDimmed">
    <w:name w:val="No Spacing Dimmed"/>
    <w:basedOn w:val="NoSpacing"/>
    <w:next w:val="NoSpacing"/>
    <w:link w:val="NoSpacingDimmedChar"/>
    <w:autoRedefine/>
    <w:qFormat/>
    <w:rsid w:val="005E146A"/>
    <w:rPr>
      <w:color w:val="BFBFBF" w:themeColor="background1" w:themeShade="BF"/>
    </w:rPr>
  </w:style>
  <w:style w:type="character" w:customStyle="1" w:styleId="NoSpacingDimmedChar">
    <w:name w:val="No Spacing Dimmed Char"/>
    <w:basedOn w:val="NoSpacingChar"/>
    <w:link w:val="NoSpacingDimmed"/>
    <w:rsid w:val="005E146A"/>
    <w:rPr>
      <w:rFonts w:ascii="Calibri" w:eastAsia="Lucida Sans Unicode" w:hAnsi="Calibri" w:cs="Calibri"/>
      <w:color w:val="BFBFBF" w:themeColor="background1" w:themeShade="BF"/>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2260</Words>
  <Characters>11064</Characters>
  <Application>Microsoft Office Word</Application>
  <DocSecurity>0</DocSecurity>
  <Lines>138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2025-11-07T22:52:00Z</dcterms:created>
  <dcterms:modified xsi:type="dcterms:W3CDTF">2025-11-07T22:52:00Z</dcterms:modified>
</cp:coreProperties>
</file>