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0330C" w14:textId="1B0545C5" w:rsidR="00D63E5F" w:rsidRDefault="00D63E5F">
      <w:r w:rsidRPr="00D63E5F">
        <w:t>blehm</w:t>
      </w:r>
      <w:r>
        <w:t>-</w:t>
      </w:r>
      <w:r w:rsidRPr="00D63E5F">
        <w:t>adam</w:t>
      </w:r>
      <w:r>
        <w:t>_</w:t>
      </w:r>
      <w:r w:rsidRPr="00D63E5F">
        <w:t>disharmony</w:t>
      </w:r>
      <w:r>
        <w:t>-</w:t>
      </w:r>
      <w:r w:rsidRPr="00D63E5F">
        <w:t>of</w:t>
      </w:r>
      <w:r>
        <w:t>-</w:t>
      </w:r>
      <w:r w:rsidRPr="00D63E5F">
        <w:t>the</w:t>
      </w:r>
      <w:r>
        <w:t>-</w:t>
      </w:r>
      <w:r w:rsidRPr="00D63E5F">
        <w:t>soul</w:t>
      </w:r>
      <w:r>
        <w:t>=</w:t>
      </w:r>
      <w:r w:rsidRPr="00D63E5F">
        <w:t>a</w:t>
      </w:r>
      <w:r>
        <w:t>-</w:t>
      </w:r>
      <w:r w:rsidRPr="00D63E5F">
        <w:t>philosophical</w:t>
      </w:r>
      <w:r>
        <w:t>-</w:t>
      </w:r>
      <w:r w:rsidRPr="00D63E5F">
        <w:t>analysis</w:t>
      </w:r>
      <w:r>
        <w:t>-</w:t>
      </w:r>
      <w:r w:rsidRPr="00D63E5F">
        <w:t>of</w:t>
      </w:r>
      <w:r>
        <w:t>-</w:t>
      </w:r>
      <w:r w:rsidRPr="00D63E5F">
        <w:t>psychological</w:t>
      </w:r>
      <w:r>
        <w:t>-</w:t>
      </w:r>
      <w:r w:rsidRPr="00D63E5F">
        <w:t>trauma</w:t>
      </w:r>
      <w:r>
        <w:t>-</w:t>
      </w:r>
      <w:r w:rsidRPr="00D63E5F">
        <w:t>and</w:t>
      </w:r>
      <w:r>
        <w:t>-</w:t>
      </w:r>
      <w:r w:rsidRPr="00D63E5F">
        <w:t>flourishing</w:t>
      </w:r>
    </w:p>
    <w:p w14:paraId="4045116F" w14:textId="77777777" w:rsidR="00D63E5F" w:rsidRPr="00D63E5F" w:rsidRDefault="00D63E5F" w:rsidP="00D63E5F">
      <w:r w:rsidRPr="00D63E5F">
        <w:t>The document is a dissertation by Adam Blehm that analyzes how psychological trauma disrupts human flourishing by affecting psychic harmony and virtuous relationships.</w:t>
      </w:r>
    </w:p>
    <w:p w14:paraId="34BAA3D8" w14:textId="77777777" w:rsidR="00D63E5F" w:rsidRPr="00D63E5F" w:rsidRDefault="00D63E5F" w:rsidP="00D63E5F">
      <w:r w:rsidRPr="00D63E5F">
        <w:rPr>
          <w:b/>
          <w:bCs/>
        </w:rPr>
        <w:t>Psychological Trauma and Human Flourishing</w:t>
      </w:r>
    </w:p>
    <w:p w14:paraId="772C6B1C" w14:textId="77777777" w:rsidR="00D63E5F" w:rsidRPr="00D63E5F" w:rsidRDefault="00D63E5F" w:rsidP="00D63E5F">
      <w:r w:rsidRPr="00D63E5F">
        <w:t>This dissertation explores how psychological trauma disrupts human flourishing by affecting psychic harmony and relationships. ​</w:t>
      </w:r>
    </w:p>
    <w:p w14:paraId="7E16029C" w14:textId="77777777" w:rsidR="00D63E5F" w:rsidRPr="00D63E5F" w:rsidRDefault="00D63E5F" w:rsidP="00D63E5F">
      <w:pPr>
        <w:numPr>
          <w:ilvl w:val="0"/>
          <w:numId w:val="3"/>
        </w:numPr>
      </w:pPr>
      <w:r w:rsidRPr="00D63E5F">
        <w:t>Psychological trauma hinders human flourishing by disrupting psychic harmony.</w:t>
      </w:r>
    </w:p>
    <w:p w14:paraId="2D6F1B2D" w14:textId="77777777" w:rsidR="00D63E5F" w:rsidRPr="00D63E5F" w:rsidRDefault="00D63E5F" w:rsidP="00D63E5F">
      <w:pPr>
        <w:numPr>
          <w:ilvl w:val="0"/>
          <w:numId w:val="3"/>
        </w:numPr>
      </w:pPr>
      <w:r w:rsidRPr="00D63E5F">
        <w:t>The dissertation aims to clarify the concept of trauma and its effects.</w:t>
      </w:r>
    </w:p>
    <w:p w14:paraId="1A72549B" w14:textId="77777777" w:rsidR="00D63E5F" w:rsidRPr="00D63E5F" w:rsidRDefault="00D63E5F" w:rsidP="00D63E5F">
      <w:pPr>
        <w:numPr>
          <w:ilvl w:val="0"/>
          <w:numId w:val="3"/>
        </w:numPr>
      </w:pPr>
      <w:r w:rsidRPr="00D63E5F">
        <w:t>Trauma is defined as a negative emotional response to a perceived horrifying event.</w:t>
      </w:r>
    </w:p>
    <w:p w14:paraId="2F248E2F" w14:textId="77777777" w:rsidR="00D63E5F" w:rsidRPr="00D63E5F" w:rsidRDefault="00D63E5F" w:rsidP="00D63E5F">
      <w:pPr>
        <w:numPr>
          <w:ilvl w:val="0"/>
          <w:numId w:val="3"/>
        </w:numPr>
      </w:pPr>
      <w:r w:rsidRPr="00D63E5F">
        <w:t>The relationship between trauma and identity is examined, proposing that trauma conflicts with established self-concepts.</w:t>
      </w:r>
    </w:p>
    <w:p w14:paraId="286F6CAE" w14:textId="77777777" w:rsidR="00D63E5F" w:rsidRPr="00D63E5F" w:rsidRDefault="00D63E5F" w:rsidP="00D63E5F">
      <w:r w:rsidRPr="00D63E5F">
        <w:rPr>
          <w:b/>
          <w:bCs/>
        </w:rPr>
        <w:t>Definition and Conceptual Clarity of Trauma</w:t>
      </w:r>
    </w:p>
    <w:p w14:paraId="55A90D40" w14:textId="77777777" w:rsidR="00D63E5F" w:rsidRPr="00D63E5F" w:rsidRDefault="00D63E5F" w:rsidP="00D63E5F">
      <w:r w:rsidRPr="00D63E5F">
        <w:t>This section addresses the ambiguity surrounding the definition of trauma in existing literature.</w:t>
      </w:r>
    </w:p>
    <w:p w14:paraId="516E3960" w14:textId="77777777" w:rsidR="00D63E5F" w:rsidRPr="00D63E5F" w:rsidRDefault="00D63E5F" w:rsidP="00D63E5F">
      <w:pPr>
        <w:numPr>
          <w:ilvl w:val="0"/>
          <w:numId w:val="4"/>
        </w:numPr>
      </w:pPr>
      <w:r w:rsidRPr="00D63E5F">
        <w:t>Trauma is often unclear in empirical and philosophical literature, encompassing events, experiences, and effects. ​</w:t>
      </w:r>
    </w:p>
    <w:p w14:paraId="0C9BEBA6" w14:textId="77777777" w:rsidR="00D63E5F" w:rsidRPr="00D63E5F" w:rsidRDefault="00D63E5F" w:rsidP="00D63E5F">
      <w:pPr>
        <w:numPr>
          <w:ilvl w:val="0"/>
          <w:numId w:val="4"/>
        </w:numPr>
      </w:pPr>
      <w:r w:rsidRPr="00D63E5F">
        <w:t>A precise definition of trauma is proposed to distinguish it from non-traumatic events.</w:t>
      </w:r>
    </w:p>
    <w:p w14:paraId="54ABF5A0" w14:textId="77777777" w:rsidR="00D63E5F" w:rsidRPr="00D63E5F" w:rsidRDefault="00D63E5F" w:rsidP="00D63E5F">
      <w:pPr>
        <w:numPr>
          <w:ilvl w:val="0"/>
          <w:numId w:val="4"/>
        </w:numPr>
      </w:pPr>
      <w:r w:rsidRPr="00D63E5F">
        <w:t>The definition aims to explain how traumatic events lead to traumatic effects.</w:t>
      </w:r>
    </w:p>
    <w:p w14:paraId="63FAEF69" w14:textId="77777777" w:rsidR="00D63E5F" w:rsidRPr="00D63E5F" w:rsidRDefault="00D63E5F" w:rsidP="00D63E5F">
      <w:r w:rsidRPr="00D63E5F">
        <w:rPr>
          <w:b/>
          <w:bCs/>
        </w:rPr>
        <w:t>Causal Mechanisms of Psychological Trauma</w:t>
      </w:r>
    </w:p>
    <w:p w14:paraId="2CBF8BC0" w14:textId="77777777" w:rsidR="00D63E5F" w:rsidRPr="00D63E5F" w:rsidRDefault="00D63E5F" w:rsidP="00D63E5F">
      <w:r w:rsidRPr="00D63E5F">
        <w:t>This section proposes a hypothesis for understanding the mechanisms through which trauma occurs.</w:t>
      </w:r>
    </w:p>
    <w:p w14:paraId="4B612136" w14:textId="77777777" w:rsidR="00D63E5F" w:rsidRPr="00D63E5F" w:rsidRDefault="00D63E5F" w:rsidP="00D63E5F">
      <w:pPr>
        <w:numPr>
          <w:ilvl w:val="0"/>
          <w:numId w:val="5"/>
        </w:numPr>
      </w:pPr>
      <w:r w:rsidRPr="00D63E5F">
        <w:t xml:space="preserve">Trauma occurs when </w:t>
      </w:r>
      <w:proofErr w:type="gramStart"/>
      <w:r w:rsidRPr="00D63E5F">
        <w:t>experiences conflict</w:t>
      </w:r>
      <w:proofErr w:type="gramEnd"/>
      <w:r w:rsidRPr="00D63E5F">
        <w:t xml:space="preserve"> with established identity beliefs.</w:t>
      </w:r>
    </w:p>
    <w:p w14:paraId="6843F400" w14:textId="77777777" w:rsidR="00D63E5F" w:rsidRPr="00D63E5F" w:rsidRDefault="00D63E5F" w:rsidP="00D63E5F">
      <w:pPr>
        <w:numPr>
          <w:ilvl w:val="0"/>
          <w:numId w:val="5"/>
        </w:numPr>
      </w:pPr>
      <w:r w:rsidRPr="00D63E5F">
        <w:t>The hypothesis is grounded in worldview or cognitive theories of trauma. ​</w:t>
      </w:r>
    </w:p>
    <w:p w14:paraId="11F4869C" w14:textId="77777777" w:rsidR="00D63E5F" w:rsidRPr="00D63E5F" w:rsidRDefault="00D63E5F" w:rsidP="00D63E5F">
      <w:pPr>
        <w:numPr>
          <w:ilvl w:val="0"/>
          <w:numId w:val="5"/>
        </w:numPr>
      </w:pPr>
      <w:r w:rsidRPr="00D63E5F">
        <w:t>The dissociation from experience serves a protective function, maintaining psychological stability. ​</w:t>
      </w:r>
    </w:p>
    <w:p w14:paraId="6CDCC3A5" w14:textId="77777777" w:rsidR="00D63E5F" w:rsidRPr="00D63E5F" w:rsidRDefault="00D63E5F" w:rsidP="00D63E5F">
      <w:r w:rsidRPr="00D63E5F">
        <w:rPr>
          <w:b/>
          <w:bCs/>
        </w:rPr>
        <w:t>Models of Flourishing and Psychic Harmony</w:t>
      </w:r>
    </w:p>
    <w:p w14:paraId="6C4A7AE3" w14:textId="77777777" w:rsidR="00D63E5F" w:rsidRPr="00D63E5F" w:rsidRDefault="00D63E5F" w:rsidP="00D63E5F">
      <w:r w:rsidRPr="00D63E5F">
        <w:t>This section develops a model of flourishing based on philosophical traditions.</w:t>
      </w:r>
    </w:p>
    <w:p w14:paraId="005950AD" w14:textId="77777777" w:rsidR="00D63E5F" w:rsidRPr="00D63E5F" w:rsidRDefault="00D63E5F" w:rsidP="00D63E5F">
      <w:pPr>
        <w:numPr>
          <w:ilvl w:val="0"/>
          <w:numId w:val="6"/>
        </w:numPr>
      </w:pPr>
      <w:r w:rsidRPr="00D63E5F">
        <w:t>Flourishing is defined as achieving psychic harmony and relating well to others. ​</w:t>
      </w:r>
    </w:p>
    <w:p w14:paraId="7D78BA36" w14:textId="77777777" w:rsidR="00D63E5F" w:rsidRPr="00D63E5F" w:rsidRDefault="00D63E5F" w:rsidP="00D63E5F">
      <w:pPr>
        <w:numPr>
          <w:ilvl w:val="0"/>
          <w:numId w:val="6"/>
        </w:numPr>
      </w:pPr>
      <w:r w:rsidRPr="00D63E5F">
        <w:t>Psychic harmony involves the symbiotic functioning of reasoning and emotional processes. ​</w:t>
      </w:r>
    </w:p>
    <w:p w14:paraId="1B8CA0C2" w14:textId="77777777" w:rsidR="00D63E5F" w:rsidRPr="00D63E5F" w:rsidRDefault="00D63E5F" w:rsidP="00D63E5F">
      <w:pPr>
        <w:numPr>
          <w:ilvl w:val="0"/>
          <w:numId w:val="6"/>
        </w:numPr>
      </w:pPr>
      <w:r w:rsidRPr="00D63E5F">
        <w:t>Relating well to others is essential for flourishing and requires empathy, which is hindered by trauma.</w:t>
      </w:r>
    </w:p>
    <w:p w14:paraId="7CFFECFE" w14:textId="77777777" w:rsidR="00D63E5F" w:rsidRPr="00D63E5F" w:rsidRDefault="00D63E5F" w:rsidP="00D63E5F">
      <w:r w:rsidRPr="00D63E5F">
        <w:rPr>
          <w:b/>
          <w:bCs/>
        </w:rPr>
        <w:lastRenderedPageBreak/>
        <w:t>Impact of Trauma on Self-Concept Clarity</w:t>
      </w:r>
    </w:p>
    <w:p w14:paraId="0133C729" w14:textId="77777777" w:rsidR="00D63E5F" w:rsidRPr="00D63E5F" w:rsidRDefault="00D63E5F" w:rsidP="00D63E5F">
      <w:r w:rsidRPr="00D63E5F">
        <w:t>This section discusses how trauma affects self-concept clarity and interpersonal relationships.</w:t>
      </w:r>
    </w:p>
    <w:p w14:paraId="3A6C1F2D" w14:textId="77777777" w:rsidR="00D63E5F" w:rsidRPr="00D63E5F" w:rsidRDefault="00D63E5F" w:rsidP="00D63E5F">
      <w:pPr>
        <w:numPr>
          <w:ilvl w:val="0"/>
          <w:numId w:val="7"/>
        </w:numPr>
      </w:pPr>
      <w:r w:rsidRPr="00D63E5F">
        <w:t>Trauma leads to dissociation from experiences, impairing reasoning and emotional processes. ​</w:t>
      </w:r>
    </w:p>
    <w:p w14:paraId="60F4CC6D" w14:textId="77777777" w:rsidR="00D63E5F" w:rsidRPr="00D63E5F" w:rsidRDefault="00D63E5F" w:rsidP="00D63E5F">
      <w:pPr>
        <w:numPr>
          <w:ilvl w:val="0"/>
          <w:numId w:val="7"/>
        </w:numPr>
      </w:pPr>
      <w:r w:rsidRPr="00D63E5F">
        <w:t>Lowered Self-Concept Clarity (SCC) makes it difficult to form excellent relationships.</w:t>
      </w:r>
    </w:p>
    <w:p w14:paraId="2A53570D" w14:textId="77777777" w:rsidR="00D63E5F" w:rsidRPr="00D63E5F" w:rsidRDefault="00D63E5F" w:rsidP="00D63E5F">
      <w:pPr>
        <w:numPr>
          <w:ilvl w:val="0"/>
          <w:numId w:val="7"/>
        </w:numPr>
      </w:pPr>
      <w:r w:rsidRPr="00D63E5F">
        <w:t>The inability to relate well to others is a significant barrier to flourishing.</w:t>
      </w:r>
    </w:p>
    <w:p w14:paraId="5A3F6550" w14:textId="77777777" w:rsidR="00D63E5F" w:rsidRPr="00D63E5F" w:rsidRDefault="00D63E5F" w:rsidP="00D63E5F">
      <w:r w:rsidRPr="00D63E5F">
        <w:rPr>
          <w:b/>
          <w:bCs/>
        </w:rPr>
        <w:t>Empirical Survey of Trauma in Psychology</w:t>
      </w:r>
    </w:p>
    <w:p w14:paraId="4D1E94DD" w14:textId="77777777" w:rsidR="00D63E5F" w:rsidRPr="00D63E5F" w:rsidRDefault="00D63E5F" w:rsidP="00D63E5F">
      <w:r w:rsidRPr="00D63E5F">
        <w:t>This section surveys empirical literature on trauma and its effects, particularly PTSD.</w:t>
      </w:r>
    </w:p>
    <w:p w14:paraId="2941C438" w14:textId="77777777" w:rsidR="00D63E5F" w:rsidRPr="00D63E5F" w:rsidRDefault="00D63E5F" w:rsidP="00D63E5F">
      <w:pPr>
        <w:numPr>
          <w:ilvl w:val="0"/>
          <w:numId w:val="8"/>
        </w:numPr>
      </w:pPr>
      <w:r w:rsidRPr="00D63E5F">
        <w:t>Trauma and stressor-related disorders must be linked to a traumatic event for diagnosis. ​</w:t>
      </w:r>
    </w:p>
    <w:p w14:paraId="5B115B54" w14:textId="77777777" w:rsidR="00D63E5F" w:rsidRPr="00D63E5F" w:rsidRDefault="00D63E5F" w:rsidP="00D63E5F">
      <w:pPr>
        <w:numPr>
          <w:ilvl w:val="0"/>
          <w:numId w:val="8"/>
        </w:numPr>
      </w:pPr>
      <w:r w:rsidRPr="00D63E5F">
        <w:t>PTSD is characterized by flashbacks, avoidance, and hypervigilance, with a lifetime risk of 8.7%. ​</w:t>
      </w:r>
    </w:p>
    <w:p w14:paraId="43E98E31" w14:textId="77777777" w:rsidR="00D63E5F" w:rsidRPr="00D63E5F" w:rsidRDefault="00D63E5F" w:rsidP="00D63E5F">
      <w:pPr>
        <w:numPr>
          <w:ilvl w:val="0"/>
          <w:numId w:val="8"/>
        </w:numPr>
      </w:pPr>
      <w:r w:rsidRPr="00D63E5F">
        <w:t>Complex PTSD includes additional symptoms like emotional regulation issues and negative self-</w:t>
      </w:r>
      <w:proofErr w:type="gramStart"/>
      <w:r w:rsidRPr="00D63E5F">
        <w:t>beliefs</w:t>
      </w:r>
      <w:proofErr w:type="gramEnd"/>
      <w:r w:rsidRPr="00D63E5F">
        <w:t>. ​</w:t>
      </w:r>
    </w:p>
    <w:p w14:paraId="7200BE1F" w14:textId="77777777" w:rsidR="00D63E5F" w:rsidRPr="00D63E5F" w:rsidRDefault="00D63E5F" w:rsidP="00D63E5F">
      <w:r w:rsidRPr="00D63E5F">
        <w:rPr>
          <w:b/>
          <w:bCs/>
        </w:rPr>
        <w:t>Historical Context of War Trauma</w:t>
      </w:r>
    </w:p>
    <w:p w14:paraId="218AA0AD" w14:textId="77777777" w:rsidR="00D63E5F" w:rsidRPr="00D63E5F" w:rsidRDefault="00D63E5F" w:rsidP="00D63E5F">
      <w:r w:rsidRPr="00D63E5F">
        <w:t>This section examines the historical understanding of trauma, particularly in military contexts.</w:t>
      </w:r>
    </w:p>
    <w:p w14:paraId="5E42D899" w14:textId="77777777" w:rsidR="00D63E5F" w:rsidRPr="00D63E5F" w:rsidRDefault="00D63E5F" w:rsidP="00D63E5F">
      <w:pPr>
        <w:numPr>
          <w:ilvl w:val="0"/>
          <w:numId w:val="9"/>
        </w:numPr>
      </w:pPr>
      <w:r w:rsidRPr="00D63E5F">
        <w:t>Early research on trauma focused on "shell shock" in World War I veterans. ​</w:t>
      </w:r>
    </w:p>
    <w:p w14:paraId="457C57EC" w14:textId="77777777" w:rsidR="00D63E5F" w:rsidRPr="00D63E5F" w:rsidRDefault="00D63E5F" w:rsidP="00D63E5F">
      <w:pPr>
        <w:numPr>
          <w:ilvl w:val="0"/>
          <w:numId w:val="9"/>
        </w:numPr>
      </w:pPr>
      <w:r w:rsidRPr="00D63E5F">
        <w:t>Studies show that a significant percentage of Vietnam veterans experience PTSD, with lifetime rates of 30.9% for males. ​</w:t>
      </w:r>
    </w:p>
    <w:p w14:paraId="4E45D99E" w14:textId="77777777" w:rsidR="00D63E5F" w:rsidRPr="00D63E5F" w:rsidRDefault="00D63E5F" w:rsidP="00D63E5F">
      <w:pPr>
        <w:numPr>
          <w:ilvl w:val="0"/>
          <w:numId w:val="9"/>
        </w:numPr>
      </w:pPr>
      <w:r w:rsidRPr="00D63E5F">
        <w:t>War trauma has long-lasting effects on veterans' relationships and overall functioning. ​</w:t>
      </w:r>
    </w:p>
    <w:p w14:paraId="68BA56EA" w14:textId="77777777" w:rsidR="00D63E5F" w:rsidRPr="00D63E5F" w:rsidRDefault="00D63E5F" w:rsidP="00D63E5F">
      <w:r w:rsidRPr="00D63E5F">
        <w:rPr>
          <w:b/>
          <w:bCs/>
        </w:rPr>
        <w:t>Sexual Trauma and Its Effects</w:t>
      </w:r>
    </w:p>
    <w:p w14:paraId="4FA54B03" w14:textId="77777777" w:rsidR="00D63E5F" w:rsidRPr="00D63E5F" w:rsidRDefault="00D63E5F" w:rsidP="00D63E5F">
      <w:r w:rsidRPr="00D63E5F">
        <w:t>This section highlights the prevalence and impact of sexual trauma, especially among women. ​</w:t>
      </w:r>
    </w:p>
    <w:p w14:paraId="133BA389" w14:textId="77777777" w:rsidR="00D63E5F" w:rsidRPr="00D63E5F" w:rsidRDefault="00D63E5F" w:rsidP="00D63E5F">
      <w:pPr>
        <w:numPr>
          <w:ilvl w:val="0"/>
          <w:numId w:val="10"/>
        </w:numPr>
      </w:pPr>
      <w:r w:rsidRPr="00D63E5F">
        <w:t>An estimated 18% of women in the U.S. have experienced completed or attempted rape. ​</w:t>
      </w:r>
    </w:p>
    <w:p w14:paraId="71FD7264" w14:textId="77777777" w:rsidR="00D63E5F" w:rsidRPr="00D63E5F" w:rsidRDefault="00D63E5F" w:rsidP="00D63E5F">
      <w:pPr>
        <w:numPr>
          <w:ilvl w:val="0"/>
          <w:numId w:val="10"/>
        </w:numPr>
      </w:pPr>
      <w:r w:rsidRPr="00D63E5F">
        <w:t>Childhood sexual trauma significantly increases the likelihood of developing PTSD. ​</w:t>
      </w:r>
    </w:p>
    <w:p w14:paraId="231A6C4D" w14:textId="77777777" w:rsidR="00D63E5F" w:rsidRPr="00D63E5F" w:rsidRDefault="00D63E5F" w:rsidP="00D63E5F">
      <w:pPr>
        <w:numPr>
          <w:ilvl w:val="0"/>
          <w:numId w:val="10"/>
        </w:numPr>
      </w:pPr>
      <w:r w:rsidRPr="00D63E5F">
        <w:t>Supportive responses from caregivers can improve mental health outcomes for survivors. ​</w:t>
      </w:r>
    </w:p>
    <w:p w14:paraId="47B9971F" w14:textId="77777777" w:rsidR="00D63E5F" w:rsidRPr="00D63E5F" w:rsidRDefault="00D63E5F" w:rsidP="00D63E5F">
      <w:r w:rsidRPr="00D63E5F">
        <w:rPr>
          <w:b/>
          <w:bCs/>
        </w:rPr>
        <w:t>Understanding PTSD and Body Awareness</w:t>
      </w:r>
    </w:p>
    <w:p w14:paraId="35E74F3D" w14:textId="77777777" w:rsidR="00D63E5F" w:rsidRPr="00D63E5F" w:rsidRDefault="00D63E5F" w:rsidP="00D63E5F">
      <w:r w:rsidRPr="00D63E5F">
        <w:t>Women with less PTSD show greater awareness of bodily sensations, indicating that dissociation may impair this awareness and emotional processing.</w:t>
      </w:r>
    </w:p>
    <w:p w14:paraId="05D79BE0" w14:textId="77777777" w:rsidR="00D63E5F" w:rsidRPr="00D63E5F" w:rsidRDefault="00D63E5F" w:rsidP="00D63E5F">
      <w:pPr>
        <w:numPr>
          <w:ilvl w:val="0"/>
          <w:numId w:val="11"/>
        </w:numPr>
      </w:pPr>
      <w:r w:rsidRPr="00D63E5F">
        <w:t>Study found women with less PTSD were more attuned to their heartbeat.</w:t>
      </w:r>
    </w:p>
    <w:p w14:paraId="3B838324" w14:textId="77777777" w:rsidR="00D63E5F" w:rsidRPr="00D63E5F" w:rsidRDefault="00D63E5F" w:rsidP="00D63E5F">
      <w:pPr>
        <w:numPr>
          <w:ilvl w:val="0"/>
          <w:numId w:val="11"/>
        </w:numPr>
      </w:pPr>
      <w:r w:rsidRPr="00D63E5F">
        <w:t>Awareness of emotions is linked to awareness of internal body sensations.</w:t>
      </w:r>
    </w:p>
    <w:p w14:paraId="3F4AE0B5" w14:textId="77777777" w:rsidR="00D63E5F" w:rsidRPr="00D63E5F" w:rsidRDefault="00D63E5F" w:rsidP="00D63E5F">
      <w:pPr>
        <w:numPr>
          <w:ilvl w:val="0"/>
          <w:numId w:val="11"/>
        </w:numPr>
      </w:pPr>
      <w:r w:rsidRPr="00D63E5F">
        <w:t>Dissociation associated with PTSD can lead to emotional numbing. ​</w:t>
      </w:r>
    </w:p>
    <w:p w14:paraId="369B576C" w14:textId="77777777" w:rsidR="00D63E5F" w:rsidRPr="00D63E5F" w:rsidRDefault="00D63E5F" w:rsidP="00D63E5F">
      <w:r w:rsidRPr="00D63E5F">
        <w:rPr>
          <w:b/>
          <w:bCs/>
        </w:rPr>
        <w:t>Impact of Adverse Childhood Experiences (ACEs)</w:t>
      </w:r>
    </w:p>
    <w:p w14:paraId="007591A5" w14:textId="77777777" w:rsidR="00D63E5F" w:rsidRPr="00D63E5F" w:rsidRDefault="00D63E5F" w:rsidP="00D63E5F">
      <w:r w:rsidRPr="00D63E5F">
        <w:t>The ACE study revealed a strong correlation between childhood trauma and negative health outcomes in adulthood, highlighting the cumulative impact of multiple ACEs. ​</w:t>
      </w:r>
    </w:p>
    <w:p w14:paraId="39611E64" w14:textId="77777777" w:rsidR="00D63E5F" w:rsidRPr="00D63E5F" w:rsidRDefault="00D63E5F" w:rsidP="00D63E5F">
      <w:pPr>
        <w:numPr>
          <w:ilvl w:val="0"/>
          <w:numId w:val="12"/>
        </w:numPr>
      </w:pPr>
      <w:r w:rsidRPr="00D63E5F">
        <w:t>ACEs are common and significantly affect public health. ​</w:t>
      </w:r>
    </w:p>
    <w:p w14:paraId="5DD7A5B0" w14:textId="77777777" w:rsidR="00D63E5F" w:rsidRPr="00D63E5F" w:rsidRDefault="00D63E5F" w:rsidP="00D63E5F">
      <w:pPr>
        <w:numPr>
          <w:ilvl w:val="0"/>
          <w:numId w:val="12"/>
        </w:numPr>
      </w:pPr>
      <w:r w:rsidRPr="00D63E5F">
        <w:t>64% of respondents experienced at least one ACE; 12.5% experienced 4 or more. ​</w:t>
      </w:r>
    </w:p>
    <w:p w14:paraId="34FC418E" w14:textId="77777777" w:rsidR="00D63E5F" w:rsidRPr="00D63E5F" w:rsidRDefault="00D63E5F" w:rsidP="00D63E5F">
      <w:pPr>
        <w:numPr>
          <w:ilvl w:val="0"/>
          <w:numId w:val="12"/>
        </w:numPr>
      </w:pPr>
      <w:r w:rsidRPr="00D63E5F">
        <w:t>ACEs often occur in combination, increasing the risk of future negative outcomes.</w:t>
      </w:r>
    </w:p>
    <w:p w14:paraId="4C6BBEA6" w14:textId="77777777" w:rsidR="00D63E5F" w:rsidRPr="00D63E5F" w:rsidRDefault="00D63E5F" w:rsidP="00D63E5F">
      <w:pPr>
        <w:numPr>
          <w:ilvl w:val="0"/>
          <w:numId w:val="12"/>
        </w:numPr>
      </w:pPr>
      <w:r w:rsidRPr="00D63E5F">
        <w:t>Childhood trauma can lead to neurobiological changes and chronic diseases. ​</w:t>
      </w:r>
    </w:p>
    <w:p w14:paraId="5C7DCCE1" w14:textId="77777777" w:rsidR="00D63E5F" w:rsidRPr="00D63E5F" w:rsidRDefault="00D63E5F" w:rsidP="00D63E5F">
      <w:r w:rsidRPr="00D63E5F">
        <w:rPr>
          <w:b/>
          <w:bCs/>
        </w:rPr>
        <w:t>Neurobiological Effects of Childhood Trauma</w:t>
      </w:r>
    </w:p>
    <w:p w14:paraId="6129C720" w14:textId="77777777" w:rsidR="00D63E5F" w:rsidRPr="00D63E5F" w:rsidRDefault="00D63E5F" w:rsidP="00D63E5F">
      <w:r w:rsidRPr="00D63E5F">
        <w:t>Research indicates that childhood abuse leads to distinct neurobiological changes, affecting brain development and increasing vulnerability to mental health issues. ​</w:t>
      </w:r>
    </w:p>
    <w:p w14:paraId="1AC90C57" w14:textId="77777777" w:rsidR="00D63E5F" w:rsidRPr="00D63E5F" w:rsidRDefault="00D63E5F" w:rsidP="00D63E5F">
      <w:pPr>
        <w:numPr>
          <w:ilvl w:val="0"/>
          <w:numId w:val="13"/>
        </w:numPr>
      </w:pPr>
      <w:r w:rsidRPr="00D63E5F">
        <w:t>Different types of maltreatment have unique effects on brain structure. ​</w:t>
      </w:r>
    </w:p>
    <w:p w14:paraId="2DEB26CB" w14:textId="77777777" w:rsidR="00D63E5F" w:rsidRPr="00D63E5F" w:rsidRDefault="00D63E5F" w:rsidP="00D63E5F">
      <w:pPr>
        <w:numPr>
          <w:ilvl w:val="0"/>
          <w:numId w:val="13"/>
        </w:numPr>
      </w:pPr>
      <w:r w:rsidRPr="00D63E5F">
        <w:t>Boys and girls show different neurological responses to stress. ​</w:t>
      </w:r>
    </w:p>
    <w:p w14:paraId="313C14A3" w14:textId="77777777" w:rsidR="00D63E5F" w:rsidRPr="00D63E5F" w:rsidRDefault="00D63E5F" w:rsidP="00D63E5F">
      <w:pPr>
        <w:numPr>
          <w:ilvl w:val="0"/>
          <w:numId w:val="13"/>
        </w:numPr>
      </w:pPr>
      <w:r w:rsidRPr="00D63E5F">
        <w:t>Childhood maltreatment is linked to increased threat response in the brain. ​</w:t>
      </w:r>
    </w:p>
    <w:p w14:paraId="68F0715A" w14:textId="77777777" w:rsidR="00D63E5F" w:rsidRPr="00D63E5F" w:rsidRDefault="00D63E5F" w:rsidP="00D63E5F">
      <w:r w:rsidRPr="00D63E5F">
        <w:rPr>
          <w:b/>
          <w:bCs/>
        </w:rPr>
        <w:t>Health Consequences of ACEs</w:t>
      </w:r>
    </w:p>
    <w:p w14:paraId="6B39761D" w14:textId="77777777" w:rsidR="00D63E5F" w:rsidRPr="00D63E5F" w:rsidRDefault="00D63E5F" w:rsidP="00D63E5F">
      <w:r w:rsidRPr="00D63E5F">
        <w:t>ACEs are associated with a higher risk of chronic diseases and negative health behaviors in adulthood, emphasizing the long-term impact of childhood trauma. ​</w:t>
      </w:r>
    </w:p>
    <w:p w14:paraId="1675305F" w14:textId="77777777" w:rsidR="00D63E5F" w:rsidRPr="00D63E5F" w:rsidRDefault="00D63E5F" w:rsidP="00D63E5F">
      <w:pPr>
        <w:numPr>
          <w:ilvl w:val="0"/>
          <w:numId w:val="14"/>
        </w:numPr>
      </w:pPr>
      <w:r w:rsidRPr="00D63E5F">
        <w:t>Individuals with 4+ ACEs are twice as likely to develop chronic diseases before age 69. ​</w:t>
      </w:r>
    </w:p>
    <w:p w14:paraId="28CD6D7A" w14:textId="77777777" w:rsidR="00D63E5F" w:rsidRPr="00D63E5F" w:rsidRDefault="00D63E5F" w:rsidP="00D63E5F">
      <w:pPr>
        <w:numPr>
          <w:ilvl w:val="0"/>
          <w:numId w:val="14"/>
        </w:numPr>
      </w:pPr>
      <w:r w:rsidRPr="00D63E5F">
        <w:t>Increased likelihood of type 2 diabetes (4 times) and heart disease (3 times) among those with multiple ACEs. ​</w:t>
      </w:r>
    </w:p>
    <w:p w14:paraId="6BEDA74D" w14:textId="77777777" w:rsidR="00D63E5F" w:rsidRPr="00D63E5F" w:rsidRDefault="00D63E5F" w:rsidP="00D63E5F">
      <w:pPr>
        <w:numPr>
          <w:ilvl w:val="0"/>
          <w:numId w:val="14"/>
        </w:numPr>
      </w:pPr>
      <w:r w:rsidRPr="00D63E5F">
        <w:t>High stress environments lead to harmful health behaviors like smoking and drinking. ​</w:t>
      </w:r>
    </w:p>
    <w:p w14:paraId="173827D7" w14:textId="77777777" w:rsidR="00D63E5F" w:rsidRPr="00D63E5F" w:rsidRDefault="00D63E5F" w:rsidP="00D63E5F">
      <w:r w:rsidRPr="00D63E5F">
        <w:rPr>
          <w:b/>
          <w:bCs/>
        </w:rPr>
        <w:t>Refugee Trauma and Intergenerational Effects</w:t>
      </w:r>
    </w:p>
    <w:p w14:paraId="605D281D" w14:textId="77777777" w:rsidR="00D63E5F" w:rsidRPr="00D63E5F" w:rsidRDefault="00D63E5F" w:rsidP="00D63E5F">
      <w:r w:rsidRPr="00D63E5F">
        <w:t>Refugees experience trauma that can affect their children, leading to a cycle of trauma that impacts mental health and social integration. ​</w:t>
      </w:r>
    </w:p>
    <w:p w14:paraId="70D8C589" w14:textId="77777777" w:rsidR="00D63E5F" w:rsidRPr="00D63E5F" w:rsidRDefault="00D63E5F" w:rsidP="00D63E5F">
      <w:pPr>
        <w:numPr>
          <w:ilvl w:val="0"/>
          <w:numId w:val="15"/>
        </w:numPr>
      </w:pPr>
      <w:r w:rsidRPr="00D63E5F">
        <w:t>Refugee trauma includes pre-migration and resettlement stressors. ​</w:t>
      </w:r>
    </w:p>
    <w:p w14:paraId="471F1347" w14:textId="77777777" w:rsidR="00D63E5F" w:rsidRPr="00D63E5F" w:rsidRDefault="00D63E5F" w:rsidP="00D63E5F">
      <w:pPr>
        <w:numPr>
          <w:ilvl w:val="0"/>
          <w:numId w:val="15"/>
        </w:numPr>
      </w:pPr>
      <w:r w:rsidRPr="00D63E5F">
        <w:t>Traumatized parents struggle to provide emotional support, affecting children's development. ​</w:t>
      </w:r>
    </w:p>
    <w:p w14:paraId="0E336409" w14:textId="77777777" w:rsidR="00D63E5F" w:rsidRPr="00D63E5F" w:rsidRDefault="00D63E5F" w:rsidP="00D63E5F">
      <w:pPr>
        <w:numPr>
          <w:ilvl w:val="0"/>
          <w:numId w:val="15"/>
        </w:numPr>
      </w:pPr>
      <w:r w:rsidRPr="00D63E5F">
        <w:t>Long-term mental health outcomes depend more on post-migration stress than pre-migration trauma. ​</w:t>
      </w:r>
    </w:p>
    <w:p w14:paraId="64916D8E" w14:textId="77777777" w:rsidR="00D63E5F" w:rsidRPr="00D63E5F" w:rsidRDefault="00D63E5F" w:rsidP="00D63E5F">
      <w:r w:rsidRPr="00D63E5F">
        <w:rPr>
          <w:b/>
          <w:bCs/>
        </w:rPr>
        <w:t>Challenges Faced by Child Soldiers</w:t>
      </w:r>
    </w:p>
    <w:p w14:paraId="3A24DAF2" w14:textId="77777777" w:rsidR="00D63E5F" w:rsidRPr="00D63E5F" w:rsidRDefault="00D63E5F" w:rsidP="00D63E5F">
      <w:r w:rsidRPr="00D63E5F">
        <w:t>Child soldiers endure unique traumas that affect their mental health and social reintegration, often leading to severe psychological issues. ​</w:t>
      </w:r>
    </w:p>
    <w:p w14:paraId="32F04125" w14:textId="77777777" w:rsidR="00D63E5F" w:rsidRPr="00D63E5F" w:rsidRDefault="00D63E5F" w:rsidP="00D63E5F">
      <w:pPr>
        <w:numPr>
          <w:ilvl w:val="0"/>
          <w:numId w:val="16"/>
        </w:numPr>
      </w:pPr>
      <w:r w:rsidRPr="00D63E5F">
        <w:t>Witnessing and perpetrating violence has negative consequences for mental health. ​</w:t>
      </w:r>
    </w:p>
    <w:p w14:paraId="45FFEA01" w14:textId="77777777" w:rsidR="00D63E5F" w:rsidRPr="00D63E5F" w:rsidRDefault="00D63E5F" w:rsidP="00D63E5F">
      <w:pPr>
        <w:numPr>
          <w:ilvl w:val="0"/>
          <w:numId w:val="16"/>
        </w:numPr>
      </w:pPr>
      <w:r w:rsidRPr="00D63E5F">
        <w:t>Positive post-war social networks can improve outcomes for former child soldiers. ​</w:t>
      </w:r>
    </w:p>
    <w:p w14:paraId="05C0FFBC" w14:textId="77777777" w:rsidR="00D63E5F" w:rsidRPr="00D63E5F" w:rsidRDefault="00D63E5F" w:rsidP="00D63E5F">
      <w:pPr>
        <w:numPr>
          <w:ilvl w:val="0"/>
          <w:numId w:val="16"/>
        </w:numPr>
      </w:pPr>
      <w:r w:rsidRPr="00D63E5F">
        <w:t>Different war experiences yield varying mental health outcomes.</w:t>
      </w:r>
    </w:p>
    <w:p w14:paraId="581F7AD4" w14:textId="77777777" w:rsidR="00D63E5F" w:rsidRPr="00D63E5F" w:rsidRDefault="00D63E5F" w:rsidP="00D63E5F">
      <w:r w:rsidRPr="00D63E5F">
        <w:rPr>
          <w:b/>
          <w:bCs/>
        </w:rPr>
        <w:t>Overview of Trauma Therapies</w:t>
      </w:r>
    </w:p>
    <w:p w14:paraId="4AB8054F" w14:textId="77777777" w:rsidR="00D63E5F" w:rsidRPr="00D63E5F" w:rsidRDefault="00D63E5F" w:rsidP="00D63E5F">
      <w:r w:rsidRPr="00D63E5F">
        <w:t>Contemporary treatments for PTSD focus on cognitive behavioral therapy and EMDR, with emerging methods like neurofeedback showing promise.</w:t>
      </w:r>
    </w:p>
    <w:p w14:paraId="10B08FED" w14:textId="77777777" w:rsidR="00D63E5F" w:rsidRPr="00D63E5F" w:rsidRDefault="00D63E5F" w:rsidP="00D63E5F">
      <w:pPr>
        <w:numPr>
          <w:ilvl w:val="0"/>
          <w:numId w:val="17"/>
        </w:numPr>
      </w:pPr>
      <w:r w:rsidRPr="00D63E5F">
        <w:t>Common therapies include CBT, cognitive processing therapy, and EMDR.</w:t>
      </w:r>
    </w:p>
    <w:p w14:paraId="608E43F9" w14:textId="77777777" w:rsidR="00D63E5F" w:rsidRPr="00D63E5F" w:rsidRDefault="00D63E5F" w:rsidP="00D63E5F">
      <w:pPr>
        <w:numPr>
          <w:ilvl w:val="0"/>
          <w:numId w:val="17"/>
        </w:numPr>
      </w:pPr>
      <w:r w:rsidRPr="00D63E5F">
        <w:t>CBT helps patients reconceptualize traumatic experiences and cope with symptoms.</w:t>
      </w:r>
    </w:p>
    <w:p w14:paraId="4CD28F3B" w14:textId="77777777" w:rsidR="00D63E5F" w:rsidRPr="00D63E5F" w:rsidRDefault="00D63E5F" w:rsidP="00D63E5F">
      <w:pPr>
        <w:numPr>
          <w:ilvl w:val="0"/>
          <w:numId w:val="17"/>
        </w:numPr>
      </w:pPr>
      <w:r w:rsidRPr="00D63E5F">
        <w:t>EMDR facilitates processing of traumatic memories through guided eye movements.</w:t>
      </w:r>
    </w:p>
    <w:p w14:paraId="44CDBA3A" w14:textId="77777777" w:rsidR="00D63E5F" w:rsidRPr="00D63E5F" w:rsidRDefault="00D63E5F" w:rsidP="00D63E5F">
      <w:pPr>
        <w:numPr>
          <w:ilvl w:val="0"/>
          <w:numId w:val="17"/>
        </w:numPr>
      </w:pPr>
      <w:r w:rsidRPr="00D63E5F">
        <w:t>Neurofeedback aims to rewire brain patterns associated with trauma. ​</w:t>
      </w:r>
    </w:p>
    <w:p w14:paraId="236E1D36" w14:textId="77777777" w:rsidR="00D63E5F" w:rsidRPr="00D63E5F" w:rsidRDefault="00D63E5F" w:rsidP="00D63E5F">
      <w:r w:rsidRPr="00D63E5F">
        <w:rPr>
          <w:b/>
          <w:bCs/>
        </w:rPr>
        <w:t>Defining Trauma: A Philosophical Inquiry</w:t>
      </w:r>
    </w:p>
    <w:p w14:paraId="526367CC" w14:textId="77777777" w:rsidR="00D63E5F" w:rsidRPr="00D63E5F" w:rsidRDefault="00D63E5F" w:rsidP="00D63E5F">
      <w:r w:rsidRPr="00D63E5F">
        <w:t>The chapter seeks to define psychological trauma, distinguishing it from physical trauma and exploring its effects and experiences.</w:t>
      </w:r>
    </w:p>
    <w:p w14:paraId="4A91EC61" w14:textId="77777777" w:rsidR="00D63E5F" w:rsidRPr="00D63E5F" w:rsidRDefault="00D63E5F" w:rsidP="00D63E5F">
      <w:pPr>
        <w:numPr>
          <w:ilvl w:val="0"/>
          <w:numId w:val="18"/>
        </w:numPr>
      </w:pPr>
      <w:r w:rsidRPr="00D63E5F">
        <w:t>Trauma is defined as a psychological phenomenon rather than a mere event. ​</w:t>
      </w:r>
    </w:p>
    <w:p w14:paraId="5B2614F6" w14:textId="77777777" w:rsidR="00D63E5F" w:rsidRPr="00D63E5F" w:rsidRDefault="00D63E5F" w:rsidP="00D63E5F">
      <w:pPr>
        <w:numPr>
          <w:ilvl w:val="0"/>
          <w:numId w:val="18"/>
        </w:numPr>
      </w:pPr>
      <w:r w:rsidRPr="00D63E5F">
        <w:t>The definition must explain the link between traumatic events and their effects. ​</w:t>
      </w:r>
    </w:p>
    <w:p w14:paraId="5EFF0565" w14:textId="77777777" w:rsidR="00D63E5F" w:rsidRPr="00D63E5F" w:rsidRDefault="00D63E5F" w:rsidP="00D63E5F">
      <w:pPr>
        <w:numPr>
          <w:ilvl w:val="0"/>
          <w:numId w:val="18"/>
        </w:numPr>
      </w:pPr>
      <w:r w:rsidRPr="00D63E5F">
        <w:t>Trauma is characterized by its ability to cause lasting psychological effects, such as PTSD. ​</w:t>
      </w:r>
    </w:p>
    <w:p w14:paraId="787EE056" w14:textId="77777777" w:rsidR="00D63E5F" w:rsidRPr="00D63E5F" w:rsidRDefault="00D63E5F" w:rsidP="00D63E5F">
      <w:r w:rsidRPr="00D63E5F">
        <w:rPr>
          <w:b/>
          <w:bCs/>
        </w:rPr>
        <w:t>Understanding Traumatic Memory and Flashbacks</w:t>
      </w:r>
    </w:p>
    <w:p w14:paraId="36712B9E" w14:textId="77777777" w:rsidR="00D63E5F" w:rsidRPr="00D63E5F" w:rsidRDefault="00D63E5F" w:rsidP="00D63E5F">
      <w:r w:rsidRPr="00D63E5F">
        <w:t>Traumatic memories are experienced vividly, often as if they are occurring in the present, due to brain activity differences during flashbacks. ​</w:t>
      </w:r>
    </w:p>
    <w:p w14:paraId="2EA3274A" w14:textId="77777777" w:rsidR="00D63E5F" w:rsidRPr="00D63E5F" w:rsidRDefault="00D63E5F" w:rsidP="00D63E5F">
      <w:pPr>
        <w:numPr>
          <w:ilvl w:val="0"/>
          <w:numId w:val="19"/>
        </w:numPr>
      </w:pPr>
      <w:r w:rsidRPr="00D63E5F">
        <w:t xml:space="preserve">Traumatic memories are </w:t>
      </w:r>
      <w:proofErr w:type="gramStart"/>
      <w:r w:rsidRPr="00D63E5F">
        <w:t>relived</w:t>
      </w:r>
      <w:proofErr w:type="gramEnd"/>
      <w:r w:rsidRPr="00D63E5F">
        <w:t xml:space="preserve"> intensely, leading to flashbacks. ​</w:t>
      </w:r>
    </w:p>
    <w:p w14:paraId="44270206" w14:textId="77777777" w:rsidR="00D63E5F" w:rsidRPr="00D63E5F" w:rsidRDefault="00D63E5F" w:rsidP="00D63E5F">
      <w:pPr>
        <w:numPr>
          <w:ilvl w:val="0"/>
          <w:numId w:val="19"/>
        </w:numPr>
      </w:pPr>
      <w:r w:rsidRPr="00D63E5F">
        <w:t>Brain scans show the right hemisphere reacts as if the trauma is happening now, while the left hemisphere's activity diminishes. ​</w:t>
      </w:r>
    </w:p>
    <w:p w14:paraId="2785663D" w14:textId="77777777" w:rsidR="00D63E5F" w:rsidRPr="00D63E5F" w:rsidRDefault="00D63E5F" w:rsidP="00D63E5F">
      <w:pPr>
        <w:numPr>
          <w:ilvl w:val="0"/>
          <w:numId w:val="19"/>
        </w:numPr>
      </w:pPr>
      <w:r w:rsidRPr="00D63E5F">
        <w:t>The left brain typically organizes experiences and translates feelings into words, but trauma disrupts this function. ​</w:t>
      </w:r>
    </w:p>
    <w:p w14:paraId="43B005A1" w14:textId="77777777" w:rsidR="00D63E5F" w:rsidRPr="00D63E5F" w:rsidRDefault="00D63E5F" w:rsidP="00D63E5F">
      <w:pPr>
        <w:numPr>
          <w:ilvl w:val="0"/>
          <w:numId w:val="19"/>
        </w:numPr>
      </w:pPr>
      <w:r w:rsidRPr="00D63E5F">
        <w:t>Flashbacks can be triggered by stimuli reminiscent of the traumatic event. ​</w:t>
      </w:r>
    </w:p>
    <w:p w14:paraId="52D4D8AA" w14:textId="77777777" w:rsidR="00D63E5F" w:rsidRPr="00D63E5F" w:rsidRDefault="00D63E5F" w:rsidP="00D63E5F">
      <w:pPr>
        <w:numPr>
          <w:ilvl w:val="0"/>
          <w:numId w:val="19"/>
        </w:numPr>
      </w:pPr>
      <w:r w:rsidRPr="00D63E5F">
        <w:t>PTSD is characterized by persistent avoidance of reminders of the trauma. ​</w:t>
      </w:r>
    </w:p>
    <w:p w14:paraId="4A88D02B" w14:textId="77777777" w:rsidR="00D63E5F" w:rsidRPr="00D63E5F" w:rsidRDefault="00D63E5F" w:rsidP="00D63E5F">
      <w:r w:rsidRPr="00D63E5F">
        <w:rPr>
          <w:b/>
          <w:bCs/>
        </w:rPr>
        <w:t>Trauma as an Emotional Response</w:t>
      </w:r>
    </w:p>
    <w:p w14:paraId="7DA6D65D" w14:textId="77777777" w:rsidR="00D63E5F" w:rsidRPr="00D63E5F" w:rsidRDefault="00D63E5F" w:rsidP="00D63E5F">
      <w:r w:rsidRPr="00D63E5F">
        <w:t>Trauma is defined as an emotional response to a horrific event, characterized by intense negative emotions and potential for PTSD. ​</w:t>
      </w:r>
    </w:p>
    <w:p w14:paraId="047A9856" w14:textId="77777777" w:rsidR="00D63E5F" w:rsidRPr="00D63E5F" w:rsidRDefault="00D63E5F" w:rsidP="00D63E5F">
      <w:pPr>
        <w:numPr>
          <w:ilvl w:val="0"/>
          <w:numId w:val="20"/>
        </w:numPr>
      </w:pPr>
      <w:r w:rsidRPr="00D63E5F">
        <w:t>The APA defines trauma as an emotional response to a terrible event. ​</w:t>
      </w:r>
    </w:p>
    <w:p w14:paraId="6E32DA1B" w14:textId="77777777" w:rsidR="00D63E5F" w:rsidRPr="00D63E5F" w:rsidRDefault="00D63E5F" w:rsidP="00D63E5F">
      <w:pPr>
        <w:numPr>
          <w:ilvl w:val="0"/>
          <w:numId w:val="20"/>
        </w:numPr>
      </w:pPr>
      <w:r w:rsidRPr="00D63E5F">
        <w:t>Trauma is linked to strong emotions like fear, horror, and helplessness. ​</w:t>
      </w:r>
    </w:p>
    <w:p w14:paraId="2FE626DC" w14:textId="77777777" w:rsidR="00D63E5F" w:rsidRPr="00D63E5F" w:rsidRDefault="00D63E5F" w:rsidP="00D63E5F">
      <w:pPr>
        <w:numPr>
          <w:ilvl w:val="0"/>
          <w:numId w:val="20"/>
        </w:numPr>
      </w:pPr>
      <w:r w:rsidRPr="00D63E5F">
        <w:t>Different types of traumatic experiences elicit high levels of negative emotions. ​</w:t>
      </w:r>
    </w:p>
    <w:p w14:paraId="2B6D92E0" w14:textId="77777777" w:rsidR="00D63E5F" w:rsidRPr="00D63E5F" w:rsidRDefault="00D63E5F" w:rsidP="00D63E5F">
      <w:pPr>
        <w:numPr>
          <w:ilvl w:val="0"/>
          <w:numId w:val="20"/>
        </w:numPr>
      </w:pPr>
      <w:r w:rsidRPr="00D63E5F">
        <w:t>Trauma can lead to PTSD, which is marked by negative beliefs about oneself and the world. ​</w:t>
      </w:r>
    </w:p>
    <w:p w14:paraId="25A863C2" w14:textId="77777777" w:rsidR="00D63E5F" w:rsidRPr="00D63E5F" w:rsidRDefault="00D63E5F" w:rsidP="00D63E5F">
      <w:pPr>
        <w:numPr>
          <w:ilvl w:val="0"/>
          <w:numId w:val="20"/>
        </w:numPr>
      </w:pPr>
      <w:r w:rsidRPr="00D63E5F">
        <w:t>Cognitive processes play a role in trauma, as judgments about danger trigger physiological responses. ​</w:t>
      </w:r>
    </w:p>
    <w:p w14:paraId="4807CEC9" w14:textId="77777777" w:rsidR="00D63E5F" w:rsidRPr="00D63E5F" w:rsidRDefault="00D63E5F" w:rsidP="00D63E5F">
      <w:r w:rsidRPr="00D63E5F">
        <w:rPr>
          <w:b/>
          <w:bCs/>
        </w:rPr>
        <w:t>The Role of Cognition in Trauma</w:t>
      </w:r>
    </w:p>
    <w:p w14:paraId="6E94CF88" w14:textId="77777777" w:rsidR="00D63E5F" w:rsidRPr="00D63E5F" w:rsidRDefault="00D63E5F" w:rsidP="00D63E5F">
      <w:r w:rsidRPr="00D63E5F">
        <w:t>Cognitive processes are integral to understanding trauma, as they influence emotional responses and the perception of danger. ​</w:t>
      </w:r>
    </w:p>
    <w:p w14:paraId="5DEA7E6E" w14:textId="77777777" w:rsidR="00D63E5F" w:rsidRPr="00D63E5F" w:rsidRDefault="00D63E5F" w:rsidP="00D63E5F">
      <w:pPr>
        <w:numPr>
          <w:ilvl w:val="0"/>
          <w:numId w:val="21"/>
        </w:numPr>
      </w:pPr>
      <w:r w:rsidRPr="00D63E5F">
        <w:t>Trauma involves cognitive judgments about perceived danger, which can be subconscious. ​</w:t>
      </w:r>
    </w:p>
    <w:p w14:paraId="08011CB4" w14:textId="77777777" w:rsidR="00D63E5F" w:rsidRPr="00D63E5F" w:rsidRDefault="00D63E5F" w:rsidP="00D63E5F">
      <w:pPr>
        <w:numPr>
          <w:ilvl w:val="0"/>
          <w:numId w:val="21"/>
        </w:numPr>
      </w:pPr>
      <w:r w:rsidRPr="00D63E5F">
        <w:t>The amygdala detects stress and triggers the fight or flight response. ​</w:t>
      </w:r>
    </w:p>
    <w:p w14:paraId="2DB6D798" w14:textId="77777777" w:rsidR="00D63E5F" w:rsidRPr="00D63E5F" w:rsidRDefault="00D63E5F" w:rsidP="00D63E5F">
      <w:pPr>
        <w:numPr>
          <w:ilvl w:val="0"/>
          <w:numId w:val="21"/>
        </w:numPr>
      </w:pPr>
      <w:r w:rsidRPr="00D63E5F">
        <w:t>Trauma can occur from witnessing or learning about traumatic events affecting others. ​</w:t>
      </w:r>
    </w:p>
    <w:p w14:paraId="5A79B084" w14:textId="77777777" w:rsidR="00D63E5F" w:rsidRPr="00D63E5F" w:rsidRDefault="00D63E5F" w:rsidP="00D63E5F">
      <w:pPr>
        <w:numPr>
          <w:ilvl w:val="0"/>
          <w:numId w:val="21"/>
        </w:numPr>
      </w:pPr>
      <w:r w:rsidRPr="00D63E5F">
        <w:t>Cognitive elements are involved in the stress response, linking perception to emotional reactions. ​</w:t>
      </w:r>
    </w:p>
    <w:p w14:paraId="0975B10A" w14:textId="77777777" w:rsidR="00D63E5F" w:rsidRPr="00D63E5F" w:rsidRDefault="00D63E5F" w:rsidP="00D63E5F">
      <w:r w:rsidRPr="00D63E5F">
        <w:rPr>
          <w:b/>
          <w:bCs/>
        </w:rPr>
        <w:t>The Physiological Aspects of Trauma</w:t>
      </w:r>
    </w:p>
    <w:p w14:paraId="0315947E" w14:textId="77777777" w:rsidR="00D63E5F" w:rsidRPr="00D63E5F" w:rsidRDefault="00D63E5F" w:rsidP="00D63E5F">
      <w:r w:rsidRPr="00D63E5F">
        <w:t>Trauma includes significant physiological responses, such as changes in heart rate and adrenaline secretion, which prepare the body for action. ​</w:t>
      </w:r>
    </w:p>
    <w:p w14:paraId="6DEE60AA" w14:textId="77777777" w:rsidR="00D63E5F" w:rsidRPr="00D63E5F" w:rsidRDefault="00D63E5F" w:rsidP="00D63E5F">
      <w:pPr>
        <w:numPr>
          <w:ilvl w:val="0"/>
          <w:numId w:val="22"/>
        </w:numPr>
      </w:pPr>
      <w:r w:rsidRPr="00D63E5F">
        <w:t>The body may respond to trauma with fight, flight, or freeze responses. ​</w:t>
      </w:r>
    </w:p>
    <w:p w14:paraId="6CFF511E" w14:textId="77777777" w:rsidR="00D63E5F" w:rsidRPr="00D63E5F" w:rsidRDefault="00D63E5F" w:rsidP="00D63E5F">
      <w:pPr>
        <w:numPr>
          <w:ilvl w:val="0"/>
          <w:numId w:val="22"/>
        </w:numPr>
      </w:pPr>
      <w:r w:rsidRPr="00D63E5F">
        <w:t>Trauma can lead to emotional numbing, where individuals feel disconnected from their emotions.</w:t>
      </w:r>
    </w:p>
    <w:p w14:paraId="19D7EA4E" w14:textId="77777777" w:rsidR="00D63E5F" w:rsidRPr="00D63E5F" w:rsidRDefault="00D63E5F" w:rsidP="00D63E5F">
      <w:pPr>
        <w:numPr>
          <w:ilvl w:val="0"/>
          <w:numId w:val="22"/>
        </w:numPr>
      </w:pPr>
      <w:r w:rsidRPr="00D63E5F">
        <w:t>The physiological response is linked to the perception of danger and the fight or flight mechanism. ​</w:t>
      </w:r>
    </w:p>
    <w:p w14:paraId="0B44764D" w14:textId="77777777" w:rsidR="00D63E5F" w:rsidRPr="00D63E5F" w:rsidRDefault="00D63E5F" w:rsidP="00D63E5F">
      <w:pPr>
        <w:numPr>
          <w:ilvl w:val="0"/>
          <w:numId w:val="22"/>
        </w:numPr>
      </w:pPr>
      <w:r w:rsidRPr="00D63E5F">
        <w:t>Emotional numbing can protect individuals from overwhelming negative emotions. ​</w:t>
      </w:r>
    </w:p>
    <w:p w14:paraId="5C7B11C8" w14:textId="77777777" w:rsidR="00D63E5F" w:rsidRPr="00D63E5F" w:rsidRDefault="00D63E5F" w:rsidP="00D63E5F">
      <w:r w:rsidRPr="00D63E5F">
        <w:rPr>
          <w:b/>
          <w:bCs/>
        </w:rPr>
        <w:t>Defining Trauma: Emotional Disruption</w:t>
      </w:r>
    </w:p>
    <w:p w14:paraId="78660D21" w14:textId="77777777" w:rsidR="00D63E5F" w:rsidRPr="00D63E5F" w:rsidRDefault="00D63E5F" w:rsidP="00D63E5F">
      <w:r w:rsidRPr="00D63E5F">
        <w:t>Trauma is characterized by a negative emotional response that disrupts the normal relationship between self-concept and experience. ​</w:t>
      </w:r>
    </w:p>
    <w:p w14:paraId="7E12A545" w14:textId="77777777" w:rsidR="00D63E5F" w:rsidRPr="00D63E5F" w:rsidRDefault="00D63E5F" w:rsidP="00D63E5F">
      <w:pPr>
        <w:numPr>
          <w:ilvl w:val="0"/>
          <w:numId w:val="23"/>
        </w:numPr>
      </w:pPr>
      <w:r w:rsidRPr="00D63E5F">
        <w:t>Trauma leads to dissociation, where the self-concept becomes distanced from the traumatic experience. ​</w:t>
      </w:r>
    </w:p>
    <w:p w14:paraId="2C5B32B1" w14:textId="77777777" w:rsidR="00D63E5F" w:rsidRPr="00D63E5F" w:rsidRDefault="00D63E5F" w:rsidP="00D63E5F">
      <w:pPr>
        <w:numPr>
          <w:ilvl w:val="0"/>
          <w:numId w:val="23"/>
        </w:numPr>
      </w:pPr>
      <w:r w:rsidRPr="00D63E5F">
        <w:t>Traumatic memories are often chaotic and fragmented, lacking coherent organization. ​</w:t>
      </w:r>
    </w:p>
    <w:p w14:paraId="41B4760F" w14:textId="77777777" w:rsidR="00D63E5F" w:rsidRPr="00D63E5F" w:rsidRDefault="00D63E5F" w:rsidP="00D63E5F">
      <w:pPr>
        <w:numPr>
          <w:ilvl w:val="0"/>
          <w:numId w:val="23"/>
        </w:numPr>
      </w:pPr>
      <w:r w:rsidRPr="00D63E5F">
        <w:t>Recovery from trauma involves integrating and accepting intense negative emotional experiences. ​</w:t>
      </w:r>
    </w:p>
    <w:p w14:paraId="4321FB69" w14:textId="77777777" w:rsidR="00D63E5F" w:rsidRPr="00D63E5F" w:rsidRDefault="00D63E5F" w:rsidP="00D63E5F">
      <w:pPr>
        <w:numPr>
          <w:ilvl w:val="0"/>
          <w:numId w:val="23"/>
        </w:numPr>
      </w:pPr>
      <w:r w:rsidRPr="00D63E5F">
        <w:t>The definition of trauma includes subjective perceptions of events and the resulting emotional responses. ​</w:t>
      </w:r>
    </w:p>
    <w:p w14:paraId="09B6BC72" w14:textId="77777777" w:rsidR="00D63E5F" w:rsidRPr="00D63E5F" w:rsidRDefault="00D63E5F" w:rsidP="00D63E5F">
      <w:r w:rsidRPr="00D63E5F">
        <w:rPr>
          <w:b/>
          <w:bCs/>
        </w:rPr>
        <w:t>The Importance of Narrative Integration</w:t>
      </w:r>
    </w:p>
    <w:p w14:paraId="426817F6" w14:textId="77777777" w:rsidR="00D63E5F" w:rsidRPr="00D63E5F" w:rsidRDefault="00D63E5F" w:rsidP="00D63E5F">
      <w:r w:rsidRPr="00D63E5F">
        <w:t>Trauma disrupts the ability to create cohesive narratives from experiences, affecting self-understanding and identity.</w:t>
      </w:r>
    </w:p>
    <w:p w14:paraId="2E6C1B33" w14:textId="77777777" w:rsidR="00D63E5F" w:rsidRPr="00D63E5F" w:rsidRDefault="00D63E5F" w:rsidP="00D63E5F">
      <w:pPr>
        <w:numPr>
          <w:ilvl w:val="0"/>
          <w:numId w:val="24"/>
        </w:numPr>
      </w:pPr>
      <w:r w:rsidRPr="00D63E5F">
        <w:t>Narratives help integrate experiences into a cohesive self-concept.</w:t>
      </w:r>
    </w:p>
    <w:p w14:paraId="045C3D69" w14:textId="77777777" w:rsidR="00D63E5F" w:rsidRPr="00D63E5F" w:rsidRDefault="00D63E5F" w:rsidP="00D63E5F">
      <w:pPr>
        <w:numPr>
          <w:ilvl w:val="0"/>
          <w:numId w:val="24"/>
        </w:numPr>
      </w:pPr>
      <w:r w:rsidRPr="00D63E5F">
        <w:t>Trauma inhibits the ability to evaluate experiences and connect them to prior beliefs. ​</w:t>
      </w:r>
    </w:p>
    <w:p w14:paraId="61AC9C5D" w14:textId="77777777" w:rsidR="00D63E5F" w:rsidRPr="00D63E5F" w:rsidRDefault="00D63E5F" w:rsidP="00D63E5F">
      <w:pPr>
        <w:numPr>
          <w:ilvl w:val="0"/>
          <w:numId w:val="24"/>
        </w:numPr>
      </w:pPr>
      <w:r w:rsidRPr="00D63E5F">
        <w:t>Individuals may experience a disconnect between their self-concept and their emotional responses during trauma. ​</w:t>
      </w:r>
    </w:p>
    <w:p w14:paraId="35F796F8" w14:textId="77777777" w:rsidR="00D63E5F" w:rsidRPr="00D63E5F" w:rsidRDefault="00D63E5F" w:rsidP="00D63E5F">
      <w:pPr>
        <w:numPr>
          <w:ilvl w:val="0"/>
          <w:numId w:val="24"/>
        </w:numPr>
      </w:pPr>
      <w:r w:rsidRPr="00D63E5F">
        <w:t>Recovery involves learning to "own" emotional experiences and integrate them into one's life narrative.</w:t>
      </w:r>
    </w:p>
    <w:p w14:paraId="7667733E" w14:textId="77777777" w:rsidR="00D63E5F" w:rsidRPr="00D63E5F" w:rsidRDefault="00D63E5F" w:rsidP="00D63E5F">
      <w:r w:rsidRPr="00D63E5F">
        <w:rPr>
          <w:b/>
          <w:bCs/>
        </w:rPr>
        <w:t>Understanding Trauma and Its Responses</w:t>
      </w:r>
    </w:p>
    <w:p w14:paraId="79BD18D7" w14:textId="77777777" w:rsidR="00D63E5F" w:rsidRPr="00D63E5F" w:rsidRDefault="00D63E5F" w:rsidP="00D63E5F">
      <w:r w:rsidRPr="00D63E5F">
        <w:t>Trauma is defined as a response to an event that can lead to reoccurring psychological effects, often linked to one's worldview and identity.</w:t>
      </w:r>
    </w:p>
    <w:p w14:paraId="666EF21B" w14:textId="77777777" w:rsidR="00D63E5F" w:rsidRPr="00D63E5F" w:rsidRDefault="00D63E5F" w:rsidP="00D63E5F">
      <w:pPr>
        <w:numPr>
          <w:ilvl w:val="0"/>
          <w:numId w:val="25"/>
        </w:numPr>
      </w:pPr>
      <w:r w:rsidRPr="00D63E5F">
        <w:t xml:space="preserve">Trauma can </w:t>
      </w:r>
      <w:proofErr w:type="gramStart"/>
      <w:r w:rsidRPr="00D63E5F">
        <w:t>manifest as</w:t>
      </w:r>
      <w:proofErr w:type="gramEnd"/>
      <w:r w:rsidRPr="00D63E5F">
        <w:t xml:space="preserve"> hypervigilance and negative beliefs about oneself.</w:t>
      </w:r>
    </w:p>
    <w:p w14:paraId="494AD558" w14:textId="77777777" w:rsidR="00D63E5F" w:rsidRPr="00D63E5F" w:rsidRDefault="00D63E5F" w:rsidP="00D63E5F">
      <w:pPr>
        <w:numPr>
          <w:ilvl w:val="0"/>
          <w:numId w:val="25"/>
        </w:numPr>
      </w:pPr>
      <w:r w:rsidRPr="00D63E5F">
        <w:t>The definition aligns with empirical research on post-traumatic stress.</w:t>
      </w:r>
    </w:p>
    <w:p w14:paraId="56E75B26" w14:textId="77777777" w:rsidR="00D63E5F" w:rsidRPr="00D63E5F" w:rsidRDefault="00D63E5F" w:rsidP="00D63E5F">
      <w:pPr>
        <w:numPr>
          <w:ilvl w:val="0"/>
          <w:numId w:val="25"/>
        </w:numPr>
      </w:pPr>
      <w:r w:rsidRPr="00D63E5F">
        <w:t>Trauma can be both an experience and a response, with a distinction made between "trauma" as a response and "being traumatized" as an experience. ​</w:t>
      </w:r>
    </w:p>
    <w:p w14:paraId="04A093E7" w14:textId="77777777" w:rsidR="00D63E5F" w:rsidRPr="00D63E5F" w:rsidRDefault="00D63E5F" w:rsidP="00D63E5F">
      <w:pPr>
        <w:numPr>
          <w:ilvl w:val="0"/>
          <w:numId w:val="25"/>
        </w:numPr>
      </w:pPr>
      <w:r w:rsidRPr="00D63E5F">
        <w:t>Subsequent benign events can trigger trauma responses, as seen in cases like Marilyn's, where her reaction was rooted in past trauma but triggered by a new event. ​</w:t>
      </w:r>
    </w:p>
    <w:p w14:paraId="1F56C941" w14:textId="77777777" w:rsidR="00D63E5F" w:rsidRPr="00D63E5F" w:rsidRDefault="00D63E5F" w:rsidP="00D63E5F">
      <w:r w:rsidRPr="00D63E5F">
        <w:rPr>
          <w:b/>
          <w:bCs/>
        </w:rPr>
        <w:t>The Role of Worldview in Trauma</w:t>
      </w:r>
    </w:p>
    <w:p w14:paraId="5F738F43" w14:textId="77777777" w:rsidR="00D63E5F" w:rsidRPr="00D63E5F" w:rsidRDefault="00D63E5F" w:rsidP="00D63E5F">
      <w:r w:rsidRPr="00D63E5F">
        <w:t>Worldview plays a crucial role in understanding trauma, particularly when it conflicts with one's self-</w:t>
      </w:r>
      <w:proofErr w:type="gramStart"/>
      <w:r w:rsidRPr="00D63E5F">
        <w:t>concept</w:t>
      </w:r>
      <w:proofErr w:type="gramEnd"/>
      <w:r w:rsidRPr="00D63E5F">
        <w:t>.</w:t>
      </w:r>
    </w:p>
    <w:p w14:paraId="6F4BF692" w14:textId="77777777" w:rsidR="00D63E5F" w:rsidRPr="00D63E5F" w:rsidRDefault="00D63E5F" w:rsidP="00D63E5F">
      <w:pPr>
        <w:numPr>
          <w:ilvl w:val="0"/>
          <w:numId w:val="26"/>
        </w:numPr>
      </w:pPr>
      <w:r w:rsidRPr="00D63E5F">
        <w:t>Trauma is often described as an experience of unbearable affect. ​</w:t>
      </w:r>
    </w:p>
    <w:p w14:paraId="503F3B32" w14:textId="77777777" w:rsidR="00D63E5F" w:rsidRPr="00D63E5F" w:rsidRDefault="00D63E5F" w:rsidP="00D63E5F">
      <w:pPr>
        <w:numPr>
          <w:ilvl w:val="0"/>
          <w:numId w:val="26"/>
        </w:numPr>
      </w:pPr>
      <w:r w:rsidRPr="00D63E5F">
        <w:t>Survivors report that trauma challenges their core beliefs about themselves and the world.</w:t>
      </w:r>
    </w:p>
    <w:p w14:paraId="24CEC641" w14:textId="77777777" w:rsidR="00D63E5F" w:rsidRPr="00D63E5F" w:rsidRDefault="00D63E5F" w:rsidP="00D63E5F">
      <w:pPr>
        <w:numPr>
          <w:ilvl w:val="0"/>
          <w:numId w:val="26"/>
        </w:numPr>
      </w:pPr>
      <w:r w:rsidRPr="00D63E5F">
        <w:t xml:space="preserve">Cognitive dissonance arises when new beliefs </w:t>
      </w:r>
      <w:proofErr w:type="gramStart"/>
      <w:r w:rsidRPr="00D63E5F">
        <w:t>formed</w:t>
      </w:r>
      <w:proofErr w:type="gramEnd"/>
      <w:r w:rsidRPr="00D63E5F">
        <w:t xml:space="preserve"> from trauma conflict with previously held beliefs. ​</w:t>
      </w:r>
    </w:p>
    <w:p w14:paraId="2B988454" w14:textId="77777777" w:rsidR="00D63E5F" w:rsidRPr="00D63E5F" w:rsidRDefault="00D63E5F" w:rsidP="00D63E5F">
      <w:pPr>
        <w:numPr>
          <w:ilvl w:val="0"/>
          <w:numId w:val="26"/>
        </w:numPr>
      </w:pPr>
      <w:r w:rsidRPr="00D63E5F">
        <w:t>The emotional response during trauma can lead to a crisis of belief, impacting one's worldview. ​</w:t>
      </w:r>
    </w:p>
    <w:p w14:paraId="151966C1" w14:textId="77777777" w:rsidR="00D63E5F" w:rsidRPr="00D63E5F" w:rsidRDefault="00D63E5F" w:rsidP="00D63E5F">
      <w:r w:rsidRPr="00D63E5F">
        <w:rPr>
          <w:b/>
          <w:bCs/>
        </w:rPr>
        <w:t>Cognitive Dissonance and Trauma</w:t>
      </w:r>
    </w:p>
    <w:p w14:paraId="0A87C498" w14:textId="77777777" w:rsidR="00D63E5F" w:rsidRPr="00D63E5F" w:rsidRDefault="00D63E5F" w:rsidP="00D63E5F">
      <w:r w:rsidRPr="00D63E5F">
        <w:t>Cognitive dissonance is a significant aspect of trauma, where conflicting beliefs create emotional distress.</w:t>
      </w:r>
    </w:p>
    <w:p w14:paraId="158DC3D4" w14:textId="77777777" w:rsidR="00D63E5F" w:rsidRPr="00D63E5F" w:rsidRDefault="00D63E5F" w:rsidP="00D63E5F">
      <w:pPr>
        <w:numPr>
          <w:ilvl w:val="0"/>
          <w:numId w:val="27"/>
        </w:numPr>
      </w:pPr>
      <w:r w:rsidRPr="00D63E5F">
        <w:t>Survivors may hold conflicting beliefs about safety and their self-worth after trauma.</w:t>
      </w:r>
    </w:p>
    <w:p w14:paraId="7A9E4FDD" w14:textId="77777777" w:rsidR="00D63E5F" w:rsidRPr="00D63E5F" w:rsidRDefault="00D63E5F" w:rsidP="00D63E5F">
      <w:pPr>
        <w:numPr>
          <w:ilvl w:val="0"/>
          <w:numId w:val="27"/>
        </w:numPr>
      </w:pPr>
      <w:r w:rsidRPr="00D63E5F">
        <w:t>Cognitive dissonance can lead to negative emotions such as guilt and anger. ​</w:t>
      </w:r>
    </w:p>
    <w:p w14:paraId="266AC5CD" w14:textId="77777777" w:rsidR="00D63E5F" w:rsidRPr="00D63E5F" w:rsidRDefault="00D63E5F" w:rsidP="00D63E5F">
      <w:pPr>
        <w:numPr>
          <w:ilvl w:val="0"/>
          <w:numId w:val="27"/>
        </w:numPr>
      </w:pPr>
      <w:r w:rsidRPr="00D63E5F">
        <w:t>The emotional intensity of trauma can make it difficult to abandon conflicting beliefs.</w:t>
      </w:r>
    </w:p>
    <w:p w14:paraId="69330E54" w14:textId="77777777" w:rsidR="00D63E5F" w:rsidRPr="00D63E5F" w:rsidRDefault="00D63E5F" w:rsidP="00D63E5F">
      <w:pPr>
        <w:numPr>
          <w:ilvl w:val="0"/>
          <w:numId w:val="27"/>
        </w:numPr>
      </w:pPr>
      <w:r w:rsidRPr="00D63E5F">
        <w:t>Trauma can create a unique form of cognitive dissonance that is more intense than typical belief conflicts.</w:t>
      </w:r>
    </w:p>
    <w:p w14:paraId="66B9A9F2" w14:textId="77777777" w:rsidR="00D63E5F" w:rsidRPr="00D63E5F" w:rsidRDefault="00D63E5F" w:rsidP="00D63E5F">
      <w:r w:rsidRPr="00D63E5F">
        <w:rPr>
          <w:b/>
          <w:bCs/>
        </w:rPr>
        <w:t>The Psychology of Worldviews</w:t>
      </w:r>
    </w:p>
    <w:p w14:paraId="7BB9854C" w14:textId="77777777" w:rsidR="00D63E5F" w:rsidRPr="00D63E5F" w:rsidRDefault="00D63E5F" w:rsidP="00D63E5F">
      <w:r w:rsidRPr="00D63E5F">
        <w:t>Worldviews serve as cognitive frameworks that help individuals interpret reality and their experiences.</w:t>
      </w:r>
    </w:p>
    <w:p w14:paraId="173BB364" w14:textId="77777777" w:rsidR="00D63E5F" w:rsidRPr="00D63E5F" w:rsidRDefault="00D63E5F" w:rsidP="00D63E5F">
      <w:pPr>
        <w:numPr>
          <w:ilvl w:val="0"/>
          <w:numId w:val="28"/>
        </w:numPr>
      </w:pPr>
      <w:r w:rsidRPr="00D63E5F">
        <w:t>A worldview includes beliefs about life’s big questions and influences emotions, motivations, and behaviors.</w:t>
      </w:r>
    </w:p>
    <w:p w14:paraId="685DC3B0" w14:textId="77777777" w:rsidR="00D63E5F" w:rsidRPr="00D63E5F" w:rsidRDefault="00D63E5F" w:rsidP="00D63E5F">
      <w:pPr>
        <w:numPr>
          <w:ilvl w:val="0"/>
          <w:numId w:val="28"/>
        </w:numPr>
      </w:pPr>
      <w:r w:rsidRPr="00D63E5F">
        <w:t>Worldviews are shaped by social experiences and can be resistant to change.</w:t>
      </w:r>
    </w:p>
    <w:p w14:paraId="70293843" w14:textId="77777777" w:rsidR="00D63E5F" w:rsidRPr="00D63E5F" w:rsidRDefault="00D63E5F" w:rsidP="00D63E5F">
      <w:pPr>
        <w:numPr>
          <w:ilvl w:val="0"/>
          <w:numId w:val="28"/>
        </w:numPr>
      </w:pPr>
      <w:r w:rsidRPr="00D63E5F">
        <w:t>Emotionally tagged beliefs are more persistent and influential in shaping one's worldview.</w:t>
      </w:r>
    </w:p>
    <w:p w14:paraId="78604FCF" w14:textId="77777777" w:rsidR="00D63E5F" w:rsidRPr="00D63E5F" w:rsidRDefault="00D63E5F" w:rsidP="00D63E5F">
      <w:pPr>
        <w:numPr>
          <w:ilvl w:val="0"/>
          <w:numId w:val="28"/>
        </w:numPr>
      </w:pPr>
      <w:r w:rsidRPr="00D63E5F">
        <w:t xml:space="preserve">The emotional significance of </w:t>
      </w:r>
      <w:proofErr w:type="gramStart"/>
      <w:r w:rsidRPr="00D63E5F">
        <w:t>experiences</w:t>
      </w:r>
      <w:proofErr w:type="gramEnd"/>
      <w:r w:rsidRPr="00D63E5F">
        <w:t xml:space="preserve"> can lead to stronger, more resistant beliefs. ​</w:t>
      </w:r>
    </w:p>
    <w:p w14:paraId="21E2A094" w14:textId="77777777" w:rsidR="00D63E5F" w:rsidRPr="00D63E5F" w:rsidRDefault="00D63E5F" w:rsidP="00D63E5F">
      <w:r w:rsidRPr="00D63E5F">
        <w:rPr>
          <w:b/>
          <w:bCs/>
        </w:rPr>
        <w:t>Identity Beliefs and Their Impact</w:t>
      </w:r>
    </w:p>
    <w:p w14:paraId="0E37024B" w14:textId="77777777" w:rsidR="00D63E5F" w:rsidRPr="00D63E5F" w:rsidRDefault="00D63E5F" w:rsidP="00D63E5F">
      <w:r w:rsidRPr="00D63E5F">
        <w:t>Identity beliefs are central to one's self-concept and are particularly vulnerable to trauma.</w:t>
      </w:r>
    </w:p>
    <w:p w14:paraId="6F5FB762" w14:textId="77777777" w:rsidR="00D63E5F" w:rsidRPr="00D63E5F" w:rsidRDefault="00D63E5F" w:rsidP="00D63E5F">
      <w:pPr>
        <w:numPr>
          <w:ilvl w:val="0"/>
          <w:numId w:val="29"/>
        </w:numPr>
      </w:pPr>
      <w:r w:rsidRPr="00D63E5F">
        <w:t>Identity beliefs answer the question of "who am I?" ​ and provide a sense of continuity. ​</w:t>
      </w:r>
    </w:p>
    <w:p w14:paraId="460B1706" w14:textId="77777777" w:rsidR="00D63E5F" w:rsidRPr="00D63E5F" w:rsidRDefault="00D63E5F" w:rsidP="00D63E5F">
      <w:pPr>
        <w:numPr>
          <w:ilvl w:val="0"/>
          <w:numId w:val="29"/>
        </w:numPr>
      </w:pPr>
      <w:r w:rsidRPr="00D63E5F">
        <w:t>Trauma can challenge emotionally tagged identity beliefs, leading to significant psychological distress.</w:t>
      </w:r>
    </w:p>
    <w:p w14:paraId="327F14BA" w14:textId="77777777" w:rsidR="00D63E5F" w:rsidRPr="00D63E5F" w:rsidRDefault="00D63E5F" w:rsidP="00D63E5F">
      <w:pPr>
        <w:numPr>
          <w:ilvl w:val="0"/>
          <w:numId w:val="29"/>
        </w:numPr>
      </w:pPr>
      <w:r w:rsidRPr="00D63E5F">
        <w:t>Some identity beliefs, especially moral traits, are considered fundamental to one's self-concept. ​</w:t>
      </w:r>
    </w:p>
    <w:p w14:paraId="504AEB5A" w14:textId="77777777" w:rsidR="00D63E5F" w:rsidRPr="00D63E5F" w:rsidRDefault="00D63E5F" w:rsidP="00D63E5F">
      <w:pPr>
        <w:numPr>
          <w:ilvl w:val="0"/>
          <w:numId w:val="29"/>
        </w:numPr>
      </w:pPr>
      <w:r w:rsidRPr="00D63E5F">
        <w:t>Changes in identity beliefs can disrupt one's understanding of self and reality.</w:t>
      </w:r>
    </w:p>
    <w:p w14:paraId="6533B5FB" w14:textId="77777777" w:rsidR="00D63E5F" w:rsidRPr="00D63E5F" w:rsidRDefault="00D63E5F" w:rsidP="00D63E5F">
      <w:r w:rsidRPr="00D63E5F">
        <w:rPr>
          <w:b/>
          <w:bCs/>
        </w:rPr>
        <w:t>Emotional Tagging of Beliefs</w:t>
      </w:r>
    </w:p>
    <w:p w14:paraId="0BD959AB" w14:textId="77777777" w:rsidR="00D63E5F" w:rsidRPr="00D63E5F" w:rsidRDefault="00D63E5F" w:rsidP="00D63E5F">
      <w:r w:rsidRPr="00D63E5F">
        <w:t>Emotional tagging enhances the persistence and impact of beliefs formed from emotional experiences.</w:t>
      </w:r>
    </w:p>
    <w:p w14:paraId="2C51B5C9" w14:textId="77777777" w:rsidR="00D63E5F" w:rsidRPr="00D63E5F" w:rsidRDefault="00D63E5F" w:rsidP="00D63E5F">
      <w:pPr>
        <w:numPr>
          <w:ilvl w:val="0"/>
          <w:numId w:val="30"/>
        </w:numPr>
      </w:pPr>
      <w:r w:rsidRPr="00D63E5F">
        <w:t>Emotionally tagged memories are more easily recalled and resistant to change. ​</w:t>
      </w:r>
    </w:p>
    <w:p w14:paraId="55B7B07E" w14:textId="77777777" w:rsidR="00D63E5F" w:rsidRPr="00D63E5F" w:rsidRDefault="00D63E5F" w:rsidP="00D63E5F">
      <w:pPr>
        <w:numPr>
          <w:ilvl w:val="0"/>
          <w:numId w:val="30"/>
        </w:numPr>
      </w:pPr>
      <w:r w:rsidRPr="00D63E5F">
        <w:t>Emotional arousal signals the importance of an experience, influencing belief formation. ​</w:t>
      </w:r>
    </w:p>
    <w:p w14:paraId="02FAAEC3" w14:textId="77777777" w:rsidR="00D63E5F" w:rsidRPr="00D63E5F" w:rsidRDefault="00D63E5F" w:rsidP="00D63E5F">
      <w:pPr>
        <w:numPr>
          <w:ilvl w:val="0"/>
          <w:numId w:val="30"/>
        </w:numPr>
      </w:pPr>
      <w:r w:rsidRPr="00D63E5F">
        <w:t>Beliefs associated with emotionally charged experiences tend to be more impactful and harder to alter. ​</w:t>
      </w:r>
    </w:p>
    <w:p w14:paraId="660F3246" w14:textId="77777777" w:rsidR="00D63E5F" w:rsidRPr="00D63E5F" w:rsidRDefault="00D63E5F" w:rsidP="00D63E5F">
      <w:pPr>
        <w:numPr>
          <w:ilvl w:val="0"/>
          <w:numId w:val="30"/>
        </w:numPr>
      </w:pPr>
      <w:r w:rsidRPr="00D63E5F">
        <w:t>The emotional intensity of beliefs can lead to a stronger attachment to those beliefs, making them resistant to counter-evidence. ​</w:t>
      </w:r>
    </w:p>
    <w:p w14:paraId="7008938D" w14:textId="77777777" w:rsidR="00D63E5F" w:rsidRPr="00D63E5F" w:rsidRDefault="00D63E5F" w:rsidP="00D63E5F">
      <w:r w:rsidRPr="00D63E5F">
        <w:rPr>
          <w:b/>
          <w:bCs/>
        </w:rPr>
        <w:t>Causal Relationships in Identity Beliefs</w:t>
      </w:r>
    </w:p>
    <w:p w14:paraId="14117D30" w14:textId="77777777" w:rsidR="00D63E5F" w:rsidRPr="00D63E5F" w:rsidRDefault="00D63E5F" w:rsidP="00D63E5F">
      <w:r w:rsidRPr="00D63E5F">
        <w:t>The research explores how individuals perceive the causal relationships between their identity beliefs and the centrality of these beliefs to their self-concept.</w:t>
      </w:r>
    </w:p>
    <w:p w14:paraId="7DFC62BD" w14:textId="77777777" w:rsidR="00D63E5F" w:rsidRPr="00D63E5F" w:rsidRDefault="00D63E5F" w:rsidP="00D63E5F">
      <w:pPr>
        <w:numPr>
          <w:ilvl w:val="0"/>
          <w:numId w:val="31"/>
        </w:numPr>
      </w:pPr>
      <w:r w:rsidRPr="00D63E5F">
        <w:t>Chen et al. conducted experiments to assess how subjects relate their identity features to their aesthetic preferences. ​</w:t>
      </w:r>
    </w:p>
    <w:p w14:paraId="5664F7BA" w14:textId="77777777" w:rsidR="00D63E5F" w:rsidRPr="00D63E5F" w:rsidRDefault="00D63E5F" w:rsidP="00D63E5F">
      <w:pPr>
        <w:numPr>
          <w:ilvl w:val="0"/>
          <w:numId w:val="31"/>
        </w:numPr>
      </w:pPr>
      <w:r w:rsidRPr="00D63E5F">
        <w:t>Participants identified features like "degree of shyness" and "personal wholesomeness" as central to their identity. ​</w:t>
      </w:r>
    </w:p>
    <w:p w14:paraId="7A807934" w14:textId="77777777" w:rsidR="00D63E5F" w:rsidRPr="00D63E5F" w:rsidRDefault="00D63E5F" w:rsidP="00D63E5F">
      <w:pPr>
        <w:numPr>
          <w:ilvl w:val="0"/>
          <w:numId w:val="31"/>
        </w:numPr>
      </w:pPr>
      <w:r w:rsidRPr="00D63E5F">
        <w:t>More causally central features were perceived as necessary for identity continuity. ​</w:t>
      </w:r>
    </w:p>
    <w:p w14:paraId="2DB6A98A" w14:textId="77777777" w:rsidR="00D63E5F" w:rsidRPr="00D63E5F" w:rsidRDefault="00D63E5F" w:rsidP="00D63E5F">
      <w:pPr>
        <w:numPr>
          <w:ilvl w:val="0"/>
          <w:numId w:val="31"/>
        </w:numPr>
      </w:pPr>
      <w:r w:rsidRPr="00D63E5F">
        <w:t>The studies suggest that beliefs about causation may not always reflect actual causal relationships. ​</w:t>
      </w:r>
    </w:p>
    <w:p w14:paraId="5392F177" w14:textId="77777777" w:rsidR="00D63E5F" w:rsidRPr="00D63E5F" w:rsidRDefault="00D63E5F" w:rsidP="00D63E5F">
      <w:r w:rsidRPr="00D63E5F">
        <w:rPr>
          <w:b/>
          <w:bCs/>
        </w:rPr>
        <w:t>Centrality of Identity Beliefs</w:t>
      </w:r>
    </w:p>
    <w:p w14:paraId="4746565F" w14:textId="77777777" w:rsidR="00D63E5F" w:rsidRPr="00D63E5F" w:rsidRDefault="00D63E5F" w:rsidP="00D63E5F">
      <w:r w:rsidRPr="00D63E5F">
        <w:t>The text discusses the persistence and causal nature of identity beliefs, emphasizing that some beliefs are more central than others. ​</w:t>
      </w:r>
    </w:p>
    <w:p w14:paraId="706C42D1" w14:textId="77777777" w:rsidR="00D63E5F" w:rsidRPr="00D63E5F" w:rsidRDefault="00D63E5F" w:rsidP="00D63E5F">
      <w:pPr>
        <w:numPr>
          <w:ilvl w:val="0"/>
          <w:numId w:val="32"/>
        </w:numPr>
      </w:pPr>
      <w:r w:rsidRPr="00D63E5F">
        <w:t>More central beliefs are more persistent and influential in forming other beliefs. ​</w:t>
      </w:r>
    </w:p>
    <w:p w14:paraId="044C30A2" w14:textId="77777777" w:rsidR="00D63E5F" w:rsidRPr="00D63E5F" w:rsidRDefault="00D63E5F" w:rsidP="00D63E5F">
      <w:pPr>
        <w:numPr>
          <w:ilvl w:val="0"/>
          <w:numId w:val="32"/>
        </w:numPr>
      </w:pPr>
      <w:r w:rsidRPr="00D63E5F">
        <w:t>An example illustrates how conflicting beliefs can lead to cognitive dissonance, affecting which belief is retained. ​</w:t>
      </w:r>
    </w:p>
    <w:p w14:paraId="79F26F1F" w14:textId="77777777" w:rsidR="00D63E5F" w:rsidRPr="00D63E5F" w:rsidRDefault="00D63E5F" w:rsidP="00D63E5F">
      <w:pPr>
        <w:numPr>
          <w:ilvl w:val="0"/>
          <w:numId w:val="32"/>
        </w:numPr>
      </w:pPr>
      <w:r w:rsidRPr="00D63E5F">
        <w:t>Emotionally tagged beliefs are likely to be more central due to their persistence and influence on other beliefs.</w:t>
      </w:r>
    </w:p>
    <w:p w14:paraId="649DE1E9" w14:textId="77777777" w:rsidR="00D63E5F" w:rsidRPr="00D63E5F" w:rsidRDefault="00D63E5F" w:rsidP="00D63E5F">
      <w:pPr>
        <w:numPr>
          <w:ilvl w:val="0"/>
          <w:numId w:val="32"/>
        </w:numPr>
      </w:pPr>
      <w:r w:rsidRPr="00D63E5F">
        <w:t>Worldview beliefs often serve as a framework for forming identity beliefs. ​</w:t>
      </w:r>
    </w:p>
    <w:p w14:paraId="17F085FB" w14:textId="77777777" w:rsidR="00D63E5F" w:rsidRPr="00D63E5F" w:rsidRDefault="00D63E5F" w:rsidP="00D63E5F">
      <w:r w:rsidRPr="00D63E5F">
        <w:rPr>
          <w:b/>
          <w:bCs/>
        </w:rPr>
        <w:t>Emotional Tagging and Identity</w:t>
      </w:r>
    </w:p>
    <w:p w14:paraId="0150BBF7" w14:textId="77777777" w:rsidR="00D63E5F" w:rsidRPr="00D63E5F" w:rsidRDefault="00D63E5F" w:rsidP="00D63E5F">
      <w:r w:rsidRPr="00D63E5F">
        <w:t>The significance of emotionally tagged beliefs in shaping identity and their role in trauma is examined. ​</w:t>
      </w:r>
    </w:p>
    <w:p w14:paraId="114794AD" w14:textId="77777777" w:rsidR="00D63E5F" w:rsidRPr="00D63E5F" w:rsidRDefault="00D63E5F" w:rsidP="00D63E5F">
      <w:pPr>
        <w:numPr>
          <w:ilvl w:val="0"/>
          <w:numId w:val="33"/>
        </w:numPr>
      </w:pPr>
      <w:r w:rsidRPr="00D63E5F">
        <w:t>Emotionally tagged beliefs are more persistent and influential in forming other beliefs. ​</w:t>
      </w:r>
    </w:p>
    <w:p w14:paraId="021F6F31" w14:textId="77777777" w:rsidR="00D63E5F" w:rsidRPr="00D63E5F" w:rsidRDefault="00D63E5F" w:rsidP="00D63E5F">
      <w:pPr>
        <w:numPr>
          <w:ilvl w:val="0"/>
          <w:numId w:val="33"/>
        </w:numPr>
      </w:pPr>
      <w:r w:rsidRPr="00D63E5F">
        <w:t>Identity beliefs formed through emotional experiences are likely to be more central than those formed through deduction. ​</w:t>
      </w:r>
    </w:p>
    <w:p w14:paraId="0AF96E94" w14:textId="77777777" w:rsidR="00D63E5F" w:rsidRPr="00D63E5F" w:rsidRDefault="00D63E5F" w:rsidP="00D63E5F">
      <w:pPr>
        <w:numPr>
          <w:ilvl w:val="0"/>
          <w:numId w:val="33"/>
        </w:numPr>
      </w:pPr>
      <w:r w:rsidRPr="00D63E5F">
        <w:t>The text posits that emotionally tagged worldview identity beliefs (ETWIBs) are crucial in understanding trauma. ​</w:t>
      </w:r>
    </w:p>
    <w:p w14:paraId="1E13CF57" w14:textId="77777777" w:rsidR="00D63E5F" w:rsidRPr="00D63E5F" w:rsidRDefault="00D63E5F" w:rsidP="00D63E5F">
      <w:r w:rsidRPr="00D63E5F">
        <w:rPr>
          <w:b/>
          <w:bCs/>
        </w:rPr>
        <w:t>Compartmentalization and Trauma</w:t>
      </w:r>
    </w:p>
    <w:p w14:paraId="79060BD4" w14:textId="77777777" w:rsidR="00D63E5F" w:rsidRPr="00D63E5F" w:rsidRDefault="00D63E5F" w:rsidP="00D63E5F">
      <w:r w:rsidRPr="00D63E5F">
        <w:t>The relationship between memory, compartmentalization, and trauma is explored, highlighting how traumatic memories can disrupt identity.</w:t>
      </w:r>
    </w:p>
    <w:p w14:paraId="7800CB68" w14:textId="77777777" w:rsidR="00D63E5F" w:rsidRPr="00D63E5F" w:rsidRDefault="00D63E5F" w:rsidP="00D63E5F">
      <w:pPr>
        <w:numPr>
          <w:ilvl w:val="0"/>
          <w:numId w:val="34"/>
        </w:numPr>
      </w:pPr>
      <w:r w:rsidRPr="00D63E5F">
        <w:t>Traumatic memories are often disorganized and not well-integrated into one's identity. ​</w:t>
      </w:r>
    </w:p>
    <w:p w14:paraId="51885DAD" w14:textId="77777777" w:rsidR="00D63E5F" w:rsidRPr="00D63E5F" w:rsidRDefault="00D63E5F" w:rsidP="00D63E5F">
      <w:pPr>
        <w:numPr>
          <w:ilvl w:val="0"/>
          <w:numId w:val="34"/>
        </w:numPr>
      </w:pPr>
      <w:r w:rsidRPr="00D63E5F">
        <w:t>Compartmentalization serves as a defense mechanism to avoid cognitive dissonance. ​</w:t>
      </w:r>
    </w:p>
    <w:p w14:paraId="777E8A4A" w14:textId="77777777" w:rsidR="00D63E5F" w:rsidRPr="00D63E5F" w:rsidRDefault="00D63E5F" w:rsidP="00D63E5F">
      <w:pPr>
        <w:numPr>
          <w:ilvl w:val="0"/>
          <w:numId w:val="34"/>
        </w:numPr>
      </w:pPr>
      <w:r w:rsidRPr="00D63E5F">
        <w:t>Examples illustrate how individuals dissociate traumatic experiences to protect their identity.</w:t>
      </w:r>
    </w:p>
    <w:p w14:paraId="4C8C2DEC" w14:textId="77777777" w:rsidR="00D63E5F" w:rsidRPr="00D63E5F" w:rsidRDefault="00D63E5F" w:rsidP="00D63E5F">
      <w:pPr>
        <w:numPr>
          <w:ilvl w:val="0"/>
          <w:numId w:val="34"/>
        </w:numPr>
      </w:pPr>
      <w:r w:rsidRPr="00D63E5F">
        <w:t>Compartmentalization can lead to PTSD symptoms by isolating conflicting thoughts and emotions. ​</w:t>
      </w:r>
    </w:p>
    <w:p w14:paraId="38CA8616" w14:textId="77777777" w:rsidR="00D63E5F" w:rsidRPr="00D63E5F" w:rsidRDefault="00D63E5F" w:rsidP="00D63E5F">
      <w:r w:rsidRPr="00D63E5F">
        <w:rPr>
          <w:b/>
          <w:bCs/>
        </w:rPr>
        <w:t>Identity Defense Mechanisms</w:t>
      </w:r>
    </w:p>
    <w:p w14:paraId="4C86BB2E" w14:textId="77777777" w:rsidR="00D63E5F" w:rsidRPr="00D63E5F" w:rsidRDefault="00D63E5F" w:rsidP="00D63E5F">
      <w:r w:rsidRPr="00D63E5F">
        <w:t>The text discusses the psychological defense mechanisms that protect central identity beliefs during trauma.</w:t>
      </w:r>
    </w:p>
    <w:p w14:paraId="67C7AE99" w14:textId="77777777" w:rsidR="00D63E5F" w:rsidRPr="00D63E5F" w:rsidRDefault="00D63E5F" w:rsidP="00D63E5F">
      <w:pPr>
        <w:numPr>
          <w:ilvl w:val="0"/>
          <w:numId w:val="35"/>
        </w:numPr>
      </w:pPr>
      <w:r w:rsidRPr="00D63E5F">
        <w:t>ETWIBs are crucial to one's psychological integrity and are resistant to change. ​</w:t>
      </w:r>
    </w:p>
    <w:p w14:paraId="72820A15" w14:textId="77777777" w:rsidR="00D63E5F" w:rsidRPr="00D63E5F" w:rsidRDefault="00D63E5F" w:rsidP="00D63E5F">
      <w:pPr>
        <w:numPr>
          <w:ilvl w:val="0"/>
          <w:numId w:val="35"/>
        </w:numPr>
      </w:pPr>
      <w:r w:rsidRPr="00D63E5F">
        <w:t>Trauma can disrupt normal defense mechanisms, leading to a conflict between identity beliefs.</w:t>
      </w:r>
    </w:p>
    <w:p w14:paraId="01C9B40E" w14:textId="77777777" w:rsidR="00D63E5F" w:rsidRPr="00D63E5F" w:rsidRDefault="00D63E5F" w:rsidP="00D63E5F">
      <w:pPr>
        <w:numPr>
          <w:ilvl w:val="0"/>
          <w:numId w:val="35"/>
        </w:numPr>
      </w:pPr>
      <w:r w:rsidRPr="00D63E5F">
        <w:t>The concept of threat-confirming belief bias (TCBB) explains how fear influences belief formation during trauma. ​</w:t>
      </w:r>
    </w:p>
    <w:p w14:paraId="320D2A45" w14:textId="77777777" w:rsidR="00D63E5F" w:rsidRPr="00D63E5F" w:rsidRDefault="00D63E5F" w:rsidP="00D63E5F">
      <w:pPr>
        <w:numPr>
          <w:ilvl w:val="0"/>
          <w:numId w:val="35"/>
        </w:numPr>
      </w:pPr>
      <w:r w:rsidRPr="00D63E5F">
        <w:t>Trauma can create intense cognitive dissonance, making it difficult to integrate conflicting beliefs. ​</w:t>
      </w:r>
    </w:p>
    <w:p w14:paraId="3E1B60DA" w14:textId="77777777" w:rsidR="00D63E5F" w:rsidRPr="00D63E5F" w:rsidRDefault="00D63E5F" w:rsidP="00D63E5F">
      <w:r w:rsidRPr="00D63E5F">
        <w:rPr>
          <w:b/>
          <w:bCs/>
        </w:rPr>
        <w:t>Worldview Theories of PTSD</w:t>
      </w:r>
    </w:p>
    <w:p w14:paraId="3B5F5620" w14:textId="77777777" w:rsidR="00D63E5F" w:rsidRPr="00D63E5F" w:rsidRDefault="00D63E5F" w:rsidP="00D63E5F">
      <w:r w:rsidRPr="00D63E5F">
        <w:t>The text aligns the proposed model of trauma with worldview theories of PTSD, emphasizing the role of violated beliefs. ​</w:t>
      </w:r>
    </w:p>
    <w:p w14:paraId="5377D5AD" w14:textId="77777777" w:rsidR="00D63E5F" w:rsidRPr="00D63E5F" w:rsidRDefault="00D63E5F" w:rsidP="00D63E5F">
      <w:pPr>
        <w:numPr>
          <w:ilvl w:val="0"/>
          <w:numId w:val="36"/>
        </w:numPr>
      </w:pPr>
      <w:r w:rsidRPr="00D63E5F">
        <w:t>Worldview theories suggest that trauma symptoms arise when experiences cannot be integrated into existing worldviews. ​</w:t>
      </w:r>
    </w:p>
    <w:p w14:paraId="374D35B3" w14:textId="77777777" w:rsidR="00D63E5F" w:rsidRPr="00D63E5F" w:rsidRDefault="00D63E5F" w:rsidP="00D63E5F">
      <w:pPr>
        <w:numPr>
          <w:ilvl w:val="0"/>
          <w:numId w:val="36"/>
        </w:numPr>
      </w:pPr>
      <w:r w:rsidRPr="00D63E5F">
        <w:t>The "shattered worldviews" theory posits that trauma leads to feelings of helplessness and despair. ​</w:t>
      </w:r>
    </w:p>
    <w:p w14:paraId="2811E46D" w14:textId="77777777" w:rsidR="00D63E5F" w:rsidRPr="00D63E5F" w:rsidRDefault="00D63E5F" w:rsidP="00D63E5F">
      <w:pPr>
        <w:numPr>
          <w:ilvl w:val="0"/>
          <w:numId w:val="36"/>
        </w:numPr>
      </w:pPr>
      <w:r w:rsidRPr="00D63E5F">
        <w:t>Terror management theory (TMT) explains how compromised worldviews fail to provide psychological defense against trauma. ​</w:t>
      </w:r>
    </w:p>
    <w:p w14:paraId="5174FF9D" w14:textId="77777777" w:rsidR="00D63E5F" w:rsidRPr="00D63E5F" w:rsidRDefault="00D63E5F" w:rsidP="00D63E5F">
      <w:pPr>
        <w:numPr>
          <w:ilvl w:val="0"/>
          <w:numId w:val="36"/>
        </w:numPr>
      </w:pPr>
      <w:r w:rsidRPr="00D63E5F">
        <w:t>Empirical support exists for worldview-based theories of PTSD, indicating their relevance in understanding trauma. ​</w:t>
      </w:r>
    </w:p>
    <w:p w14:paraId="107F17F5" w14:textId="77777777" w:rsidR="00D63E5F" w:rsidRPr="00D63E5F" w:rsidRDefault="00D63E5F" w:rsidP="00D63E5F">
      <w:r w:rsidRPr="00D63E5F">
        <w:rPr>
          <w:b/>
          <w:bCs/>
        </w:rPr>
        <w:t>Emotional Numbing and Trauma</w:t>
      </w:r>
    </w:p>
    <w:p w14:paraId="76C6D762" w14:textId="77777777" w:rsidR="00D63E5F" w:rsidRPr="00D63E5F" w:rsidRDefault="00D63E5F" w:rsidP="00D63E5F">
      <w:r w:rsidRPr="00D63E5F">
        <w:t>The phenomenon of emotional numbing during trauma is examined, questioning its relationship with emotional responses. ​</w:t>
      </w:r>
    </w:p>
    <w:p w14:paraId="4541D272" w14:textId="77777777" w:rsidR="00D63E5F" w:rsidRPr="00D63E5F" w:rsidRDefault="00D63E5F" w:rsidP="00D63E5F">
      <w:pPr>
        <w:numPr>
          <w:ilvl w:val="0"/>
          <w:numId w:val="37"/>
        </w:numPr>
      </w:pPr>
      <w:r w:rsidRPr="00D63E5F">
        <w:t>Emotional numbing may prevent the overwhelming feelings typically associated with trauma.</w:t>
      </w:r>
    </w:p>
    <w:p w14:paraId="09334565" w14:textId="77777777" w:rsidR="00D63E5F" w:rsidRPr="00D63E5F" w:rsidRDefault="00D63E5F" w:rsidP="00D63E5F">
      <w:pPr>
        <w:numPr>
          <w:ilvl w:val="0"/>
          <w:numId w:val="37"/>
        </w:numPr>
      </w:pPr>
      <w:r w:rsidRPr="00D63E5F">
        <w:t>The text argues that some level of emotional response is necessary for trauma to occur.</w:t>
      </w:r>
    </w:p>
    <w:p w14:paraId="0EF9EF56" w14:textId="77777777" w:rsidR="00D63E5F" w:rsidRPr="00D63E5F" w:rsidRDefault="00D63E5F" w:rsidP="00D63E5F">
      <w:pPr>
        <w:numPr>
          <w:ilvl w:val="0"/>
          <w:numId w:val="37"/>
        </w:numPr>
      </w:pPr>
      <w:r w:rsidRPr="00D63E5F">
        <w:t>Many individuals experience trauma without developing PTSD, suggesting a distinction between trauma and PTSD.</w:t>
      </w:r>
    </w:p>
    <w:p w14:paraId="255F8033" w14:textId="77777777" w:rsidR="00D63E5F" w:rsidRPr="00D63E5F" w:rsidRDefault="00D63E5F" w:rsidP="00D63E5F">
      <w:r w:rsidRPr="00D63E5F">
        <w:rPr>
          <w:b/>
          <w:bCs/>
        </w:rPr>
        <w:t>Therapeutic Approaches to Trauma</w:t>
      </w:r>
    </w:p>
    <w:p w14:paraId="5BC5E2B7" w14:textId="77777777" w:rsidR="00D63E5F" w:rsidRPr="00D63E5F" w:rsidRDefault="00D63E5F" w:rsidP="00D63E5F">
      <w:r w:rsidRPr="00D63E5F">
        <w:t>The text discusses various therapeutic approaches to trauma, emphasizing the need to address both beliefs and emotions. ​</w:t>
      </w:r>
    </w:p>
    <w:p w14:paraId="51977D8A" w14:textId="77777777" w:rsidR="00D63E5F" w:rsidRPr="00D63E5F" w:rsidRDefault="00D63E5F" w:rsidP="00D63E5F">
      <w:pPr>
        <w:numPr>
          <w:ilvl w:val="0"/>
          <w:numId w:val="38"/>
        </w:numPr>
      </w:pPr>
      <w:r w:rsidRPr="00D63E5F">
        <w:t>Trauma-focused cognitive behavioral therapy (TF-CBT) is highlighted as an effective treatment for trauma. ​</w:t>
      </w:r>
    </w:p>
    <w:p w14:paraId="3BB80906" w14:textId="77777777" w:rsidR="00D63E5F" w:rsidRPr="00D63E5F" w:rsidRDefault="00D63E5F" w:rsidP="00D63E5F">
      <w:pPr>
        <w:numPr>
          <w:ilvl w:val="0"/>
          <w:numId w:val="38"/>
        </w:numPr>
      </w:pPr>
      <w:r w:rsidRPr="00D63E5F">
        <w:t>TF-CBT helps clients understand the relationship between thoughts, emotions, and behaviors. ​</w:t>
      </w:r>
    </w:p>
    <w:p w14:paraId="1E3F089E" w14:textId="77777777" w:rsidR="00D63E5F" w:rsidRPr="00D63E5F" w:rsidRDefault="00D63E5F" w:rsidP="00D63E5F">
      <w:pPr>
        <w:numPr>
          <w:ilvl w:val="0"/>
          <w:numId w:val="38"/>
        </w:numPr>
      </w:pPr>
      <w:r w:rsidRPr="00D63E5F">
        <w:t>Other therapies like EMDR and neurofeedback focus on emotional processing but may not address belief modification. ​</w:t>
      </w:r>
    </w:p>
    <w:p w14:paraId="733A5C47" w14:textId="77777777" w:rsidR="00D63E5F" w:rsidRPr="00D63E5F" w:rsidRDefault="00D63E5F" w:rsidP="00D63E5F">
      <w:pPr>
        <w:numPr>
          <w:ilvl w:val="0"/>
          <w:numId w:val="38"/>
        </w:numPr>
      </w:pPr>
      <w:r w:rsidRPr="00D63E5F">
        <w:t>Successful recovery involves integrating traumatic experiences into one's identity and narrative. ​</w:t>
      </w:r>
    </w:p>
    <w:p w14:paraId="20F3098E" w14:textId="77777777" w:rsidR="00D63E5F" w:rsidRPr="00D63E5F" w:rsidRDefault="00D63E5F" w:rsidP="00D63E5F">
      <w:r w:rsidRPr="00D63E5F">
        <w:rPr>
          <w:b/>
          <w:bCs/>
        </w:rPr>
        <w:t>Conclusion on Trauma Mechanisms</w:t>
      </w:r>
    </w:p>
    <w:p w14:paraId="26C24682" w14:textId="77777777" w:rsidR="00D63E5F" w:rsidRPr="00D63E5F" w:rsidRDefault="00D63E5F" w:rsidP="00D63E5F">
      <w:r w:rsidRPr="00D63E5F">
        <w:t>The chapter concludes by summarizing the mechanisms leading to trauma and the protective role of trauma in maintaining psychological integrity. ​</w:t>
      </w:r>
    </w:p>
    <w:p w14:paraId="0617AC5E" w14:textId="77777777" w:rsidR="00D63E5F" w:rsidRPr="00D63E5F" w:rsidRDefault="00D63E5F" w:rsidP="00D63E5F">
      <w:pPr>
        <w:numPr>
          <w:ilvl w:val="0"/>
          <w:numId w:val="39"/>
        </w:numPr>
      </w:pPr>
      <w:r w:rsidRPr="00D63E5F">
        <w:t>Trauma occurs when an event triggers a stress response and presents conflicting evidence to ETWIBs. ​</w:t>
      </w:r>
    </w:p>
    <w:p w14:paraId="553C3C08" w14:textId="77777777" w:rsidR="00D63E5F" w:rsidRPr="00D63E5F" w:rsidRDefault="00D63E5F" w:rsidP="00D63E5F">
      <w:pPr>
        <w:numPr>
          <w:ilvl w:val="0"/>
          <w:numId w:val="39"/>
        </w:numPr>
      </w:pPr>
      <w:r w:rsidRPr="00D63E5F">
        <w:t>The protective nature of trauma helps maintain psychological stability by preventing the integration of conflicting beliefs.</w:t>
      </w:r>
    </w:p>
    <w:p w14:paraId="02D7ED5B" w14:textId="77777777" w:rsidR="00D63E5F" w:rsidRPr="00D63E5F" w:rsidRDefault="00D63E5F" w:rsidP="00D63E5F">
      <w:pPr>
        <w:numPr>
          <w:ilvl w:val="0"/>
          <w:numId w:val="39"/>
        </w:numPr>
      </w:pPr>
      <w:r w:rsidRPr="00D63E5F">
        <w:t>Understanding these mechanisms is crucial for developing effective therapeutic interventions for trauma recovery.</w:t>
      </w:r>
    </w:p>
    <w:p w14:paraId="30B9657F" w14:textId="77777777" w:rsidR="00D63E5F" w:rsidRPr="00D63E5F" w:rsidRDefault="00D63E5F" w:rsidP="00D63E5F">
      <w:r w:rsidRPr="00D63E5F">
        <w:rPr>
          <w:b/>
          <w:bCs/>
        </w:rPr>
        <w:t>Psychological Framework for Trauma</w:t>
      </w:r>
    </w:p>
    <w:p w14:paraId="53777DC6" w14:textId="77777777" w:rsidR="00D63E5F" w:rsidRPr="00D63E5F" w:rsidRDefault="00D63E5F" w:rsidP="00D63E5F">
      <w:r w:rsidRPr="00D63E5F">
        <w:t>The text discusses how trauma affects individuals' ability to flourish in life.</w:t>
      </w:r>
    </w:p>
    <w:p w14:paraId="2A20EE19" w14:textId="77777777" w:rsidR="00D63E5F" w:rsidRPr="00D63E5F" w:rsidRDefault="00D63E5F" w:rsidP="00D63E5F">
      <w:pPr>
        <w:numPr>
          <w:ilvl w:val="0"/>
          <w:numId w:val="40"/>
        </w:numPr>
      </w:pPr>
      <w:r w:rsidRPr="00D63E5F">
        <w:t>Trauma is generally not seen as a contributor to a flourishing life. ​</w:t>
      </w:r>
    </w:p>
    <w:p w14:paraId="4C5AEE67" w14:textId="77777777" w:rsidR="00D63E5F" w:rsidRPr="00D63E5F" w:rsidRDefault="00D63E5F" w:rsidP="00D63E5F">
      <w:pPr>
        <w:numPr>
          <w:ilvl w:val="0"/>
          <w:numId w:val="40"/>
        </w:numPr>
      </w:pPr>
      <w:r w:rsidRPr="00D63E5F">
        <w:t>Trauma survivors often face challenges like posttraumatic anxiety, physiological symptoms, and flashbacks. ​</w:t>
      </w:r>
    </w:p>
    <w:p w14:paraId="5778BD88" w14:textId="77777777" w:rsidR="00D63E5F" w:rsidRPr="00D63E5F" w:rsidRDefault="00D63E5F" w:rsidP="00D63E5F">
      <w:pPr>
        <w:numPr>
          <w:ilvl w:val="0"/>
          <w:numId w:val="40"/>
        </w:numPr>
      </w:pPr>
      <w:r w:rsidRPr="00D63E5F">
        <w:t>The author aims to construct a paradigm of flourishing that incorporates both psychological and social concerns. ​</w:t>
      </w:r>
    </w:p>
    <w:p w14:paraId="4E0BFB9F" w14:textId="77777777" w:rsidR="00D63E5F" w:rsidRPr="00D63E5F" w:rsidRDefault="00D63E5F" w:rsidP="00D63E5F">
      <w:r w:rsidRPr="00D63E5F">
        <w:rPr>
          <w:b/>
          <w:bCs/>
        </w:rPr>
        <w:t>Philosophical Framework for Flourishing</w:t>
      </w:r>
    </w:p>
    <w:p w14:paraId="3CC0EE36" w14:textId="77777777" w:rsidR="00D63E5F" w:rsidRPr="00D63E5F" w:rsidRDefault="00D63E5F" w:rsidP="00D63E5F">
      <w:r w:rsidRPr="00D63E5F">
        <w:t>The author proposes a philosophical framework for understanding flourishing, drawing from Plato and Aristotle.</w:t>
      </w:r>
    </w:p>
    <w:p w14:paraId="507F533A" w14:textId="77777777" w:rsidR="00D63E5F" w:rsidRPr="00D63E5F" w:rsidRDefault="00D63E5F" w:rsidP="00D63E5F">
      <w:pPr>
        <w:numPr>
          <w:ilvl w:val="0"/>
          <w:numId w:val="41"/>
        </w:numPr>
      </w:pPr>
      <w:r w:rsidRPr="00D63E5F">
        <w:t>The framework will focus on psychological and social aspects of flourishing. ​</w:t>
      </w:r>
    </w:p>
    <w:p w14:paraId="3FA8A818" w14:textId="77777777" w:rsidR="00D63E5F" w:rsidRPr="00D63E5F" w:rsidRDefault="00D63E5F" w:rsidP="00D63E5F">
      <w:pPr>
        <w:numPr>
          <w:ilvl w:val="0"/>
          <w:numId w:val="41"/>
        </w:numPr>
      </w:pPr>
      <w:r w:rsidRPr="00D63E5F">
        <w:t>A modified Platonic paradigm suggests that psychological flourishing involves intra-psychic harmony. ​</w:t>
      </w:r>
    </w:p>
    <w:p w14:paraId="44457A42" w14:textId="77777777" w:rsidR="00D63E5F" w:rsidRPr="00D63E5F" w:rsidRDefault="00D63E5F" w:rsidP="00D63E5F">
      <w:pPr>
        <w:numPr>
          <w:ilvl w:val="0"/>
          <w:numId w:val="41"/>
        </w:numPr>
      </w:pPr>
      <w:r w:rsidRPr="00D63E5F">
        <w:t>This harmony is essential for fulfilling human functions, particularly in relationships with others. ​</w:t>
      </w:r>
    </w:p>
    <w:p w14:paraId="38701224" w14:textId="77777777" w:rsidR="00D63E5F" w:rsidRPr="00D63E5F" w:rsidRDefault="00D63E5F" w:rsidP="00D63E5F">
      <w:r w:rsidRPr="00D63E5F">
        <w:rPr>
          <w:b/>
          <w:bCs/>
        </w:rPr>
        <w:t>Plato's Tripartite Soul Concept</w:t>
      </w:r>
    </w:p>
    <w:p w14:paraId="3E74B297" w14:textId="77777777" w:rsidR="00D63E5F" w:rsidRPr="00D63E5F" w:rsidRDefault="00D63E5F" w:rsidP="00D63E5F">
      <w:r w:rsidRPr="00D63E5F">
        <w:t>The text explores Plato's tripartite model of the soul as a basis for analyzing trauma. ​</w:t>
      </w:r>
    </w:p>
    <w:p w14:paraId="1DF41796" w14:textId="77777777" w:rsidR="00D63E5F" w:rsidRPr="00D63E5F" w:rsidRDefault="00D63E5F" w:rsidP="00D63E5F">
      <w:pPr>
        <w:numPr>
          <w:ilvl w:val="0"/>
          <w:numId w:val="42"/>
        </w:numPr>
      </w:pPr>
      <w:r w:rsidRPr="00D63E5F">
        <w:t>The term "soul" is used without implying Plato's ontology of the soul. ​</w:t>
      </w:r>
    </w:p>
    <w:p w14:paraId="383988F8" w14:textId="77777777" w:rsidR="00D63E5F" w:rsidRPr="00D63E5F" w:rsidRDefault="00D63E5F" w:rsidP="00D63E5F">
      <w:pPr>
        <w:numPr>
          <w:ilvl w:val="0"/>
          <w:numId w:val="42"/>
        </w:numPr>
      </w:pPr>
      <w:r w:rsidRPr="00D63E5F">
        <w:t>The tripartite soul consists of a rational element, a spirited element, and an appetitive element.</w:t>
      </w:r>
    </w:p>
    <w:p w14:paraId="124863C5" w14:textId="77777777" w:rsidR="00D63E5F" w:rsidRPr="00D63E5F" w:rsidRDefault="00D63E5F" w:rsidP="00D63E5F">
      <w:pPr>
        <w:numPr>
          <w:ilvl w:val="0"/>
          <w:numId w:val="42"/>
        </w:numPr>
      </w:pPr>
      <w:r w:rsidRPr="00D63E5F">
        <w:t>Harmony among these elements is necessary for wisdom and flourishing. ​</w:t>
      </w:r>
    </w:p>
    <w:p w14:paraId="7E282F97" w14:textId="77777777" w:rsidR="00D63E5F" w:rsidRPr="00D63E5F" w:rsidRDefault="00D63E5F" w:rsidP="00D63E5F">
      <w:r w:rsidRPr="00D63E5F">
        <w:rPr>
          <w:b/>
          <w:bCs/>
        </w:rPr>
        <w:t>Reason as the Ruling Element</w:t>
      </w:r>
    </w:p>
    <w:p w14:paraId="66B6A871" w14:textId="77777777" w:rsidR="00D63E5F" w:rsidRPr="00D63E5F" w:rsidRDefault="00D63E5F" w:rsidP="00D63E5F">
      <w:r w:rsidRPr="00D63E5F">
        <w:t>The text elaborates on the role of reason in Plato's model of the soul.</w:t>
      </w:r>
    </w:p>
    <w:p w14:paraId="0868E92C" w14:textId="77777777" w:rsidR="00D63E5F" w:rsidRPr="00D63E5F" w:rsidRDefault="00D63E5F" w:rsidP="00D63E5F">
      <w:pPr>
        <w:numPr>
          <w:ilvl w:val="0"/>
          <w:numId w:val="43"/>
        </w:numPr>
      </w:pPr>
      <w:r w:rsidRPr="00D63E5F">
        <w:t>Reason is defined as the part of the soul responsible for rational thinking and deliberation. ​</w:t>
      </w:r>
    </w:p>
    <w:p w14:paraId="3BC5E299" w14:textId="77777777" w:rsidR="00D63E5F" w:rsidRPr="00D63E5F" w:rsidRDefault="00D63E5F" w:rsidP="00D63E5F">
      <w:pPr>
        <w:numPr>
          <w:ilvl w:val="0"/>
          <w:numId w:val="43"/>
        </w:numPr>
      </w:pPr>
      <w:r w:rsidRPr="00D63E5F">
        <w:t>It compels individuals to seek knowledge and understanding of the Forms.</w:t>
      </w:r>
    </w:p>
    <w:p w14:paraId="3192E877" w14:textId="77777777" w:rsidR="00D63E5F" w:rsidRPr="00D63E5F" w:rsidRDefault="00D63E5F" w:rsidP="00D63E5F">
      <w:pPr>
        <w:numPr>
          <w:ilvl w:val="0"/>
          <w:numId w:val="43"/>
        </w:numPr>
      </w:pPr>
      <w:r w:rsidRPr="00D63E5F">
        <w:t>Reason's excellence is determined by its ability to form true beliefs and guide the other elements of the soul. ​</w:t>
      </w:r>
    </w:p>
    <w:p w14:paraId="6BECF1BF" w14:textId="77777777" w:rsidR="00D63E5F" w:rsidRPr="00D63E5F" w:rsidRDefault="00D63E5F" w:rsidP="00D63E5F">
      <w:r w:rsidRPr="00D63E5F">
        <w:rPr>
          <w:b/>
          <w:bCs/>
        </w:rPr>
        <w:t>Distinction Between Reason and Appetite</w:t>
      </w:r>
    </w:p>
    <w:p w14:paraId="7C032864" w14:textId="77777777" w:rsidR="00D63E5F" w:rsidRPr="00D63E5F" w:rsidRDefault="00D63E5F" w:rsidP="00D63E5F">
      <w:r w:rsidRPr="00D63E5F">
        <w:t>The author distinguishes between reason and appetite in the context of Plato's philosophy. ​</w:t>
      </w:r>
    </w:p>
    <w:p w14:paraId="203175D9" w14:textId="77777777" w:rsidR="00D63E5F" w:rsidRPr="00D63E5F" w:rsidRDefault="00D63E5F" w:rsidP="00D63E5F">
      <w:pPr>
        <w:numPr>
          <w:ilvl w:val="0"/>
          <w:numId w:val="44"/>
        </w:numPr>
      </w:pPr>
      <w:r w:rsidRPr="00D63E5F">
        <w:t>Appetite is linked to physiological desires like hunger and thirst, lacking the evaluative judgment of emotions. ​</w:t>
      </w:r>
    </w:p>
    <w:p w14:paraId="2482C081" w14:textId="77777777" w:rsidR="00D63E5F" w:rsidRPr="00D63E5F" w:rsidRDefault="00D63E5F" w:rsidP="00D63E5F">
      <w:pPr>
        <w:numPr>
          <w:ilvl w:val="0"/>
          <w:numId w:val="44"/>
        </w:numPr>
      </w:pPr>
      <w:r w:rsidRPr="00D63E5F">
        <w:t>The appetitive part of the soul is described as irrational and driven by basic needs.</w:t>
      </w:r>
    </w:p>
    <w:p w14:paraId="471FD0F5" w14:textId="77777777" w:rsidR="00D63E5F" w:rsidRPr="00D63E5F" w:rsidRDefault="00D63E5F" w:rsidP="00D63E5F">
      <w:pPr>
        <w:numPr>
          <w:ilvl w:val="0"/>
          <w:numId w:val="44"/>
        </w:numPr>
      </w:pPr>
      <w:r w:rsidRPr="00D63E5F">
        <w:t>The relationship between reason and appetite is crucial for understanding human behavior.</w:t>
      </w:r>
    </w:p>
    <w:p w14:paraId="2AA01468" w14:textId="77777777" w:rsidR="00D63E5F" w:rsidRPr="00D63E5F" w:rsidRDefault="00D63E5F" w:rsidP="00D63E5F">
      <w:r w:rsidRPr="00D63E5F">
        <w:rPr>
          <w:b/>
          <w:bCs/>
        </w:rPr>
        <w:t>The Role of Spirit in the Soul</w:t>
      </w:r>
    </w:p>
    <w:p w14:paraId="5A3BA59B" w14:textId="77777777" w:rsidR="00D63E5F" w:rsidRPr="00D63E5F" w:rsidRDefault="00D63E5F" w:rsidP="00D63E5F">
      <w:r w:rsidRPr="00D63E5F">
        <w:t>The text discusses the concept of spirit (</w:t>
      </w:r>
      <w:proofErr w:type="spellStart"/>
      <w:r w:rsidRPr="00D63E5F">
        <w:t>thumos</w:t>
      </w:r>
      <w:proofErr w:type="spellEnd"/>
      <w:r w:rsidRPr="00D63E5F">
        <w:t>) as a distinct part of the soul. ​</w:t>
      </w:r>
    </w:p>
    <w:p w14:paraId="3D4D249E" w14:textId="77777777" w:rsidR="00D63E5F" w:rsidRPr="00D63E5F" w:rsidRDefault="00D63E5F" w:rsidP="00D63E5F">
      <w:pPr>
        <w:numPr>
          <w:ilvl w:val="0"/>
          <w:numId w:val="45"/>
        </w:numPr>
      </w:pPr>
      <w:r w:rsidRPr="00D63E5F">
        <w:t>Spirit is associated with emotions and moral motivations, particularly in political contexts.</w:t>
      </w:r>
    </w:p>
    <w:p w14:paraId="53829E29" w14:textId="77777777" w:rsidR="00D63E5F" w:rsidRPr="00D63E5F" w:rsidRDefault="00D63E5F" w:rsidP="00D63E5F">
      <w:pPr>
        <w:numPr>
          <w:ilvl w:val="0"/>
          <w:numId w:val="45"/>
        </w:numPr>
      </w:pPr>
      <w:r w:rsidRPr="00D63E5F">
        <w:t>Emotions can reinforce beliefs and motivate actions aligned with reason.</w:t>
      </w:r>
    </w:p>
    <w:p w14:paraId="54FA5FCA" w14:textId="77777777" w:rsidR="00D63E5F" w:rsidRPr="00D63E5F" w:rsidRDefault="00D63E5F" w:rsidP="00D63E5F">
      <w:pPr>
        <w:numPr>
          <w:ilvl w:val="0"/>
          <w:numId w:val="45"/>
        </w:numPr>
      </w:pPr>
      <w:r w:rsidRPr="00D63E5F">
        <w:t>The author argues for a broader understanding of spirit to include non-political emotions.</w:t>
      </w:r>
    </w:p>
    <w:p w14:paraId="24399A82" w14:textId="77777777" w:rsidR="00D63E5F" w:rsidRPr="00D63E5F" w:rsidRDefault="00D63E5F" w:rsidP="00D63E5F">
      <w:r w:rsidRPr="00D63E5F">
        <w:rPr>
          <w:b/>
          <w:bCs/>
        </w:rPr>
        <w:t>Emotions as Cognitive-Affective Judgments</w:t>
      </w:r>
    </w:p>
    <w:p w14:paraId="50E923B3" w14:textId="77777777" w:rsidR="00D63E5F" w:rsidRPr="00D63E5F" w:rsidRDefault="00D63E5F" w:rsidP="00D63E5F">
      <w:r w:rsidRPr="00D63E5F">
        <w:t>The text presents emotions as complex cognitive-affective judgments that influence behavior.</w:t>
      </w:r>
    </w:p>
    <w:p w14:paraId="1B0B65E4" w14:textId="77777777" w:rsidR="00D63E5F" w:rsidRPr="00D63E5F" w:rsidRDefault="00D63E5F" w:rsidP="00D63E5F">
      <w:pPr>
        <w:numPr>
          <w:ilvl w:val="0"/>
          <w:numId w:val="46"/>
        </w:numPr>
      </w:pPr>
      <w:r w:rsidRPr="00D63E5F">
        <w:t>Emotions are linked to physiological changes and can motivate actions.</w:t>
      </w:r>
    </w:p>
    <w:p w14:paraId="1F50A9D5" w14:textId="77777777" w:rsidR="00D63E5F" w:rsidRPr="00D63E5F" w:rsidRDefault="00D63E5F" w:rsidP="00D63E5F">
      <w:pPr>
        <w:numPr>
          <w:ilvl w:val="0"/>
          <w:numId w:val="46"/>
        </w:numPr>
      </w:pPr>
      <w:r w:rsidRPr="00D63E5F">
        <w:t>They serve as mediators between reason and appetite, providing judgments that guide behavior. ​</w:t>
      </w:r>
    </w:p>
    <w:p w14:paraId="74900739" w14:textId="77777777" w:rsidR="00D63E5F" w:rsidRPr="00D63E5F" w:rsidRDefault="00D63E5F" w:rsidP="00D63E5F">
      <w:pPr>
        <w:numPr>
          <w:ilvl w:val="0"/>
          <w:numId w:val="46"/>
        </w:numPr>
      </w:pPr>
      <w:r w:rsidRPr="00D63E5F">
        <w:t>Emotional experiences can enhance or diminish motivation, particularly in the context of trauma.</w:t>
      </w:r>
    </w:p>
    <w:p w14:paraId="54721469" w14:textId="77777777" w:rsidR="00D63E5F" w:rsidRPr="00D63E5F" w:rsidRDefault="00D63E5F" w:rsidP="00D63E5F">
      <w:r w:rsidRPr="00D63E5F">
        <w:rPr>
          <w:b/>
          <w:bCs/>
        </w:rPr>
        <w:t>Appetites and Physiological Desires</w:t>
      </w:r>
    </w:p>
    <w:p w14:paraId="3785DFFB" w14:textId="77777777" w:rsidR="00D63E5F" w:rsidRPr="00D63E5F" w:rsidRDefault="00D63E5F" w:rsidP="00D63E5F">
      <w:r w:rsidRPr="00D63E5F">
        <w:t>The author examines the appetitive part of the soul and its connection to physiological needs.</w:t>
      </w:r>
    </w:p>
    <w:p w14:paraId="25EE5FE0" w14:textId="77777777" w:rsidR="00D63E5F" w:rsidRPr="00D63E5F" w:rsidRDefault="00D63E5F" w:rsidP="00D63E5F">
      <w:pPr>
        <w:numPr>
          <w:ilvl w:val="0"/>
          <w:numId w:val="47"/>
        </w:numPr>
      </w:pPr>
      <w:r w:rsidRPr="00D63E5F">
        <w:t>Appetites are driven by a lack of physiological fulfillment and do not involve evaluative judgments. ​</w:t>
      </w:r>
    </w:p>
    <w:p w14:paraId="44E0D6FC" w14:textId="77777777" w:rsidR="00D63E5F" w:rsidRPr="00D63E5F" w:rsidRDefault="00D63E5F" w:rsidP="00D63E5F">
      <w:pPr>
        <w:numPr>
          <w:ilvl w:val="0"/>
          <w:numId w:val="47"/>
        </w:numPr>
      </w:pPr>
      <w:r w:rsidRPr="00D63E5F">
        <w:t>They are described as powerful desires that can compete with emotions.</w:t>
      </w:r>
    </w:p>
    <w:p w14:paraId="00A46DBF" w14:textId="77777777" w:rsidR="00D63E5F" w:rsidRPr="00D63E5F" w:rsidRDefault="00D63E5F" w:rsidP="00D63E5F">
      <w:pPr>
        <w:numPr>
          <w:ilvl w:val="0"/>
          <w:numId w:val="47"/>
        </w:numPr>
      </w:pPr>
      <w:r w:rsidRPr="00D63E5F">
        <w:t>Understanding appetites is essential for grasping the dynamics of human motivation and behavior.</w:t>
      </w:r>
    </w:p>
    <w:p w14:paraId="3F12F6F4" w14:textId="77777777" w:rsidR="00D63E5F" w:rsidRPr="00D63E5F" w:rsidRDefault="00D63E5F" w:rsidP="00D63E5F">
      <w:r w:rsidRPr="00D63E5F">
        <w:rPr>
          <w:b/>
          <w:bCs/>
        </w:rPr>
        <w:t>The Nature of Appetites and Reason</w:t>
      </w:r>
    </w:p>
    <w:p w14:paraId="5598BBD1" w14:textId="77777777" w:rsidR="00D63E5F" w:rsidRPr="00D63E5F" w:rsidRDefault="00D63E5F" w:rsidP="00D63E5F">
      <w:r w:rsidRPr="00D63E5F">
        <w:t>The text explores the role of appetites in human behavior and how reason can moderate these desires.</w:t>
      </w:r>
    </w:p>
    <w:p w14:paraId="5F6A29AD" w14:textId="77777777" w:rsidR="00D63E5F" w:rsidRPr="00D63E5F" w:rsidRDefault="00D63E5F" w:rsidP="00D63E5F">
      <w:pPr>
        <w:numPr>
          <w:ilvl w:val="0"/>
          <w:numId w:val="48"/>
        </w:numPr>
      </w:pPr>
      <w:r w:rsidRPr="00D63E5F">
        <w:t>Appetites signal physiological desires and are independent of reason and emotion. ​</w:t>
      </w:r>
    </w:p>
    <w:p w14:paraId="06CDA925" w14:textId="77777777" w:rsidR="00D63E5F" w:rsidRPr="00D63E5F" w:rsidRDefault="00D63E5F" w:rsidP="00D63E5F">
      <w:pPr>
        <w:numPr>
          <w:ilvl w:val="0"/>
          <w:numId w:val="48"/>
        </w:numPr>
      </w:pPr>
      <w:r w:rsidRPr="00D63E5F">
        <w:t>Plato views appetites as part of the soul, not inherently evil but needing moderation by reason. ​</w:t>
      </w:r>
    </w:p>
    <w:p w14:paraId="1ADE9502" w14:textId="77777777" w:rsidR="00D63E5F" w:rsidRPr="00D63E5F" w:rsidRDefault="00D63E5F" w:rsidP="00D63E5F">
      <w:pPr>
        <w:numPr>
          <w:ilvl w:val="0"/>
          <w:numId w:val="48"/>
        </w:numPr>
      </w:pPr>
      <w:r w:rsidRPr="00D63E5F">
        <w:t>The appetitive part of the soul corresponds to the "reptilian brain," which controls basic survival urges. ​</w:t>
      </w:r>
    </w:p>
    <w:p w14:paraId="680739C7" w14:textId="77777777" w:rsidR="00D63E5F" w:rsidRPr="00D63E5F" w:rsidRDefault="00D63E5F" w:rsidP="00D63E5F">
      <w:pPr>
        <w:numPr>
          <w:ilvl w:val="0"/>
          <w:numId w:val="48"/>
        </w:numPr>
      </w:pPr>
      <w:r w:rsidRPr="00D63E5F">
        <w:t>Acting on appetites is not inherently wrong, but being ruled by them can lead to unjust behavior. ​</w:t>
      </w:r>
    </w:p>
    <w:p w14:paraId="78406F24" w14:textId="77777777" w:rsidR="00D63E5F" w:rsidRPr="00D63E5F" w:rsidRDefault="00D63E5F" w:rsidP="00D63E5F">
      <w:pPr>
        <w:numPr>
          <w:ilvl w:val="0"/>
          <w:numId w:val="48"/>
        </w:numPr>
      </w:pPr>
      <w:r w:rsidRPr="00D63E5F">
        <w:t>Reason must evaluate when to act on appetites to align with long-term goals.</w:t>
      </w:r>
    </w:p>
    <w:p w14:paraId="5AF4AED7" w14:textId="77777777" w:rsidR="00D63E5F" w:rsidRPr="00D63E5F" w:rsidRDefault="00D63E5F" w:rsidP="00D63E5F">
      <w:r w:rsidRPr="00D63E5F">
        <w:rPr>
          <w:b/>
          <w:bCs/>
        </w:rPr>
        <w:t>The Tripartite Soul and Its Functions</w:t>
      </w:r>
    </w:p>
    <w:p w14:paraId="77E44432" w14:textId="77777777" w:rsidR="00D63E5F" w:rsidRPr="00D63E5F" w:rsidRDefault="00D63E5F" w:rsidP="00D63E5F">
      <w:r w:rsidRPr="00D63E5F">
        <w:t>The text discusses the tripartite nature of the soul, consisting of reason, spirit, and appetite, and their respective functions.</w:t>
      </w:r>
    </w:p>
    <w:p w14:paraId="0B19270E" w14:textId="77777777" w:rsidR="00D63E5F" w:rsidRPr="00D63E5F" w:rsidRDefault="00D63E5F" w:rsidP="00D63E5F">
      <w:pPr>
        <w:numPr>
          <w:ilvl w:val="0"/>
          <w:numId w:val="49"/>
        </w:numPr>
      </w:pPr>
      <w:r w:rsidRPr="00D63E5F">
        <w:t>Plato's tripartite soul includes reason (rational thought), spirit (emotions), and appetite (physiological urges).</w:t>
      </w:r>
    </w:p>
    <w:p w14:paraId="5EFC0559" w14:textId="77777777" w:rsidR="00D63E5F" w:rsidRPr="00D63E5F" w:rsidRDefault="00D63E5F" w:rsidP="00D63E5F">
      <w:pPr>
        <w:numPr>
          <w:ilvl w:val="0"/>
          <w:numId w:val="49"/>
        </w:numPr>
      </w:pPr>
      <w:r w:rsidRPr="00D63E5F">
        <w:t>Reason is responsible for moderating appetites and fostering emotions to achieve harmony. ​</w:t>
      </w:r>
    </w:p>
    <w:p w14:paraId="05660931" w14:textId="77777777" w:rsidR="00D63E5F" w:rsidRPr="00D63E5F" w:rsidRDefault="00D63E5F" w:rsidP="00D63E5F">
      <w:pPr>
        <w:numPr>
          <w:ilvl w:val="0"/>
          <w:numId w:val="49"/>
        </w:numPr>
      </w:pPr>
      <w:r w:rsidRPr="00D63E5F">
        <w:t>The rational part of the soul corresponds to the neocortex, emotions to the limbic system, and appetites to the reptilian brain. ​</w:t>
      </w:r>
    </w:p>
    <w:p w14:paraId="367B58D2" w14:textId="77777777" w:rsidR="00D63E5F" w:rsidRPr="00D63E5F" w:rsidRDefault="00D63E5F" w:rsidP="00D63E5F">
      <w:pPr>
        <w:numPr>
          <w:ilvl w:val="0"/>
          <w:numId w:val="49"/>
        </w:numPr>
      </w:pPr>
      <w:r w:rsidRPr="00D63E5F">
        <w:t>Each part of the soul must fulfill its proper function for overall harmony and well-being. ​</w:t>
      </w:r>
    </w:p>
    <w:p w14:paraId="350B36B9" w14:textId="77777777" w:rsidR="00D63E5F" w:rsidRPr="00D63E5F" w:rsidRDefault="00D63E5F" w:rsidP="00D63E5F">
      <w:r w:rsidRPr="00D63E5F">
        <w:rPr>
          <w:b/>
          <w:bCs/>
        </w:rPr>
        <w:t>The Importance of Psychic Harmony</w:t>
      </w:r>
    </w:p>
    <w:p w14:paraId="0A3F2729" w14:textId="77777777" w:rsidR="00D63E5F" w:rsidRPr="00D63E5F" w:rsidRDefault="00D63E5F" w:rsidP="00D63E5F">
      <w:r w:rsidRPr="00D63E5F">
        <w:t>The text emphasizes the significance of harmony among the soul's parts for achieving happiness and fulfillment.</w:t>
      </w:r>
    </w:p>
    <w:p w14:paraId="33CDFC1A" w14:textId="77777777" w:rsidR="00D63E5F" w:rsidRPr="00D63E5F" w:rsidRDefault="00D63E5F" w:rsidP="00D63E5F">
      <w:pPr>
        <w:numPr>
          <w:ilvl w:val="0"/>
          <w:numId w:val="50"/>
        </w:numPr>
      </w:pPr>
      <w:r w:rsidRPr="00D63E5F">
        <w:t>A just soul is characterized by harmony among reason, spirit, and appetite, leading to happiness. ​</w:t>
      </w:r>
    </w:p>
    <w:p w14:paraId="004D51BB" w14:textId="77777777" w:rsidR="00D63E5F" w:rsidRPr="00D63E5F" w:rsidRDefault="00D63E5F" w:rsidP="00D63E5F">
      <w:pPr>
        <w:numPr>
          <w:ilvl w:val="0"/>
          <w:numId w:val="50"/>
        </w:numPr>
      </w:pPr>
      <w:r w:rsidRPr="00D63E5F">
        <w:t>Disharmony occurs when one part of the soul usurps the function of another, leading to conflict. ​</w:t>
      </w:r>
    </w:p>
    <w:p w14:paraId="31453612" w14:textId="77777777" w:rsidR="00D63E5F" w:rsidRPr="00D63E5F" w:rsidRDefault="00D63E5F" w:rsidP="00D63E5F">
      <w:pPr>
        <w:numPr>
          <w:ilvl w:val="0"/>
          <w:numId w:val="50"/>
        </w:numPr>
      </w:pPr>
      <w:r w:rsidRPr="00D63E5F">
        <w:t>Harmony allows for the experience of diverse pleasures and greater autonomy in decision-making. ​</w:t>
      </w:r>
    </w:p>
    <w:p w14:paraId="473820CA" w14:textId="77777777" w:rsidR="00D63E5F" w:rsidRPr="00D63E5F" w:rsidRDefault="00D63E5F" w:rsidP="00D63E5F">
      <w:pPr>
        <w:numPr>
          <w:ilvl w:val="0"/>
          <w:numId w:val="50"/>
        </w:numPr>
      </w:pPr>
      <w:r w:rsidRPr="00D63E5F">
        <w:t>The just soul experiences the highest pleasures, as it is aligned with reason and virtue. ​</w:t>
      </w:r>
    </w:p>
    <w:p w14:paraId="4F4EBBD9" w14:textId="77777777" w:rsidR="00D63E5F" w:rsidRPr="00D63E5F" w:rsidRDefault="00D63E5F" w:rsidP="00D63E5F">
      <w:r w:rsidRPr="00D63E5F">
        <w:rPr>
          <w:b/>
          <w:bCs/>
        </w:rPr>
        <w:t>Flow State as a Model of Harmony</w:t>
      </w:r>
    </w:p>
    <w:p w14:paraId="1A896533" w14:textId="77777777" w:rsidR="00D63E5F" w:rsidRPr="00D63E5F" w:rsidRDefault="00D63E5F" w:rsidP="00D63E5F">
      <w:r w:rsidRPr="00D63E5F">
        <w:t>The text introduces the concept of "flow" as an example of psychic harmony that leads to happiness. ​</w:t>
      </w:r>
    </w:p>
    <w:p w14:paraId="23FC288D" w14:textId="77777777" w:rsidR="00D63E5F" w:rsidRPr="00D63E5F" w:rsidRDefault="00D63E5F" w:rsidP="00D63E5F">
      <w:pPr>
        <w:numPr>
          <w:ilvl w:val="0"/>
          <w:numId w:val="51"/>
        </w:numPr>
      </w:pPr>
      <w:r w:rsidRPr="00D63E5F">
        <w:t>Flow is a state of complete absorption in an activity, characterized by optimal experience and enjoyment. ​</w:t>
      </w:r>
    </w:p>
    <w:p w14:paraId="1BAC6697" w14:textId="77777777" w:rsidR="00D63E5F" w:rsidRPr="00D63E5F" w:rsidRDefault="00D63E5F" w:rsidP="00D63E5F">
      <w:pPr>
        <w:numPr>
          <w:ilvl w:val="0"/>
          <w:numId w:val="51"/>
        </w:numPr>
      </w:pPr>
      <w:r w:rsidRPr="00D63E5F">
        <w:t>In flow, reason, emotion, and appetite work together harmoniously, enhancing the experience. ​</w:t>
      </w:r>
    </w:p>
    <w:p w14:paraId="3FE87FA1" w14:textId="77777777" w:rsidR="00D63E5F" w:rsidRPr="00D63E5F" w:rsidRDefault="00D63E5F" w:rsidP="00D63E5F">
      <w:pPr>
        <w:numPr>
          <w:ilvl w:val="0"/>
          <w:numId w:val="51"/>
        </w:numPr>
      </w:pPr>
      <w:r w:rsidRPr="00D63E5F">
        <w:t>Flow states are temporary but demonstrate the potential for harmony within the soul. ​</w:t>
      </w:r>
    </w:p>
    <w:p w14:paraId="557515FC" w14:textId="77777777" w:rsidR="00D63E5F" w:rsidRPr="00D63E5F" w:rsidRDefault="00D63E5F" w:rsidP="00D63E5F">
      <w:pPr>
        <w:numPr>
          <w:ilvl w:val="0"/>
          <w:numId w:val="51"/>
        </w:numPr>
      </w:pPr>
      <w:r w:rsidRPr="00D63E5F">
        <w:t>Engaging in flow activities can lead to fulfillment and happiness, aligning with the just soul's characteristics. ​</w:t>
      </w:r>
    </w:p>
    <w:p w14:paraId="07D93DDD" w14:textId="77777777" w:rsidR="00D63E5F" w:rsidRPr="00D63E5F" w:rsidRDefault="00D63E5F" w:rsidP="00D63E5F">
      <w:r w:rsidRPr="00D63E5F">
        <w:rPr>
          <w:b/>
          <w:bCs/>
        </w:rPr>
        <w:t>The Role of Reason in Human Functioning</w:t>
      </w:r>
    </w:p>
    <w:p w14:paraId="34270E8B" w14:textId="77777777" w:rsidR="00D63E5F" w:rsidRPr="00D63E5F" w:rsidRDefault="00D63E5F" w:rsidP="00D63E5F">
      <w:r w:rsidRPr="00D63E5F">
        <w:t>The text outlines the proper function of reason and its relationship with emotions and appetites in achieving human flourishing. ​</w:t>
      </w:r>
    </w:p>
    <w:p w14:paraId="5965BA5E" w14:textId="77777777" w:rsidR="00D63E5F" w:rsidRPr="00D63E5F" w:rsidRDefault="00D63E5F" w:rsidP="00D63E5F">
      <w:pPr>
        <w:numPr>
          <w:ilvl w:val="0"/>
          <w:numId w:val="52"/>
        </w:numPr>
      </w:pPr>
      <w:r w:rsidRPr="00D63E5F">
        <w:t>Reason's primary role is to integrate beliefs and memories, creating a coherent worldview. ​</w:t>
      </w:r>
    </w:p>
    <w:p w14:paraId="2EAB9A1E" w14:textId="77777777" w:rsidR="00D63E5F" w:rsidRPr="00D63E5F" w:rsidRDefault="00D63E5F" w:rsidP="00D63E5F">
      <w:pPr>
        <w:numPr>
          <w:ilvl w:val="0"/>
          <w:numId w:val="52"/>
        </w:numPr>
      </w:pPr>
      <w:r w:rsidRPr="00D63E5F">
        <w:t>Emotions should align with reason to motivate behavior that is consistent with one's goals.</w:t>
      </w:r>
    </w:p>
    <w:p w14:paraId="08442EF1" w14:textId="77777777" w:rsidR="00D63E5F" w:rsidRPr="00D63E5F" w:rsidRDefault="00D63E5F" w:rsidP="00D63E5F">
      <w:pPr>
        <w:numPr>
          <w:ilvl w:val="0"/>
          <w:numId w:val="52"/>
        </w:numPr>
      </w:pPr>
      <w:r w:rsidRPr="00D63E5F">
        <w:t>The proper functioning of the soul requires each part to operate in harmony, directed by reason. ​</w:t>
      </w:r>
    </w:p>
    <w:p w14:paraId="3AC99650" w14:textId="77777777" w:rsidR="00D63E5F" w:rsidRPr="00D63E5F" w:rsidRDefault="00D63E5F" w:rsidP="00D63E5F">
      <w:pPr>
        <w:numPr>
          <w:ilvl w:val="0"/>
          <w:numId w:val="52"/>
        </w:numPr>
      </w:pPr>
      <w:r w:rsidRPr="00D63E5F">
        <w:t>Happiness is achieved when all elements of the soul fulfill their functions in a balanced manner.</w:t>
      </w:r>
    </w:p>
    <w:p w14:paraId="62984ED5" w14:textId="77777777" w:rsidR="00D63E5F" w:rsidRPr="00D63E5F" w:rsidRDefault="00D63E5F" w:rsidP="00D63E5F">
      <w:r w:rsidRPr="00D63E5F">
        <w:rPr>
          <w:b/>
          <w:bCs/>
        </w:rPr>
        <w:t>The Role of Emotions in Human Function</w:t>
      </w:r>
    </w:p>
    <w:p w14:paraId="08151E12" w14:textId="77777777" w:rsidR="00D63E5F" w:rsidRPr="00D63E5F" w:rsidRDefault="00D63E5F" w:rsidP="00D63E5F">
      <w:r w:rsidRPr="00D63E5F">
        <w:t>Emotions play a crucial role in complementing rational deliberation and motivating virtuous actions.</w:t>
      </w:r>
    </w:p>
    <w:p w14:paraId="2D2F401A" w14:textId="77777777" w:rsidR="00D63E5F" w:rsidRPr="00D63E5F" w:rsidRDefault="00D63E5F" w:rsidP="00D63E5F">
      <w:pPr>
        <w:numPr>
          <w:ilvl w:val="0"/>
          <w:numId w:val="53"/>
        </w:numPr>
      </w:pPr>
      <w:r w:rsidRPr="00D63E5F">
        <w:t>Negative emotions, such as shame, can motivate future hospitable behavior. ​</w:t>
      </w:r>
    </w:p>
    <w:p w14:paraId="08BAFBB1" w14:textId="77777777" w:rsidR="00D63E5F" w:rsidRPr="00D63E5F" w:rsidRDefault="00D63E5F" w:rsidP="00D63E5F">
      <w:pPr>
        <w:numPr>
          <w:ilvl w:val="0"/>
          <w:numId w:val="53"/>
        </w:numPr>
      </w:pPr>
      <w:r w:rsidRPr="00D63E5F">
        <w:t xml:space="preserve">Emotions can endure </w:t>
      </w:r>
      <w:proofErr w:type="gramStart"/>
      <w:r w:rsidRPr="00D63E5F">
        <w:t>over time</w:t>
      </w:r>
      <w:proofErr w:type="gramEnd"/>
      <w:r w:rsidRPr="00D63E5F">
        <w:t>, supporting moral obligations through emotional connections.</w:t>
      </w:r>
    </w:p>
    <w:p w14:paraId="08566B67" w14:textId="77777777" w:rsidR="00D63E5F" w:rsidRPr="00D63E5F" w:rsidRDefault="00D63E5F" w:rsidP="00D63E5F">
      <w:pPr>
        <w:numPr>
          <w:ilvl w:val="0"/>
          <w:numId w:val="53"/>
        </w:numPr>
      </w:pPr>
      <w:r w:rsidRPr="00D63E5F">
        <w:t>A harmonious relationship between emotions and rationality is essential for proper human function. ​</w:t>
      </w:r>
    </w:p>
    <w:p w14:paraId="7663076F" w14:textId="77777777" w:rsidR="00D63E5F" w:rsidRPr="00D63E5F" w:rsidRDefault="00D63E5F" w:rsidP="00D63E5F">
      <w:r w:rsidRPr="00D63E5F">
        <w:rPr>
          <w:b/>
          <w:bCs/>
        </w:rPr>
        <w:t>Aristotle's Account of Human Function</w:t>
      </w:r>
    </w:p>
    <w:p w14:paraId="5021364B" w14:textId="77777777" w:rsidR="00D63E5F" w:rsidRPr="00D63E5F" w:rsidRDefault="00D63E5F" w:rsidP="00D63E5F">
      <w:r w:rsidRPr="00D63E5F">
        <w:t>Aristotle's view emphasizes the importance of rational activity as the defining characteristic of human life. ​</w:t>
      </w:r>
    </w:p>
    <w:p w14:paraId="252CB696" w14:textId="77777777" w:rsidR="00D63E5F" w:rsidRPr="00D63E5F" w:rsidRDefault="00D63E5F" w:rsidP="00D63E5F">
      <w:pPr>
        <w:numPr>
          <w:ilvl w:val="0"/>
          <w:numId w:val="54"/>
        </w:numPr>
      </w:pPr>
      <w:r w:rsidRPr="00D63E5F">
        <w:t>Human function is not merely a collection of activities but a coherent organization of capacities.</w:t>
      </w:r>
    </w:p>
    <w:p w14:paraId="3F655C14" w14:textId="77777777" w:rsidR="00D63E5F" w:rsidRPr="00D63E5F" w:rsidRDefault="00D63E5F" w:rsidP="00D63E5F">
      <w:pPr>
        <w:numPr>
          <w:ilvl w:val="0"/>
          <w:numId w:val="54"/>
        </w:numPr>
      </w:pPr>
      <w:r w:rsidRPr="00D63E5F">
        <w:t>Rational activity is considered the highest form of human function, allowing transcendence beyond mundane concerns. ​</w:t>
      </w:r>
    </w:p>
    <w:p w14:paraId="2E8A3EF6" w14:textId="77777777" w:rsidR="00D63E5F" w:rsidRPr="00D63E5F" w:rsidRDefault="00D63E5F" w:rsidP="00D63E5F">
      <w:pPr>
        <w:numPr>
          <w:ilvl w:val="0"/>
          <w:numId w:val="54"/>
        </w:numPr>
      </w:pPr>
      <w:r w:rsidRPr="00D63E5F">
        <w:t>Aristotle's hierarchy suggests that rationality governs lower activities, including emotional and social interactions. ​</w:t>
      </w:r>
    </w:p>
    <w:p w14:paraId="089E3917" w14:textId="77777777" w:rsidR="00D63E5F" w:rsidRPr="00D63E5F" w:rsidRDefault="00D63E5F" w:rsidP="00D63E5F">
      <w:r w:rsidRPr="00D63E5F">
        <w:rPr>
          <w:b/>
          <w:bCs/>
        </w:rPr>
        <w:t>Interpersonal Relationships as Human Function</w:t>
      </w:r>
    </w:p>
    <w:p w14:paraId="3900D30A" w14:textId="77777777" w:rsidR="00D63E5F" w:rsidRPr="00D63E5F" w:rsidRDefault="00D63E5F" w:rsidP="00D63E5F">
      <w:r w:rsidRPr="00D63E5F">
        <w:t>Engaging in interpersonal relationships is fundamental to human nature and flourishing. ​</w:t>
      </w:r>
    </w:p>
    <w:p w14:paraId="6FACFC80" w14:textId="77777777" w:rsidR="00D63E5F" w:rsidRPr="00D63E5F" w:rsidRDefault="00D63E5F" w:rsidP="00D63E5F">
      <w:pPr>
        <w:numPr>
          <w:ilvl w:val="0"/>
          <w:numId w:val="55"/>
        </w:numPr>
      </w:pPr>
      <w:r w:rsidRPr="00D63E5F">
        <w:t>Interpersonal relating requires both rational and emotional capacities, distinguishing humans from other organisms. ​</w:t>
      </w:r>
    </w:p>
    <w:p w14:paraId="5A5F9A7B" w14:textId="77777777" w:rsidR="00D63E5F" w:rsidRPr="00D63E5F" w:rsidRDefault="00D63E5F" w:rsidP="00D63E5F">
      <w:pPr>
        <w:numPr>
          <w:ilvl w:val="0"/>
          <w:numId w:val="55"/>
        </w:numPr>
      </w:pPr>
      <w:r w:rsidRPr="00D63E5F">
        <w:t>Activities like promise-making and friendship are essential for a well-functioning human life. ​</w:t>
      </w:r>
    </w:p>
    <w:p w14:paraId="20B654C0" w14:textId="77777777" w:rsidR="00D63E5F" w:rsidRPr="00D63E5F" w:rsidRDefault="00D63E5F" w:rsidP="00D63E5F">
      <w:pPr>
        <w:numPr>
          <w:ilvl w:val="0"/>
          <w:numId w:val="55"/>
        </w:numPr>
      </w:pPr>
      <w:r w:rsidRPr="00D63E5F">
        <w:t>Aristotle argues that friendship is necessary for happiness and virtuous activity. ​</w:t>
      </w:r>
    </w:p>
    <w:p w14:paraId="0DDE0B17" w14:textId="77777777" w:rsidR="00D63E5F" w:rsidRPr="00D63E5F" w:rsidRDefault="00D63E5F" w:rsidP="00D63E5F">
      <w:r w:rsidRPr="00D63E5F">
        <w:rPr>
          <w:b/>
          <w:bCs/>
        </w:rPr>
        <w:t>The Importance of Empathy in Relationships</w:t>
      </w:r>
    </w:p>
    <w:p w14:paraId="1A5C33D2" w14:textId="77777777" w:rsidR="00D63E5F" w:rsidRPr="00D63E5F" w:rsidRDefault="00D63E5F" w:rsidP="00D63E5F">
      <w:r w:rsidRPr="00D63E5F">
        <w:t>Empathy is a vital component of how humans relate to one another, integrating emotional and rational processes.</w:t>
      </w:r>
    </w:p>
    <w:p w14:paraId="5E3CB72F" w14:textId="77777777" w:rsidR="00D63E5F" w:rsidRPr="00D63E5F" w:rsidRDefault="00D63E5F" w:rsidP="00D63E5F">
      <w:pPr>
        <w:numPr>
          <w:ilvl w:val="0"/>
          <w:numId w:val="56"/>
        </w:numPr>
      </w:pPr>
      <w:r w:rsidRPr="00D63E5F">
        <w:t>Empathy involves both affective and cognitive dimensions, enhancing understanding of others' mental states. ​</w:t>
      </w:r>
    </w:p>
    <w:p w14:paraId="5A4C733E" w14:textId="77777777" w:rsidR="00D63E5F" w:rsidRPr="00D63E5F" w:rsidRDefault="00D63E5F" w:rsidP="00D63E5F">
      <w:pPr>
        <w:numPr>
          <w:ilvl w:val="0"/>
          <w:numId w:val="56"/>
        </w:numPr>
      </w:pPr>
      <w:r w:rsidRPr="00D63E5F">
        <w:t>A well-functioning Theory of Mind (</w:t>
      </w:r>
      <w:proofErr w:type="spellStart"/>
      <w:r w:rsidRPr="00D63E5F">
        <w:t>ToM</w:t>
      </w:r>
      <w:proofErr w:type="spellEnd"/>
      <w:r w:rsidRPr="00D63E5F">
        <w:t>) relies on empathetic ability, allowing for better interpersonal relations. ​</w:t>
      </w:r>
    </w:p>
    <w:p w14:paraId="41EE0450" w14:textId="77777777" w:rsidR="00D63E5F" w:rsidRPr="00D63E5F" w:rsidRDefault="00D63E5F" w:rsidP="00D63E5F">
      <w:pPr>
        <w:numPr>
          <w:ilvl w:val="0"/>
          <w:numId w:val="56"/>
        </w:numPr>
      </w:pPr>
      <w:r w:rsidRPr="00D63E5F">
        <w:t>Cognitive interdependence in relationships fosters cooperation and enhances emotional connections. ​</w:t>
      </w:r>
    </w:p>
    <w:p w14:paraId="63285564" w14:textId="77777777" w:rsidR="00D63E5F" w:rsidRPr="00D63E5F" w:rsidRDefault="00D63E5F" w:rsidP="00D63E5F">
      <w:r w:rsidRPr="00D63E5F">
        <w:rPr>
          <w:b/>
          <w:bCs/>
        </w:rPr>
        <w:t>The Interaction of Emotion and Reasoning</w:t>
      </w:r>
    </w:p>
    <w:p w14:paraId="1D60BF7D" w14:textId="77777777" w:rsidR="00D63E5F" w:rsidRPr="00D63E5F" w:rsidRDefault="00D63E5F" w:rsidP="00D63E5F">
      <w:r w:rsidRPr="00D63E5F">
        <w:t>Emotions can enhance reasoning processes, particularly when relevant to the reasoning context.</w:t>
      </w:r>
    </w:p>
    <w:p w14:paraId="239ECFF1" w14:textId="77777777" w:rsidR="00D63E5F" w:rsidRPr="00D63E5F" w:rsidRDefault="00D63E5F" w:rsidP="00D63E5F">
      <w:pPr>
        <w:numPr>
          <w:ilvl w:val="0"/>
          <w:numId w:val="57"/>
        </w:numPr>
      </w:pPr>
      <w:r w:rsidRPr="00D63E5F">
        <w:t>Studies show that intense emotional reactions can improve reasoning performance on related tasks. ​</w:t>
      </w:r>
    </w:p>
    <w:p w14:paraId="1E9C0680" w14:textId="77777777" w:rsidR="00D63E5F" w:rsidRPr="00D63E5F" w:rsidRDefault="00D63E5F" w:rsidP="00D63E5F">
      <w:pPr>
        <w:numPr>
          <w:ilvl w:val="0"/>
          <w:numId w:val="57"/>
        </w:numPr>
      </w:pPr>
      <w:r w:rsidRPr="00D63E5F">
        <w:t>Emotions provide critical information that influences how reasoning is processed and alternatives considered. ​</w:t>
      </w:r>
    </w:p>
    <w:p w14:paraId="62B22DF2" w14:textId="77777777" w:rsidR="00D63E5F" w:rsidRPr="00D63E5F" w:rsidRDefault="00D63E5F" w:rsidP="00D63E5F">
      <w:pPr>
        <w:numPr>
          <w:ilvl w:val="0"/>
          <w:numId w:val="57"/>
        </w:numPr>
      </w:pPr>
      <w:r w:rsidRPr="00D63E5F">
        <w:t>The relevance of emotions to reasoning content determines whether they aid or hinder reasoning abilities.</w:t>
      </w:r>
    </w:p>
    <w:p w14:paraId="689987C2" w14:textId="77777777" w:rsidR="00D63E5F" w:rsidRPr="00D63E5F" w:rsidRDefault="00D63E5F" w:rsidP="00D63E5F">
      <w:r w:rsidRPr="00D63E5F">
        <w:rPr>
          <w:b/>
          <w:bCs/>
        </w:rPr>
        <w:t>The Relationship Between Emotions and Reasoning</w:t>
      </w:r>
    </w:p>
    <w:p w14:paraId="64FA1E6D" w14:textId="77777777" w:rsidR="00D63E5F" w:rsidRPr="00D63E5F" w:rsidRDefault="00D63E5F" w:rsidP="00D63E5F">
      <w:r w:rsidRPr="00D63E5F">
        <w:t>The interplay between emotions and reasoning is complex, with emotions sometimes enhancing reasoning rather than hindering it. ​</w:t>
      </w:r>
    </w:p>
    <w:p w14:paraId="6A6E2C96" w14:textId="77777777" w:rsidR="00D63E5F" w:rsidRPr="00D63E5F" w:rsidRDefault="00D63E5F" w:rsidP="00D63E5F">
      <w:pPr>
        <w:numPr>
          <w:ilvl w:val="0"/>
          <w:numId w:val="58"/>
        </w:numPr>
      </w:pPr>
      <w:r w:rsidRPr="00D63E5F">
        <w:t>Emotions can provide valuable information for reasoning processes.</w:t>
      </w:r>
    </w:p>
    <w:p w14:paraId="1FB17366" w14:textId="77777777" w:rsidR="00D63E5F" w:rsidRPr="00D63E5F" w:rsidRDefault="00D63E5F" w:rsidP="00D63E5F">
      <w:pPr>
        <w:numPr>
          <w:ilvl w:val="0"/>
          <w:numId w:val="58"/>
        </w:numPr>
      </w:pPr>
      <w:r w:rsidRPr="00D63E5F">
        <w:t>Strong emotions related to past events can disrupt present reasoning, particularly in interpersonal relationships. ​</w:t>
      </w:r>
    </w:p>
    <w:p w14:paraId="75A4E206" w14:textId="77777777" w:rsidR="00D63E5F" w:rsidRPr="00D63E5F" w:rsidRDefault="00D63E5F" w:rsidP="00D63E5F">
      <w:pPr>
        <w:numPr>
          <w:ilvl w:val="0"/>
          <w:numId w:val="58"/>
        </w:numPr>
      </w:pPr>
      <w:r w:rsidRPr="00D63E5F">
        <w:t>Gangemi, Mancini, and Johnson-Laird argue that many psychopathologies are primarily emotional disorders rather than reasoning disorders. ​</w:t>
      </w:r>
    </w:p>
    <w:p w14:paraId="517FF571" w14:textId="77777777" w:rsidR="00D63E5F" w:rsidRPr="00D63E5F" w:rsidRDefault="00D63E5F" w:rsidP="00D63E5F">
      <w:pPr>
        <w:numPr>
          <w:ilvl w:val="0"/>
          <w:numId w:val="58"/>
        </w:numPr>
      </w:pPr>
      <w:r w:rsidRPr="00D63E5F">
        <w:t>Empirical studies show that emotions often precede psychological illnesses and can enhance reasoning about relevant content. ​</w:t>
      </w:r>
    </w:p>
    <w:p w14:paraId="34F7D43B" w14:textId="77777777" w:rsidR="00D63E5F" w:rsidRPr="00D63E5F" w:rsidRDefault="00D63E5F" w:rsidP="00D63E5F">
      <w:pPr>
        <w:numPr>
          <w:ilvl w:val="0"/>
          <w:numId w:val="58"/>
        </w:numPr>
      </w:pPr>
      <w:r w:rsidRPr="00D63E5F">
        <w:t>A well-functioning synthesis of emotions and reasoning is essential for proper human function and interpersonal relating. ​</w:t>
      </w:r>
    </w:p>
    <w:p w14:paraId="2295AFA8" w14:textId="77777777" w:rsidR="00D63E5F" w:rsidRPr="00D63E5F" w:rsidRDefault="00D63E5F" w:rsidP="00D63E5F">
      <w:r w:rsidRPr="00D63E5F">
        <w:rPr>
          <w:b/>
          <w:bCs/>
        </w:rPr>
        <w:t>Plato's Concept of Reason's Rule</w:t>
      </w:r>
    </w:p>
    <w:p w14:paraId="638079CD" w14:textId="77777777" w:rsidR="00D63E5F" w:rsidRPr="00D63E5F" w:rsidRDefault="00D63E5F" w:rsidP="00D63E5F">
      <w:r w:rsidRPr="00D63E5F">
        <w:t>Plato emphasizes the importance of reason in achieving psychic harmony and directing other elements of the soul.</w:t>
      </w:r>
    </w:p>
    <w:p w14:paraId="52CD8909" w14:textId="77777777" w:rsidR="00D63E5F" w:rsidRPr="00D63E5F" w:rsidRDefault="00D63E5F" w:rsidP="00D63E5F">
      <w:pPr>
        <w:numPr>
          <w:ilvl w:val="0"/>
          <w:numId w:val="59"/>
        </w:numPr>
      </w:pPr>
      <w:r w:rsidRPr="00D63E5F">
        <w:t>Reason is responsible for deliberative processes and should rule over emotions and appetites.</w:t>
      </w:r>
    </w:p>
    <w:p w14:paraId="320EF6C3" w14:textId="77777777" w:rsidR="00D63E5F" w:rsidRPr="00D63E5F" w:rsidRDefault="00D63E5F" w:rsidP="00D63E5F">
      <w:pPr>
        <w:numPr>
          <w:ilvl w:val="0"/>
          <w:numId w:val="59"/>
        </w:numPr>
      </w:pPr>
      <w:r w:rsidRPr="00D63E5F">
        <w:t>Emotions and appetites can arise spontaneously, but reason can shape and direct them through conditioning.</w:t>
      </w:r>
    </w:p>
    <w:p w14:paraId="031D5E2D" w14:textId="77777777" w:rsidR="00D63E5F" w:rsidRPr="00D63E5F" w:rsidRDefault="00D63E5F" w:rsidP="00D63E5F">
      <w:pPr>
        <w:numPr>
          <w:ilvl w:val="0"/>
          <w:numId w:val="59"/>
        </w:numPr>
      </w:pPr>
      <w:r w:rsidRPr="00D63E5F">
        <w:t>Reasoning involves recognizing goals and directing the soul toward achieving them.</w:t>
      </w:r>
    </w:p>
    <w:p w14:paraId="18B294D4" w14:textId="77777777" w:rsidR="00D63E5F" w:rsidRPr="00D63E5F" w:rsidRDefault="00D63E5F" w:rsidP="00D63E5F">
      <w:pPr>
        <w:numPr>
          <w:ilvl w:val="0"/>
          <w:numId w:val="59"/>
        </w:numPr>
      </w:pPr>
      <w:r w:rsidRPr="00D63E5F">
        <w:t>The ability to imagine alternative scenarios is a key function of reason, distinguishing it from emotion. ​</w:t>
      </w:r>
    </w:p>
    <w:p w14:paraId="16045081" w14:textId="77777777" w:rsidR="00D63E5F" w:rsidRPr="00D63E5F" w:rsidRDefault="00D63E5F" w:rsidP="00D63E5F">
      <w:r w:rsidRPr="00D63E5F">
        <w:rPr>
          <w:b/>
          <w:bCs/>
        </w:rPr>
        <w:t>Hume's Perspective on Emotions and Reason</w:t>
      </w:r>
    </w:p>
    <w:p w14:paraId="3E9113EB" w14:textId="77777777" w:rsidR="00D63E5F" w:rsidRPr="00D63E5F" w:rsidRDefault="00D63E5F" w:rsidP="00D63E5F">
      <w:r w:rsidRPr="00D63E5F">
        <w:t xml:space="preserve">Hume argues that reason </w:t>
      </w:r>
      <w:proofErr w:type="gramStart"/>
      <w:r w:rsidRPr="00D63E5F">
        <w:t>serves the passions</w:t>
      </w:r>
      <w:proofErr w:type="gramEnd"/>
      <w:r w:rsidRPr="00D63E5F">
        <w:t xml:space="preserve"> and cannot motivate action without emotional input. ​</w:t>
      </w:r>
    </w:p>
    <w:p w14:paraId="5EB5FAE8" w14:textId="77777777" w:rsidR="00D63E5F" w:rsidRPr="00D63E5F" w:rsidRDefault="00D63E5F" w:rsidP="00D63E5F">
      <w:pPr>
        <w:numPr>
          <w:ilvl w:val="0"/>
          <w:numId w:val="60"/>
        </w:numPr>
      </w:pPr>
      <w:r w:rsidRPr="00D63E5F">
        <w:t>Reason is seen as subordinate to emotions, which directly motivate behavior. ​</w:t>
      </w:r>
    </w:p>
    <w:p w14:paraId="06677CA3" w14:textId="77777777" w:rsidR="00D63E5F" w:rsidRPr="00D63E5F" w:rsidRDefault="00D63E5F" w:rsidP="00D63E5F">
      <w:pPr>
        <w:numPr>
          <w:ilvl w:val="0"/>
          <w:numId w:val="60"/>
        </w:numPr>
      </w:pPr>
      <w:r w:rsidRPr="00D63E5F">
        <w:t>Hume posits that reason can only influence actions by eliciting emotions. ​</w:t>
      </w:r>
    </w:p>
    <w:p w14:paraId="4B253156" w14:textId="77777777" w:rsidR="00D63E5F" w:rsidRPr="00D63E5F" w:rsidRDefault="00D63E5F" w:rsidP="00D63E5F">
      <w:pPr>
        <w:numPr>
          <w:ilvl w:val="0"/>
          <w:numId w:val="60"/>
        </w:numPr>
      </w:pPr>
      <w:r w:rsidRPr="00D63E5F">
        <w:t>The relationship between reason and emotions is characterized as a facilitator rather than a ruler.</w:t>
      </w:r>
    </w:p>
    <w:p w14:paraId="6CE28BF4" w14:textId="77777777" w:rsidR="00D63E5F" w:rsidRPr="00D63E5F" w:rsidRDefault="00D63E5F" w:rsidP="00D63E5F">
      <w:pPr>
        <w:numPr>
          <w:ilvl w:val="0"/>
          <w:numId w:val="60"/>
        </w:numPr>
      </w:pPr>
      <w:r w:rsidRPr="00D63E5F">
        <w:t>Hume's view does not negate the importance of reason in moral decision-making. ​</w:t>
      </w:r>
    </w:p>
    <w:p w14:paraId="4A1FF611" w14:textId="77777777" w:rsidR="00D63E5F" w:rsidRPr="00D63E5F" w:rsidRDefault="00D63E5F" w:rsidP="00D63E5F">
      <w:r w:rsidRPr="00D63E5F">
        <w:rPr>
          <w:b/>
          <w:bCs/>
        </w:rPr>
        <w:t>The Role of Worldview in Human Function</w:t>
      </w:r>
    </w:p>
    <w:p w14:paraId="472FCFB4" w14:textId="77777777" w:rsidR="00D63E5F" w:rsidRPr="00D63E5F" w:rsidRDefault="00D63E5F" w:rsidP="00D63E5F">
      <w:r w:rsidRPr="00D63E5F">
        <w:t>A coherent worldview is essential for shaping emotions and achieving psychic harmony. ​</w:t>
      </w:r>
    </w:p>
    <w:p w14:paraId="10400AF4" w14:textId="77777777" w:rsidR="00D63E5F" w:rsidRPr="00D63E5F" w:rsidRDefault="00D63E5F" w:rsidP="00D63E5F">
      <w:pPr>
        <w:numPr>
          <w:ilvl w:val="0"/>
          <w:numId w:val="61"/>
        </w:numPr>
      </w:pPr>
      <w:r w:rsidRPr="00D63E5F">
        <w:t>One's worldview provides a framework for interpreting experiences and setting goals. ​</w:t>
      </w:r>
    </w:p>
    <w:p w14:paraId="03F0EEF6" w14:textId="77777777" w:rsidR="00D63E5F" w:rsidRPr="00D63E5F" w:rsidRDefault="00D63E5F" w:rsidP="00D63E5F">
      <w:pPr>
        <w:numPr>
          <w:ilvl w:val="0"/>
          <w:numId w:val="61"/>
        </w:numPr>
      </w:pPr>
      <w:r w:rsidRPr="00D63E5F">
        <w:t>A well-structured worldview allows for the integration of emotions, reasoning, and experiences. ​</w:t>
      </w:r>
    </w:p>
    <w:p w14:paraId="4D0C0F4F" w14:textId="77777777" w:rsidR="00D63E5F" w:rsidRPr="00D63E5F" w:rsidRDefault="00D63E5F" w:rsidP="00D63E5F">
      <w:pPr>
        <w:numPr>
          <w:ilvl w:val="0"/>
          <w:numId w:val="61"/>
        </w:numPr>
      </w:pPr>
      <w:r w:rsidRPr="00D63E5F">
        <w:t>Emotional regulation can be achieved through reflection on stimuli and their effects on emotions. ​</w:t>
      </w:r>
    </w:p>
    <w:p w14:paraId="62B42F86" w14:textId="77777777" w:rsidR="00D63E5F" w:rsidRPr="00D63E5F" w:rsidRDefault="00D63E5F" w:rsidP="00D63E5F">
      <w:pPr>
        <w:numPr>
          <w:ilvl w:val="0"/>
          <w:numId w:val="61"/>
        </w:numPr>
      </w:pPr>
      <w:r w:rsidRPr="00D63E5F">
        <w:t>A consistent worldview helps align emotions with personal beliefs and identity. ​</w:t>
      </w:r>
    </w:p>
    <w:p w14:paraId="3590221D" w14:textId="77777777" w:rsidR="00D63E5F" w:rsidRPr="00D63E5F" w:rsidRDefault="00D63E5F" w:rsidP="00D63E5F">
      <w:r w:rsidRPr="00D63E5F">
        <w:rPr>
          <w:b/>
          <w:bCs/>
        </w:rPr>
        <w:t>Trauma's Impact on Human Functioning</w:t>
      </w:r>
    </w:p>
    <w:p w14:paraId="757984BB" w14:textId="77777777" w:rsidR="00D63E5F" w:rsidRPr="00D63E5F" w:rsidRDefault="00D63E5F" w:rsidP="00D63E5F">
      <w:r w:rsidRPr="00D63E5F">
        <w:t>Trauma can severely disrupt emotional integration and hinder interpersonal relationships. ​</w:t>
      </w:r>
    </w:p>
    <w:p w14:paraId="51E5DDBD" w14:textId="77777777" w:rsidR="00D63E5F" w:rsidRPr="00D63E5F" w:rsidRDefault="00D63E5F" w:rsidP="00D63E5F">
      <w:pPr>
        <w:numPr>
          <w:ilvl w:val="0"/>
          <w:numId w:val="62"/>
        </w:numPr>
      </w:pPr>
      <w:r w:rsidRPr="00D63E5F">
        <w:t>Traumatic experiences can lead to a disconnect between emotions and reasoning.</w:t>
      </w:r>
    </w:p>
    <w:p w14:paraId="7A787366" w14:textId="77777777" w:rsidR="00D63E5F" w:rsidRPr="00D63E5F" w:rsidRDefault="00D63E5F" w:rsidP="00D63E5F">
      <w:pPr>
        <w:numPr>
          <w:ilvl w:val="0"/>
          <w:numId w:val="62"/>
        </w:numPr>
      </w:pPr>
      <w:r w:rsidRPr="00D63E5F">
        <w:t>Individuals may feel anxiety or fear in situations that are objectively safe due to past trauma.</w:t>
      </w:r>
    </w:p>
    <w:p w14:paraId="79F004CA" w14:textId="77777777" w:rsidR="00D63E5F" w:rsidRPr="00D63E5F" w:rsidRDefault="00D63E5F" w:rsidP="00D63E5F">
      <w:pPr>
        <w:numPr>
          <w:ilvl w:val="0"/>
          <w:numId w:val="62"/>
        </w:numPr>
      </w:pPr>
      <w:r w:rsidRPr="00D63E5F">
        <w:t>Trauma can inhibit the ability to relate well to others and integrate emotional experiences into one's life narrative. ​</w:t>
      </w:r>
    </w:p>
    <w:p w14:paraId="07F4B997" w14:textId="77777777" w:rsidR="00D63E5F" w:rsidRPr="00D63E5F" w:rsidRDefault="00D63E5F" w:rsidP="00D63E5F">
      <w:pPr>
        <w:numPr>
          <w:ilvl w:val="0"/>
          <w:numId w:val="62"/>
        </w:numPr>
      </w:pPr>
      <w:r w:rsidRPr="00D63E5F">
        <w:t>Understanding the effects of trauma is crucial for addressing issues related to human flourishing.</w:t>
      </w:r>
    </w:p>
    <w:p w14:paraId="5280813D" w14:textId="77777777" w:rsidR="00D63E5F" w:rsidRPr="00D63E5F" w:rsidRDefault="00D63E5F" w:rsidP="00D63E5F">
      <w:r w:rsidRPr="00D63E5F">
        <w:rPr>
          <w:b/>
          <w:bCs/>
        </w:rPr>
        <w:t>The Impact of Trauma on Human Functioning</w:t>
      </w:r>
    </w:p>
    <w:p w14:paraId="26EAE185" w14:textId="77777777" w:rsidR="00D63E5F" w:rsidRPr="00D63E5F" w:rsidRDefault="00D63E5F" w:rsidP="00D63E5F">
      <w:r w:rsidRPr="00D63E5F">
        <w:t>Trauma significantly disrupts proper human functioning by creating emotional and cognitive dissonance. ​</w:t>
      </w:r>
    </w:p>
    <w:p w14:paraId="1BDA756C" w14:textId="77777777" w:rsidR="00D63E5F" w:rsidRPr="00D63E5F" w:rsidRDefault="00D63E5F" w:rsidP="00D63E5F">
      <w:pPr>
        <w:numPr>
          <w:ilvl w:val="0"/>
          <w:numId w:val="63"/>
        </w:numPr>
      </w:pPr>
      <w:r w:rsidRPr="00D63E5F">
        <w:t>Trauma leads to anxiety and fear that are often irrational and disconnected from reasoning.</w:t>
      </w:r>
    </w:p>
    <w:p w14:paraId="26D77C5D" w14:textId="77777777" w:rsidR="00D63E5F" w:rsidRPr="00D63E5F" w:rsidRDefault="00D63E5F" w:rsidP="00D63E5F">
      <w:pPr>
        <w:numPr>
          <w:ilvl w:val="0"/>
          <w:numId w:val="63"/>
        </w:numPr>
      </w:pPr>
      <w:r w:rsidRPr="00D63E5F">
        <w:t>Individuals like Mary may develop conflicting beliefs about safety and danger due to past trauma. ​</w:t>
      </w:r>
    </w:p>
    <w:p w14:paraId="33CAC43E" w14:textId="77777777" w:rsidR="00D63E5F" w:rsidRPr="00D63E5F" w:rsidRDefault="00D63E5F" w:rsidP="00D63E5F">
      <w:pPr>
        <w:numPr>
          <w:ilvl w:val="0"/>
          <w:numId w:val="63"/>
        </w:numPr>
      </w:pPr>
      <w:r w:rsidRPr="00D63E5F">
        <w:t>Emotional numbing can hinder empathy and relational abilities, affecting interpersonal connections. ​</w:t>
      </w:r>
    </w:p>
    <w:p w14:paraId="04D74ACE" w14:textId="77777777" w:rsidR="00D63E5F" w:rsidRPr="00D63E5F" w:rsidRDefault="00D63E5F" w:rsidP="00D63E5F">
      <w:pPr>
        <w:numPr>
          <w:ilvl w:val="0"/>
          <w:numId w:val="63"/>
        </w:numPr>
      </w:pPr>
      <w:r w:rsidRPr="00D63E5F">
        <w:t>Proper human function is defined as flourishing through unique human capacities, which trauma impairs.</w:t>
      </w:r>
    </w:p>
    <w:p w14:paraId="525D70DD" w14:textId="77777777" w:rsidR="00D63E5F" w:rsidRPr="00D63E5F" w:rsidRDefault="00D63E5F" w:rsidP="00D63E5F">
      <w:r w:rsidRPr="00D63E5F">
        <w:rPr>
          <w:b/>
          <w:bCs/>
        </w:rPr>
        <w:t>The Role of Worldview in Psychological Well-Being</w:t>
      </w:r>
    </w:p>
    <w:p w14:paraId="65BFB8AE" w14:textId="77777777" w:rsidR="00D63E5F" w:rsidRPr="00D63E5F" w:rsidRDefault="00D63E5F" w:rsidP="00D63E5F">
      <w:r w:rsidRPr="00D63E5F">
        <w:t xml:space="preserve">A stable worldview is essential for making sense of </w:t>
      </w:r>
      <w:proofErr w:type="gramStart"/>
      <w:r w:rsidRPr="00D63E5F">
        <w:t>experiences</w:t>
      </w:r>
      <w:proofErr w:type="gramEnd"/>
      <w:r w:rsidRPr="00D63E5F">
        <w:t xml:space="preserve"> and acting effectively in the world. ​</w:t>
      </w:r>
    </w:p>
    <w:p w14:paraId="071CE8B8" w14:textId="77777777" w:rsidR="00D63E5F" w:rsidRPr="00D63E5F" w:rsidRDefault="00D63E5F" w:rsidP="00D63E5F">
      <w:pPr>
        <w:numPr>
          <w:ilvl w:val="0"/>
          <w:numId w:val="64"/>
        </w:numPr>
      </w:pPr>
      <w:r w:rsidRPr="00D63E5F">
        <w:t>Worldviews provide a hermeneutical framework for interpreting reality and one's identity.</w:t>
      </w:r>
    </w:p>
    <w:p w14:paraId="7B1897D5" w14:textId="77777777" w:rsidR="00D63E5F" w:rsidRPr="00D63E5F" w:rsidRDefault="00D63E5F" w:rsidP="00D63E5F">
      <w:pPr>
        <w:numPr>
          <w:ilvl w:val="0"/>
          <w:numId w:val="64"/>
        </w:numPr>
      </w:pPr>
      <w:r w:rsidRPr="00D63E5F">
        <w:t>Frequent collapse of one's worldview can inhibit consistent understanding and action. ​</w:t>
      </w:r>
    </w:p>
    <w:p w14:paraId="7985C109" w14:textId="77777777" w:rsidR="00D63E5F" w:rsidRPr="00D63E5F" w:rsidRDefault="00D63E5F" w:rsidP="00D63E5F">
      <w:pPr>
        <w:numPr>
          <w:ilvl w:val="0"/>
          <w:numId w:val="64"/>
        </w:numPr>
      </w:pPr>
      <w:r w:rsidRPr="00D63E5F">
        <w:t>Emotionally tagged worldview identity beliefs (ETWIBs) are central to maintaining a stable worldview. ​</w:t>
      </w:r>
    </w:p>
    <w:p w14:paraId="1B4B5D73" w14:textId="77777777" w:rsidR="00D63E5F" w:rsidRPr="00D63E5F" w:rsidRDefault="00D63E5F" w:rsidP="00D63E5F">
      <w:pPr>
        <w:numPr>
          <w:ilvl w:val="0"/>
          <w:numId w:val="64"/>
        </w:numPr>
      </w:pPr>
      <w:r w:rsidRPr="00D63E5F">
        <w:t>Changes in core beliefs are less common and often gradual, ensuring psychological stability.</w:t>
      </w:r>
    </w:p>
    <w:p w14:paraId="354CBCE6" w14:textId="77777777" w:rsidR="00D63E5F" w:rsidRPr="00D63E5F" w:rsidRDefault="00D63E5F" w:rsidP="00D63E5F">
      <w:r w:rsidRPr="00D63E5F">
        <w:rPr>
          <w:b/>
          <w:bCs/>
        </w:rPr>
        <w:t>Trauma as a Defense Mechanism</w:t>
      </w:r>
    </w:p>
    <w:p w14:paraId="5BF79F44" w14:textId="77777777" w:rsidR="00D63E5F" w:rsidRPr="00D63E5F" w:rsidRDefault="00D63E5F" w:rsidP="00D63E5F">
      <w:r w:rsidRPr="00D63E5F">
        <w:t>Trauma serves as a psychological defense mechanism to protect one's identity and worldview.</w:t>
      </w:r>
    </w:p>
    <w:p w14:paraId="45A5DA21" w14:textId="77777777" w:rsidR="00D63E5F" w:rsidRPr="00D63E5F" w:rsidRDefault="00D63E5F" w:rsidP="00D63E5F">
      <w:pPr>
        <w:numPr>
          <w:ilvl w:val="0"/>
          <w:numId w:val="65"/>
        </w:numPr>
      </w:pPr>
      <w:r w:rsidRPr="00D63E5F">
        <w:t>It dissociates emotional experiences from self-concept to prevent destabilization of core beliefs.</w:t>
      </w:r>
    </w:p>
    <w:p w14:paraId="06AE0972" w14:textId="77777777" w:rsidR="00D63E5F" w:rsidRPr="00D63E5F" w:rsidRDefault="00D63E5F" w:rsidP="00D63E5F">
      <w:pPr>
        <w:numPr>
          <w:ilvl w:val="0"/>
          <w:numId w:val="65"/>
        </w:numPr>
      </w:pPr>
      <w:r w:rsidRPr="00D63E5F">
        <w:t>Integration of emotional experiences is necessary for proper human function and flourishing. ​</w:t>
      </w:r>
    </w:p>
    <w:p w14:paraId="5DAD0BA4" w14:textId="77777777" w:rsidR="00D63E5F" w:rsidRPr="00D63E5F" w:rsidRDefault="00D63E5F" w:rsidP="00D63E5F">
      <w:pPr>
        <w:numPr>
          <w:ilvl w:val="0"/>
          <w:numId w:val="65"/>
        </w:numPr>
      </w:pPr>
      <w:r w:rsidRPr="00D63E5F">
        <w:t>Trauma sacrifices emotional integration to preserve basic psychological functioning during crises. ​</w:t>
      </w:r>
    </w:p>
    <w:p w14:paraId="52A47961" w14:textId="77777777" w:rsidR="00D63E5F" w:rsidRPr="00D63E5F" w:rsidRDefault="00D63E5F" w:rsidP="00D63E5F">
      <w:r w:rsidRPr="00D63E5F">
        <w:rPr>
          <w:b/>
          <w:bCs/>
        </w:rPr>
        <w:t>The Relationship Between Trauma and Virtuous Action</w:t>
      </w:r>
    </w:p>
    <w:p w14:paraId="0AD1602C" w14:textId="77777777" w:rsidR="00D63E5F" w:rsidRPr="00D63E5F" w:rsidRDefault="00D63E5F" w:rsidP="00D63E5F">
      <w:r w:rsidRPr="00D63E5F">
        <w:t>Trauma inhibits the ability to act virtuously by disrupting emotional and rational harmony.</w:t>
      </w:r>
    </w:p>
    <w:p w14:paraId="1D633AF9" w14:textId="77777777" w:rsidR="00D63E5F" w:rsidRPr="00D63E5F" w:rsidRDefault="00D63E5F" w:rsidP="00D63E5F">
      <w:pPr>
        <w:numPr>
          <w:ilvl w:val="0"/>
          <w:numId w:val="66"/>
        </w:numPr>
      </w:pPr>
      <w:r w:rsidRPr="00D63E5F">
        <w:t>Virtuous actions require alignment between reasoning and emotions, which trauma disrupts. ​</w:t>
      </w:r>
    </w:p>
    <w:p w14:paraId="02DA24C6" w14:textId="77777777" w:rsidR="00D63E5F" w:rsidRPr="00D63E5F" w:rsidRDefault="00D63E5F" w:rsidP="00D63E5F">
      <w:pPr>
        <w:numPr>
          <w:ilvl w:val="0"/>
          <w:numId w:val="66"/>
        </w:numPr>
      </w:pPr>
      <w:r w:rsidRPr="00D63E5F">
        <w:t>Individuals may still perform morally right acts but lack the emotional integration necessary for true virtue. ​</w:t>
      </w:r>
    </w:p>
    <w:p w14:paraId="05C169E5" w14:textId="77777777" w:rsidR="00D63E5F" w:rsidRPr="00D63E5F" w:rsidRDefault="00D63E5F" w:rsidP="00D63E5F">
      <w:pPr>
        <w:numPr>
          <w:ilvl w:val="0"/>
          <w:numId w:val="66"/>
        </w:numPr>
      </w:pPr>
      <w:r w:rsidRPr="00D63E5F">
        <w:t>The virtuous person acts from a harmonious state, where emotions and reasoning align. ​</w:t>
      </w:r>
    </w:p>
    <w:p w14:paraId="68081EE1" w14:textId="77777777" w:rsidR="00D63E5F" w:rsidRPr="00D63E5F" w:rsidRDefault="00D63E5F" w:rsidP="00D63E5F">
      <w:r w:rsidRPr="00D63E5F">
        <w:rPr>
          <w:b/>
          <w:bCs/>
        </w:rPr>
        <w:t>The Complexity of Emotions in Virtue</w:t>
      </w:r>
    </w:p>
    <w:p w14:paraId="1A958069" w14:textId="77777777" w:rsidR="00D63E5F" w:rsidRPr="00D63E5F" w:rsidRDefault="00D63E5F" w:rsidP="00D63E5F">
      <w:r w:rsidRPr="00D63E5F">
        <w:t>Emotions can both hinder and provide context for virtuous actions, depending on their origin. ​</w:t>
      </w:r>
    </w:p>
    <w:p w14:paraId="746C0F2A" w14:textId="77777777" w:rsidR="00D63E5F" w:rsidRPr="00D63E5F" w:rsidRDefault="00D63E5F" w:rsidP="00D63E5F">
      <w:pPr>
        <w:numPr>
          <w:ilvl w:val="0"/>
          <w:numId w:val="67"/>
        </w:numPr>
      </w:pPr>
      <w:r w:rsidRPr="00D63E5F">
        <w:t>Conflicting emotions may arise from trauma, complicating the assessment of virtuous behavior.</w:t>
      </w:r>
    </w:p>
    <w:p w14:paraId="708EA1FC" w14:textId="77777777" w:rsidR="00D63E5F" w:rsidRPr="00D63E5F" w:rsidRDefault="00D63E5F" w:rsidP="00D63E5F">
      <w:pPr>
        <w:numPr>
          <w:ilvl w:val="0"/>
          <w:numId w:val="67"/>
        </w:numPr>
      </w:pPr>
      <w:r w:rsidRPr="00D63E5F">
        <w:t>Emotions generated by character defects indicate a lack of virtue, while those from trauma can provide context for virtuous acts. ​</w:t>
      </w:r>
    </w:p>
    <w:p w14:paraId="2AE937C2" w14:textId="77777777" w:rsidR="00D63E5F" w:rsidRPr="00D63E5F" w:rsidRDefault="00D63E5F" w:rsidP="00D63E5F">
      <w:pPr>
        <w:numPr>
          <w:ilvl w:val="0"/>
          <w:numId w:val="67"/>
        </w:numPr>
      </w:pPr>
      <w:r w:rsidRPr="00D63E5F">
        <w:t>Overcoming strong emotions related to trauma can enhance the display of virtue in certain situations. ​</w:t>
      </w:r>
    </w:p>
    <w:p w14:paraId="500CE704" w14:textId="77777777" w:rsidR="00D63E5F" w:rsidRPr="00D63E5F" w:rsidRDefault="00D63E5F" w:rsidP="00D63E5F">
      <w:r w:rsidRPr="00D63E5F">
        <w:rPr>
          <w:b/>
          <w:bCs/>
        </w:rPr>
        <w:t>The Process of Meaning-Making in Trauma</w:t>
      </w:r>
    </w:p>
    <w:p w14:paraId="1A07609E" w14:textId="77777777" w:rsidR="00D63E5F" w:rsidRPr="00D63E5F" w:rsidRDefault="00D63E5F" w:rsidP="00D63E5F">
      <w:r w:rsidRPr="00D63E5F">
        <w:t>Meaning-making involves integrating experiences into one's self-concept, which trauma disrupts. ​</w:t>
      </w:r>
    </w:p>
    <w:p w14:paraId="281250E9" w14:textId="77777777" w:rsidR="00D63E5F" w:rsidRPr="00D63E5F" w:rsidRDefault="00D63E5F" w:rsidP="00D63E5F">
      <w:pPr>
        <w:numPr>
          <w:ilvl w:val="0"/>
          <w:numId w:val="68"/>
        </w:numPr>
      </w:pPr>
      <w:r w:rsidRPr="00D63E5F">
        <w:t>Traumatic experiences challenge core beliefs and can lead to compartmentalization of memories.</w:t>
      </w:r>
    </w:p>
    <w:p w14:paraId="61B6C75F" w14:textId="77777777" w:rsidR="00D63E5F" w:rsidRPr="00D63E5F" w:rsidRDefault="00D63E5F" w:rsidP="00D63E5F">
      <w:pPr>
        <w:numPr>
          <w:ilvl w:val="0"/>
          <w:numId w:val="68"/>
        </w:numPr>
      </w:pPr>
      <w:r w:rsidRPr="00D63E5F">
        <w:t>The inability to integrate traumatic experiences can result in chaotic and intrusive memories.</w:t>
      </w:r>
    </w:p>
    <w:p w14:paraId="3C0B615A" w14:textId="77777777" w:rsidR="00D63E5F" w:rsidRPr="00D63E5F" w:rsidRDefault="00D63E5F" w:rsidP="00D63E5F">
      <w:pPr>
        <w:numPr>
          <w:ilvl w:val="0"/>
          <w:numId w:val="68"/>
        </w:numPr>
      </w:pPr>
      <w:r w:rsidRPr="00D63E5F">
        <w:t>Making meaning of experiences requires evaluating them against one's worldview and self-understanding. ​</w:t>
      </w:r>
    </w:p>
    <w:p w14:paraId="1BA28B5F" w14:textId="77777777" w:rsidR="00D63E5F" w:rsidRPr="00D63E5F" w:rsidRDefault="00D63E5F" w:rsidP="00D63E5F">
      <w:r w:rsidRPr="00D63E5F">
        <w:rPr>
          <w:b/>
          <w:bCs/>
        </w:rPr>
        <w:t>The Nature of Belief Conflict in Trauma</w:t>
      </w:r>
    </w:p>
    <w:p w14:paraId="45C96E8A" w14:textId="77777777" w:rsidR="00D63E5F" w:rsidRPr="00D63E5F" w:rsidRDefault="00D63E5F" w:rsidP="00D63E5F">
      <w:r w:rsidRPr="00D63E5F">
        <w:t>Trauma creates unique belief conflicts that differ from typical cognitive dissonance.</w:t>
      </w:r>
    </w:p>
    <w:p w14:paraId="5BA2725B" w14:textId="77777777" w:rsidR="00D63E5F" w:rsidRPr="00D63E5F" w:rsidRDefault="00D63E5F" w:rsidP="00D63E5F">
      <w:pPr>
        <w:numPr>
          <w:ilvl w:val="0"/>
          <w:numId w:val="69"/>
        </w:numPr>
      </w:pPr>
      <w:r w:rsidRPr="00D63E5F">
        <w:t>Traumatic experiences trigger stress responses that alter information processing and memory encoding. ​</w:t>
      </w:r>
    </w:p>
    <w:p w14:paraId="0209FF2E" w14:textId="77777777" w:rsidR="00D63E5F" w:rsidRPr="00D63E5F" w:rsidRDefault="00D63E5F" w:rsidP="00D63E5F">
      <w:pPr>
        <w:numPr>
          <w:ilvl w:val="0"/>
          <w:numId w:val="69"/>
        </w:numPr>
      </w:pPr>
      <w:r w:rsidRPr="00D63E5F">
        <w:t>Individuals may hold conflicting beliefs about their identity and existence due to trauma. ​</w:t>
      </w:r>
    </w:p>
    <w:p w14:paraId="548F2D53" w14:textId="77777777" w:rsidR="00D63E5F" w:rsidRPr="00D63E5F" w:rsidRDefault="00D63E5F" w:rsidP="00D63E5F">
      <w:pPr>
        <w:numPr>
          <w:ilvl w:val="0"/>
          <w:numId w:val="69"/>
        </w:numPr>
      </w:pPr>
      <w:r w:rsidRPr="00D63E5F">
        <w:t>The physiological response to trauma complicates the ability to process and integrate experiences effectively.</w:t>
      </w:r>
    </w:p>
    <w:p w14:paraId="13CAAA0A" w14:textId="77777777" w:rsidR="00D63E5F" w:rsidRPr="00D63E5F" w:rsidRDefault="00D63E5F" w:rsidP="00D63E5F">
      <w:r w:rsidRPr="00D63E5F">
        <w:rPr>
          <w:b/>
          <w:bCs/>
        </w:rPr>
        <w:t>Understanding Trauma and Identity Beliefs</w:t>
      </w:r>
    </w:p>
    <w:p w14:paraId="60EA06CA" w14:textId="77777777" w:rsidR="00D63E5F" w:rsidRPr="00D63E5F" w:rsidRDefault="00D63E5F" w:rsidP="00D63E5F">
      <w:r w:rsidRPr="00D63E5F">
        <w:t>Trauma can significantly disrupt an individual's core identity beliefs, leading to conflicting beliefs and emotional distress. ​</w:t>
      </w:r>
    </w:p>
    <w:p w14:paraId="0D136654" w14:textId="77777777" w:rsidR="00D63E5F" w:rsidRPr="00D63E5F" w:rsidRDefault="00D63E5F" w:rsidP="00D63E5F">
      <w:pPr>
        <w:numPr>
          <w:ilvl w:val="0"/>
          <w:numId w:val="70"/>
        </w:numPr>
      </w:pPr>
      <w:r w:rsidRPr="00D63E5F">
        <w:t>Trauma often challenges established identity beliefs, leading to the formation of conflicting beliefs. ​</w:t>
      </w:r>
    </w:p>
    <w:p w14:paraId="3C494A0E" w14:textId="77777777" w:rsidR="00D63E5F" w:rsidRPr="00D63E5F" w:rsidRDefault="00D63E5F" w:rsidP="00D63E5F">
      <w:pPr>
        <w:numPr>
          <w:ilvl w:val="0"/>
          <w:numId w:val="70"/>
        </w:numPr>
      </w:pPr>
      <w:r w:rsidRPr="00D63E5F">
        <w:t>Individuals may dissociate from traumatic experiences to protect their self-concept.</w:t>
      </w:r>
    </w:p>
    <w:p w14:paraId="62AAD500" w14:textId="77777777" w:rsidR="00D63E5F" w:rsidRPr="00D63E5F" w:rsidRDefault="00D63E5F" w:rsidP="00D63E5F">
      <w:pPr>
        <w:numPr>
          <w:ilvl w:val="0"/>
          <w:numId w:val="70"/>
        </w:numPr>
      </w:pPr>
      <w:r w:rsidRPr="00D63E5F">
        <w:t>Examples include a child believing they can be loved despite abuse, a drone pilot believing they are a defender yet feeling like a killer, and a woman feeling unworthy after assault. ​</w:t>
      </w:r>
    </w:p>
    <w:p w14:paraId="4EBA39A4" w14:textId="77777777" w:rsidR="00D63E5F" w:rsidRPr="00D63E5F" w:rsidRDefault="00D63E5F" w:rsidP="00D63E5F">
      <w:pPr>
        <w:numPr>
          <w:ilvl w:val="0"/>
          <w:numId w:val="70"/>
        </w:numPr>
      </w:pPr>
      <w:r w:rsidRPr="00D63E5F">
        <w:t>Dissociation occurs as a defense mechanism against the intolerable conflict between traumatic experiences and identity beliefs.</w:t>
      </w:r>
    </w:p>
    <w:p w14:paraId="59421DD8" w14:textId="77777777" w:rsidR="00D63E5F" w:rsidRPr="00D63E5F" w:rsidRDefault="00D63E5F" w:rsidP="00D63E5F">
      <w:r w:rsidRPr="00D63E5F">
        <w:rPr>
          <w:b/>
          <w:bCs/>
        </w:rPr>
        <w:t>The Role of Cognitive Flexibility and Self-Compassion</w:t>
      </w:r>
    </w:p>
    <w:p w14:paraId="587FDC6E" w14:textId="77777777" w:rsidR="00D63E5F" w:rsidRPr="00D63E5F" w:rsidRDefault="00D63E5F" w:rsidP="00D63E5F">
      <w:r w:rsidRPr="00D63E5F">
        <w:t>Cognitive flexibility and self-compassion can mitigate the effects of trauma and help individuals cope with PTSD symptoms. ​</w:t>
      </w:r>
    </w:p>
    <w:p w14:paraId="3C38568E" w14:textId="77777777" w:rsidR="00D63E5F" w:rsidRPr="00D63E5F" w:rsidRDefault="00D63E5F" w:rsidP="00D63E5F">
      <w:pPr>
        <w:numPr>
          <w:ilvl w:val="0"/>
          <w:numId w:val="71"/>
        </w:numPr>
      </w:pPr>
      <w:r w:rsidRPr="00D63E5F">
        <w:t>Higher cognitive flexibility allows individuals to adapt their beliefs and interpretations in response to trauma. ​</w:t>
      </w:r>
    </w:p>
    <w:p w14:paraId="585D6352" w14:textId="77777777" w:rsidR="00D63E5F" w:rsidRPr="00D63E5F" w:rsidRDefault="00D63E5F" w:rsidP="00D63E5F">
      <w:pPr>
        <w:numPr>
          <w:ilvl w:val="0"/>
          <w:numId w:val="71"/>
        </w:numPr>
      </w:pPr>
      <w:r w:rsidRPr="00D63E5F">
        <w:t>Self-compassion involves refraining from harsh self-judgment and recognizing shared human experiences. ​</w:t>
      </w:r>
    </w:p>
    <w:p w14:paraId="11B8238C" w14:textId="77777777" w:rsidR="00D63E5F" w:rsidRPr="00D63E5F" w:rsidRDefault="00D63E5F" w:rsidP="00D63E5F">
      <w:pPr>
        <w:numPr>
          <w:ilvl w:val="0"/>
          <w:numId w:val="71"/>
        </w:numPr>
      </w:pPr>
      <w:r w:rsidRPr="00D63E5F">
        <w:t>Research indicates that self-compassion and cognitive flexibility can protect against PTSD symptoms after trauma exposure. ​</w:t>
      </w:r>
    </w:p>
    <w:p w14:paraId="603874C5" w14:textId="77777777" w:rsidR="00D63E5F" w:rsidRPr="00D63E5F" w:rsidRDefault="00D63E5F" w:rsidP="00D63E5F">
      <w:pPr>
        <w:numPr>
          <w:ilvl w:val="0"/>
          <w:numId w:val="71"/>
        </w:numPr>
      </w:pPr>
      <w:r w:rsidRPr="00D63E5F">
        <w:t>Individuals with rigid self-concepts are more likely to experience trauma when faced with identity-threatening events. ​</w:t>
      </w:r>
    </w:p>
    <w:p w14:paraId="70E48B45" w14:textId="77777777" w:rsidR="00D63E5F" w:rsidRPr="00D63E5F" w:rsidRDefault="00D63E5F" w:rsidP="00D63E5F">
      <w:r w:rsidRPr="00D63E5F">
        <w:rPr>
          <w:b/>
          <w:bCs/>
        </w:rPr>
        <w:t>The Impact of Negative Self-Event Connections</w:t>
      </w:r>
    </w:p>
    <w:p w14:paraId="0ABFD0E1" w14:textId="77777777" w:rsidR="00D63E5F" w:rsidRPr="00D63E5F" w:rsidRDefault="00D63E5F" w:rsidP="00D63E5F">
      <w:r w:rsidRPr="00D63E5F">
        <w:t>Negative self-event connections can lead to psychological distress and hinder identity formation after traumatic experiences. ​</w:t>
      </w:r>
    </w:p>
    <w:p w14:paraId="7BBCF01F" w14:textId="77777777" w:rsidR="00D63E5F" w:rsidRPr="00D63E5F" w:rsidRDefault="00D63E5F" w:rsidP="00D63E5F">
      <w:pPr>
        <w:numPr>
          <w:ilvl w:val="0"/>
          <w:numId w:val="72"/>
        </w:numPr>
      </w:pPr>
      <w:r w:rsidRPr="00D63E5F">
        <w:t>Individuals with negative self-event connections during stressful experiences show higher levels of psychological distress. ​</w:t>
      </w:r>
    </w:p>
    <w:p w14:paraId="1A54D1CC" w14:textId="77777777" w:rsidR="00D63E5F" w:rsidRPr="00D63E5F" w:rsidRDefault="00D63E5F" w:rsidP="00D63E5F">
      <w:pPr>
        <w:numPr>
          <w:ilvl w:val="0"/>
          <w:numId w:val="72"/>
        </w:numPr>
      </w:pPr>
      <w:r w:rsidRPr="00D63E5F">
        <w:t>Positive self-event connections correlate with psychological growth and identity commitment. ​</w:t>
      </w:r>
    </w:p>
    <w:p w14:paraId="43012E64" w14:textId="77777777" w:rsidR="00D63E5F" w:rsidRPr="00D63E5F" w:rsidRDefault="00D63E5F" w:rsidP="00D63E5F">
      <w:pPr>
        <w:numPr>
          <w:ilvl w:val="0"/>
          <w:numId w:val="72"/>
        </w:numPr>
      </w:pPr>
      <w:r w:rsidRPr="00D63E5F">
        <w:t>The distress from negative evaluations of self-event connections can lead to dissociation, preventing identity modification. ​</w:t>
      </w:r>
    </w:p>
    <w:p w14:paraId="1F5D7D69" w14:textId="77777777" w:rsidR="00D63E5F" w:rsidRPr="00D63E5F" w:rsidRDefault="00D63E5F" w:rsidP="00D63E5F">
      <w:r w:rsidRPr="00D63E5F">
        <w:rPr>
          <w:b/>
          <w:bCs/>
        </w:rPr>
        <w:t>The Nature of Dissociation</w:t>
      </w:r>
    </w:p>
    <w:p w14:paraId="60A0D8C5" w14:textId="77777777" w:rsidR="00D63E5F" w:rsidRPr="00D63E5F" w:rsidRDefault="00D63E5F" w:rsidP="00D63E5F">
      <w:r w:rsidRPr="00D63E5F">
        <w:t>Dissociation is a psychological process that isolates traumatic experiences from an individual's identity and self-concept. ​</w:t>
      </w:r>
    </w:p>
    <w:p w14:paraId="15A8DD2E" w14:textId="77777777" w:rsidR="00D63E5F" w:rsidRPr="00D63E5F" w:rsidRDefault="00D63E5F" w:rsidP="00D63E5F">
      <w:pPr>
        <w:numPr>
          <w:ilvl w:val="0"/>
          <w:numId w:val="73"/>
        </w:numPr>
      </w:pPr>
      <w:r w:rsidRPr="00D63E5F">
        <w:t>Dissociation involves a disconnection between thoughts, memories, feelings, and awareness of the external world. ​</w:t>
      </w:r>
    </w:p>
    <w:p w14:paraId="0A39D880" w14:textId="77777777" w:rsidR="00D63E5F" w:rsidRPr="00D63E5F" w:rsidRDefault="00D63E5F" w:rsidP="00D63E5F">
      <w:pPr>
        <w:numPr>
          <w:ilvl w:val="0"/>
          <w:numId w:val="73"/>
        </w:numPr>
      </w:pPr>
      <w:r w:rsidRPr="00D63E5F">
        <w:t>It can range from mild experiences like daydreaming to severe cases like PTSD flashbacks.</w:t>
      </w:r>
    </w:p>
    <w:p w14:paraId="68334F1C" w14:textId="77777777" w:rsidR="00D63E5F" w:rsidRPr="00D63E5F" w:rsidRDefault="00D63E5F" w:rsidP="00D63E5F">
      <w:pPr>
        <w:numPr>
          <w:ilvl w:val="0"/>
          <w:numId w:val="73"/>
        </w:numPr>
      </w:pPr>
      <w:r w:rsidRPr="00D63E5F">
        <w:t>Trauma can lead to altered self-referential processing in the brain, affecting how individuals integrate experiences into their self-concept. ​</w:t>
      </w:r>
    </w:p>
    <w:p w14:paraId="136ED03F" w14:textId="77777777" w:rsidR="00D63E5F" w:rsidRPr="00D63E5F" w:rsidRDefault="00D63E5F" w:rsidP="00D63E5F">
      <w:r w:rsidRPr="00D63E5F">
        <w:rPr>
          <w:b/>
          <w:bCs/>
        </w:rPr>
        <w:t>Distinction Between Belief and Acceptance</w:t>
      </w:r>
    </w:p>
    <w:p w14:paraId="1D37CA05" w14:textId="77777777" w:rsidR="00D63E5F" w:rsidRPr="00D63E5F" w:rsidRDefault="00D63E5F" w:rsidP="00D63E5F">
      <w:r w:rsidRPr="00D63E5F">
        <w:t>Belief and acceptance are distinct concepts that influence how individuals process traumatic experiences.</w:t>
      </w:r>
    </w:p>
    <w:p w14:paraId="004DE016" w14:textId="77777777" w:rsidR="00D63E5F" w:rsidRPr="00D63E5F" w:rsidRDefault="00D63E5F" w:rsidP="00D63E5F">
      <w:pPr>
        <w:numPr>
          <w:ilvl w:val="0"/>
          <w:numId w:val="74"/>
        </w:numPr>
      </w:pPr>
      <w:r w:rsidRPr="00D63E5F">
        <w:t>Belief is the disposition to think something is true, while acceptance involves using that belief as a premise in reasoning. ​</w:t>
      </w:r>
    </w:p>
    <w:p w14:paraId="469A5D4C" w14:textId="77777777" w:rsidR="00D63E5F" w:rsidRPr="00D63E5F" w:rsidRDefault="00D63E5F" w:rsidP="00D63E5F">
      <w:pPr>
        <w:numPr>
          <w:ilvl w:val="0"/>
          <w:numId w:val="74"/>
        </w:numPr>
      </w:pPr>
      <w:r w:rsidRPr="00D63E5F">
        <w:t>Individuals may believe conflicting things but refuse to accept traumatic beliefs as part of their reasoning. ​</w:t>
      </w:r>
    </w:p>
    <w:p w14:paraId="2AF9F405" w14:textId="77777777" w:rsidR="00D63E5F" w:rsidRPr="00D63E5F" w:rsidRDefault="00D63E5F" w:rsidP="00D63E5F">
      <w:pPr>
        <w:numPr>
          <w:ilvl w:val="0"/>
          <w:numId w:val="74"/>
        </w:numPr>
      </w:pPr>
      <w:r w:rsidRPr="00D63E5F">
        <w:t>Acceptance can be voluntary or non-intentional, and individuals may subconsciously accept beliefs that conflict with their conscious beliefs. ​</w:t>
      </w:r>
    </w:p>
    <w:p w14:paraId="521329A6" w14:textId="77777777" w:rsidR="00D63E5F" w:rsidRPr="00D63E5F" w:rsidRDefault="00D63E5F" w:rsidP="00D63E5F">
      <w:r w:rsidRPr="00D63E5F">
        <w:rPr>
          <w:b/>
          <w:bCs/>
        </w:rPr>
        <w:t>The Relationship Between Trauma and Virtue</w:t>
      </w:r>
    </w:p>
    <w:p w14:paraId="4431AA3C" w14:textId="77777777" w:rsidR="00D63E5F" w:rsidRPr="00D63E5F" w:rsidRDefault="00D63E5F" w:rsidP="00D63E5F">
      <w:r w:rsidRPr="00D63E5F">
        <w:t>Trauma can motivate individuals to engage in virtuous acts by integrating their experiences into their identity.</w:t>
      </w:r>
    </w:p>
    <w:p w14:paraId="405C8CF9" w14:textId="77777777" w:rsidR="00D63E5F" w:rsidRPr="00D63E5F" w:rsidRDefault="00D63E5F" w:rsidP="00D63E5F">
      <w:pPr>
        <w:numPr>
          <w:ilvl w:val="0"/>
          <w:numId w:val="75"/>
        </w:numPr>
      </w:pPr>
      <w:r w:rsidRPr="00D63E5F">
        <w:t>Individuals like Mary may advocate for others after experiencing trauma, using their experiences to inform their actions. ​</w:t>
      </w:r>
    </w:p>
    <w:p w14:paraId="399909BE" w14:textId="77777777" w:rsidR="00D63E5F" w:rsidRPr="00D63E5F" w:rsidRDefault="00D63E5F" w:rsidP="00D63E5F">
      <w:pPr>
        <w:numPr>
          <w:ilvl w:val="0"/>
          <w:numId w:val="75"/>
        </w:numPr>
      </w:pPr>
      <w:r w:rsidRPr="00D63E5F">
        <w:t>Reinterpretation of traumatic experiences can lead to positive identity changes, allowing individuals to act on behalf of others.</w:t>
      </w:r>
    </w:p>
    <w:p w14:paraId="3F179D55" w14:textId="77777777" w:rsidR="00D63E5F" w:rsidRPr="00D63E5F" w:rsidRDefault="00D63E5F" w:rsidP="00D63E5F">
      <w:pPr>
        <w:numPr>
          <w:ilvl w:val="0"/>
          <w:numId w:val="75"/>
        </w:numPr>
      </w:pPr>
      <w:r w:rsidRPr="00D63E5F">
        <w:t>Acceptance of one's traumatic experience can foster empathy and motivation for advocacy. ​</w:t>
      </w:r>
    </w:p>
    <w:p w14:paraId="07FBA185" w14:textId="77777777" w:rsidR="00D63E5F" w:rsidRPr="00D63E5F" w:rsidRDefault="00D63E5F" w:rsidP="00D63E5F">
      <w:r w:rsidRPr="00D63E5F">
        <w:rPr>
          <w:b/>
          <w:bCs/>
        </w:rPr>
        <w:t>Proper Function of Identity and Interpersonal Relationships</w:t>
      </w:r>
    </w:p>
    <w:p w14:paraId="5B702469" w14:textId="77777777" w:rsidR="00D63E5F" w:rsidRPr="00D63E5F" w:rsidRDefault="00D63E5F" w:rsidP="00D63E5F">
      <w:r w:rsidRPr="00D63E5F">
        <w:t>A well-functioning identity is crucial for psychological harmony and effective interpersonal relationships.</w:t>
      </w:r>
    </w:p>
    <w:p w14:paraId="7831B9B7" w14:textId="77777777" w:rsidR="00D63E5F" w:rsidRPr="00D63E5F" w:rsidRDefault="00D63E5F" w:rsidP="00D63E5F">
      <w:pPr>
        <w:numPr>
          <w:ilvl w:val="0"/>
          <w:numId w:val="76"/>
        </w:numPr>
      </w:pPr>
      <w:r w:rsidRPr="00D63E5F">
        <w:t>Identity unifies experiences and beliefs, allowing individuals to interpret their reality consistently. ​</w:t>
      </w:r>
    </w:p>
    <w:p w14:paraId="26AE9F10" w14:textId="77777777" w:rsidR="00D63E5F" w:rsidRPr="00D63E5F" w:rsidRDefault="00D63E5F" w:rsidP="00D63E5F">
      <w:pPr>
        <w:numPr>
          <w:ilvl w:val="0"/>
          <w:numId w:val="76"/>
        </w:numPr>
      </w:pPr>
      <w:r w:rsidRPr="00D63E5F">
        <w:t>Trauma can disrupt self-concept clarity, making it difficult for individuals to maintain stable identities.</w:t>
      </w:r>
    </w:p>
    <w:p w14:paraId="1418ECC7" w14:textId="77777777" w:rsidR="00D63E5F" w:rsidRPr="00D63E5F" w:rsidRDefault="00D63E5F" w:rsidP="00D63E5F">
      <w:pPr>
        <w:numPr>
          <w:ilvl w:val="0"/>
          <w:numId w:val="76"/>
        </w:numPr>
      </w:pPr>
      <w:r w:rsidRPr="00D63E5F">
        <w:t>High self-concept clarity is associated with perfectionism and increased stress, which can negatively impact relationships.</w:t>
      </w:r>
    </w:p>
    <w:p w14:paraId="1B40381B" w14:textId="77777777" w:rsidR="00D63E5F" w:rsidRPr="00D63E5F" w:rsidRDefault="00D63E5F" w:rsidP="00D63E5F">
      <w:r w:rsidRPr="00D63E5F">
        <w:rPr>
          <w:b/>
          <w:bCs/>
        </w:rPr>
        <w:t>Self-Concept Clarity and Stability</w:t>
      </w:r>
    </w:p>
    <w:p w14:paraId="09B524ED" w14:textId="77777777" w:rsidR="00D63E5F" w:rsidRPr="00D63E5F" w:rsidRDefault="00D63E5F" w:rsidP="00D63E5F">
      <w:r w:rsidRPr="00D63E5F">
        <w:t>Self-concept clarity (SCC) is a stable measure that reflects how individuals perceive their identity over time. ​</w:t>
      </w:r>
    </w:p>
    <w:p w14:paraId="055645A8" w14:textId="77777777" w:rsidR="00D63E5F" w:rsidRPr="00D63E5F" w:rsidRDefault="00D63E5F" w:rsidP="00D63E5F">
      <w:pPr>
        <w:numPr>
          <w:ilvl w:val="0"/>
          <w:numId w:val="77"/>
        </w:numPr>
      </w:pPr>
      <w:r w:rsidRPr="00D63E5F">
        <w:t>SCC is composed of clarity, consistency, and stability of self-concept. ​</w:t>
      </w:r>
    </w:p>
    <w:p w14:paraId="59BB024A" w14:textId="77777777" w:rsidR="00D63E5F" w:rsidRPr="00D63E5F" w:rsidRDefault="00D63E5F" w:rsidP="00D63E5F">
      <w:pPr>
        <w:numPr>
          <w:ilvl w:val="0"/>
          <w:numId w:val="77"/>
        </w:numPr>
      </w:pPr>
      <w:r w:rsidRPr="00D63E5F">
        <w:t>High SCC is associated with perfectionism and resistance to accepting conflicting evidence about oneself. ​</w:t>
      </w:r>
    </w:p>
    <w:p w14:paraId="7653BCED" w14:textId="77777777" w:rsidR="00D63E5F" w:rsidRPr="00D63E5F" w:rsidRDefault="00D63E5F" w:rsidP="00D63E5F">
      <w:pPr>
        <w:numPr>
          <w:ilvl w:val="0"/>
          <w:numId w:val="77"/>
        </w:numPr>
      </w:pPr>
      <w:r w:rsidRPr="00D63E5F">
        <w:t>Trauma may negatively impact SCC, leading to instability and inconsistency in self-identity.</w:t>
      </w:r>
    </w:p>
    <w:p w14:paraId="0583CD75" w14:textId="77777777" w:rsidR="00D63E5F" w:rsidRPr="00D63E5F" w:rsidRDefault="00D63E5F" w:rsidP="00D63E5F">
      <w:pPr>
        <w:numPr>
          <w:ilvl w:val="0"/>
          <w:numId w:val="77"/>
        </w:numPr>
      </w:pPr>
      <w:r w:rsidRPr="00D63E5F">
        <w:t>Individuals with high SCC experience less cognitive dissonance and better understanding of their identity. ​</w:t>
      </w:r>
    </w:p>
    <w:p w14:paraId="2C6DB0A3" w14:textId="77777777" w:rsidR="00D63E5F" w:rsidRPr="00D63E5F" w:rsidRDefault="00D63E5F" w:rsidP="00D63E5F">
      <w:r w:rsidRPr="00D63E5F">
        <w:rPr>
          <w:b/>
          <w:bCs/>
        </w:rPr>
        <w:t>Trauma's Impact on Self-Concept</w:t>
      </w:r>
    </w:p>
    <w:p w14:paraId="071E1A5C" w14:textId="77777777" w:rsidR="00D63E5F" w:rsidRPr="00D63E5F" w:rsidRDefault="00D63E5F" w:rsidP="00D63E5F">
      <w:r w:rsidRPr="00D63E5F">
        <w:t>Trauma disrupts the development of a coherent self-concept, leading to psychological instability.</w:t>
      </w:r>
    </w:p>
    <w:p w14:paraId="28E5F74B" w14:textId="77777777" w:rsidR="00D63E5F" w:rsidRPr="00D63E5F" w:rsidRDefault="00D63E5F" w:rsidP="00D63E5F">
      <w:pPr>
        <w:numPr>
          <w:ilvl w:val="0"/>
          <w:numId w:val="78"/>
        </w:numPr>
      </w:pPr>
      <w:r w:rsidRPr="00D63E5F">
        <w:t>Trauma presents evidence that conflicts with established identity beliefs, causing dissociation.</w:t>
      </w:r>
    </w:p>
    <w:p w14:paraId="194CB0BF" w14:textId="77777777" w:rsidR="00D63E5F" w:rsidRPr="00D63E5F" w:rsidRDefault="00D63E5F" w:rsidP="00D63E5F">
      <w:pPr>
        <w:numPr>
          <w:ilvl w:val="0"/>
          <w:numId w:val="78"/>
        </w:numPr>
      </w:pPr>
      <w:r w:rsidRPr="00D63E5F">
        <w:t>Symptoms of trauma include flashbacks and anxiety, which can lead to low SCC. ​</w:t>
      </w:r>
    </w:p>
    <w:p w14:paraId="2E254137" w14:textId="77777777" w:rsidR="00D63E5F" w:rsidRPr="00D63E5F" w:rsidRDefault="00D63E5F" w:rsidP="00D63E5F">
      <w:pPr>
        <w:numPr>
          <w:ilvl w:val="0"/>
          <w:numId w:val="78"/>
        </w:numPr>
      </w:pPr>
      <w:r w:rsidRPr="00D63E5F">
        <w:t>Low SCC is linked to psychosis and dissociative states, indicating a severe impact on identity. ​</w:t>
      </w:r>
    </w:p>
    <w:p w14:paraId="6643ACCD" w14:textId="77777777" w:rsidR="00D63E5F" w:rsidRPr="00D63E5F" w:rsidRDefault="00D63E5F" w:rsidP="00D63E5F">
      <w:pPr>
        <w:numPr>
          <w:ilvl w:val="0"/>
          <w:numId w:val="78"/>
        </w:numPr>
      </w:pPr>
      <w:r w:rsidRPr="00D63E5F">
        <w:t>The relationship between trauma and SCC suggests that trauma introduces inconsistency into self-concept. ​</w:t>
      </w:r>
    </w:p>
    <w:p w14:paraId="4D491BCC" w14:textId="77777777" w:rsidR="00D63E5F" w:rsidRPr="00D63E5F" w:rsidRDefault="00D63E5F" w:rsidP="00D63E5F">
      <w:r w:rsidRPr="00D63E5F">
        <w:rPr>
          <w:b/>
          <w:bCs/>
        </w:rPr>
        <w:t>Cognitive Interdependence in Relationships</w:t>
      </w:r>
    </w:p>
    <w:p w14:paraId="08BC4D76" w14:textId="77777777" w:rsidR="00D63E5F" w:rsidRPr="00D63E5F" w:rsidRDefault="00D63E5F" w:rsidP="00D63E5F">
      <w:r w:rsidRPr="00D63E5F">
        <w:t>Cognitive interdependence is crucial for forming and maintaining close interpersonal relationships. ​</w:t>
      </w:r>
    </w:p>
    <w:p w14:paraId="3AF44E02" w14:textId="77777777" w:rsidR="00D63E5F" w:rsidRPr="00D63E5F" w:rsidRDefault="00D63E5F" w:rsidP="00D63E5F">
      <w:pPr>
        <w:numPr>
          <w:ilvl w:val="0"/>
          <w:numId w:val="79"/>
        </w:numPr>
      </w:pPr>
      <w:r w:rsidRPr="00D63E5F">
        <w:t>High cognitive interdependence involves merging self-concepts with partners, enhancing relationship closeness.</w:t>
      </w:r>
    </w:p>
    <w:p w14:paraId="496167A9" w14:textId="77777777" w:rsidR="00D63E5F" w:rsidRPr="00D63E5F" w:rsidRDefault="00D63E5F" w:rsidP="00D63E5F">
      <w:pPr>
        <w:numPr>
          <w:ilvl w:val="0"/>
          <w:numId w:val="79"/>
        </w:numPr>
      </w:pPr>
      <w:r w:rsidRPr="00D63E5F">
        <w:t>Individuals with high SCC are better at establishing cognitive interdependence, leading to greater relationship satisfaction.</w:t>
      </w:r>
    </w:p>
    <w:p w14:paraId="38D29C6E" w14:textId="77777777" w:rsidR="00D63E5F" w:rsidRPr="00D63E5F" w:rsidRDefault="00D63E5F" w:rsidP="00D63E5F">
      <w:pPr>
        <w:numPr>
          <w:ilvl w:val="0"/>
          <w:numId w:val="79"/>
        </w:numPr>
      </w:pPr>
      <w:r w:rsidRPr="00D63E5F">
        <w:t>Trauma diminishes SCC, inhibiting the ability to form close relationships and cognitive interdependence. ​</w:t>
      </w:r>
    </w:p>
    <w:p w14:paraId="02C8003B" w14:textId="77777777" w:rsidR="00D63E5F" w:rsidRPr="00D63E5F" w:rsidRDefault="00D63E5F" w:rsidP="00D63E5F">
      <w:pPr>
        <w:numPr>
          <w:ilvl w:val="0"/>
          <w:numId w:val="79"/>
        </w:numPr>
      </w:pPr>
      <w:r w:rsidRPr="00D63E5F">
        <w:t xml:space="preserve">Empathy is essential for </w:t>
      </w:r>
      <w:proofErr w:type="gramStart"/>
      <w:r w:rsidRPr="00D63E5F">
        <w:t>relational</w:t>
      </w:r>
      <w:proofErr w:type="gramEnd"/>
      <w:r w:rsidRPr="00D63E5F">
        <w:t xml:space="preserve"> homes, but trauma can hinder empathic abilities. ​</w:t>
      </w:r>
    </w:p>
    <w:p w14:paraId="4DBD89DC" w14:textId="77777777" w:rsidR="00D63E5F" w:rsidRPr="00D63E5F" w:rsidRDefault="00D63E5F" w:rsidP="00D63E5F">
      <w:r w:rsidRPr="00D63E5F">
        <w:rPr>
          <w:b/>
          <w:bCs/>
        </w:rPr>
        <w:t>Empathy and Low Self-Concept Clarity</w:t>
      </w:r>
    </w:p>
    <w:p w14:paraId="7B5EA020" w14:textId="77777777" w:rsidR="00D63E5F" w:rsidRPr="00D63E5F" w:rsidRDefault="00D63E5F" w:rsidP="00D63E5F">
      <w:r w:rsidRPr="00D63E5F">
        <w:t>Low SCC negatively affects an individual's capacity for empathy and pro-social behavior. ​</w:t>
      </w:r>
    </w:p>
    <w:p w14:paraId="7831EF59" w14:textId="77777777" w:rsidR="00D63E5F" w:rsidRPr="00D63E5F" w:rsidRDefault="00D63E5F" w:rsidP="00D63E5F">
      <w:pPr>
        <w:numPr>
          <w:ilvl w:val="0"/>
          <w:numId w:val="80"/>
        </w:numPr>
      </w:pPr>
      <w:r w:rsidRPr="00D63E5F">
        <w:t>Individuals with low SCC experience more empathic personal distress and less empathic concern. ​</w:t>
      </w:r>
    </w:p>
    <w:p w14:paraId="2EB80FC3" w14:textId="77777777" w:rsidR="00D63E5F" w:rsidRPr="00D63E5F" w:rsidRDefault="00D63E5F" w:rsidP="00D63E5F">
      <w:pPr>
        <w:numPr>
          <w:ilvl w:val="0"/>
          <w:numId w:val="80"/>
        </w:numPr>
      </w:pPr>
      <w:r w:rsidRPr="00D63E5F">
        <w:t>Empathic personal distress leads to self-oriented feelings of anxiety when witnessing others' suffering. ​</w:t>
      </w:r>
    </w:p>
    <w:p w14:paraId="66416B01" w14:textId="77777777" w:rsidR="00D63E5F" w:rsidRPr="00D63E5F" w:rsidRDefault="00D63E5F" w:rsidP="00D63E5F">
      <w:pPr>
        <w:numPr>
          <w:ilvl w:val="0"/>
          <w:numId w:val="80"/>
        </w:numPr>
      </w:pPr>
      <w:r w:rsidRPr="00D63E5F">
        <w:t>Research indicates that low SCC correlates with reduced helping behavior in empathetic situations. ​</w:t>
      </w:r>
    </w:p>
    <w:p w14:paraId="76B2E3EB" w14:textId="77777777" w:rsidR="00D63E5F" w:rsidRPr="00D63E5F" w:rsidRDefault="00D63E5F" w:rsidP="00D63E5F">
      <w:pPr>
        <w:numPr>
          <w:ilvl w:val="0"/>
          <w:numId w:val="80"/>
        </w:numPr>
      </w:pPr>
      <w:r w:rsidRPr="00D63E5F">
        <w:t>Those in close relationships may experience heightened distress when empathizing due to low SCC. ​</w:t>
      </w:r>
    </w:p>
    <w:p w14:paraId="47DEB76A" w14:textId="77777777" w:rsidR="00D63E5F" w:rsidRPr="00D63E5F" w:rsidRDefault="00D63E5F" w:rsidP="00D63E5F">
      <w:r w:rsidRPr="00D63E5F">
        <w:rPr>
          <w:b/>
          <w:bCs/>
        </w:rPr>
        <w:t>Trauma as an Obstacle to Flourishing</w:t>
      </w:r>
    </w:p>
    <w:p w14:paraId="462F3FE3" w14:textId="77777777" w:rsidR="00D63E5F" w:rsidRPr="00D63E5F" w:rsidRDefault="00D63E5F" w:rsidP="00D63E5F">
      <w:r w:rsidRPr="00D63E5F">
        <w:t>Trauma inhibits proper human functioning and the ability to flourish in life.</w:t>
      </w:r>
    </w:p>
    <w:p w14:paraId="1DB2D443" w14:textId="77777777" w:rsidR="00D63E5F" w:rsidRPr="00D63E5F" w:rsidRDefault="00D63E5F" w:rsidP="00D63E5F">
      <w:pPr>
        <w:numPr>
          <w:ilvl w:val="0"/>
          <w:numId w:val="81"/>
        </w:numPr>
      </w:pPr>
      <w:r w:rsidRPr="00D63E5F">
        <w:t>Trauma creates psychic disharmony, making it difficult to act virtuously or relate well to others. ​</w:t>
      </w:r>
    </w:p>
    <w:p w14:paraId="7085DE49" w14:textId="77777777" w:rsidR="00D63E5F" w:rsidRPr="00D63E5F" w:rsidRDefault="00D63E5F" w:rsidP="00D63E5F">
      <w:pPr>
        <w:numPr>
          <w:ilvl w:val="0"/>
          <w:numId w:val="81"/>
        </w:numPr>
      </w:pPr>
      <w:r w:rsidRPr="00D63E5F">
        <w:t>The conflict between traumatic experiences and one's worldview leads to diminished SCC.</w:t>
      </w:r>
    </w:p>
    <w:p w14:paraId="5AAD8F74" w14:textId="77777777" w:rsidR="00D63E5F" w:rsidRPr="00D63E5F" w:rsidRDefault="00D63E5F" w:rsidP="00D63E5F">
      <w:pPr>
        <w:numPr>
          <w:ilvl w:val="0"/>
          <w:numId w:val="81"/>
        </w:numPr>
      </w:pPr>
      <w:r w:rsidRPr="00D63E5F">
        <w:t>Lower SCC results in barriers to forming interpersonal relationships, impacting overall well-being. ​</w:t>
      </w:r>
    </w:p>
    <w:p w14:paraId="4F653593" w14:textId="77777777" w:rsidR="00D63E5F" w:rsidRPr="00D63E5F" w:rsidRDefault="00D63E5F" w:rsidP="00D63E5F">
      <w:pPr>
        <w:numPr>
          <w:ilvl w:val="0"/>
          <w:numId w:val="81"/>
        </w:numPr>
      </w:pPr>
      <w:r w:rsidRPr="00D63E5F">
        <w:t>Trauma survivors may struggle to develop close relationships, which are essential for flourishing. ​</w:t>
      </w:r>
    </w:p>
    <w:p w14:paraId="78C51979" w14:textId="77777777" w:rsidR="00D63E5F" w:rsidRPr="00D63E5F" w:rsidRDefault="00D63E5F" w:rsidP="00D63E5F">
      <w:r w:rsidRPr="00D63E5F">
        <w:rPr>
          <w:b/>
          <w:bCs/>
        </w:rPr>
        <w:t>Future Research Directions on Trauma</w:t>
      </w:r>
    </w:p>
    <w:p w14:paraId="3C6F2554" w14:textId="77777777" w:rsidR="00D63E5F" w:rsidRPr="00D63E5F" w:rsidRDefault="00D63E5F" w:rsidP="00D63E5F">
      <w:r w:rsidRPr="00D63E5F">
        <w:t>Further empirical research is needed to explore the complexities of trauma and its effects on identity.</w:t>
      </w:r>
    </w:p>
    <w:p w14:paraId="0EF7D06D" w14:textId="77777777" w:rsidR="00D63E5F" w:rsidRPr="00D63E5F" w:rsidRDefault="00D63E5F" w:rsidP="00D63E5F">
      <w:pPr>
        <w:numPr>
          <w:ilvl w:val="0"/>
          <w:numId w:val="82"/>
        </w:numPr>
      </w:pPr>
      <w:r w:rsidRPr="00D63E5F">
        <w:t>Investigating characteristics of identities that resist trauma could provide insights for prevention. ​</w:t>
      </w:r>
    </w:p>
    <w:p w14:paraId="54038EF5" w14:textId="77777777" w:rsidR="00D63E5F" w:rsidRPr="00D63E5F" w:rsidRDefault="00D63E5F" w:rsidP="00D63E5F">
      <w:pPr>
        <w:numPr>
          <w:ilvl w:val="0"/>
          <w:numId w:val="82"/>
        </w:numPr>
      </w:pPr>
      <w:r w:rsidRPr="00D63E5F">
        <w:t>Understanding the role of relationships in trauma recovery is crucial for developing supportive strategies. ​</w:t>
      </w:r>
    </w:p>
    <w:p w14:paraId="27903109" w14:textId="77777777" w:rsidR="00D63E5F" w:rsidRPr="00D63E5F" w:rsidRDefault="00D63E5F" w:rsidP="00D63E5F">
      <w:pPr>
        <w:numPr>
          <w:ilvl w:val="0"/>
          <w:numId w:val="82"/>
        </w:numPr>
      </w:pPr>
      <w:r w:rsidRPr="00D63E5F">
        <w:t>Future studies should focus on how trauma affects relational dynamics and coping mechanisms.</w:t>
      </w:r>
    </w:p>
    <w:p w14:paraId="61B5EC8D" w14:textId="77777777" w:rsidR="00D63E5F" w:rsidRPr="00D63E5F" w:rsidRDefault="00D63E5F" w:rsidP="00D63E5F">
      <w:pPr>
        <w:numPr>
          <w:ilvl w:val="0"/>
          <w:numId w:val="82"/>
        </w:numPr>
      </w:pPr>
      <w:r w:rsidRPr="00D63E5F">
        <w:t>Exploring therapeutic approaches that enhance SCC may help trauma survivors integrate their experiences. ​</w:t>
      </w:r>
    </w:p>
    <w:p w14:paraId="1B40C59A" w14:textId="77777777" w:rsidR="00D63E5F" w:rsidRPr="00D63E5F" w:rsidRDefault="00D63E5F" w:rsidP="00D63E5F">
      <w:r w:rsidRPr="00D63E5F">
        <w:rPr>
          <w:b/>
          <w:bCs/>
        </w:rPr>
        <w:t>Research on Trauma-Exposed Populations</w:t>
      </w:r>
    </w:p>
    <w:p w14:paraId="1EE95966" w14:textId="77777777" w:rsidR="00D63E5F" w:rsidRPr="00D63E5F" w:rsidRDefault="00D63E5F" w:rsidP="00D63E5F">
      <w:r w:rsidRPr="00D63E5F">
        <w:t>This topic discusses the recommendations and findings related to conducting research with populations that have experienced trauma. ​</w:t>
      </w:r>
    </w:p>
    <w:p w14:paraId="79175739" w14:textId="77777777" w:rsidR="00D63E5F" w:rsidRPr="00D63E5F" w:rsidRDefault="00D63E5F" w:rsidP="00D63E5F">
      <w:pPr>
        <w:numPr>
          <w:ilvl w:val="0"/>
          <w:numId w:val="83"/>
        </w:numPr>
      </w:pPr>
      <w:r w:rsidRPr="00D63E5F">
        <w:t>A scoping review was conducted to analyze recommendations for research with trauma-exposed populations since the Belmont Report. ​</w:t>
      </w:r>
    </w:p>
    <w:p w14:paraId="0F7A1641" w14:textId="77777777" w:rsidR="00D63E5F" w:rsidRPr="00D63E5F" w:rsidRDefault="00D63E5F" w:rsidP="00D63E5F">
      <w:pPr>
        <w:numPr>
          <w:ilvl w:val="0"/>
          <w:numId w:val="83"/>
        </w:numPr>
      </w:pPr>
      <w:r w:rsidRPr="00D63E5F">
        <w:t>The review highlights the need for ethical considerations and sensitivity in research methodologies.</w:t>
      </w:r>
    </w:p>
    <w:p w14:paraId="59B4687E" w14:textId="77777777" w:rsidR="00D63E5F" w:rsidRPr="00D63E5F" w:rsidRDefault="00D63E5F" w:rsidP="00D63E5F">
      <w:pPr>
        <w:numPr>
          <w:ilvl w:val="0"/>
          <w:numId w:val="83"/>
        </w:numPr>
      </w:pPr>
      <w:r w:rsidRPr="00D63E5F">
        <w:t>Emphasis is placed on understanding the unique challenges faced by trauma-exposed individuals.</w:t>
      </w:r>
    </w:p>
    <w:p w14:paraId="7919A268" w14:textId="77777777" w:rsidR="00D63E5F" w:rsidRPr="00D63E5F" w:rsidRDefault="00D63E5F" w:rsidP="00D63E5F">
      <w:r w:rsidRPr="00D63E5F">
        <w:rPr>
          <w:b/>
          <w:bCs/>
        </w:rPr>
        <w:t>Psychological Impact of Trauma</w:t>
      </w:r>
    </w:p>
    <w:p w14:paraId="67785A8D" w14:textId="77777777" w:rsidR="00D63E5F" w:rsidRPr="00D63E5F" w:rsidRDefault="00D63E5F" w:rsidP="00D63E5F">
      <w:r w:rsidRPr="00D63E5F">
        <w:t>This section explores the psychological consequences of trauma and its effects on mental health.</w:t>
      </w:r>
    </w:p>
    <w:p w14:paraId="0F36CD49" w14:textId="77777777" w:rsidR="00D63E5F" w:rsidRPr="00D63E5F" w:rsidRDefault="00D63E5F" w:rsidP="00D63E5F">
      <w:pPr>
        <w:numPr>
          <w:ilvl w:val="0"/>
          <w:numId w:val="84"/>
        </w:numPr>
      </w:pPr>
      <w:r w:rsidRPr="00D63E5F">
        <w:t>Trauma can lead to conditions such as PTSD, complex PTSD, and prolonged grief disorder.</w:t>
      </w:r>
    </w:p>
    <w:p w14:paraId="446E18E0" w14:textId="77777777" w:rsidR="00D63E5F" w:rsidRPr="00D63E5F" w:rsidRDefault="00D63E5F" w:rsidP="00D63E5F">
      <w:pPr>
        <w:numPr>
          <w:ilvl w:val="0"/>
          <w:numId w:val="84"/>
        </w:numPr>
      </w:pPr>
      <w:r w:rsidRPr="00D63E5F">
        <w:t>Studies indicate that childhood trauma is linked to various psychological disorders in adulthood.</w:t>
      </w:r>
    </w:p>
    <w:p w14:paraId="4EBD1B6C" w14:textId="77777777" w:rsidR="00D63E5F" w:rsidRPr="00D63E5F" w:rsidRDefault="00D63E5F" w:rsidP="00D63E5F">
      <w:pPr>
        <w:numPr>
          <w:ilvl w:val="0"/>
          <w:numId w:val="84"/>
        </w:numPr>
      </w:pPr>
      <w:r w:rsidRPr="00D63E5F">
        <w:t>The National Vietnam Veterans Readjustment Study found significant mental health issues among veterans exposed to trauma.</w:t>
      </w:r>
    </w:p>
    <w:p w14:paraId="47D1D41A" w14:textId="77777777" w:rsidR="00D63E5F" w:rsidRPr="00D63E5F" w:rsidRDefault="00D63E5F" w:rsidP="00D63E5F">
      <w:r w:rsidRPr="00D63E5F">
        <w:rPr>
          <w:b/>
          <w:bCs/>
        </w:rPr>
        <w:t>The Role of Memory in Trauma</w:t>
      </w:r>
    </w:p>
    <w:p w14:paraId="57C2C96D" w14:textId="77777777" w:rsidR="00D63E5F" w:rsidRPr="00D63E5F" w:rsidRDefault="00D63E5F" w:rsidP="00D63E5F">
      <w:r w:rsidRPr="00D63E5F">
        <w:t>This topic examines how trauma affects memory and identity.</w:t>
      </w:r>
    </w:p>
    <w:p w14:paraId="66B64E96" w14:textId="77777777" w:rsidR="00D63E5F" w:rsidRPr="00D63E5F" w:rsidRDefault="00D63E5F" w:rsidP="00D63E5F">
      <w:pPr>
        <w:numPr>
          <w:ilvl w:val="0"/>
          <w:numId w:val="85"/>
        </w:numPr>
      </w:pPr>
      <w:r w:rsidRPr="00D63E5F">
        <w:t>Emotional intensity is a key predictor of autobiographical memory experience. ​</w:t>
      </w:r>
    </w:p>
    <w:p w14:paraId="7AF1B139" w14:textId="77777777" w:rsidR="00D63E5F" w:rsidRPr="00D63E5F" w:rsidRDefault="00D63E5F" w:rsidP="00D63E5F">
      <w:pPr>
        <w:numPr>
          <w:ilvl w:val="0"/>
          <w:numId w:val="85"/>
        </w:numPr>
      </w:pPr>
      <w:r w:rsidRPr="00D63E5F">
        <w:t>The sense of self can be compromised in individuals with PTSD, affecting their identity and well-being.</w:t>
      </w:r>
    </w:p>
    <w:p w14:paraId="2528C4A8" w14:textId="77777777" w:rsidR="00D63E5F" w:rsidRPr="00D63E5F" w:rsidRDefault="00D63E5F" w:rsidP="00D63E5F">
      <w:pPr>
        <w:numPr>
          <w:ilvl w:val="0"/>
          <w:numId w:val="85"/>
        </w:numPr>
      </w:pPr>
      <w:r w:rsidRPr="00D63E5F">
        <w:t>Research suggests that memory integration is crucial for processing traumatic experiences.</w:t>
      </w:r>
    </w:p>
    <w:p w14:paraId="280D18B4" w14:textId="77777777" w:rsidR="00D63E5F" w:rsidRPr="00D63E5F" w:rsidRDefault="00D63E5F" w:rsidP="00D63E5F">
      <w:r w:rsidRPr="00D63E5F">
        <w:rPr>
          <w:b/>
          <w:bCs/>
        </w:rPr>
        <w:t>Cultural and Social Factors in Trauma</w:t>
      </w:r>
    </w:p>
    <w:p w14:paraId="197989A9" w14:textId="77777777" w:rsidR="00D63E5F" w:rsidRPr="00D63E5F" w:rsidRDefault="00D63E5F" w:rsidP="00D63E5F">
      <w:r w:rsidRPr="00D63E5F">
        <w:t>This section highlights the influence of cultural and social contexts on trauma experiences and recovery.</w:t>
      </w:r>
    </w:p>
    <w:p w14:paraId="66A2CAD2" w14:textId="77777777" w:rsidR="00D63E5F" w:rsidRPr="00D63E5F" w:rsidRDefault="00D63E5F" w:rsidP="00D63E5F">
      <w:pPr>
        <w:numPr>
          <w:ilvl w:val="0"/>
          <w:numId w:val="86"/>
        </w:numPr>
      </w:pPr>
      <w:r w:rsidRPr="00D63E5F">
        <w:t>Intergenerational trauma can affect refugee families, impacting their mental health and identity formation.</w:t>
      </w:r>
    </w:p>
    <w:p w14:paraId="0E4BBD7F" w14:textId="77777777" w:rsidR="00D63E5F" w:rsidRPr="00D63E5F" w:rsidRDefault="00D63E5F" w:rsidP="00D63E5F">
      <w:pPr>
        <w:numPr>
          <w:ilvl w:val="0"/>
          <w:numId w:val="86"/>
        </w:numPr>
      </w:pPr>
      <w:r w:rsidRPr="00D63E5F">
        <w:t>Social support plays a critical role in mitigating the effects of trauma and aiding recovery.</w:t>
      </w:r>
    </w:p>
    <w:p w14:paraId="0AB1777F" w14:textId="77777777" w:rsidR="00D63E5F" w:rsidRPr="00D63E5F" w:rsidRDefault="00D63E5F" w:rsidP="00D63E5F">
      <w:pPr>
        <w:numPr>
          <w:ilvl w:val="0"/>
          <w:numId w:val="86"/>
        </w:numPr>
      </w:pPr>
      <w:r w:rsidRPr="00D63E5F">
        <w:t>Cultural beliefs and practices can shape individuals' responses to trauma and their coping mechanisms.</w:t>
      </w:r>
    </w:p>
    <w:p w14:paraId="55420C1E" w14:textId="77777777" w:rsidR="00D63E5F" w:rsidRPr="00D63E5F" w:rsidRDefault="00D63E5F" w:rsidP="00D63E5F">
      <w:r w:rsidRPr="00D63E5F">
        <w:rPr>
          <w:b/>
          <w:bCs/>
        </w:rPr>
        <w:t>Neurobiological Effects of Trauma</w:t>
      </w:r>
    </w:p>
    <w:p w14:paraId="61D7B197" w14:textId="77777777" w:rsidR="00D63E5F" w:rsidRPr="00D63E5F" w:rsidRDefault="00D63E5F" w:rsidP="00D63E5F">
      <w:r w:rsidRPr="00D63E5F">
        <w:t>This topic focuses on the neurobiological changes associated with trauma exposure. ​</w:t>
      </w:r>
    </w:p>
    <w:p w14:paraId="2AC4CDC4" w14:textId="77777777" w:rsidR="00D63E5F" w:rsidRPr="00D63E5F" w:rsidRDefault="00D63E5F" w:rsidP="00D63E5F">
      <w:pPr>
        <w:numPr>
          <w:ilvl w:val="0"/>
          <w:numId w:val="87"/>
        </w:numPr>
      </w:pPr>
      <w:r w:rsidRPr="00D63E5F">
        <w:t>Trauma can lead to enduring neurobiological effects, including alterations in brain structure and function.</w:t>
      </w:r>
    </w:p>
    <w:p w14:paraId="5B169EDC" w14:textId="77777777" w:rsidR="00D63E5F" w:rsidRPr="00D63E5F" w:rsidRDefault="00D63E5F" w:rsidP="00D63E5F">
      <w:pPr>
        <w:numPr>
          <w:ilvl w:val="0"/>
          <w:numId w:val="87"/>
        </w:numPr>
      </w:pPr>
      <w:r w:rsidRPr="00D63E5F">
        <w:t>The limbic system is significantly impacted by traumatic experiences, affecting emotional regulation.</w:t>
      </w:r>
    </w:p>
    <w:p w14:paraId="0DD942C7" w14:textId="77777777" w:rsidR="00D63E5F" w:rsidRPr="00D63E5F" w:rsidRDefault="00D63E5F" w:rsidP="00D63E5F">
      <w:pPr>
        <w:numPr>
          <w:ilvl w:val="0"/>
          <w:numId w:val="87"/>
        </w:numPr>
      </w:pPr>
      <w:r w:rsidRPr="00D63E5F">
        <w:t>Research indicates that the body retains memories of trauma, influencing physical and mental health.</w:t>
      </w:r>
    </w:p>
    <w:p w14:paraId="62E39280" w14:textId="77777777" w:rsidR="00D63E5F" w:rsidRPr="00D63E5F" w:rsidRDefault="00D63E5F" w:rsidP="00D63E5F">
      <w:r w:rsidRPr="00D63E5F">
        <w:rPr>
          <w:b/>
          <w:bCs/>
        </w:rPr>
        <w:t>Therapeutic Approaches to Trauma</w:t>
      </w:r>
    </w:p>
    <w:p w14:paraId="4F7819E8" w14:textId="77777777" w:rsidR="00D63E5F" w:rsidRPr="00D63E5F" w:rsidRDefault="00D63E5F" w:rsidP="00D63E5F">
      <w:r w:rsidRPr="00D63E5F">
        <w:t>This section reviews various therapeutic interventions for trauma recovery.</w:t>
      </w:r>
    </w:p>
    <w:p w14:paraId="4D86B837" w14:textId="77777777" w:rsidR="00D63E5F" w:rsidRPr="00D63E5F" w:rsidRDefault="00D63E5F" w:rsidP="00D63E5F">
      <w:pPr>
        <w:numPr>
          <w:ilvl w:val="0"/>
          <w:numId w:val="88"/>
        </w:numPr>
      </w:pPr>
      <w:r w:rsidRPr="00D63E5F">
        <w:t>Trauma-Focused Cognitive Behavioral Therapy (TF-CBT) is effective for children and youth in low and middle-income countries.</w:t>
      </w:r>
    </w:p>
    <w:p w14:paraId="4455F524" w14:textId="77777777" w:rsidR="00D63E5F" w:rsidRPr="00D63E5F" w:rsidRDefault="00D63E5F" w:rsidP="00D63E5F">
      <w:pPr>
        <w:numPr>
          <w:ilvl w:val="0"/>
          <w:numId w:val="88"/>
        </w:numPr>
      </w:pPr>
      <w:r w:rsidRPr="00D63E5F">
        <w:t>EMDR (Eye Movement Desensitization and Reprocessing) is another recognized treatment for trauma.</w:t>
      </w:r>
    </w:p>
    <w:p w14:paraId="30AA33C8" w14:textId="77777777" w:rsidR="00D63E5F" w:rsidRPr="00D63E5F" w:rsidRDefault="00D63E5F" w:rsidP="00D63E5F">
      <w:pPr>
        <w:numPr>
          <w:ilvl w:val="0"/>
          <w:numId w:val="88"/>
        </w:numPr>
      </w:pPr>
      <w:r w:rsidRPr="00D63E5F">
        <w:t>Early psychological interventions following trauma have shown positive outcomes in reducing symptoms of PTSD.</w:t>
      </w:r>
    </w:p>
    <w:p w14:paraId="5373BF3A" w14:textId="77777777" w:rsidR="00D63E5F" w:rsidRDefault="00D63E5F"/>
    <w:sectPr w:rsidR="00D63E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badi">
    <w:charset w:val="00"/>
    <w:family w:val="swiss"/>
    <w:pitch w:val="variable"/>
    <w:sig w:usb0="80000003" w:usb1="00000000" w:usb2="00000000" w:usb3="00000000" w:csb0="00000001" w:csb1="00000000"/>
  </w:font>
  <w:font w:name="Abadi Extra Light">
    <w:charset w:val="00"/>
    <w:family w:val="swiss"/>
    <w:pitch w:val="variable"/>
    <w:sig w:usb0="8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53AB"/>
    <w:multiLevelType w:val="multilevel"/>
    <w:tmpl w:val="2CB46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01058"/>
    <w:multiLevelType w:val="multilevel"/>
    <w:tmpl w:val="78F6D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D713D"/>
    <w:multiLevelType w:val="multilevel"/>
    <w:tmpl w:val="03D2D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C589D"/>
    <w:multiLevelType w:val="multilevel"/>
    <w:tmpl w:val="B2948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B94322"/>
    <w:multiLevelType w:val="multilevel"/>
    <w:tmpl w:val="5234E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25CF3"/>
    <w:multiLevelType w:val="multilevel"/>
    <w:tmpl w:val="574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B31EB1"/>
    <w:multiLevelType w:val="multilevel"/>
    <w:tmpl w:val="5FACD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A271CB"/>
    <w:multiLevelType w:val="multilevel"/>
    <w:tmpl w:val="6C5EE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BF4336"/>
    <w:multiLevelType w:val="multilevel"/>
    <w:tmpl w:val="4E7A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83222F"/>
    <w:multiLevelType w:val="multilevel"/>
    <w:tmpl w:val="40FE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A622D5"/>
    <w:multiLevelType w:val="multilevel"/>
    <w:tmpl w:val="0E262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391F14"/>
    <w:multiLevelType w:val="multilevel"/>
    <w:tmpl w:val="D950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456406"/>
    <w:multiLevelType w:val="multilevel"/>
    <w:tmpl w:val="24C2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020856"/>
    <w:multiLevelType w:val="multilevel"/>
    <w:tmpl w:val="0E04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7A72EF"/>
    <w:multiLevelType w:val="multilevel"/>
    <w:tmpl w:val="0D782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63410B"/>
    <w:multiLevelType w:val="multilevel"/>
    <w:tmpl w:val="EA988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F45976"/>
    <w:multiLevelType w:val="multilevel"/>
    <w:tmpl w:val="8CCA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854B40"/>
    <w:multiLevelType w:val="multilevel"/>
    <w:tmpl w:val="3524E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A35E80"/>
    <w:multiLevelType w:val="multilevel"/>
    <w:tmpl w:val="4F9A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643DF"/>
    <w:multiLevelType w:val="multilevel"/>
    <w:tmpl w:val="E8466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550A3"/>
    <w:multiLevelType w:val="multilevel"/>
    <w:tmpl w:val="827A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0304B"/>
    <w:multiLevelType w:val="multilevel"/>
    <w:tmpl w:val="D802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33A02"/>
    <w:multiLevelType w:val="multilevel"/>
    <w:tmpl w:val="52A4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E43CC8"/>
    <w:multiLevelType w:val="multilevel"/>
    <w:tmpl w:val="0E3A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1058E3"/>
    <w:multiLevelType w:val="multilevel"/>
    <w:tmpl w:val="6DA4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BF4537"/>
    <w:multiLevelType w:val="multilevel"/>
    <w:tmpl w:val="2DA8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456A26"/>
    <w:multiLevelType w:val="multilevel"/>
    <w:tmpl w:val="0564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941843"/>
    <w:multiLevelType w:val="multilevel"/>
    <w:tmpl w:val="E572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336553"/>
    <w:multiLevelType w:val="multilevel"/>
    <w:tmpl w:val="C480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C9587A"/>
    <w:multiLevelType w:val="multilevel"/>
    <w:tmpl w:val="2082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0C54FD"/>
    <w:multiLevelType w:val="multilevel"/>
    <w:tmpl w:val="5270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1225D6"/>
    <w:multiLevelType w:val="multilevel"/>
    <w:tmpl w:val="81229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8C4A20"/>
    <w:multiLevelType w:val="multilevel"/>
    <w:tmpl w:val="E2BA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A45336"/>
    <w:multiLevelType w:val="multilevel"/>
    <w:tmpl w:val="FC98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30521D"/>
    <w:multiLevelType w:val="multilevel"/>
    <w:tmpl w:val="EC5E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F321B0"/>
    <w:multiLevelType w:val="multilevel"/>
    <w:tmpl w:val="4E06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064F3E"/>
    <w:multiLevelType w:val="multilevel"/>
    <w:tmpl w:val="7ED2C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C03EE"/>
    <w:multiLevelType w:val="multilevel"/>
    <w:tmpl w:val="FB42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A653A7"/>
    <w:multiLevelType w:val="multilevel"/>
    <w:tmpl w:val="C4CC4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AC33FA"/>
    <w:multiLevelType w:val="multilevel"/>
    <w:tmpl w:val="5E461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FA6B70"/>
    <w:multiLevelType w:val="multilevel"/>
    <w:tmpl w:val="DD52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940F6B"/>
    <w:multiLevelType w:val="multilevel"/>
    <w:tmpl w:val="72BA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E918A7"/>
    <w:multiLevelType w:val="multilevel"/>
    <w:tmpl w:val="C2608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3362DB"/>
    <w:multiLevelType w:val="multilevel"/>
    <w:tmpl w:val="921E0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475E68"/>
    <w:multiLevelType w:val="multilevel"/>
    <w:tmpl w:val="2F04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DA2818"/>
    <w:multiLevelType w:val="multilevel"/>
    <w:tmpl w:val="B8AC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A41C0E"/>
    <w:multiLevelType w:val="multilevel"/>
    <w:tmpl w:val="052C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D32AF7"/>
    <w:multiLevelType w:val="multilevel"/>
    <w:tmpl w:val="01E89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757E25"/>
    <w:multiLevelType w:val="multilevel"/>
    <w:tmpl w:val="6658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5E07863"/>
    <w:multiLevelType w:val="multilevel"/>
    <w:tmpl w:val="6922D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4D4A48"/>
    <w:multiLevelType w:val="multilevel"/>
    <w:tmpl w:val="E17E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E05401"/>
    <w:multiLevelType w:val="multilevel"/>
    <w:tmpl w:val="F728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362CC1"/>
    <w:multiLevelType w:val="multilevel"/>
    <w:tmpl w:val="3E30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A529FF"/>
    <w:multiLevelType w:val="multilevel"/>
    <w:tmpl w:val="D04E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06032CB"/>
    <w:multiLevelType w:val="multilevel"/>
    <w:tmpl w:val="A462E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2F68B7"/>
    <w:multiLevelType w:val="multilevel"/>
    <w:tmpl w:val="2088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8F0BBD"/>
    <w:multiLevelType w:val="multilevel"/>
    <w:tmpl w:val="E564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64A0E8F"/>
    <w:multiLevelType w:val="multilevel"/>
    <w:tmpl w:val="47D4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5704AF"/>
    <w:multiLevelType w:val="multilevel"/>
    <w:tmpl w:val="A42CC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68864F0"/>
    <w:multiLevelType w:val="hybridMultilevel"/>
    <w:tmpl w:val="DE341770"/>
    <w:lvl w:ilvl="0" w:tplc="79DED0E2">
      <w:start w:val="1"/>
      <w:numFmt w:val="bullet"/>
      <w:pStyle w:val="ListParagraphIndent-00Norma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7D5466B"/>
    <w:multiLevelType w:val="multilevel"/>
    <w:tmpl w:val="57AA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E415B9"/>
    <w:multiLevelType w:val="multilevel"/>
    <w:tmpl w:val="0370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C5852DF"/>
    <w:multiLevelType w:val="multilevel"/>
    <w:tmpl w:val="DD7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D5016D6"/>
    <w:multiLevelType w:val="multilevel"/>
    <w:tmpl w:val="64B8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95753F"/>
    <w:multiLevelType w:val="multilevel"/>
    <w:tmpl w:val="7542C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DF97318"/>
    <w:multiLevelType w:val="multilevel"/>
    <w:tmpl w:val="7BDE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113A79"/>
    <w:multiLevelType w:val="multilevel"/>
    <w:tmpl w:val="C142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D14D6C"/>
    <w:multiLevelType w:val="multilevel"/>
    <w:tmpl w:val="00A0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23F54D9"/>
    <w:multiLevelType w:val="multilevel"/>
    <w:tmpl w:val="9592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29D784A"/>
    <w:multiLevelType w:val="multilevel"/>
    <w:tmpl w:val="0EFA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9953F4"/>
    <w:multiLevelType w:val="multilevel"/>
    <w:tmpl w:val="EAAE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7934E6C"/>
    <w:multiLevelType w:val="multilevel"/>
    <w:tmpl w:val="89D06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0734A7"/>
    <w:multiLevelType w:val="multilevel"/>
    <w:tmpl w:val="467E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8517D7"/>
    <w:multiLevelType w:val="multilevel"/>
    <w:tmpl w:val="A1886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B99112E"/>
    <w:multiLevelType w:val="multilevel"/>
    <w:tmpl w:val="74A6A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BFC76C1"/>
    <w:multiLevelType w:val="multilevel"/>
    <w:tmpl w:val="35F8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EBC70C6"/>
    <w:multiLevelType w:val="multilevel"/>
    <w:tmpl w:val="5142E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ECF3D56"/>
    <w:multiLevelType w:val="multilevel"/>
    <w:tmpl w:val="B8A8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082059"/>
    <w:multiLevelType w:val="multilevel"/>
    <w:tmpl w:val="44A60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1BD1E92"/>
    <w:multiLevelType w:val="multilevel"/>
    <w:tmpl w:val="F80E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3D63312"/>
    <w:multiLevelType w:val="multilevel"/>
    <w:tmpl w:val="D982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4652ACC"/>
    <w:multiLevelType w:val="multilevel"/>
    <w:tmpl w:val="0192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9A035D6"/>
    <w:multiLevelType w:val="multilevel"/>
    <w:tmpl w:val="405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A184ED5"/>
    <w:multiLevelType w:val="multilevel"/>
    <w:tmpl w:val="11F6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B4C557C"/>
    <w:multiLevelType w:val="multilevel"/>
    <w:tmpl w:val="9BB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C95395E"/>
    <w:multiLevelType w:val="multilevel"/>
    <w:tmpl w:val="35FE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E3D32A4"/>
    <w:multiLevelType w:val="multilevel"/>
    <w:tmpl w:val="E65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8687134">
    <w:abstractNumId w:val="59"/>
  </w:num>
  <w:num w:numId="2" w16cid:durableId="1603486584">
    <w:abstractNumId w:val="59"/>
  </w:num>
  <w:num w:numId="3" w16cid:durableId="2030914720">
    <w:abstractNumId w:val="14"/>
  </w:num>
  <w:num w:numId="4" w16cid:durableId="855735738">
    <w:abstractNumId w:val="66"/>
  </w:num>
  <w:num w:numId="5" w16cid:durableId="1104418657">
    <w:abstractNumId w:val="28"/>
  </w:num>
  <w:num w:numId="6" w16cid:durableId="739133417">
    <w:abstractNumId w:val="9"/>
  </w:num>
  <w:num w:numId="7" w16cid:durableId="193226560">
    <w:abstractNumId w:val="6"/>
  </w:num>
  <w:num w:numId="8" w16cid:durableId="1007487720">
    <w:abstractNumId w:val="55"/>
  </w:num>
  <w:num w:numId="9" w16cid:durableId="80758465">
    <w:abstractNumId w:val="17"/>
  </w:num>
  <w:num w:numId="10" w16cid:durableId="1569223238">
    <w:abstractNumId w:val="34"/>
  </w:num>
  <w:num w:numId="11" w16cid:durableId="1149907810">
    <w:abstractNumId w:val="32"/>
  </w:num>
  <w:num w:numId="12" w16cid:durableId="1434403647">
    <w:abstractNumId w:val="85"/>
  </w:num>
  <w:num w:numId="13" w16cid:durableId="280260188">
    <w:abstractNumId w:val="0"/>
  </w:num>
  <w:num w:numId="14" w16cid:durableId="1340960297">
    <w:abstractNumId w:val="2"/>
  </w:num>
  <w:num w:numId="15" w16cid:durableId="299959858">
    <w:abstractNumId w:val="64"/>
  </w:num>
  <w:num w:numId="16" w16cid:durableId="442186643">
    <w:abstractNumId w:val="53"/>
  </w:num>
  <w:num w:numId="17" w16cid:durableId="1503472889">
    <w:abstractNumId w:val="33"/>
  </w:num>
  <w:num w:numId="18" w16cid:durableId="526800544">
    <w:abstractNumId w:val="13"/>
  </w:num>
  <w:num w:numId="19" w16cid:durableId="1132360420">
    <w:abstractNumId w:val="5"/>
  </w:num>
  <w:num w:numId="20" w16cid:durableId="2077430277">
    <w:abstractNumId w:val="72"/>
  </w:num>
  <w:num w:numId="21" w16cid:durableId="2029598398">
    <w:abstractNumId w:val="74"/>
  </w:num>
  <w:num w:numId="22" w16cid:durableId="127212367">
    <w:abstractNumId w:val="48"/>
  </w:num>
  <w:num w:numId="23" w16cid:durableId="1175263334">
    <w:abstractNumId w:val="65"/>
  </w:num>
  <w:num w:numId="24" w16cid:durableId="187984298">
    <w:abstractNumId w:val="40"/>
  </w:num>
  <w:num w:numId="25" w16cid:durableId="673806316">
    <w:abstractNumId w:val="82"/>
  </w:num>
  <w:num w:numId="26" w16cid:durableId="1389647291">
    <w:abstractNumId w:val="68"/>
  </w:num>
  <w:num w:numId="27" w16cid:durableId="955404680">
    <w:abstractNumId w:val="43"/>
  </w:num>
  <w:num w:numId="28" w16cid:durableId="37708242">
    <w:abstractNumId w:val="1"/>
  </w:num>
  <w:num w:numId="29" w16cid:durableId="1522545348">
    <w:abstractNumId w:val="76"/>
  </w:num>
  <w:num w:numId="30" w16cid:durableId="2083673655">
    <w:abstractNumId w:val="52"/>
  </w:num>
  <w:num w:numId="31" w16cid:durableId="928732347">
    <w:abstractNumId w:val="41"/>
  </w:num>
  <w:num w:numId="32" w16cid:durableId="1394155288">
    <w:abstractNumId w:val="50"/>
  </w:num>
  <w:num w:numId="33" w16cid:durableId="427577866">
    <w:abstractNumId w:val="24"/>
  </w:num>
  <w:num w:numId="34" w16cid:durableId="1943680103">
    <w:abstractNumId w:val="4"/>
  </w:num>
  <w:num w:numId="35" w16cid:durableId="1814834148">
    <w:abstractNumId w:val="20"/>
  </w:num>
  <w:num w:numId="36" w16cid:durableId="901864814">
    <w:abstractNumId w:val="84"/>
  </w:num>
  <w:num w:numId="37" w16cid:durableId="1204833593">
    <w:abstractNumId w:val="86"/>
  </w:num>
  <w:num w:numId="38" w16cid:durableId="1617911602">
    <w:abstractNumId w:val="44"/>
  </w:num>
  <w:num w:numId="39" w16cid:durableId="1377506592">
    <w:abstractNumId w:val="47"/>
  </w:num>
  <w:num w:numId="40" w16cid:durableId="872502198">
    <w:abstractNumId w:val="26"/>
  </w:num>
  <w:num w:numId="41" w16cid:durableId="1643583187">
    <w:abstractNumId w:val="35"/>
  </w:num>
  <w:num w:numId="42" w16cid:durableId="144014471">
    <w:abstractNumId w:val="61"/>
  </w:num>
  <w:num w:numId="43" w16cid:durableId="1570573882">
    <w:abstractNumId w:val="21"/>
  </w:num>
  <w:num w:numId="44" w16cid:durableId="861938438">
    <w:abstractNumId w:val="75"/>
  </w:num>
  <w:num w:numId="45" w16cid:durableId="1603879605">
    <w:abstractNumId w:val="63"/>
  </w:num>
  <w:num w:numId="46" w16cid:durableId="851147192">
    <w:abstractNumId w:val="57"/>
  </w:num>
  <w:num w:numId="47" w16cid:durableId="1989280240">
    <w:abstractNumId w:val="70"/>
  </w:num>
  <w:num w:numId="48" w16cid:durableId="167328317">
    <w:abstractNumId w:val="15"/>
  </w:num>
  <w:num w:numId="49" w16cid:durableId="993417530">
    <w:abstractNumId w:val="7"/>
  </w:num>
  <w:num w:numId="50" w16cid:durableId="1158691728">
    <w:abstractNumId w:val="58"/>
  </w:num>
  <w:num w:numId="51" w16cid:durableId="1873179466">
    <w:abstractNumId w:val="56"/>
  </w:num>
  <w:num w:numId="52" w16cid:durableId="277642350">
    <w:abstractNumId w:val="22"/>
  </w:num>
  <w:num w:numId="53" w16cid:durableId="1986622865">
    <w:abstractNumId w:val="67"/>
  </w:num>
  <w:num w:numId="54" w16cid:durableId="840513589">
    <w:abstractNumId w:val="10"/>
  </w:num>
  <w:num w:numId="55" w16cid:durableId="1765300081">
    <w:abstractNumId w:val="12"/>
  </w:num>
  <w:num w:numId="56" w16cid:durableId="1578008031">
    <w:abstractNumId w:val="51"/>
  </w:num>
  <w:num w:numId="57" w16cid:durableId="900749662">
    <w:abstractNumId w:val="16"/>
  </w:num>
  <w:num w:numId="58" w16cid:durableId="1781759072">
    <w:abstractNumId w:val="49"/>
  </w:num>
  <w:num w:numId="59" w16cid:durableId="1851799202">
    <w:abstractNumId w:val="46"/>
  </w:num>
  <w:num w:numId="60" w16cid:durableId="651059978">
    <w:abstractNumId w:val="29"/>
  </w:num>
  <w:num w:numId="61" w16cid:durableId="981160849">
    <w:abstractNumId w:val="42"/>
  </w:num>
  <w:num w:numId="62" w16cid:durableId="1021275278">
    <w:abstractNumId w:val="36"/>
  </w:num>
  <w:num w:numId="63" w16cid:durableId="1054347969">
    <w:abstractNumId w:val="60"/>
  </w:num>
  <w:num w:numId="64" w16cid:durableId="114644203">
    <w:abstractNumId w:val="39"/>
  </w:num>
  <w:num w:numId="65" w16cid:durableId="361243757">
    <w:abstractNumId w:val="83"/>
  </w:num>
  <w:num w:numId="66" w16cid:durableId="1907035394">
    <w:abstractNumId w:val="37"/>
  </w:num>
  <w:num w:numId="67" w16cid:durableId="1327175478">
    <w:abstractNumId w:val="27"/>
  </w:num>
  <w:num w:numId="68" w16cid:durableId="552036428">
    <w:abstractNumId w:val="25"/>
  </w:num>
  <w:num w:numId="69" w16cid:durableId="138886525">
    <w:abstractNumId w:val="80"/>
  </w:num>
  <w:num w:numId="70" w16cid:durableId="1433548380">
    <w:abstractNumId w:val="19"/>
  </w:num>
  <w:num w:numId="71" w16cid:durableId="1669358661">
    <w:abstractNumId w:val="23"/>
  </w:num>
  <w:num w:numId="72" w16cid:durableId="1793747788">
    <w:abstractNumId w:val="81"/>
  </w:num>
  <w:num w:numId="73" w16cid:durableId="386342624">
    <w:abstractNumId w:val="18"/>
  </w:num>
  <w:num w:numId="74" w16cid:durableId="449277041">
    <w:abstractNumId w:val="38"/>
  </w:num>
  <w:num w:numId="75" w16cid:durableId="561410829">
    <w:abstractNumId w:val="77"/>
  </w:num>
  <w:num w:numId="76" w16cid:durableId="1984195413">
    <w:abstractNumId w:val="8"/>
  </w:num>
  <w:num w:numId="77" w16cid:durableId="2030136676">
    <w:abstractNumId w:val="73"/>
  </w:num>
  <w:num w:numId="78" w16cid:durableId="1702172386">
    <w:abstractNumId w:val="69"/>
  </w:num>
  <w:num w:numId="79" w16cid:durableId="1121336816">
    <w:abstractNumId w:val="11"/>
  </w:num>
  <w:num w:numId="80" w16cid:durableId="1859151700">
    <w:abstractNumId w:val="62"/>
  </w:num>
  <w:num w:numId="81" w16cid:durableId="1251739125">
    <w:abstractNumId w:val="45"/>
  </w:num>
  <w:num w:numId="82" w16cid:durableId="1711224862">
    <w:abstractNumId w:val="30"/>
  </w:num>
  <w:num w:numId="83" w16cid:durableId="308752562">
    <w:abstractNumId w:val="3"/>
  </w:num>
  <w:num w:numId="84" w16cid:durableId="654651792">
    <w:abstractNumId w:val="54"/>
  </w:num>
  <w:num w:numId="85" w16cid:durableId="484704731">
    <w:abstractNumId w:val="31"/>
  </w:num>
  <w:num w:numId="86" w16cid:durableId="2077705036">
    <w:abstractNumId w:val="71"/>
  </w:num>
  <w:num w:numId="87" w16cid:durableId="1148015170">
    <w:abstractNumId w:val="78"/>
  </w:num>
  <w:num w:numId="88" w16cid:durableId="1267274863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revisionView w:comment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E5F"/>
    <w:rsid w:val="00070CE2"/>
    <w:rsid w:val="00D63E5F"/>
    <w:rsid w:val="00E30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967A0"/>
  <w15:chartTrackingRefBased/>
  <w15:docId w15:val="{2864B6A2-A630-4580-B061-49690ED84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E5F"/>
    <w:pPr>
      <w:widowControl w:val="0"/>
      <w:suppressAutoHyphens/>
      <w:spacing w:after="120" w:line="360" w:lineRule="auto"/>
      <w:jc w:val="both"/>
    </w:pPr>
    <w:rPr>
      <w:rFonts w:ascii="Calibri" w:eastAsia="Lucida Sans Unicode" w:hAnsi="Calibri" w:cs="Calibri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63E5F"/>
    <w:pPr>
      <w:keepNext/>
      <w:keepLines/>
      <w:spacing w:after="0"/>
      <w:contextualSpacing/>
      <w:jc w:val="left"/>
      <w:outlineLvl w:val="0"/>
    </w:pPr>
    <w:rPr>
      <w:rFonts w:ascii="Abadi" w:eastAsiaTheme="majorEastAsia" w:hAnsi="Abadi" w:cstheme="majorBidi"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D63E5F"/>
    <w:pPr>
      <w:spacing w:before="40"/>
      <w:outlineLvl w:val="1"/>
    </w:pPr>
    <w:rPr>
      <w:sz w:val="28"/>
      <w:szCs w:val="28"/>
    </w:rPr>
  </w:style>
  <w:style w:type="paragraph" w:styleId="Heading3">
    <w:name w:val="heading 3"/>
    <w:basedOn w:val="Heading2"/>
    <w:next w:val="Normal"/>
    <w:link w:val="Heading3Char"/>
    <w:autoRedefine/>
    <w:uiPriority w:val="9"/>
    <w:semiHidden/>
    <w:unhideWhenUsed/>
    <w:qFormat/>
    <w:rsid w:val="00D63E5F"/>
    <w:pPr>
      <w:spacing w:before="0"/>
      <w:outlineLvl w:val="2"/>
    </w:pPr>
    <w:rPr>
      <w:bCs/>
      <w:sz w:val="24"/>
      <w:szCs w:val="24"/>
    </w:rPr>
  </w:style>
  <w:style w:type="paragraph" w:styleId="Heading4">
    <w:name w:val="heading 4"/>
    <w:basedOn w:val="Heading3"/>
    <w:next w:val="Normal"/>
    <w:link w:val="Heading4Char"/>
    <w:autoRedefine/>
    <w:uiPriority w:val="9"/>
    <w:semiHidden/>
    <w:unhideWhenUsed/>
    <w:qFormat/>
    <w:rsid w:val="00D63E5F"/>
    <w:pPr>
      <w:outlineLvl w:val="3"/>
    </w:pPr>
    <w:rPr>
      <w:sz w:val="22"/>
    </w:rPr>
  </w:style>
  <w:style w:type="paragraph" w:styleId="Heading5">
    <w:name w:val="heading 5"/>
    <w:basedOn w:val="Heading4"/>
    <w:next w:val="Normal"/>
    <w:link w:val="Heading5Char"/>
    <w:autoRedefine/>
    <w:uiPriority w:val="9"/>
    <w:semiHidden/>
    <w:unhideWhenUsed/>
    <w:qFormat/>
    <w:rsid w:val="00D63E5F"/>
    <w:pPr>
      <w:outlineLvl w:val="4"/>
    </w:pPr>
    <w:rPr>
      <w:rFonts w:ascii="Abadi Extra Light" w:hAnsi="Abadi Extra Light"/>
      <w:bCs w:val="0"/>
    </w:rPr>
  </w:style>
  <w:style w:type="paragraph" w:styleId="Heading6">
    <w:name w:val="heading 6"/>
    <w:basedOn w:val="Heading5"/>
    <w:next w:val="Normal"/>
    <w:link w:val="Heading6Char"/>
    <w:autoRedefine/>
    <w:uiPriority w:val="9"/>
    <w:semiHidden/>
    <w:unhideWhenUsed/>
    <w:qFormat/>
    <w:rsid w:val="00D63E5F"/>
    <w:pPr>
      <w:outlineLvl w:val="5"/>
    </w:pPr>
    <w:rPr>
      <w:rFonts w:eastAsiaTheme="minorEastAsia" w:cstheme="minorBidi"/>
      <w:b/>
      <w:bCs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E5F"/>
    <w:p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E5F"/>
    <w:p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E5F"/>
    <w:pPr>
      <w:spacing w:before="240" w:after="60"/>
      <w:outlineLvl w:val="8"/>
    </w:pPr>
    <w:rPr>
      <w:rFonts w:asciiTheme="majorHAnsi" w:eastAsiaTheme="majorEastAsia" w:hAnsiTheme="majorHAnsi" w:cstheme="majorBidi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SpacingDimmed">
    <w:name w:val="No Spacing Dimmed"/>
    <w:basedOn w:val="NoSpacing"/>
    <w:next w:val="NoSpacing"/>
    <w:link w:val="NoSpacingDimmedChar"/>
    <w:autoRedefine/>
    <w:rsid w:val="00E3013A"/>
    <w:rPr>
      <w:color w:val="BFBFBF" w:themeColor="background1" w:themeShade="BF"/>
    </w:rPr>
  </w:style>
  <w:style w:type="character" w:customStyle="1" w:styleId="NoSpacingDimmedChar">
    <w:name w:val="No Spacing Dimmed Char"/>
    <w:basedOn w:val="DefaultParagraphFont"/>
    <w:link w:val="NoSpacingDimmed"/>
    <w:rsid w:val="00E3013A"/>
    <w:rPr>
      <w:rFonts w:ascii="Calibri" w:eastAsia="Lucida Sans Unicode" w:hAnsi="Calibri" w:cs="Calibri"/>
      <w:color w:val="BFBFBF" w:themeColor="background1" w:themeShade="BF"/>
      <w:szCs w:val="22"/>
    </w:rPr>
  </w:style>
  <w:style w:type="paragraph" w:styleId="NoSpacing">
    <w:name w:val="No Spacing"/>
    <w:basedOn w:val="Normal"/>
    <w:link w:val="NoSpacingChar"/>
    <w:uiPriority w:val="1"/>
    <w:qFormat/>
    <w:rsid w:val="00D63E5F"/>
    <w:pPr>
      <w:spacing w:after="0" w:line="276" w:lineRule="auto"/>
    </w:pPr>
  </w:style>
  <w:style w:type="paragraph" w:customStyle="1" w:styleId="Indent-00ListItemPad-Bottom">
    <w:name w:val="Indent-00 List Item Pad-Bottom"/>
    <w:basedOn w:val="ListParagraph"/>
    <w:link w:val="Indent-00ListItemPad-BottomChar"/>
    <w:autoRedefine/>
    <w:rsid w:val="00E3013A"/>
    <w:pPr>
      <w:numPr>
        <w:numId w:val="12"/>
      </w:numPr>
      <w:spacing w:line="276" w:lineRule="auto"/>
      <w:ind w:left="360"/>
    </w:pPr>
    <w:rPr>
      <w:b/>
      <w:bCs/>
    </w:rPr>
  </w:style>
  <w:style w:type="character" w:customStyle="1" w:styleId="Indent-00ListItemPad-BottomChar">
    <w:name w:val="Indent-00 List Item Pad-Bottom Char"/>
    <w:basedOn w:val="DefaultParagraphFont"/>
    <w:link w:val="Indent-00ListItemPad-Bottom"/>
    <w:rsid w:val="00E3013A"/>
    <w:rPr>
      <w:rFonts w:ascii="Calibri" w:eastAsia="Lucida Sans Unicode" w:hAnsi="Calibri" w:cs="Calibri"/>
      <w:b/>
      <w:bCs/>
      <w:szCs w:val="22"/>
    </w:rPr>
  </w:style>
  <w:style w:type="paragraph" w:styleId="ListParagraph">
    <w:name w:val="List Paragraph"/>
    <w:basedOn w:val="Normal"/>
    <w:uiPriority w:val="34"/>
    <w:qFormat/>
    <w:rsid w:val="00D63E5F"/>
    <w:pPr>
      <w:ind w:left="720"/>
    </w:pPr>
  </w:style>
  <w:style w:type="paragraph" w:customStyle="1" w:styleId="ListParagraphIndent-00Normal">
    <w:name w:val="List Paragraph Indent-00 Normal"/>
    <w:basedOn w:val="ListParagraph"/>
    <w:autoRedefine/>
    <w:rsid w:val="00E3013A"/>
    <w:pPr>
      <w:numPr>
        <w:numId w:val="2"/>
      </w:numPr>
      <w:spacing w:line="276" w:lineRule="auto"/>
    </w:pPr>
    <w:rPr>
      <w:bCs/>
      <w:szCs w:val="20"/>
    </w:rPr>
  </w:style>
  <w:style w:type="character" w:customStyle="1" w:styleId="HyperlinkSubdued">
    <w:name w:val="Hyperlink Subdued"/>
    <w:basedOn w:val="Hyperlink"/>
    <w:uiPriority w:val="1"/>
    <w:rsid w:val="00E3013A"/>
    <w:rPr>
      <w:b/>
      <w:bCs/>
      <w:color w:val="auto"/>
      <w:u w:val="none"/>
    </w:rPr>
  </w:style>
  <w:style w:type="character" w:styleId="Hyperlink">
    <w:name w:val="Hyperlink"/>
    <w:basedOn w:val="DefaultParagraphFont"/>
    <w:uiPriority w:val="99"/>
    <w:semiHidden/>
    <w:unhideWhenUsed/>
    <w:rsid w:val="00E3013A"/>
    <w:rPr>
      <w:color w:val="467886" w:themeColor="hyperlink"/>
      <w:u w:val="single"/>
    </w:rPr>
  </w:style>
  <w:style w:type="table" w:customStyle="1" w:styleId="MinTableAccents">
    <w:name w:val="Min Table Accents"/>
    <w:basedOn w:val="PlainTable4"/>
    <w:uiPriority w:val="99"/>
    <w:rsid w:val="00E3013A"/>
    <w:tblPr>
      <w:tblBorders>
        <w:top w:val="single" w:sz="2" w:space="0" w:color="404040" w:themeColor="text1" w:themeTint="BF"/>
        <w:bottom w:val="single" w:sz="2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E3013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MinTableAccentsPT4">
    <w:name w:val="Min Table Accents [PT4]"/>
    <w:basedOn w:val="PlainTable4"/>
    <w:uiPriority w:val="99"/>
    <w:rsid w:val="00E3013A"/>
    <w:tblPr>
      <w:tblBorders>
        <w:top w:val="single" w:sz="2" w:space="0" w:color="A6A6A6" w:themeColor="background1" w:themeShade="A6"/>
        <w:bottom w:val="single" w:sz="2" w:space="0" w:color="A6A6A6" w:themeColor="background1" w:themeShade="A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link w:val="Heading1"/>
    <w:uiPriority w:val="9"/>
    <w:rsid w:val="00D63E5F"/>
    <w:rPr>
      <w:rFonts w:ascii="Abadi" w:eastAsiaTheme="majorEastAsia" w:hAnsi="Abadi" w:cstheme="majorBidi"/>
      <w:sz w:val="32"/>
      <w:szCs w:val="32"/>
    </w:rPr>
  </w:style>
  <w:style w:type="character" w:customStyle="1" w:styleId="Heading2Char">
    <w:name w:val="Heading 2 Char"/>
    <w:link w:val="Heading2"/>
    <w:uiPriority w:val="9"/>
    <w:semiHidden/>
    <w:rsid w:val="00D63E5F"/>
    <w:rPr>
      <w:rFonts w:ascii="Abadi" w:eastAsiaTheme="majorEastAsia" w:hAnsi="Abadi" w:cstheme="majorBidi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E5F"/>
    <w:rPr>
      <w:rFonts w:ascii="Abadi" w:eastAsiaTheme="majorEastAsia" w:hAnsi="Abadi" w:cstheme="majorBidi"/>
      <w:b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E5F"/>
    <w:rPr>
      <w:rFonts w:ascii="Abadi" w:eastAsiaTheme="majorEastAsia" w:hAnsi="Abadi" w:cstheme="majorBidi"/>
      <w:bCs/>
      <w:sz w:val="2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E5F"/>
    <w:rPr>
      <w:rFonts w:ascii="Abadi Extra Light" w:eastAsiaTheme="majorEastAsia" w:hAnsi="Abadi Extra Light" w:cstheme="majorBidi"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E5F"/>
    <w:rPr>
      <w:rFonts w:ascii="Abadi Extra Light" w:eastAsiaTheme="minorEastAsia" w:hAnsi="Abadi Extra Light" w:cstheme="minorBidi"/>
      <w:b/>
      <w:bCs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E5F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E5F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E5F"/>
    <w:rPr>
      <w:rFonts w:asciiTheme="majorHAnsi" w:eastAsiaTheme="majorEastAsia" w:hAnsiTheme="majorHAnsi" w:cstheme="majorBidi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D63E5F"/>
    <w:pPr>
      <w:spacing w:after="0" w:line="240" w:lineRule="auto"/>
      <w:contextualSpacing/>
      <w:jc w:val="left"/>
    </w:pPr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D63E5F"/>
    <w:rPr>
      <w:rFonts w:ascii="Abadi" w:eastAsiaTheme="majorEastAsia" w:hAnsi="Abadi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Heading1"/>
    <w:next w:val="Normal"/>
    <w:link w:val="SubtitleChar"/>
    <w:uiPriority w:val="11"/>
    <w:qFormat/>
    <w:rsid w:val="00D63E5F"/>
    <w:pPr>
      <w:spacing w:after="120" w:line="240" w:lineRule="auto"/>
      <w:outlineLvl w:val="1"/>
    </w:pPr>
    <w:rPr>
      <w:rFonts w:ascii="Abadi Extra Light" w:hAnsi="Abadi Extra Light"/>
      <w:b/>
      <w:bCs/>
      <w:color w:val="808080" w:themeColor="background1" w:themeShade="8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63E5F"/>
    <w:rPr>
      <w:rFonts w:ascii="Abadi Extra Light" w:eastAsiaTheme="majorEastAsia" w:hAnsi="Abadi Extra Light" w:cstheme="majorBidi"/>
      <w:b/>
      <w:bCs/>
      <w:color w:val="808080" w:themeColor="background1" w:themeShade="80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D63E5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E5F"/>
    <w:rPr>
      <w:rFonts w:ascii="Calibri" w:eastAsia="Lucida Sans Unicode" w:hAnsi="Calibri" w:cs="Calibri"/>
      <w:i/>
      <w:iCs/>
      <w:color w:val="404040" w:themeColor="text1" w:themeTint="BF"/>
      <w:szCs w:val="22"/>
    </w:rPr>
  </w:style>
  <w:style w:type="character" w:styleId="IntenseEmphasis">
    <w:name w:val="Intense Emphasis"/>
    <w:basedOn w:val="DefaultParagraphFont"/>
    <w:uiPriority w:val="21"/>
    <w:qFormat/>
    <w:rsid w:val="00D63E5F"/>
    <w:rPr>
      <w:b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autoRedefine/>
    <w:uiPriority w:val="30"/>
    <w:qFormat/>
    <w:rsid w:val="00D63E5F"/>
    <w:pPr>
      <w:pBdr>
        <w:top w:val="single" w:sz="4" w:space="10" w:color="auto"/>
        <w:bottom w:val="single" w:sz="4" w:space="10" w:color="auto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E5F"/>
    <w:rPr>
      <w:rFonts w:ascii="Calibri" w:eastAsia="Lucida Sans Unicode" w:hAnsi="Calibri" w:cs="Calibri"/>
      <w:i/>
      <w:iCs/>
      <w:szCs w:val="22"/>
    </w:rPr>
  </w:style>
  <w:style w:type="character" w:styleId="IntenseReference">
    <w:name w:val="Intense Reference"/>
    <w:basedOn w:val="DefaultParagraphFont"/>
    <w:uiPriority w:val="32"/>
    <w:qFormat/>
    <w:rsid w:val="00D63E5F"/>
    <w:rPr>
      <w:b/>
      <w:bCs/>
      <w:smallCaps/>
      <w:color w:val="auto"/>
      <w:spacing w:val="5"/>
    </w:rPr>
  </w:style>
  <w:style w:type="paragraph" w:customStyle="1" w:styleId="Indent-01NS">
    <w:name w:val="Indent-01 NS"/>
    <w:basedOn w:val="NoSpacing"/>
    <w:link w:val="Indent-01NSChar"/>
    <w:qFormat/>
    <w:rsid w:val="00D63E5F"/>
    <w:pPr>
      <w:ind w:left="720"/>
    </w:pPr>
  </w:style>
  <w:style w:type="character" w:customStyle="1" w:styleId="Indent-01NSChar">
    <w:name w:val="Indent-01 NS Char"/>
    <w:basedOn w:val="NoSpacingChar"/>
    <w:link w:val="Indent-01NS"/>
    <w:rsid w:val="00D63E5F"/>
    <w:rPr>
      <w:rFonts w:ascii="Calibri" w:eastAsia="Lucida Sans Unicode" w:hAnsi="Calibri" w:cs="Calibri"/>
      <w:szCs w:val="22"/>
    </w:rPr>
  </w:style>
  <w:style w:type="paragraph" w:customStyle="1" w:styleId="Indent-02NS">
    <w:name w:val="Indent-02 NS"/>
    <w:basedOn w:val="Indent-01NS"/>
    <w:link w:val="Indent-02NSChar"/>
    <w:qFormat/>
    <w:rsid w:val="00D63E5F"/>
    <w:pPr>
      <w:ind w:left="1440"/>
    </w:pPr>
  </w:style>
  <w:style w:type="character" w:customStyle="1" w:styleId="Indent-02NSChar">
    <w:name w:val="Indent-02 NS Char"/>
    <w:basedOn w:val="Indent-01NSChar"/>
    <w:link w:val="Indent-02NS"/>
    <w:rsid w:val="00D63E5F"/>
    <w:rPr>
      <w:rFonts w:ascii="Calibri" w:eastAsia="Lucida Sans Unicode" w:hAnsi="Calibri" w:cs="Calibri"/>
      <w:szCs w:val="22"/>
    </w:rPr>
  </w:style>
  <w:style w:type="paragraph" w:customStyle="1" w:styleId="Indent-03NS">
    <w:name w:val="Indent-03 NS"/>
    <w:basedOn w:val="Indent-02NS"/>
    <w:link w:val="Indent-03NSChar"/>
    <w:qFormat/>
    <w:rsid w:val="00D63E5F"/>
    <w:pPr>
      <w:ind w:left="2160"/>
    </w:pPr>
  </w:style>
  <w:style w:type="character" w:customStyle="1" w:styleId="Indent-03NSChar">
    <w:name w:val="Indent-03 NS Char"/>
    <w:basedOn w:val="Indent-02NSChar"/>
    <w:link w:val="Indent-03NS"/>
    <w:rsid w:val="00D63E5F"/>
    <w:rPr>
      <w:rFonts w:ascii="Calibri" w:eastAsia="Lucida Sans Unicode" w:hAnsi="Calibri" w:cs="Calibri"/>
      <w:szCs w:val="22"/>
    </w:rPr>
  </w:style>
  <w:style w:type="paragraph" w:customStyle="1" w:styleId="Indent-04NS">
    <w:name w:val="Indent-04 NS"/>
    <w:basedOn w:val="Indent-03NS"/>
    <w:link w:val="Indent-04NSChar"/>
    <w:qFormat/>
    <w:rsid w:val="00D63E5F"/>
    <w:pPr>
      <w:ind w:left="2880"/>
    </w:pPr>
  </w:style>
  <w:style w:type="character" w:customStyle="1" w:styleId="Indent-04NSChar">
    <w:name w:val="Indent-04 NS Char"/>
    <w:basedOn w:val="Indent-03NSChar"/>
    <w:link w:val="Indent-04NS"/>
    <w:rsid w:val="00D63E5F"/>
    <w:rPr>
      <w:rFonts w:ascii="Calibri" w:eastAsia="Lucida Sans Unicode" w:hAnsi="Calibri" w:cs="Calibri"/>
      <w:szCs w:val="22"/>
    </w:rPr>
  </w:style>
  <w:style w:type="paragraph" w:customStyle="1" w:styleId="NormalBody">
    <w:name w:val="Normal (Body)"/>
    <w:basedOn w:val="Normal"/>
    <w:link w:val="NormalBodyChar"/>
    <w:qFormat/>
    <w:rsid w:val="00D63E5F"/>
    <w:pPr>
      <w:ind w:firstLine="720"/>
    </w:pPr>
  </w:style>
  <w:style w:type="character" w:customStyle="1" w:styleId="NormalBodyChar">
    <w:name w:val="Normal (Body) Char"/>
    <w:basedOn w:val="DefaultParagraphFont"/>
    <w:link w:val="NormalBody"/>
    <w:rsid w:val="00D63E5F"/>
    <w:rPr>
      <w:rFonts w:ascii="Calibri" w:eastAsia="Lucida Sans Unicode" w:hAnsi="Calibri" w:cs="Calibri"/>
      <w:szCs w:val="22"/>
    </w:rPr>
  </w:style>
  <w:style w:type="paragraph" w:customStyle="1" w:styleId="NoSpacingBody">
    <w:name w:val="No Spacing (Body)"/>
    <w:basedOn w:val="NoSpacing"/>
    <w:link w:val="NoSpacingBodyChar"/>
    <w:qFormat/>
    <w:rsid w:val="00D63E5F"/>
    <w:pPr>
      <w:ind w:firstLine="720"/>
    </w:pPr>
  </w:style>
  <w:style w:type="character" w:customStyle="1" w:styleId="NoSpacingBodyChar">
    <w:name w:val="No Spacing (Body) Char"/>
    <w:basedOn w:val="NoSpacingChar"/>
    <w:link w:val="NoSpacingBody"/>
    <w:rsid w:val="00D63E5F"/>
    <w:rPr>
      <w:rFonts w:ascii="Calibri" w:eastAsia="Lucida Sans Unicode" w:hAnsi="Calibri" w:cs="Calibri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D63E5F"/>
    <w:rPr>
      <w:rFonts w:ascii="Calibri" w:eastAsia="Lucida Sans Unicode" w:hAnsi="Calibri" w:cs="Calibr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06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6375</Words>
  <Characters>36344</Characters>
  <Application>Microsoft Office Word</Application>
  <DocSecurity>0</DocSecurity>
  <Lines>302</Lines>
  <Paragraphs>85</Paragraphs>
  <ScaleCrop>false</ScaleCrop>
  <Company/>
  <LinksUpToDate>false</LinksUpToDate>
  <CharactersWithSpaces>42634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1</cp:revision>
  <dcterms:created xsi:type="dcterms:W3CDTF">2025-08-04T01:22:00Z</dcterms:created>
  <dcterms:modified xsi:type="dcterms:W3CDTF">2025-08-04T01:29:00Z</dcterms:modified>
</cp:coreProperties>
</file>