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_GoBack"/>
      <w:bookmarkEnd w:id="1"/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20、准备虚拟网络以及子网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创建虚拟网络（网络名为vmnet）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30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network create --share --external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--provider-physical-network provider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--provider-network-type flat 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t>vmnet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创建子网（test-net）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可使用两种方法：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命令行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openstack </w:t>
      </w:r>
      <w:r>
        <w:rPr>
          <w:rFonts w:hint="eastAsia" w:ascii="宋体" w:hAnsi="宋体" w:eastAsia="宋体" w:cs="宋体"/>
          <w:sz w:val="21"/>
          <w:szCs w:val="21"/>
        </w:rPr>
        <w:t>test</w:t>
      </w:r>
      <w:r>
        <w:rPr>
          <w:rFonts w:hint="eastAsia" w:ascii="宋体" w:hAnsi="宋体" w:eastAsia="宋体" w:cs="宋体"/>
          <w:sz w:val="21"/>
          <w:szCs w:val="21"/>
        </w:rPr>
        <w:t>-net create --network provider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--allocation-pool start=192.168.215.100,end=192.168.215.254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--dns-nameserver114.114.114.114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--subnet-range 192.168.215.0/24 provider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在horizon中创建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2687320"/>
            <wp:effectExtent l="0" t="0" r="2540" b="0"/>
            <wp:docPr id="7" name="图片 7" descr="C:\Users\93504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93504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3513455"/>
            <wp:effectExtent l="0" t="0" r="2540" b="0"/>
            <wp:docPr id="8" name="图片 8" descr="C:\Users\93504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93504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1621155"/>
            <wp:effectExtent l="0" t="0" r="2540" b="0"/>
            <wp:docPr id="9" name="图片 9" descr="C:\Users\93504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93504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21、准备</w:t>
      </w:r>
      <w:r>
        <w:rPr>
          <w:rFonts w:hint="eastAsia" w:ascii="宋体" w:hAnsi="宋体" w:eastAsia="宋体" w:cs="宋体"/>
          <w:sz w:val="21"/>
          <w:szCs w:val="21"/>
        </w:rPr>
        <w:t>flavor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最小默认</w:t>
      </w:r>
      <w:r>
        <w:rPr>
          <w:rFonts w:hint="eastAsia" w:ascii="宋体" w:hAnsi="宋体" w:eastAsia="宋体" w:cs="宋体"/>
          <w:sz w:val="21"/>
          <w:szCs w:val="21"/>
        </w:rPr>
        <w:t>flavor</w:t>
      </w:r>
      <w:r>
        <w:rPr>
          <w:rFonts w:hint="eastAsia" w:ascii="宋体" w:hAnsi="宋体" w:eastAsia="宋体" w:cs="宋体"/>
          <w:sz w:val="21"/>
          <w:szCs w:val="21"/>
        </w:rPr>
        <w:t>每个实例消耗</w:t>
      </w:r>
      <w:r>
        <w:rPr>
          <w:rFonts w:hint="eastAsia" w:ascii="宋体" w:hAnsi="宋体" w:eastAsia="宋体" w:cs="宋体"/>
          <w:sz w:val="21"/>
          <w:szCs w:val="21"/>
        </w:rPr>
        <w:t>512 MB内存。 对于具有计算节点的环境</w:t>
      </w:r>
      <w:r>
        <w:rPr>
          <w:rFonts w:hint="eastAsia" w:ascii="宋体" w:hAnsi="宋体" w:eastAsia="宋体" w:cs="宋体"/>
          <w:sz w:val="21"/>
          <w:szCs w:val="21"/>
        </w:rPr>
        <w:t>包含少于</w:t>
      </w:r>
      <w:r>
        <w:rPr>
          <w:rFonts w:hint="eastAsia" w:ascii="宋体" w:hAnsi="宋体" w:eastAsia="宋体" w:cs="宋体"/>
          <w:sz w:val="21"/>
          <w:szCs w:val="21"/>
        </w:rPr>
        <w:t>4 GB内存，我们建议创建只需要64 MB的m1.nano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flavor</w:t>
      </w:r>
      <w:r>
        <w:rPr>
          <w:rFonts w:hint="eastAsia" w:ascii="宋体" w:hAnsi="宋体" w:eastAsia="宋体" w:cs="宋体"/>
          <w:sz w:val="21"/>
          <w:szCs w:val="21"/>
        </w:rPr>
        <w:t>实例。</w:t>
      </w:r>
      <w:r>
        <w:rPr>
          <w:rFonts w:hint="eastAsia" w:ascii="宋体" w:hAnsi="宋体" w:eastAsia="宋体" w:cs="宋体"/>
          <w:sz w:val="21"/>
          <w:szCs w:val="21"/>
        </w:rPr>
        <w:t xml:space="preserve"> 只有使用这种flavor与CirrOS图像进行测试。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可使用两种方法：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命令行（id=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、vcpu=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、mem=</w:t>
      </w:r>
      <w:r>
        <w:rPr>
          <w:rFonts w:hint="eastAsia" w:ascii="宋体" w:hAnsi="宋体" w:eastAsia="宋体" w:cs="宋体"/>
          <w:sz w:val="21"/>
          <w:szCs w:val="21"/>
        </w:rPr>
        <w:t>64</w:t>
      </w:r>
      <w:r>
        <w:rPr>
          <w:rFonts w:hint="eastAsia" w:ascii="宋体" w:hAnsi="宋体" w:eastAsia="宋体" w:cs="宋体"/>
          <w:sz w:val="21"/>
          <w:szCs w:val="21"/>
        </w:rPr>
        <w:t>Mb、disk=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Gb、name=mi</w:t>
      </w:r>
      <w:r>
        <w:rPr>
          <w:rFonts w:hint="eastAsia" w:ascii="宋体" w:hAnsi="宋体" w:eastAsia="宋体" w:cs="宋体"/>
          <w:sz w:val="21"/>
          <w:szCs w:val="21"/>
        </w:rPr>
        <w:t>.nano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flavor create --id 0 --vcpus 1 --ram 64 --disk 1 m1.nano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在horizon中创建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4312285"/>
            <wp:effectExtent l="0" t="0" r="2540" b="0"/>
            <wp:docPr id="6" name="图片 6" descr="C:\Users\93504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93504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22、使用horizon创建创建实例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登陆horizon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136515" cy="5534025"/>
            <wp:effectExtent l="0" t="0" r="6985" b="9525"/>
            <wp:docPr id="10" name="图片 10" descr="C:\Users\93504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93504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创建实例，设置实例名字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63515" cy="3053080"/>
            <wp:effectExtent l="0" t="0" r="0" b="0"/>
            <wp:docPr id="11" name="图片 11" descr="C:\Users\93504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93504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选择源为镜像，选择实例需要的镜像crrios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1770" cy="3283585"/>
            <wp:effectExtent l="0" t="0" r="5080" b="0"/>
            <wp:docPr id="12" name="图片 12" descr="C:\Users\93504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93504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选择实例类型，之前有设置好的</w:t>
      </w:r>
      <w:r>
        <w:rPr>
          <w:rFonts w:hint="eastAsia" w:ascii="宋体" w:hAnsi="宋体" w:eastAsia="宋体" w:cs="宋体"/>
          <w:sz w:val="21"/>
          <w:szCs w:val="21"/>
        </w:rPr>
        <w:t>flavor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1770" cy="3260090"/>
            <wp:effectExtent l="0" t="0" r="5080" b="0"/>
            <wp:docPr id="13" name="图片 13" descr="C:\Users\93504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93504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网络会自动选择，也可以手动选择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成功创建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63515" cy="1717675"/>
            <wp:effectExtent l="0" t="0" r="0" b="0"/>
            <wp:docPr id="14" name="图片 14" descr="C:\Users\93504\AppData\Local\Microsoft\Windows\INetCache\Content.Word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93504\AppData\Local\Microsoft\Windows\INetCache\Content.Word\3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进入该实例的控制台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4061460"/>
            <wp:effectExtent l="0" t="0" r="2540" b="0"/>
            <wp:docPr id="15" name="图片 15" descr="C:\Users\93504\AppData\Local\Microsoft\Windows\INetCache\Content.Word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93504\AppData\Local\Microsoft\Windows\INetCache\Content.Word\3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完成OpenStack的主要服务安装，成功创建实例，成功使用实例。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</w:rPr>
        <w:t>常见报错：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1、日志内报错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ERROR oslo.messaging._drivers.impl_rabbit  AMQP server on controlle:5672 is unreachable: [Errno -2] Name or service not known. Trying again in 32 seconds. Client port: 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解释：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报错信息带有AMQP则一般为Rabbitmq的问题，重启Rabbitmq服务。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还有防火墙可能拦截Rabbitmq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2、在horizon创建实例报错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实例</w:t>
      </w:r>
      <w:r>
        <w:rPr>
          <w:rFonts w:hint="eastAsia" w:ascii="宋体" w:hAnsi="宋体" w:eastAsia="宋体" w:cs="宋体"/>
          <w:sz w:val="21"/>
          <w:szCs w:val="21"/>
        </w:rPr>
        <w:t xml:space="preserve"> "hello" 执行所请求操作失败，实例处于错误状态。: 请稍后再试 [错误: 主机 'compute'没有映射到任何单元].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解释：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没有使用命令或者相应配置发现计算节点，找不到计算节点。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3、在horizon创建实例报错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Error: 实例 “demo” 执行所请求操作失败，实例处于错误状态。: 请稍后再试 [错误: No valid host was found. There are not enough hosts available.]。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解释：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无法为实例分配资源，一般是调度器的问题或者计算节点的问题。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导致错误的可能处：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检查防火墙。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计算节点问题，查看计算节点的nova日志，/var/log/nova/nova-compute.log。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控制节点的nova-</w:t>
      </w:r>
      <w:r>
        <w:rPr>
          <w:rFonts w:hint="eastAsia" w:ascii="宋体" w:hAnsi="宋体" w:eastAsia="宋体" w:cs="宋体"/>
          <w:sz w:val="21"/>
          <w:szCs w:val="21"/>
        </w:rPr>
        <w:t>conductor</w:t>
      </w:r>
      <w:r>
        <w:rPr>
          <w:rFonts w:hint="eastAsia" w:ascii="宋体" w:hAnsi="宋体" w:eastAsia="宋体" w:cs="宋体"/>
          <w:sz w:val="21"/>
          <w:szCs w:val="21"/>
        </w:rPr>
        <w:t>问题，查看日志/var/log/nova/nova-</w:t>
      </w:r>
      <w:r>
        <w:rPr>
          <w:rFonts w:hint="eastAsia" w:ascii="宋体" w:hAnsi="宋体" w:eastAsia="宋体" w:cs="宋体"/>
          <w:sz w:val="21"/>
          <w:szCs w:val="21"/>
        </w:rPr>
        <w:t>conductor</w:t>
      </w:r>
      <w:r>
        <w:rPr>
          <w:rFonts w:hint="eastAsia" w:ascii="宋体" w:hAnsi="宋体" w:eastAsia="宋体" w:cs="宋体"/>
          <w:sz w:val="21"/>
          <w:szCs w:val="21"/>
        </w:rPr>
        <w:t>.log。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其他的报错自行排错。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排错步骤：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1、根据报错的提示信息排错。效率一般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、根据报错查看对应的日志，根据日志报错信息进行排错。效率一般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3、把报错信息或者日志信息贴上百度进行搜索，一般遇到的报错都有人解决了。效率高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、把报错信息或者日志信息贴上Google上进行搜索，一般遇到的报错都有人解决了，但是需要一定的英语水平。效率较高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5、在OpenStack知道的ｂｕｇ网站上进行提问和搜索。效率较高，应用于复杂性高的报错，否则前时步即可解决８０％的报错。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4351"/>
    <w:multiLevelType w:val="multilevel"/>
    <w:tmpl w:val="053A43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D71AE"/>
    <w:multiLevelType w:val="multilevel"/>
    <w:tmpl w:val="4B5D71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1F"/>
    <w:rsid w:val="000300AE"/>
    <w:rsid w:val="000726C7"/>
    <w:rsid w:val="001B651F"/>
    <w:rsid w:val="001E65D7"/>
    <w:rsid w:val="00234484"/>
    <w:rsid w:val="00290C74"/>
    <w:rsid w:val="002B4201"/>
    <w:rsid w:val="00304E75"/>
    <w:rsid w:val="003A597E"/>
    <w:rsid w:val="0041714F"/>
    <w:rsid w:val="00427B98"/>
    <w:rsid w:val="004506F9"/>
    <w:rsid w:val="00457443"/>
    <w:rsid w:val="004E0565"/>
    <w:rsid w:val="00520F62"/>
    <w:rsid w:val="0058733A"/>
    <w:rsid w:val="00693B83"/>
    <w:rsid w:val="006E1D9D"/>
    <w:rsid w:val="006E2A65"/>
    <w:rsid w:val="006F4DF7"/>
    <w:rsid w:val="00707A2E"/>
    <w:rsid w:val="007202EA"/>
    <w:rsid w:val="007343E8"/>
    <w:rsid w:val="00771F1F"/>
    <w:rsid w:val="007C15A4"/>
    <w:rsid w:val="007E4C8B"/>
    <w:rsid w:val="00832D61"/>
    <w:rsid w:val="008B24D8"/>
    <w:rsid w:val="008D4963"/>
    <w:rsid w:val="008D69AD"/>
    <w:rsid w:val="008E143A"/>
    <w:rsid w:val="00935992"/>
    <w:rsid w:val="009E6559"/>
    <w:rsid w:val="00A05B6C"/>
    <w:rsid w:val="00A269A5"/>
    <w:rsid w:val="00AE6CC2"/>
    <w:rsid w:val="00BB7620"/>
    <w:rsid w:val="00C44644"/>
    <w:rsid w:val="00CF1ACD"/>
    <w:rsid w:val="00D16F32"/>
    <w:rsid w:val="00D24D9F"/>
    <w:rsid w:val="00D34E18"/>
    <w:rsid w:val="00D778F3"/>
    <w:rsid w:val="00DF06A1"/>
    <w:rsid w:val="00E34606"/>
    <w:rsid w:val="00F75E7F"/>
    <w:rsid w:val="00FA06BD"/>
    <w:rsid w:val="27C94DB9"/>
    <w:rsid w:val="4D036C81"/>
    <w:rsid w:val="6FB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3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8">
    <w:name w:val="Mention"/>
    <w:basedOn w:val="3"/>
    <w:unhideWhenUsed/>
    <w:uiPriority w:val="99"/>
    <w:rPr>
      <w:color w:val="2B579A"/>
      <w:shd w:val="clear" w:color="auto" w:fill="E6E6E6"/>
    </w:rPr>
  </w:style>
  <w:style w:type="character" w:customStyle="1" w:styleId="9">
    <w:name w:val="Intense Emphasis"/>
    <w:basedOn w:val="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10">
    <w:name w:val="Intense Quote"/>
    <w:basedOn w:val="1"/>
    <w:next w:val="1"/>
    <w:link w:val="1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1">
    <w:name w:val="明显引用 字符"/>
    <w:basedOn w:val="3"/>
    <w:link w:val="10"/>
    <w:uiPriority w:val="30"/>
    <w:rPr>
      <w:rFonts w:eastAsia="宋体"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12">
    <w:name w:val="Quote"/>
    <w:basedOn w:val="1"/>
    <w:next w:val="1"/>
    <w:link w:val="13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引用 字符"/>
    <w:basedOn w:val="3"/>
    <w:link w:val="12"/>
    <w:uiPriority w:val="29"/>
    <w:rPr>
      <w:rFonts w:eastAsia="宋体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Subtle Emphasis"/>
    <w:basedOn w:val="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3942</Words>
  <Characters>22475</Characters>
  <Lines>187</Lines>
  <Paragraphs>52</Paragraphs>
  <TotalTime>0</TotalTime>
  <ScaleCrop>false</ScaleCrop>
  <LinksUpToDate>false</LinksUpToDate>
  <CharactersWithSpaces>26365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2017-04-28T03:40:00Z</dcterms:created>
  <dc:creator>93504</dc:creator>
  <cp:lastModifiedBy>Administrator</cp:lastModifiedBy>
  <dcterms:modified xsi:type="dcterms:W3CDTF">2017-06-08T20:31:02Z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