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F8" w:rsidRDefault="000547F8" w:rsidP="000547F8">
      <w:pPr>
        <w:jc w:val="center"/>
      </w:pPr>
      <w:bookmarkStart w:id="0" w:name="_GoBack"/>
      <w:r>
        <w:rPr>
          <w:rFonts w:hint="eastAsia"/>
        </w:rPr>
        <w:t>我是孙悟空接班人</w:t>
      </w:r>
    </w:p>
    <w:bookmarkEnd w:id="0"/>
    <w:p w:rsidR="000547F8" w:rsidRDefault="000547F8" w:rsidP="000547F8">
      <w:pPr>
        <w:jc w:val="center"/>
      </w:pPr>
      <w:r>
        <w:rPr>
          <w:rFonts w:hint="eastAsia"/>
        </w:rPr>
        <w:t>时间</w:t>
      </w:r>
      <w:r>
        <w:rPr>
          <w:rFonts w:hint="eastAsia"/>
        </w:rPr>
        <w:t>:2016-07-08</w:t>
      </w: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泉州丰泽三实小洪泽烽</w:t>
      </w:r>
    </w:p>
    <w:p w:rsidR="000547F8" w:rsidRDefault="000547F8" w:rsidP="000547F8">
      <w:r>
        <w:rPr>
          <w:rFonts w:hint="eastAsia"/>
        </w:rPr>
        <w:t xml:space="preserve">　　我是孙悟空接班人</w:t>
      </w:r>
    </w:p>
    <w:p w:rsidR="000547F8" w:rsidRDefault="000547F8" w:rsidP="000547F8">
      <w:r>
        <w:rPr>
          <w:rFonts w:hint="eastAsia"/>
        </w:rPr>
        <w:t xml:space="preserve">　　今天晚上，我看动画片美猴王大战二郎神，看到一半，我便进入了遐想……</w:t>
      </w:r>
    </w:p>
    <w:p w:rsidR="000547F8" w:rsidRDefault="000547F8" w:rsidP="000547F8">
      <w:r>
        <w:rPr>
          <w:rFonts w:hint="eastAsia"/>
        </w:rPr>
        <w:t xml:space="preserve">　　三界举行孙悟空接班人活动，因为孙悟空要出国旅游一天，它怕它出去的这天大家会不安全所以才举半了这个活动。经过了几天的激烈角逐，我便成为了大名鼎鼎的孙悟空。</w:t>
      </w:r>
    </w:p>
    <w:p w:rsidR="000547F8" w:rsidRDefault="000547F8" w:rsidP="000547F8">
      <w:r>
        <w:rPr>
          <w:rFonts w:hint="eastAsia"/>
        </w:rPr>
        <w:t xml:space="preserve">　　这天，迫不及待地驾着筋斗腾云驾雾到处巡察，到处一片和平，我就可以安心地去景色宜人，物产丰富的北京，我自豪地站在天安门前，享受着祖国的富饶风景。当我第一次登上雄伟的万里长城时，经过一个个烽火台时，我激动不已。第二站我要去海底看看老朋友——东海龙王。到了龙宫的大门，只见有许多虾兵蟹将，它们三人一群，五人一伙地在聊天、下棋……龙宫内灯火辉煌、华丽无比。瞧</w:t>
      </w:r>
      <w:r>
        <w:rPr>
          <w:rFonts w:hint="eastAsia"/>
        </w:rPr>
        <w:t>!</w:t>
      </w:r>
      <w:r>
        <w:rPr>
          <w:rFonts w:hint="eastAsia"/>
        </w:rPr>
        <w:t>东海龙王正躺在床上翘着二郎腿，边吃水果，边看电视，悠然自得。天黑了，我和龙王也玩够了只好依依不舍地离开了。</w:t>
      </w:r>
    </w:p>
    <w:p w:rsidR="000547F8" w:rsidRDefault="000547F8" w:rsidP="000547F8">
      <w:r>
        <w:rPr>
          <w:rFonts w:hint="eastAsia"/>
        </w:rPr>
        <w:t xml:space="preserve">　　当我正想得如痴如醉时，猛然一醒，什么都没了，我还是我，又回到了现实，只是一场美梦而以，但这次体验令我至今难忘。</w:t>
      </w:r>
    </w:p>
    <w:p w:rsidR="000547F8" w:rsidRDefault="000547F8" w:rsidP="000547F8">
      <w:pPr>
        <w:widowControl/>
        <w:jc w:val="left"/>
      </w:pPr>
      <w:r>
        <w:br w:type="page"/>
      </w:r>
    </w:p>
    <w:p w:rsidR="004E6C25" w:rsidRDefault="004E6C25"/>
    <w:sectPr w:rsidR="004E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F8"/>
    <w:rsid w:val="000547F8"/>
    <w:rsid w:val="004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230</Characters>
  <Application>Microsoft Office Word</Application>
  <DocSecurity>0</DocSecurity>
  <Lines>7</Lines>
  <Paragraphs>4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2016-07-21T13:51:00Z</dcterms:created>
  <dcterms:modified xsi:type="dcterms:W3CDTF">2016-07-21T13:51:00Z</dcterms:modified>
</cp:coreProperties>
</file>