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F022" w14:textId="55BBB8DF" w:rsidR="005125FA" w:rsidRPr="00737506" w:rsidRDefault="00595BFA">
      <w:pPr>
        <w:spacing w:before="2400" w:after="200"/>
        <w:jc w:val="center"/>
        <w:rPr>
          <w:rFonts w:ascii="a고딕14" w:eastAsia="a고딕14" w:hAnsi="a고딕14"/>
          <w:sz w:val="56"/>
          <w:szCs w:val="56"/>
        </w:rPr>
      </w:pPr>
      <w:r w:rsidRPr="00737506">
        <w:rPr>
          <w:rFonts w:ascii="a고딕14" w:eastAsia="a고딕14" w:hAnsi="a고딕14"/>
          <w:b/>
          <w:bCs/>
          <w:color w:val="2E75B6"/>
          <w:sz w:val="96"/>
          <w:szCs w:val="96"/>
        </w:rPr>
        <w:t>이음</w:t>
      </w:r>
      <w:r w:rsidR="00162828">
        <w:rPr>
          <w:rFonts w:ascii="a고딕14" w:eastAsia="a고딕14" w:hAnsi="a고딕14"/>
          <w:b/>
          <w:bCs/>
          <w:color w:val="2E75B6"/>
          <w:sz w:val="96"/>
          <w:szCs w:val="96"/>
        </w:rPr>
        <w:t>㈜</w:t>
      </w:r>
    </w:p>
    <w:p w14:paraId="49B6F023" w14:textId="77777777" w:rsidR="005125FA" w:rsidRPr="00F0799F" w:rsidRDefault="00595BFA">
      <w:pPr>
        <w:spacing w:before="120" w:after="200"/>
        <w:jc w:val="center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장애인 근로자 HR 체계 구축</w:t>
      </w:r>
    </w:p>
    <w:p w14:paraId="49B6F024" w14:textId="77777777" w:rsidR="005125FA" w:rsidRPr="00F0799F" w:rsidRDefault="00595BFA">
      <w:pPr>
        <w:spacing w:after="600"/>
        <w:jc w:val="center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협업 제안서</w:t>
      </w:r>
    </w:p>
    <w:p w14:paraId="49B6F025" w14:textId="0B89B94A" w:rsidR="005125FA" w:rsidRPr="00F0799F" w:rsidRDefault="00595BFA">
      <w:pPr>
        <w:pBdr>
          <w:top w:val="single" w:sz="16" w:space="8" w:color="C9A961"/>
          <w:bottom w:val="single" w:sz="16" w:space="8" w:color="C9A961"/>
        </w:pBdr>
        <w:spacing w:after="120"/>
        <w:jc w:val="center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4A4A4A"/>
        </w:rPr>
        <w:t xml:space="preserve">  </w:t>
      </w:r>
      <w:r w:rsidR="00737506">
        <w:rPr>
          <w:rFonts w:ascii="a고딕14" w:eastAsia="a고딕14" w:hAnsi="a고딕14" w:hint="eastAsia"/>
          <w:color w:val="4A4A4A"/>
        </w:rPr>
        <w:t>맞춤형</w:t>
      </w:r>
      <w:r w:rsidRPr="00F0799F">
        <w:rPr>
          <w:rFonts w:ascii="a고딕14" w:eastAsia="a고딕14" w:hAnsi="a고딕14"/>
          <w:color w:val="4A4A4A"/>
        </w:rPr>
        <w:t xml:space="preserve"> 직급·승진 체계   |   </w:t>
      </w:r>
      <w:proofErr w:type="spellStart"/>
      <w:r w:rsidRPr="00F0799F">
        <w:rPr>
          <w:rFonts w:ascii="a고딕14" w:eastAsia="a고딕14" w:hAnsi="a고딕14"/>
          <w:color w:val="4A4A4A"/>
        </w:rPr>
        <w:t>직무급</w:t>
      </w:r>
      <w:proofErr w:type="spellEnd"/>
      <w:r w:rsidRPr="00F0799F">
        <w:rPr>
          <w:rFonts w:ascii="a고딕14" w:eastAsia="a고딕14" w:hAnsi="a고딕14"/>
          <w:color w:val="4A4A4A"/>
        </w:rPr>
        <w:t xml:space="preserve"> 임금 체계   |   근로계약·법적 기준   |   인사 규정    </w:t>
      </w:r>
    </w:p>
    <w:p w14:paraId="6A86E42C" w14:textId="77777777" w:rsidR="00737506" w:rsidRDefault="00737506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2F1389B7" w14:textId="77777777" w:rsidR="00737506" w:rsidRDefault="00737506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6A7D92EE" w14:textId="77777777" w:rsidR="00162828" w:rsidRDefault="00162828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74189370" w14:textId="77777777" w:rsidR="00162828" w:rsidRDefault="00162828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559ABC94" w14:textId="77777777" w:rsidR="00162828" w:rsidRDefault="00162828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64618E40" w14:textId="77777777" w:rsidR="00162828" w:rsidRDefault="00162828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0B6F27EA" w14:textId="77777777" w:rsidR="00737506" w:rsidRDefault="00737506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49B6F026" w14:textId="703C6AF2" w:rsidR="005125FA" w:rsidRPr="00162828" w:rsidRDefault="00595BFA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  <w:proofErr w:type="gramStart"/>
      <w:r w:rsidRPr="00162828">
        <w:rPr>
          <w:rFonts w:ascii="a고딕14" w:eastAsia="a고딕14" w:hAnsi="a고딕14"/>
          <w:color w:val="4A4A4A"/>
          <w:sz w:val="28"/>
          <w:szCs w:val="32"/>
        </w:rPr>
        <w:t>제안 :</w:t>
      </w:r>
      <w:proofErr w:type="gramEnd"/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proofErr w:type="spellStart"/>
      <w:r w:rsidRPr="00162828">
        <w:rPr>
          <w:rFonts w:ascii="a고딕14" w:eastAsia="a고딕14" w:hAnsi="a고딕14"/>
          <w:color w:val="4A4A4A"/>
          <w:sz w:val="28"/>
          <w:szCs w:val="32"/>
        </w:rPr>
        <w:t>시앤피컨설팅</w:t>
      </w:r>
      <w:proofErr w:type="spellEnd"/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r w:rsidR="00162828" w:rsidRPr="00162828">
        <w:rPr>
          <w:rFonts w:ascii="a고딕14" w:eastAsia="a고딕14" w:hAnsi="a고딕14" w:hint="eastAsia"/>
          <w:color w:val="4A4A4A"/>
          <w:sz w:val="28"/>
          <w:szCs w:val="32"/>
        </w:rPr>
        <w:t>HR솔루션팀</w:t>
      </w:r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이석주 팀장</w:t>
      </w:r>
    </w:p>
    <w:p w14:paraId="49B6F027" w14:textId="1DB02FE3" w:rsidR="005125FA" w:rsidRPr="00162828" w:rsidRDefault="00595BFA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  <w:proofErr w:type="gramStart"/>
      <w:r w:rsidRPr="00162828">
        <w:rPr>
          <w:rFonts w:ascii="a고딕14" w:eastAsia="a고딕14" w:hAnsi="a고딕14"/>
          <w:color w:val="4A4A4A"/>
          <w:sz w:val="28"/>
          <w:szCs w:val="32"/>
        </w:rPr>
        <w:t>수신 :</w:t>
      </w:r>
      <w:proofErr w:type="gramEnd"/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이음 경영지원팀</w:t>
      </w:r>
      <w:r w:rsidR="000E119B" w:rsidRPr="00162828">
        <w:rPr>
          <w:rFonts w:ascii="a고딕14" w:eastAsia="a고딕14" w:hAnsi="a고딕14" w:hint="eastAsia"/>
          <w:color w:val="4A4A4A"/>
          <w:sz w:val="28"/>
          <w:szCs w:val="32"/>
        </w:rPr>
        <w:t xml:space="preserve"> </w:t>
      </w:r>
      <w:proofErr w:type="spellStart"/>
      <w:r w:rsidR="000E119B" w:rsidRPr="00162828">
        <w:rPr>
          <w:rFonts w:ascii="a고딕14" w:eastAsia="a고딕14" w:hAnsi="a고딕14" w:hint="eastAsia"/>
          <w:color w:val="4A4A4A"/>
          <w:sz w:val="28"/>
          <w:szCs w:val="32"/>
        </w:rPr>
        <w:t>김용겸</w:t>
      </w:r>
      <w:proofErr w:type="spellEnd"/>
      <w:r w:rsidR="000E119B" w:rsidRPr="00162828">
        <w:rPr>
          <w:rFonts w:ascii="a고딕14" w:eastAsia="a고딕14" w:hAnsi="a고딕14" w:hint="eastAsia"/>
          <w:color w:val="4A4A4A"/>
          <w:sz w:val="28"/>
          <w:szCs w:val="32"/>
        </w:rPr>
        <w:t xml:space="preserve"> 팀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장</w:t>
      </w:r>
    </w:p>
    <w:p w14:paraId="175C5124" w14:textId="77777777" w:rsidR="00162828" w:rsidRPr="00162828" w:rsidRDefault="00162828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</w:p>
    <w:p w14:paraId="0E7F0AE8" w14:textId="77777777" w:rsidR="00162828" w:rsidRPr="00162828" w:rsidRDefault="00162828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</w:p>
    <w:p w14:paraId="2C38365C" w14:textId="77777777" w:rsidR="00162828" w:rsidRPr="00162828" w:rsidRDefault="00162828" w:rsidP="00162828">
      <w:pPr>
        <w:spacing w:before="80"/>
        <w:jc w:val="both"/>
        <w:rPr>
          <w:rFonts w:ascii="a고딕14" w:eastAsia="a고딕14" w:hAnsi="a고딕14"/>
          <w:sz w:val="28"/>
          <w:szCs w:val="32"/>
        </w:rPr>
      </w:pPr>
    </w:p>
    <w:p w14:paraId="49B6F028" w14:textId="77777777" w:rsidR="005125FA" w:rsidRPr="00162828" w:rsidRDefault="00595BFA" w:rsidP="00162828">
      <w:pPr>
        <w:spacing w:before="80"/>
        <w:jc w:val="center"/>
        <w:rPr>
          <w:rFonts w:ascii="a고딕14" w:eastAsia="a고딕14" w:hAnsi="a고딕14"/>
          <w:sz w:val="28"/>
          <w:szCs w:val="32"/>
        </w:rPr>
      </w:pPr>
      <w:r w:rsidRPr="00162828">
        <w:rPr>
          <w:rFonts w:ascii="a고딕14" w:eastAsia="a고딕14" w:hAnsi="a고딕14"/>
          <w:color w:val="4A4A4A"/>
          <w:sz w:val="28"/>
          <w:szCs w:val="32"/>
        </w:rPr>
        <w:t>2026년 4월</w:t>
      </w:r>
    </w:p>
    <w:p w14:paraId="49B6F029" w14:textId="77777777" w:rsidR="005125FA" w:rsidRPr="00F0799F" w:rsidRDefault="00595BFA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03B" w14:textId="77777777" w:rsidR="005125FA" w:rsidRPr="00F0799F" w:rsidRDefault="00595BFA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>1. Executive Summary</w:t>
      </w:r>
    </w:p>
    <w:p w14:paraId="49B6F03C" w14:textId="44009E84" w:rsidR="005125FA" w:rsidRPr="00F0799F" w:rsidRDefault="00595BFA">
      <w:pPr>
        <w:spacing w:before="60" w:after="160" w:line="32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이음 경영지원팀장님 미팅 후속으로, </w:t>
      </w:r>
      <w:r w:rsidR="000E119B">
        <w:rPr>
          <w:rFonts w:ascii="a고딕14" w:eastAsia="a고딕14" w:hAnsi="a고딕14" w:hint="eastAsia"/>
          <w:color w:val="1A1A1A"/>
        </w:rPr>
        <w:t>이음(장애인 표준사업장)</w:t>
      </w:r>
      <w:r w:rsidR="009E006A">
        <w:rPr>
          <w:rFonts w:ascii="a고딕14" w:eastAsia="a고딕14" w:hAnsi="a고딕14" w:hint="eastAsia"/>
          <w:color w:val="1A1A1A"/>
        </w:rPr>
        <w:t xml:space="preserve">만의 조직문화와 장애인 근로자들의 HR 체계 구축에 대한 </w:t>
      </w:r>
      <w:proofErr w:type="spellStart"/>
      <w:r w:rsidRPr="00F0799F">
        <w:rPr>
          <w:rFonts w:ascii="a고딕14" w:eastAsia="a고딕14" w:hAnsi="a고딕14"/>
          <w:color w:val="1A1A1A"/>
        </w:rPr>
        <w:t>시앤피컨설팅의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협업 제안을 아래와 같이 </w:t>
      </w:r>
      <w:proofErr w:type="spellStart"/>
      <w:r w:rsidR="009E006A">
        <w:rPr>
          <w:rFonts w:ascii="a고딕14" w:eastAsia="a고딕14" w:hAnsi="a고딕14" w:hint="eastAsia"/>
          <w:color w:val="1A1A1A"/>
        </w:rPr>
        <w:t>제안하오니</w:t>
      </w:r>
      <w:proofErr w:type="spellEnd"/>
      <w:r w:rsidR="009E006A">
        <w:rPr>
          <w:rFonts w:ascii="a고딕14" w:eastAsia="a고딕14" w:hAnsi="a고딕14" w:hint="eastAsia"/>
          <w:color w:val="1A1A1A"/>
        </w:rPr>
        <w:t xml:space="preserve"> 검토 부탁드립니다.</w:t>
      </w:r>
    </w:p>
    <w:p w14:paraId="49B6F03D" w14:textId="77777777" w:rsidR="005125FA" w:rsidRPr="00F0799F" w:rsidRDefault="00595BFA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제안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125FA" w:rsidRPr="00F0799F" w14:paraId="49B6F040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3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 분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3F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내 용</w:t>
            </w:r>
          </w:p>
        </w:tc>
      </w:tr>
      <w:tr w:rsidR="005125FA" w:rsidRPr="00F0799F" w14:paraId="49B6F04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1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 파트너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2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시앤피컨설팅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(장애인 HR 솔루션 B2B 전문)</w:t>
            </w:r>
          </w:p>
        </w:tc>
      </w:tr>
      <w:tr w:rsidR="005125FA" w:rsidRPr="00F0799F" w14:paraId="49B6F04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4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 대상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5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이음 (기아자동차 자회사형 장애인 표준사업장)</w:t>
            </w:r>
          </w:p>
        </w:tc>
      </w:tr>
      <w:tr w:rsidR="005125FA" w:rsidRPr="00F0799F" w14:paraId="49B6F04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7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 범위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8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3개 트랙 </w:t>
            </w:r>
            <w:r w:rsidRPr="00F0799F">
              <w:rPr>
                <w:rFonts w:ascii="Times New Roman" w:eastAsia="a고딕14" w:hAnsi="Times New Roman" w:cs="Times New Roman"/>
                <w:color w:val="1A1A1A"/>
                <w:sz w:val="20"/>
                <w:szCs w:val="20"/>
              </w:rPr>
              <w:t>—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 w:cs="a고딕14" w:hint="eastAsia"/>
                <w:color w:val="1A1A1A"/>
                <w:sz w:val="20"/>
                <w:szCs w:val="20"/>
              </w:rPr>
              <w:t>①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HR 체계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구축  ②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직무 관리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고도화  ③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직무 발굴·개발</w:t>
            </w:r>
          </w:p>
        </w:tc>
      </w:tr>
      <w:tr w:rsidR="005125FA" w:rsidRPr="00F0799F" w14:paraId="49B6F04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 방식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80DB5" w14:textId="77777777" w:rsidR="005125FA" w:rsidRPr="00A93D59" w:rsidRDefault="00595BFA" w:rsidP="00A93D59">
            <w:pPr>
              <w:pStyle w:val="a4"/>
              <w:numPr>
                <w:ilvl w:val="0"/>
                <w:numId w:val="5"/>
              </w:numPr>
              <w:spacing w:before="20" w:after="20" w:line="260" w:lineRule="auto"/>
              <w:ind w:left="284" w:hanging="284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무상 파일럿 (양사 </w:t>
            </w:r>
            <w:proofErr w:type="gramStart"/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>MOU /</w:t>
            </w:r>
            <w:proofErr w:type="gramEnd"/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NDA 기반)</w:t>
            </w:r>
          </w:p>
          <w:p w14:paraId="49B6F04B" w14:textId="4FA2C09B" w:rsidR="00A93D59" w:rsidRPr="00A93D59" w:rsidRDefault="00A93D59" w:rsidP="00A93D59">
            <w:pPr>
              <w:pStyle w:val="a4"/>
              <w:numPr>
                <w:ilvl w:val="0"/>
                <w:numId w:val="5"/>
              </w:numPr>
              <w:spacing w:before="20" w:after="20" w:line="260" w:lineRule="auto"/>
              <w:ind w:left="284" w:hanging="284"/>
              <w:rPr>
                <w:rFonts w:ascii="a고딕14" w:eastAsia="a고딕14" w:hAnsi="a고딕14" w:hint="eastAsia"/>
              </w:rPr>
            </w:pPr>
            <w:proofErr w:type="spellStart"/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>시앤피</w:t>
            </w:r>
            <w:proofErr w:type="spellEnd"/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A93D59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장애인 HR 솔루션 B2B 사업 </w:t>
            </w:r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>홍보·마케팅 자료에 이음 사례 활용</w:t>
            </w:r>
          </w:p>
        </w:tc>
      </w:tr>
      <w:tr w:rsidR="005125FA" w:rsidRPr="00F0799F" w14:paraId="49B6F04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추진 방향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789AE" w14:textId="77777777" w:rsidR="00A93D59" w:rsidRPr="00A93D59" w:rsidRDefault="00595BFA" w:rsidP="00A93D59">
            <w:pPr>
              <w:pStyle w:val="a4"/>
              <w:numPr>
                <w:ilvl w:val="0"/>
                <w:numId w:val="6"/>
              </w:numPr>
              <w:spacing w:before="20" w:after="20" w:line="260" w:lineRule="auto"/>
              <w:ind w:left="284" w:hanging="283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>2026년 ~ 2027년 사옥 운영 개시 시점까지 장기 동반 파트너십</w:t>
            </w:r>
          </w:p>
          <w:p w14:paraId="49B6F04E" w14:textId="64441286" w:rsidR="005125FA" w:rsidRPr="00A93D59" w:rsidRDefault="00595BFA" w:rsidP="00A93D59">
            <w:pPr>
              <w:pStyle w:val="a4"/>
              <w:numPr>
                <w:ilvl w:val="0"/>
                <w:numId w:val="6"/>
              </w:numPr>
              <w:spacing w:before="20" w:after="20" w:line="260" w:lineRule="auto"/>
              <w:ind w:left="284" w:hanging="283"/>
              <w:rPr>
                <w:rFonts w:ascii="a고딕14" w:eastAsia="a고딕14" w:hAnsi="a고딕14"/>
              </w:rPr>
            </w:pPr>
            <w:r w:rsidRPr="00A93D59">
              <w:rPr>
                <w:rFonts w:ascii="a고딕14" w:eastAsia="a고딕14" w:hAnsi="a고딕14"/>
                <w:color w:val="1A1A1A"/>
                <w:sz w:val="20"/>
                <w:szCs w:val="20"/>
              </w:rPr>
              <w:t>이음 페이스에 맞춘 탄력적 진행</w:t>
            </w:r>
          </w:p>
        </w:tc>
      </w:tr>
      <w:tr w:rsidR="005125FA" w:rsidRPr="009E006A" w14:paraId="49B6F05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50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핵심 차별화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16241" w14:textId="636F84A3" w:rsidR="009E006A" w:rsidRDefault="009E006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이음 </w:t>
            </w:r>
            <w:r w:rsidR="00595BFA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장애인 근로자 특화 </w:t>
            </w: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HR 체계 및 장애인 적합 직무 </w:t>
            </w:r>
            <w:proofErr w:type="spellStart"/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발굴·개발</w:t>
            </w:r>
            <w:proofErr w:type="spellEnd"/>
          </w:p>
          <w:p w14:paraId="49B6F051" w14:textId="04B71BC7" w:rsidR="005125FA" w:rsidRPr="009E006A" w:rsidRDefault="009E006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(Gamification 기반 직급 + 보상 + 평가 체계 및 관리 규정)</w:t>
            </w:r>
          </w:p>
        </w:tc>
      </w:tr>
    </w:tbl>
    <w:p w14:paraId="49B6F053" w14:textId="77777777" w:rsidR="005125FA" w:rsidRPr="00F0799F" w:rsidRDefault="005125FA">
      <w:pPr>
        <w:spacing w:after="200"/>
        <w:rPr>
          <w:rFonts w:ascii="a고딕14" w:eastAsia="a고딕14" w:hAnsi="a고딕14"/>
        </w:rPr>
      </w:pPr>
    </w:p>
    <w:p w14:paraId="49B6F054" w14:textId="50FF7DCD" w:rsidR="005125FA" w:rsidRPr="00F0799F" w:rsidRDefault="00595BFA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Track 1 </w:t>
      </w:r>
      <w:r w:rsidRPr="00F0799F">
        <w:rPr>
          <w:rFonts w:ascii="Times New Roman" w:eastAsia="a고딕14" w:hAnsi="Times New Roman" w:cs="Times New Roman"/>
        </w:rPr>
        <w:t>—</w:t>
      </w:r>
      <w:r w:rsidRPr="00F0799F">
        <w:rPr>
          <w:rFonts w:ascii="a고딕14" w:eastAsia="a고딕14" w:hAnsi="a고딕14"/>
        </w:rPr>
        <w:t xml:space="preserve"> 이음 맞춤 HR 체계 </w:t>
      </w:r>
      <w:r w:rsidR="009235F6">
        <w:rPr>
          <w:rFonts w:ascii="a고딕14" w:eastAsia="a고딕14" w:hAnsi="a고딕14" w:hint="eastAsia"/>
        </w:rPr>
        <w:t xml:space="preserve">구축 제안 </w:t>
      </w:r>
      <w:r w:rsidRPr="00F0799F">
        <w:rPr>
          <w:rFonts w:ascii="a고딕14" w:eastAsia="a고딕14" w:hAnsi="a고딕14"/>
        </w:rP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059" w14:textId="77777777"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55" w14:textId="77777777" w:rsidR="005125FA" w:rsidRPr="00F0799F" w:rsidRDefault="00595BFA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① 직급 및 승진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체계  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B365D"/>
              </w:rPr>
              <w:t>—</w:t>
            </w:r>
            <w:proofErr w:type="gram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성장을 눈에 보이게</w:t>
            </w:r>
          </w:p>
          <w:p w14:paraId="49B6F056" w14:textId="4A2090FD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RPG</w:t>
            </w:r>
            <w:r w:rsidR="009E006A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게임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형 14단계 세분화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레벨맵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(</w:t>
            </w:r>
            <w:r w:rsidR="009E006A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단기적, 중장기적 </w:t>
            </w:r>
            <w:r w:rsidR="00A94D5F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성장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체감)</w:t>
            </w:r>
          </w:p>
          <w:p w14:paraId="49B6F057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장애 유형·역량 반영 객관적 승진 트리거 (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출근율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·안전·평가·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스킬마스터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등)</w:t>
            </w:r>
          </w:p>
          <w:p w14:paraId="49B6F058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직무별 도달 가능 최고 레벨 명시 (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제과제빵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·바리스타 Lv</w:t>
            </w:r>
            <w:proofErr w:type="gram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14 까지</w:t>
            </w:r>
            <w:proofErr w:type="gram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설계)</w:t>
            </w:r>
          </w:p>
        </w:tc>
      </w:tr>
    </w:tbl>
    <w:p w14:paraId="49B6F05A" w14:textId="77777777" w:rsidR="005125FA" w:rsidRPr="00F0799F" w:rsidRDefault="005125FA">
      <w:pPr>
        <w:spacing w:after="8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05F" w14:textId="77777777"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5B" w14:textId="4E73759F" w:rsidR="005125FA" w:rsidRPr="00F0799F" w:rsidRDefault="00595BFA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②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기반 임금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체계  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B365D"/>
              </w:rPr>
              <w:t>—</w:t>
            </w:r>
            <w:proofErr w:type="gram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'호봉' 아닌 '직무</w:t>
            </w:r>
            <w:r w:rsidR="00A94D5F">
              <w:rPr>
                <w:rFonts w:ascii="a고딕14" w:eastAsia="a고딕14" w:hAnsi="a고딕14" w:hint="eastAsia"/>
                <w:b/>
                <w:bCs/>
                <w:color w:val="1B365D"/>
              </w:rPr>
              <w:t xml:space="preserve"> 및 역할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' 기반</w:t>
            </w:r>
          </w:p>
          <w:p w14:paraId="49B6F05C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직무가치·숙련도·성과를 반영한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페이밴드 (Pay Band) 구조</w:t>
            </w:r>
          </w:p>
          <w:p w14:paraId="49B6F05D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레벨별 기본급 </w:t>
            </w:r>
            <w:proofErr w:type="gram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인상률 /</w:t>
            </w:r>
            <w:proofErr w:type="gram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인센티브 /</w:t>
            </w:r>
            <w:proofErr w:type="gram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선택 복지 포인트 3축 설계</w:t>
            </w:r>
          </w:p>
          <w:p w14:paraId="49B6F05E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정부 지원금(장애인 고용장려금·표준사업장 지원)과 연동한 재원 시뮬레이션</w:t>
            </w:r>
          </w:p>
        </w:tc>
      </w:tr>
    </w:tbl>
    <w:p w14:paraId="49B6F060" w14:textId="77777777" w:rsidR="005125FA" w:rsidRPr="00F0799F" w:rsidRDefault="005125FA">
      <w:pPr>
        <w:spacing w:after="8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065" w14:textId="77777777"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61" w14:textId="3156F90C" w:rsidR="005125FA" w:rsidRPr="00F0799F" w:rsidRDefault="00595BFA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③ 법적 근로기준 &amp;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근로계약서  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B365D"/>
              </w:rPr>
              <w:t>—</w:t>
            </w:r>
            <w:proofErr w:type="gram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합법성과 </w:t>
            </w:r>
            <w:r w:rsidR="00A94D5F">
              <w:rPr>
                <w:rFonts w:ascii="a고딕14" w:eastAsia="a고딕14" w:hAnsi="a고딕14" w:hint="eastAsia"/>
                <w:b/>
                <w:bCs/>
                <w:color w:val="1B365D"/>
              </w:rPr>
              <w:t>현실적 운영 이슈 반영</w:t>
            </w:r>
          </w:p>
          <w:p w14:paraId="49B6F062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근로기준법 · 장애인고용촉진법 · 최저임금법 3중 점검</w:t>
            </w:r>
          </w:p>
          <w:p w14:paraId="49B6F063" w14:textId="5956DA0A" w:rsidR="005125FA" w:rsidRPr="00A94D5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장애 유형별 맞춤 근로계약서 템플릿 (</w:t>
            </w:r>
            <w:r w:rsidR="00A94D5F"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취업규칙·복무규정·인사규정·평가규정·징계규정 세트 구축</w:t>
            </w:r>
          </w:p>
          <w:p w14:paraId="49B6F064" w14:textId="0B6C43FA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="00A94D5F"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장애인 근로자 특성 반영 조항 (휴게시간·근무시간·안전보건·지원 도구)</w:t>
            </w:r>
          </w:p>
        </w:tc>
      </w:tr>
    </w:tbl>
    <w:p w14:paraId="49B6F066" w14:textId="77777777" w:rsidR="005125FA" w:rsidRPr="00F0799F" w:rsidRDefault="005125FA">
      <w:pPr>
        <w:spacing w:after="80"/>
        <w:rPr>
          <w:rFonts w:ascii="a고딕14" w:eastAsia="a고딕14" w:hAnsi="a고딕14"/>
        </w:rPr>
      </w:pPr>
    </w:p>
    <w:p w14:paraId="49B6F06D" w14:textId="77777777" w:rsidR="005125FA" w:rsidRPr="00F0799F" w:rsidRDefault="00595BFA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2. 제안 배경 및 문제 정의</w:t>
      </w:r>
    </w:p>
    <w:p w14:paraId="49B6F06E" w14:textId="77777777" w:rsidR="005125FA" w:rsidRPr="00F0799F" w:rsidRDefault="00595BFA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2-1. 이음의 과제</w:t>
      </w:r>
    </w:p>
    <w:p w14:paraId="49B6F06F" w14:textId="5722E2C0" w:rsidR="005125FA" w:rsidRPr="00AB39B3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A1A1A"/>
        </w:rPr>
        <w:t>202</w:t>
      </w:r>
      <w:r w:rsidR="00AB39B3">
        <w:rPr>
          <w:rFonts w:ascii="a고딕14" w:eastAsia="a고딕14" w:hAnsi="a고딕14" w:hint="eastAsia"/>
          <w:b/>
          <w:bCs/>
          <w:color w:val="1A1A1A"/>
        </w:rPr>
        <w:t>7</w:t>
      </w:r>
      <w:r w:rsidRPr="00F0799F">
        <w:rPr>
          <w:rFonts w:ascii="a고딕14" w:eastAsia="a고딕14" w:hAnsi="a고딕14"/>
          <w:b/>
          <w:bCs/>
          <w:color w:val="1A1A1A"/>
        </w:rPr>
        <w:t xml:space="preserve">년 운영 </w:t>
      </w:r>
      <w:r w:rsidRPr="00AB39B3">
        <w:rPr>
          <w:rFonts w:ascii="a고딕14" w:eastAsia="a고딕14" w:hAnsi="a고딕14"/>
          <w:b/>
          <w:bCs/>
          <w:color w:val="1A1A1A"/>
        </w:rPr>
        <w:t xml:space="preserve">개시를 앞두고 </w:t>
      </w:r>
      <w:r w:rsidR="00AB39B3" w:rsidRPr="00AB39B3">
        <w:rPr>
          <w:rFonts w:ascii="a고딕14" w:eastAsia="a고딕14" w:hAnsi="a고딕14" w:hint="eastAsia"/>
          <w:b/>
          <w:bCs/>
          <w:color w:val="1A1A1A"/>
        </w:rPr>
        <w:t>이음(장애인 표준사업장)만의 조직문화와 장애인 근로자들의 HR 체계 구축</w:t>
      </w:r>
      <w:r w:rsidR="00AB39B3">
        <w:rPr>
          <w:rFonts w:ascii="a고딕14" w:eastAsia="a고딕14" w:hAnsi="a고딕14" w:hint="eastAsia"/>
          <w:b/>
          <w:bCs/>
          <w:color w:val="1A1A1A"/>
        </w:rPr>
        <w:t xml:space="preserve"> 필요</w:t>
      </w:r>
    </w:p>
    <w:p w14:paraId="49B6F070" w14:textId="79038AFA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일반 기업의 HR 체계</w:t>
      </w:r>
      <w:r w:rsidR="00AB39B3">
        <w:rPr>
          <w:rFonts w:ascii="a고딕14" w:eastAsia="a고딕14" w:hAnsi="a고딕14" w:hint="eastAsia"/>
          <w:color w:val="1A1A1A"/>
        </w:rPr>
        <w:t xml:space="preserve">를 장애인 표준사업장에 </w:t>
      </w:r>
      <w:r w:rsidR="00BC614E">
        <w:rPr>
          <w:rFonts w:ascii="a고딕14" w:eastAsia="a고딕14" w:hAnsi="a고딕14" w:hint="eastAsia"/>
          <w:color w:val="1A1A1A"/>
        </w:rPr>
        <w:t xml:space="preserve">도입하기에는 </w:t>
      </w:r>
      <w:r w:rsidRPr="00F0799F">
        <w:rPr>
          <w:rFonts w:ascii="a고딕14" w:eastAsia="a고딕14" w:hAnsi="a고딕14"/>
          <w:color w:val="1A1A1A"/>
        </w:rPr>
        <w:t xml:space="preserve">▲장애 유형별 특성 ▲근로자 성장 동기 ▲현업 관리 </w:t>
      </w:r>
      <w:r w:rsidR="00BC614E">
        <w:rPr>
          <w:rFonts w:ascii="a고딕14" w:eastAsia="a고딕14" w:hAnsi="a고딕14" w:hint="eastAsia"/>
          <w:color w:val="1A1A1A"/>
        </w:rPr>
        <w:t>이슈 등</w:t>
      </w:r>
      <w:r w:rsidRPr="00F0799F">
        <w:rPr>
          <w:rFonts w:ascii="a고딕14" w:eastAsia="a고딕14" w:hAnsi="a고딕14"/>
          <w:color w:val="1A1A1A"/>
        </w:rPr>
        <w:t>을 동시에 충족</w:t>
      </w:r>
      <w:r w:rsidR="00BC614E">
        <w:rPr>
          <w:rFonts w:ascii="a고딕14" w:eastAsia="a고딕14" w:hAnsi="a고딕14" w:hint="eastAsia"/>
          <w:color w:val="1A1A1A"/>
        </w:rPr>
        <w:t>하는데 어려움이 있음</w:t>
      </w:r>
    </w:p>
    <w:p w14:paraId="49B6F071" w14:textId="6C43633A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color w:val="1A1A1A"/>
        </w:rPr>
        <w:t>제과제빵</w:t>
      </w:r>
      <w:proofErr w:type="spellEnd"/>
      <w:r w:rsidRPr="00F0799F">
        <w:rPr>
          <w:rFonts w:ascii="a고딕14" w:eastAsia="a고딕14" w:hAnsi="a고딕14"/>
          <w:color w:val="1A1A1A"/>
        </w:rPr>
        <w:t xml:space="preserve">·바리스타 직무의 체계적 운영 자산화 필요 (직무프로파일·SOP·교육자료 </w:t>
      </w:r>
      <w:r w:rsidR="00BC614E">
        <w:rPr>
          <w:rFonts w:ascii="a고딕14" w:eastAsia="a고딕14" w:hAnsi="a고딕14" w:hint="eastAsia"/>
          <w:color w:val="1A1A1A"/>
        </w:rPr>
        <w:t>등</w:t>
      </w:r>
      <w:r w:rsidRPr="00F0799F">
        <w:rPr>
          <w:rFonts w:ascii="a고딕14" w:eastAsia="a고딕14" w:hAnsi="a고딕14"/>
          <w:color w:val="1A1A1A"/>
        </w:rPr>
        <w:t>)</w:t>
      </w:r>
    </w:p>
    <w:p w14:paraId="49B6F072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2027년 이후 추가 직무 확장을 위한 장애인 적합 직무 발굴 역량 확보 필요</w:t>
      </w:r>
    </w:p>
    <w:p w14:paraId="49B6F073" w14:textId="77777777" w:rsidR="005125FA" w:rsidRPr="00F0799F" w:rsidRDefault="00595BFA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2-2. 장애인 HR 설계의 특수성 </w:t>
      </w:r>
      <w:r w:rsidRPr="00F0799F">
        <w:rPr>
          <w:rFonts w:ascii="Times New Roman" w:eastAsia="a고딕14" w:hAnsi="Times New Roman" w:cs="Times New Roman"/>
        </w:rPr>
        <w:t>—</w:t>
      </w:r>
      <w:r w:rsidRPr="00F0799F">
        <w:rPr>
          <w:rFonts w:ascii="a고딕14" w:eastAsia="a고딕14" w:hAnsi="a고딕14"/>
        </w:rPr>
        <w:t xml:space="preserve"> 일반 HR과의 차이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125FA" w:rsidRPr="00F0799F" w14:paraId="49B6F077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4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 분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5" w14:textId="188DF992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일반 기업 HR</w:t>
            </w:r>
            <w:r w:rsidR="00147F64">
              <w:rPr>
                <w:rFonts w:ascii="a고딕14" w:eastAsia="a고딕14" w:hAnsi="a고딕14" w:hint="eastAsia"/>
                <w:b/>
                <w:bCs/>
                <w:color w:val="FFFFFF"/>
                <w:sz w:val="20"/>
                <w:szCs w:val="20"/>
              </w:rPr>
              <w:t xml:space="preserve"> 체계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6" w14:textId="3F885F2C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장애인 표준사업장 HR </w:t>
            </w:r>
            <w:r w:rsidR="00147F64">
              <w:rPr>
                <w:rFonts w:ascii="a고딕14" w:eastAsia="a고딕14" w:hAnsi="a고딕14" w:hint="eastAsia"/>
                <w:b/>
                <w:bCs/>
                <w:color w:val="FFFFFF"/>
                <w:sz w:val="20"/>
                <w:szCs w:val="20"/>
              </w:rPr>
              <w:t>체계(제안)</w:t>
            </w:r>
          </w:p>
        </w:tc>
      </w:tr>
      <w:tr w:rsidR="005125FA" w:rsidRPr="00F0799F" w14:paraId="49B6F07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직급 구조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D" w14:textId="2C7CD34B" w:rsidR="005125FA" w:rsidRPr="00F0799F" w:rsidRDefault="004E460F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3</w:t>
            </w:r>
            <w:r w:rsidR="00595BFA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~7단계</w:t>
            </w: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(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사원 </w:t>
            </w:r>
            <w:r w:rsidR="00147F64">
              <w:rPr>
                <w:rFonts w:ascii="Times New Roman" w:eastAsia="a고딕14" w:hAnsi="Times New Roman" w:cs="Times New Roman"/>
                <w:color w:val="1A1A1A"/>
                <w:sz w:val="20"/>
                <w:szCs w:val="20"/>
              </w:rPr>
              <w:t>–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대리- 과장 </w:t>
            </w:r>
            <w:r w:rsidR="00147F64">
              <w:rPr>
                <w:rFonts w:ascii="Times New Roman" w:eastAsia="a고딕14" w:hAnsi="Times New Roman" w:cs="Times New Roman"/>
                <w:color w:val="1A1A1A"/>
                <w:sz w:val="20"/>
                <w:szCs w:val="20"/>
              </w:rPr>
              <w:t>–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차장 등)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E" w14:textId="1A7204B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10~20단계 세분화 (RPG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게임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형)</w:t>
            </w:r>
          </w:p>
        </w:tc>
      </w:tr>
      <w:tr w:rsidR="005125FA" w:rsidRPr="00F0799F" w14:paraId="49B6F08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0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임금 체계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1" w14:textId="4FAAD0AD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연봉제 중심</w:t>
            </w:r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(</w:t>
            </w:r>
            <w:proofErr w:type="spellStart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연공급</w:t>
            </w:r>
            <w:proofErr w:type="spellEnd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, </w:t>
            </w:r>
            <w:proofErr w:type="spellStart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역할급</w:t>
            </w:r>
            <w:proofErr w:type="spellEnd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, </w:t>
            </w:r>
            <w:proofErr w:type="spellStart"/>
            <w:r w:rsidR="004E460F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직무급</w:t>
            </w:r>
            <w:proofErr w:type="spellEnd"/>
            <w:r w:rsidR="004E460F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등)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2" w14:textId="7777777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인센티브 연동</w:t>
            </w:r>
          </w:p>
        </w:tc>
      </w:tr>
      <w:tr w:rsidR="005125FA" w:rsidRPr="00F0799F" w14:paraId="49B6F08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4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평가 방식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5" w14:textId="7777777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성과·역량 중심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6" w14:textId="7777777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출근·안전·숙련·성장 다차원</w:t>
            </w:r>
          </w:p>
        </w:tc>
      </w:tr>
      <w:tr w:rsidR="005125FA" w:rsidRPr="00F0799F" w14:paraId="49B6F08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8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근로계약 요소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9" w14:textId="7777777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표준 조항 중심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A" w14:textId="7777777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 유형별 편의제공·지원 조항 포함</w:t>
            </w:r>
          </w:p>
        </w:tc>
      </w:tr>
      <w:tr w:rsidR="005125FA" w:rsidRPr="00F0799F" w14:paraId="49B6F08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인사 규정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D" w14:textId="7777777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노동법 준수 중심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E" w14:textId="77777777" w:rsidR="005125FA" w:rsidRPr="00F0799F" w:rsidRDefault="00595BFA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노동법 + 장애인고용촉진법 중첩 준수</w:t>
            </w:r>
          </w:p>
        </w:tc>
      </w:tr>
    </w:tbl>
    <w:p w14:paraId="49B6F091" w14:textId="570A5C15" w:rsidR="005125FA" w:rsidRPr="00F0799F" w:rsidRDefault="005125FA">
      <w:pPr>
        <w:pStyle w:val="2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211874" w14:paraId="49B6F094" w14:textId="77777777"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92" w14:textId="439CB91B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'장애인을 고용하는 일반 HR'이 아닌, '장애인 근로자 특성을 전제로 설계된 </w:t>
            </w:r>
            <w:r w:rsidR="00F5225B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>맞춤형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HR 체계'가 필요합니다.</w:t>
            </w:r>
          </w:p>
          <w:p w14:paraId="49B6F093" w14:textId="4F2BC93E" w:rsidR="005125FA" w:rsidRPr="00103CF9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이음이 설립 초기부터 </w:t>
            </w:r>
            <w:r w:rsidR="00F5225B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조직의 추구하는 전략적 목표에 </w:t>
            </w:r>
            <w:r w:rsidR="00F67CB2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>맞는 HR 체계 구축을 통해 이음만의 장애인 근로자와의 상생 모델과 조직문화를</w:t>
            </w:r>
            <w:r w:rsidR="00211874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같이 설계하고 싶습니다. 이를 통해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오픈 이후 운영 리스크·이직률</w:t>
            </w:r>
            <w:r w:rsidR="00F67CB2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감소 및 </w:t>
            </w:r>
            <w:r w:rsidR="00103CF9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장애인 근로자들의 </w:t>
            </w:r>
            <w:proofErr w:type="spellStart"/>
            <w:r w:rsidR="00103CF9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>조직·직무</w:t>
            </w:r>
            <w:proofErr w:type="spellEnd"/>
            <w:r w:rsidR="00D6072C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만족도 제고를 기대합니다.</w:t>
            </w:r>
          </w:p>
        </w:tc>
      </w:tr>
    </w:tbl>
    <w:p w14:paraId="49B6F095" w14:textId="77777777" w:rsidR="005125FA" w:rsidRPr="00F0799F" w:rsidRDefault="00595BFA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096" w14:textId="4BC1AAC7" w:rsidR="005125FA" w:rsidRPr="00F0799F" w:rsidRDefault="00595BFA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3. </w:t>
      </w:r>
      <w:proofErr w:type="spellStart"/>
      <w:r w:rsidRPr="00F0799F">
        <w:rPr>
          <w:rFonts w:ascii="a고딕14" w:eastAsia="a고딕14" w:hAnsi="a고딕14"/>
        </w:rPr>
        <w:t>시앤피컨설팅</w:t>
      </w:r>
      <w:proofErr w:type="spellEnd"/>
      <w:r w:rsidRPr="00F0799F">
        <w:rPr>
          <w:rFonts w:ascii="a고딕14" w:eastAsia="a고딕14" w:hAnsi="a고딕14"/>
        </w:rPr>
        <w:t xml:space="preserve"> </w:t>
      </w:r>
      <w:r w:rsidR="00B400A9">
        <w:rPr>
          <w:rFonts w:ascii="a고딕14" w:eastAsia="a고딕14" w:hAnsi="a고딕14" w:hint="eastAsia"/>
        </w:rPr>
        <w:t xml:space="preserve">그룹 </w:t>
      </w:r>
      <w:r w:rsidRPr="00F0799F">
        <w:rPr>
          <w:rFonts w:ascii="a고딕14" w:eastAsia="a고딕14" w:hAnsi="a고딕14"/>
        </w:rPr>
        <w:t>소개</w:t>
      </w:r>
    </w:p>
    <w:p w14:paraId="49B6F097" w14:textId="77777777" w:rsidR="005125FA" w:rsidRPr="00F0799F" w:rsidRDefault="00595BFA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3-1. 회사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"/>
        <w:gridCol w:w="8348"/>
      </w:tblGrid>
      <w:tr w:rsidR="006D7F31" w:rsidRPr="00F0799F" w14:paraId="49B6F09A" w14:textId="77777777" w:rsidTr="0030667F">
        <w:trPr>
          <w:tblHeader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8" w14:textId="77777777" w:rsidR="005125FA" w:rsidRPr="00BB29F4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 분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9" w14:textId="77777777" w:rsidR="005125FA" w:rsidRPr="00BB29F4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내 용</w:t>
            </w:r>
          </w:p>
        </w:tc>
      </w:tr>
      <w:tr w:rsidR="006D7F31" w:rsidRPr="00F0799F" w14:paraId="49B6F09D" w14:textId="77777777" w:rsidTr="0030667F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B" w14:textId="11C36C25" w:rsidR="005125FA" w:rsidRPr="00010F1C" w:rsidRDefault="001F1AAA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color w:val="1A1A1A"/>
                <w:sz w:val="20"/>
                <w:szCs w:val="20"/>
              </w:rPr>
              <w:t>기업</w:t>
            </w:r>
            <w:r w:rsidR="00010F1C">
              <w:rPr>
                <w:rFonts w:ascii="a고딕14" w:eastAsia="a고딕14" w:hAnsi="a고딕14" w:hint="eastAsia"/>
                <w:b/>
                <w:bCs/>
                <w:color w:val="1A1A1A"/>
                <w:sz w:val="20"/>
                <w:szCs w:val="20"/>
              </w:rPr>
              <w:t xml:space="preserve"> 명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78584" w14:textId="77777777" w:rsidR="005125FA" w:rsidRDefault="00C82D77">
            <w:pPr>
              <w:spacing w:before="20" w:after="20" w:line="260" w:lineRule="auto"/>
              <w:rPr>
                <w:rFonts w:ascii="a고딕14" w:eastAsia="a고딕14" w:hAnsi="a고딕14"/>
                <w:sz w:val="20"/>
                <w:szCs w:val="20"/>
              </w:rPr>
            </w:pP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시앤피컨설팅</w:t>
            </w:r>
            <w:proofErr w:type="spellEnd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 xml:space="preserve"> 그룹</w:t>
            </w:r>
          </w:p>
          <w:p w14:paraId="49B6F09C" w14:textId="0E0B7B32" w:rsidR="00010F1C" w:rsidRPr="00BB29F4" w:rsidRDefault="00010F1C">
            <w:pPr>
              <w:spacing w:before="20" w:after="20" w:line="260" w:lineRule="auto"/>
              <w:rPr>
                <w:rFonts w:ascii="a고딕14" w:eastAsia="a고딕14" w:hAnsi="a고딕14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sz w:val="20"/>
                <w:szCs w:val="20"/>
              </w:rPr>
              <w:t>(</w:t>
            </w:r>
            <w:r w:rsidR="008D6838">
              <w:rPr>
                <w:rFonts w:ascii="a고딕14" w:eastAsia="a고딕14" w:hAnsi="a고딕14" w:hint="eastAsia"/>
                <w:sz w:val="20"/>
                <w:szCs w:val="20"/>
              </w:rPr>
              <w:t xml:space="preserve">서울특별시 금천구 가산디지털1로 131, BYC </w:t>
            </w:r>
            <w:proofErr w:type="spellStart"/>
            <w:r w:rsidR="008D6838">
              <w:rPr>
                <w:rFonts w:ascii="a고딕14" w:eastAsia="a고딕14" w:hAnsi="a고딕14" w:hint="eastAsia"/>
                <w:sz w:val="20"/>
                <w:szCs w:val="20"/>
              </w:rPr>
              <w:t>하이시티</w:t>
            </w:r>
            <w:proofErr w:type="spellEnd"/>
            <w:r w:rsidR="008D6838">
              <w:rPr>
                <w:rFonts w:ascii="a고딕14" w:eastAsia="a고딕14" w:hAnsi="a고딕14" w:hint="eastAsia"/>
                <w:sz w:val="20"/>
                <w:szCs w:val="20"/>
              </w:rPr>
              <w:t>)</w:t>
            </w:r>
          </w:p>
        </w:tc>
      </w:tr>
      <w:tr w:rsidR="006D7F31" w:rsidRPr="00F0799F" w14:paraId="718804F3" w14:textId="77777777" w:rsidTr="0030667F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8C54F" w14:textId="1D3C08BB" w:rsidR="00C82D77" w:rsidRPr="00010F1C" w:rsidRDefault="00C82D77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color w:val="1A1A1A"/>
                <w:sz w:val="20"/>
                <w:szCs w:val="20"/>
              </w:rPr>
              <w:t>조직도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63CD2" w14:textId="08D49380" w:rsidR="00C82D77" w:rsidRPr="00BB29F4" w:rsidRDefault="006D7F31">
            <w:pPr>
              <w:spacing w:before="20" w:after="20" w:line="260" w:lineRule="auto"/>
              <w:rPr>
                <w:rFonts w:ascii="a고딕14" w:eastAsia="a고딕14" w:hAnsi="a고딕14"/>
                <w:sz w:val="20"/>
                <w:szCs w:val="20"/>
              </w:rPr>
            </w:pPr>
            <w:r>
              <w:rPr>
                <w:rFonts w:ascii="a고딕14" w:eastAsia="a고딕14" w:hAnsi="a고딕14"/>
                <w:noProof/>
                <w:sz w:val="20"/>
                <w:szCs w:val="20"/>
              </w:rPr>
              <w:drawing>
                <wp:inline distT="0" distB="0" distL="0" distR="0" wp14:anchorId="7755BC13" wp14:editId="2F838350">
                  <wp:extent cx="5148819" cy="1992652"/>
                  <wp:effectExtent l="0" t="0" r="0" b="7620"/>
                  <wp:docPr id="29118430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6984" cy="1995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F31" w:rsidRPr="009357FC" w14:paraId="49B6F0A0" w14:textId="77777777" w:rsidTr="0030667F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E" w14:textId="77777777" w:rsidR="005125FA" w:rsidRPr="00010F1C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핵심 역량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7926D" w14:textId="79975E60" w:rsidR="001F1AAA" w:rsidRDefault="00595BF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① </w:t>
            </w:r>
            <w:proofErr w:type="gramStart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경영 /</w:t>
            </w:r>
            <w:proofErr w:type="gramEnd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HR(</w:t>
            </w:r>
            <w:r w:rsidR="001F1AAA" w:rsidRPr="00BB29F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HRM·HRD</w:t>
            </w:r>
            <w:proofErr w:type="gramStart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) /</w:t>
            </w:r>
            <w:proofErr w:type="gramEnd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 노무 컨설팅</w:t>
            </w:r>
            <w:r w:rsidR="00B400A9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전문성</w:t>
            </w:r>
          </w:p>
          <w:p w14:paraId="7D19FA71" w14:textId="527F3C13" w:rsidR="00D6072C" w:rsidRPr="00BB29F4" w:rsidRDefault="00042945" w:rsidP="008D6838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②</w:t>
            </w: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</w:t>
            </w:r>
            <w:r w:rsidR="008D6838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공공기관 및 민간기업 대상 </w:t>
            </w:r>
            <w:r w:rsidR="00580A4D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사업 수행 실적</w:t>
            </w:r>
            <w:r w:rsidR="00B400A9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및 전문인력 보유</w:t>
            </w:r>
          </w:p>
          <w:p w14:paraId="0B173001" w14:textId="77777777" w:rsidR="005125FA" w:rsidRDefault="0030667F" w:rsidP="00580A4D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③</w:t>
            </w:r>
            <w:r w:rsidR="00595BFA"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2024~2026년 '선도기업 장애인 직무개발 사업' (</w:t>
            </w:r>
            <w:proofErr w:type="gramStart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고용노동부 /</w:t>
            </w:r>
            <w:proofErr w:type="gramEnd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한국장애인고용공단)</w:t>
            </w:r>
          </w:p>
          <w:p w14:paraId="28EBB64B" w14:textId="11B3DBE8" w:rsidR="009357FC" w:rsidRPr="009357FC" w:rsidRDefault="009357FC" w:rsidP="009357FC">
            <w:pPr>
              <w:pStyle w:val="a4"/>
              <w:numPr>
                <w:ilvl w:val="0"/>
                <w:numId w:val="3"/>
              </w:numPr>
              <w:spacing w:before="20" w:after="20" w:line="260" w:lineRule="auto"/>
              <w:ind w:left="310" w:hanging="250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2024 ~ </w:t>
            </w:r>
            <w:proofErr w:type="gramStart"/>
            <w:r>
              <w:rPr>
                <w:rFonts w:ascii="a고딕14" w:eastAsia="a고딕14" w:hAnsi="a고딕14" w:hint="eastAsia"/>
                <w:sz w:val="20"/>
                <w:szCs w:val="20"/>
              </w:rPr>
              <w:t>2025 :</w:t>
            </w:r>
            <w:proofErr w:type="gramEnd"/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 </w:t>
            </w:r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 xml:space="preserve"> 13개 선도기업 대상 30개 이상 장애인 적합 직무 </w:t>
            </w: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발굴·개발</w:t>
            </w:r>
            <w:proofErr w:type="spellEnd"/>
          </w:p>
          <w:p w14:paraId="49B6F09F" w14:textId="0CC3942E" w:rsidR="009357FC" w:rsidRPr="009357FC" w:rsidRDefault="009357FC" w:rsidP="009357FC">
            <w:pPr>
              <w:pStyle w:val="a4"/>
              <w:numPr>
                <w:ilvl w:val="0"/>
                <w:numId w:val="3"/>
              </w:numPr>
              <w:spacing w:before="20" w:after="20" w:line="260" w:lineRule="auto"/>
              <w:ind w:left="310" w:hanging="250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proofErr w:type="gramStart"/>
            <w:r>
              <w:rPr>
                <w:rFonts w:ascii="a고딕14" w:eastAsia="a고딕14" w:hAnsi="a고딕14" w:hint="eastAsia"/>
                <w:sz w:val="20"/>
                <w:szCs w:val="20"/>
              </w:rPr>
              <w:t>2026 :</w:t>
            </w:r>
            <w:proofErr w:type="gramEnd"/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 8개 선도기업 대상 장애인 적합 </w:t>
            </w: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적합</w:t>
            </w:r>
            <w:proofErr w:type="spellEnd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 xml:space="preserve"> 직무 </w:t>
            </w: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발굴·개발</w:t>
            </w:r>
            <w:proofErr w:type="spellEnd"/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 수행 中</w:t>
            </w:r>
          </w:p>
        </w:tc>
      </w:tr>
      <w:tr w:rsidR="006D7F31" w:rsidRPr="00F0799F" w14:paraId="49B6F0A6" w14:textId="77777777" w:rsidTr="00B400A9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C6902" w14:textId="77777777" w:rsidR="00B454B5" w:rsidRPr="00010F1C" w:rsidRDefault="00BB29F4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sz w:val="20"/>
                <w:szCs w:val="20"/>
              </w:rPr>
              <w:t xml:space="preserve">장애인 HR </w:t>
            </w:r>
          </w:p>
          <w:p w14:paraId="49B6F0A4" w14:textId="74D8615F" w:rsidR="005125FA" w:rsidRPr="00010F1C" w:rsidRDefault="00BB29F4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sz w:val="20"/>
                <w:szCs w:val="20"/>
              </w:rPr>
              <w:t>솔루션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A5" w14:textId="77777777" w:rsidR="005125FA" w:rsidRPr="00BB29F4" w:rsidRDefault="00595BFA">
            <w:pPr>
              <w:spacing w:before="20" w:after="20" w:line="260" w:lineRule="auto"/>
              <w:rPr>
                <w:rFonts w:ascii="a고딕14" w:eastAsia="a고딕14" w:hAnsi="a고딕14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STEP 1 직무 </w:t>
            </w:r>
            <w:proofErr w:type="gramStart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발굴  →</w:t>
            </w:r>
            <w:proofErr w:type="gramEnd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STEP 2 HR 체계 </w:t>
            </w:r>
            <w:proofErr w:type="gramStart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구축  →</w:t>
            </w:r>
            <w:proofErr w:type="gramEnd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STEP 3 위탁 관리 BPO</w:t>
            </w:r>
          </w:p>
        </w:tc>
      </w:tr>
    </w:tbl>
    <w:p w14:paraId="49B6F0A7" w14:textId="77777777" w:rsidR="005125FA" w:rsidRPr="00F0799F" w:rsidRDefault="005125FA">
      <w:pPr>
        <w:spacing w:after="120"/>
        <w:rPr>
          <w:rFonts w:ascii="a고딕14" w:eastAsia="a고딕14" w:hAnsi="a고딕14"/>
        </w:rPr>
      </w:pPr>
    </w:p>
    <w:p w14:paraId="49B6F0A8" w14:textId="77777777" w:rsidR="005125FA" w:rsidRPr="00F0799F" w:rsidRDefault="00595BFA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3-2. 이음에 적용되는 </w:t>
      </w:r>
      <w:proofErr w:type="spellStart"/>
      <w:r w:rsidRPr="00F0799F">
        <w:rPr>
          <w:rFonts w:ascii="a고딕14" w:eastAsia="a고딕14" w:hAnsi="a고딕14"/>
        </w:rPr>
        <w:t>시앤피</w:t>
      </w:r>
      <w:proofErr w:type="spellEnd"/>
      <w:r w:rsidRPr="00F0799F">
        <w:rPr>
          <w:rFonts w:ascii="a고딕14" w:eastAsia="a고딕14" w:hAnsi="a고딕14"/>
        </w:rPr>
        <w:t xml:space="preserve"> 서비스 범위</w:t>
      </w:r>
    </w:p>
    <w:p w14:paraId="49B6F0A9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</w:rPr>
        <w:t>STEP 1 (직무 발굴)</w:t>
      </w:r>
      <w:r w:rsidRPr="00F0799F">
        <w:rPr>
          <w:rFonts w:ascii="a고딕14" w:eastAsia="a고딕14" w:hAnsi="a고딕14"/>
          <w:color w:val="1A1A1A"/>
        </w:rPr>
        <w:t xml:space="preserve"> ─ Track 3 (직무 발굴·개발)에 대응</w:t>
      </w:r>
    </w:p>
    <w:p w14:paraId="49B6F0AA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</w:rPr>
        <w:t>STEP 2 (HR 체계 구축)</w:t>
      </w:r>
      <w:r w:rsidRPr="00F0799F">
        <w:rPr>
          <w:rFonts w:ascii="a고딕14" w:eastAsia="a고딕14" w:hAnsi="a고딕14"/>
          <w:color w:val="1A1A1A"/>
        </w:rPr>
        <w:t xml:space="preserve"> ─ Track 1 (HR 체계)·Track 2 (직무 관리 고도화)에 대응</w:t>
      </w:r>
    </w:p>
    <w:p w14:paraId="49B6F0AB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7A7A7A"/>
        </w:rPr>
        <w:t>STEP 3 (위탁 관리 BPO)</w:t>
      </w:r>
      <w:r w:rsidRPr="00F0799F">
        <w:rPr>
          <w:rFonts w:ascii="a고딕14" w:eastAsia="a고딕14" w:hAnsi="a고딕14"/>
          <w:color w:val="7A7A7A"/>
        </w:rPr>
        <w:t xml:space="preserve"> ─ 표준사업장 특성상 해당 없음 (이음 자체 운영)</w:t>
      </w:r>
    </w:p>
    <w:p w14:paraId="49B6F0AC" w14:textId="77777777" w:rsidR="005125FA" w:rsidRPr="00F0799F" w:rsidRDefault="005125FA">
      <w:pPr>
        <w:spacing w:after="120"/>
        <w:rPr>
          <w:rFonts w:ascii="a고딕14" w:eastAsia="a고딕14" w:hAnsi="a고딕14"/>
        </w:rPr>
      </w:pPr>
    </w:p>
    <w:p w14:paraId="49B6F0AD" w14:textId="716FF4A8" w:rsidR="005125FA" w:rsidRPr="00F0799F" w:rsidRDefault="00595BFA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3-3. </w:t>
      </w:r>
      <w:proofErr w:type="spellStart"/>
      <w:r w:rsidRPr="00F0799F">
        <w:rPr>
          <w:rFonts w:ascii="a고딕14" w:eastAsia="a고딕14" w:hAnsi="a고딕14"/>
        </w:rPr>
        <w:t>시앤피</w:t>
      </w:r>
      <w:r w:rsidR="00AA5487">
        <w:rPr>
          <w:rFonts w:ascii="a고딕14" w:eastAsia="a고딕14" w:hAnsi="a고딕14" w:hint="eastAsia"/>
        </w:rPr>
        <w:t>컨설팅</w:t>
      </w:r>
      <w:proofErr w:type="spellEnd"/>
      <w:r w:rsidR="00AA5487">
        <w:rPr>
          <w:rFonts w:ascii="a고딕14" w:eastAsia="a고딕14" w:hAnsi="a고딕14" w:hint="eastAsia"/>
        </w:rPr>
        <w:t xml:space="preserve"> 장애인 HR 솔루션 관련</w:t>
      </w:r>
    </w:p>
    <w:p w14:paraId="49B6F0AE" w14:textId="24B3A505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color w:val="1A1A1A"/>
        </w:rPr>
        <w:t>게이미피케이션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보드게임 기반 </w:t>
      </w:r>
      <w:r w:rsidR="00F95E8C">
        <w:rPr>
          <w:rFonts w:ascii="a고딕14" w:eastAsia="a고딕14" w:hAnsi="a고딕14" w:hint="eastAsia"/>
          <w:color w:val="1A1A1A"/>
        </w:rPr>
        <w:t xml:space="preserve">장애인 적합 </w:t>
      </w:r>
      <w:r w:rsidRPr="00F0799F">
        <w:rPr>
          <w:rFonts w:ascii="a고딕14" w:eastAsia="a고딕14" w:hAnsi="a고딕14"/>
          <w:color w:val="1A1A1A"/>
        </w:rPr>
        <w:t>직무 발굴 워크샵</w:t>
      </w:r>
    </w:p>
    <w:p w14:paraId="49B6F0AF" w14:textId="065A099D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대 가치 영역 직무 탐색 프레임워크 (고객서비스 · 업무효율화/AI · 신사업 · ESG · 복지)</w:t>
      </w:r>
    </w:p>
    <w:p w14:paraId="49B6F0B2" w14:textId="66652883" w:rsidR="005125FA" w:rsidRPr="00F95E8C" w:rsidRDefault="00595BFA" w:rsidP="00F95E8C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선도기업 직무개발 사업 누적 DB (산업군별 장애인 적합 직무 포트폴리오)</w:t>
      </w:r>
      <w:r w:rsidRPr="00F95E8C">
        <w:rPr>
          <w:rFonts w:ascii="a고딕14" w:eastAsia="a고딕14" w:hAnsi="a고딕14"/>
        </w:rPr>
        <w:br w:type="page"/>
      </w:r>
    </w:p>
    <w:p w14:paraId="49B6F0B3" w14:textId="6932E1F7" w:rsidR="005125FA" w:rsidRPr="00F0799F" w:rsidRDefault="00595BFA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4. </w:t>
      </w:r>
      <w:r w:rsidR="009235F6">
        <w:rPr>
          <w:rFonts w:ascii="a고딕14" w:eastAsia="a고딕14" w:hAnsi="a고딕14" w:hint="eastAsia"/>
        </w:rPr>
        <w:t xml:space="preserve">이음 </w:t>
      </w:r>
      <w:r w:rsidR="009235F6">
        <w:rPr>
          <w:rFonts w:ascii="Times New Roman" w:eastAsia="a고딕14" w:hAnsi="Times New Roman" w:cs="Times New Roman" w:hint="eastAsia"/>
        </w:rPr>
        <w:t>-</w:t>
      </w:r>
      <w:r w:rsidR="009235F6">
        <w:rPr>
          <w:rFonts w:ascii="a고딕14" w:eastAsia="a고딕14" w:hAnsi="a고딕14" w:hint="eastAsia"/>
        </w:rPr>
        <w:t xml:space="preserve"> </w:t>
      </w:r>
      <w:proofErr w:type="spellStart"/>
      <w:r w:rsidR="009235F6">
        <w:rPr>
          <w:rFonts w:ascii="a고딕14" w:eastAsia="a고딕14" w:hAnsi="a고딕14" w:hint="eastAsia"/>
        </w:rPr>
        <w:t>시앤피</w:t>
      </w:r>
      <w:proofErr w:type="spellEnd"/>
      <w:r w:rsidR="009235F6">
        <w:rPr>
          <w:rFonts w:ascii="a고딕14" w:eastAsia="a고딕14" w:hAnsi="a고딕14" w:hint="eastAsia"/>
        </w:rPr>
        <w:t xml:space="preserve"> </w:t>
      </w:r>
      <w:r w:rsidRPr="00F0799F">
        <w:rPr>
          <w:rFonts w:ascii="a고딕14" w:eastAsia="a고딕14" w:hAnsi="a고딕14"/>
        </w:rPr>
        <w:t>협업 트랙 개요</w:t>
      </w:r>
    </w:p>
    <w:p w14:paraId="49B6F0B4" w14:textId="6C709979" w:rsidR="005125FA" w:rsidRPr="00F0799F" w:rsidRDefault="00595BFA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전체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560"/>
      </w:tblGrid>
      <w:tr w:rsidR="005125FA" w:rsidRPr="00F0799F" w14:paraId="49B6F0B8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5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트랙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6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테마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7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 산출</w:t>
            </w:r>
          </w:p>
        </w:tc>
      </w:tr>
      <w:tr w:rsidR="005125FA" w:rsidRPr="00D302E1" w14:paraId="49B6F0BC" w14:textId="77777777" w:rsidTr="00D6072C">
        <w:trPr>
          <w:trHeight w:val="603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9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Track 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이음 맞춤 HR 체계 구축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0368E" w14:textId="77777777" w:rsidR="00D302E1" w:rsidRDefault="00595BF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① 직급·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승진 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체계</w:t>
            </w:r>
            <w:proofErr w:type="gramEnd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</w:t>
            </w:r>
          </w:p>
          <w:p w14:paraId="5A15A4CE" w14:textId="77777777" w:rsidR="00D302E1" w:rsidRDefault="00595BF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②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기반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임금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체계(</w:t>
            </w:r>
            <w:proofErr w:type="spellStart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Payband</w:t>
            </w:r>
            <w:proofErr w:type="spellEnd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)</w:t>
            </w:r>
          </w:p>
          <w:p w14:paraId="49B6F0BB" w14:textId="4F772460" w:rsidR="005125FA" w:rsidRPr="00F0799F" w:rsidRDefault="00595BFA" w:rsidP="00D302E1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③ 근로계약·법적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기준 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검토</w:t>
            </w:r>
            <w:proofErr w:type="gramEnd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인사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관련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규정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구축</w:t>
            </w:r>
          </w:p>
        </w:tc>
      </w:tr>
      <w:tr w:rsidR="005125FA" w:rsidRPr="00F0799F" w14:paraId="49B6F0C0" w14:textId="77777777" w:rsidTr="00D6072C">
        <w:trPr>
          <w:trHeight w:val="603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Track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직무 관리 고도화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F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제과제빵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·바리스타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직무프로파일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SOP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교육자료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평가도구</w:t>
            </w:r>
          </w:p>
        </w:tc>
      </w:tr>
      <w:tr w:rsidR="005125FA" w:rsidRPr="00F0799F" w14:paraId="49B6F0C4" w14:textId="77777777" w:rsidTr="00D6072C">
        <w:trPr>
          <w:trHeight w:val="603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C1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Track 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C2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직무 발굴·개발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C3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이음 맞춤 신규 직무 발굴 워크샵 + JD + 도입 로드맵</w:t>
            </w:r>
          </w:p>
        </w:tc>
      </w:tr>
    </w:tbl>
    <w:p w14:paraId="49B6F0C5" w14:textId="77777777" w:rsidR="005125FA" w:rsidRPr="00F0799F" w:rsidRDefault="005125FA">
      <w:pPr>
        <w:spacing w:after="160"/>
        <w:rPr>
          <w:rFonts w:ascii="a고딕14" w:eastAsia="a고딕14" w:hAnsi="a고딕14"/>
        </w:rPr>
      </w:pPr>
    </w:p>
    <w:p w14:paraId="49B6F0CE" w14:textId="5BC57C76" w:rsidR="005125FA" w:rsidRPr="00F0799F" w:rsidRDefault="00595BFA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 [Track 1] 이음 맞춤 HR 체계 </w:t>
      </w:r>
      <w:r w:rsidRPr="00F0799F">
        <w:rPr>
          <w:rFonts w:ascii="Times New Roman" w:eastAsia="a고딕14" w:hAnsi="Times New Roman" w:cs="Times New Roman"/>
        </w:rPr>
        <w:t>—</w:t>
      </w:r>
      <w:r w:rsidRPr="00F0799F">
        <w:rPr>
          <w:rFonts w:ascii="a고딕14" w:eastAsia="a고딕14" w:hAnsi="a고딕14"/>
        </w:rPr>
        <w:t xml:space="preserve"> 4대 축</w:t>
      </w:r>
    </w:p>
    <w:p w14:paraId="49B6F0D0" w14:textId="3F67D821" w:rsidR="005125FA" w:rsidRPr="00F0799F" w:rsidRDefault="00DD49DD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 xml:space="preserve">▶ </w:t>
      </w:r>
      <w:r w:rsidR="00595BFA" w:rsidRPr="00F0799F">
        <w:rPr>
          <w:rFonts w:ascii="a고딕14" w:eastAsia="a고딕14" w:hAnsi="a고딕14"/>
        </w:rPr>
        <w:t xml:space="preserve">직급 및 승진 체계 </w:t>
      </w:r>
      <w:r w:rsidR="00595BFA" w:rsidRPr="00F0799F">
        <w:rPr>
          <w:rFonts w:ascii="Times New Roman" w:eastAsia="a고딕14" w:hAnsi="Times New Roman" w:cs="Times New Roman"/>
        </w:rPr>
        <w:t>—</w:t>
      </w:r>
      <w:r w:rsidR="00595BFA" w:rsidRPr="00F0799F">
        <w:rPr>
          <w:rFonts w:ascii="a고딕14" w:eastAsia="a고딕14" w:hAnsi="a고딕14"/>
        </w:rPr>
        <w:t xml:space="preserve"> RPG</w:t>
      </w:r>
      <w:r w:rsidR="006D7F31">
        <w:rPr>
          <w:rFonts w:ascii="a고딕14" w:eastAsia="a고딕14" w:hAnsi="a고딕14" w:hint="eastAsia"/>
        </w:rPr>
        <w:t>게임</w:t>
      </w:r>
      <w:r w:rsidR="00595BFA" w:rsidRPr="00F0799F">
        <w:rPr>
          <w:rFonts w:ascii="a고딕14" w:eastAsia="a고딕14" w:hAnsi="a고딕14"/>
        </w:rPr>
        <w:t xml:space="preserve">형 </w:t>
      </w:r>
      <w:r w:rsidR="006D7F31">
        <w:rPr>
          <w:rFonts w:ascii="a고딕14" w:eastAsia="a고딕14" w:hAnsi="a고딕14" w:hint="eastAsia"/>
        </w:rPr>
        <w:t>성장 시스템</w:t>
      </w:r>
      <w:r w:rsidR="00472621">
        <w:rPr>
          <w:rFonts w:ascii="a고딕14" w:eastAsia="a고딕14" w:hAnsi="a고딕14" w:hint="eastAsia"/>
        </w:rPr>
        <w:t>(안)</w:t>
      </w:r>
    </w:p>
    <w:p w14:paraId="49B6F0D1" w14:textId="77777777" w:rsidR="005125FA" w:rsidRPr="00F0799F" w:rsidRDefault="00595BFA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설계 철학</w:t>
      </w:r>
    </w:p>
    <w:p w14:paraId="49B6F0D2" w14:textId="6AFBAF9D" w:rsidR="005125FA" w:rsidRPr="00F0799F" w:rsidRDefault="006D7F31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>
        <w:rPr>
          <w:rFonts w:ascii="a고딕14" w:eastAsia="a고딕14" w:hAnsi="a고딕14" w:hint="eastAsia"/>
          <w:b/>
          <w:bCs/>
          <w:color w:val="1A1A1A"/>
        </w:rPr>
        <w:t xml:space="preserve">중증 </w:t>
      </w:r>
      <w:r w:rsidR="00595BFA" w:rsidRPr="00F0799F">
        <w:rPr>
          <w:rFonts w:ascii="a고딕14" w:eastAsia="a고딕14" w:hAnsi="a고딕14"/>
          <w:b/>
          <w:bCs/>
          <w:color w:val="1A1A1A"/>
        </w:rPr>
        <w:t>장애인 근로자</w:t>
      </w:r>
      <w:r>
        <w:rPr>
          <w:rFonts w:ascii="a고딕14" w:eastAsia="a고딕14" w:hAnsi="a고딕14" w:hint="eastAsia"/>
          <w:b/>
          <w:bCs/>
          <w:color w:val="1A1A1A"/>
        </w:rPr>
        <w:t xml:space="preserve"> 특성을 고려하여 </w:t>
      </w:r>
      <w:r w:rsidR="00595BFA" w:rsidRPr="00F0799F">
        <w:rPr>
          <w:rFonts w:ascii="a고딕14" w:eastAsia="a고딕14" w:hAnsi="a고딕14"/>
          <w:b/>
          <w:bCs/>
          <w:color w:val="1A1A1A"/>
        </w:rPr>
        <w:t>가시적·</w:t>
      </w:r>
      <w:proofErr w:type="spellStart"/>
      <w:r>
        <w:rPr>
          <w:rFonts w:ascii="a고딕14" w:eastAsia="a고딕14" w:hAnsi="a고딕14" w:hint="eastAsia"/>
          <w:b/>
          <w:bCs/>
          <w:color w:val="1A1A1A"/>
        </w:rPr>
        <w:t>수시적</w:t>
      </w:r>
      <w:proofErr w:type="spellEnd"/>
      <w:r w:rsidR="00595BFA" w:rsidRPr="00F0799F">
        <w:rPr>
          <w:rFonts w:ascii="a고딕14" w:eastAsia="a고딕14" w:hAnsi="a고딕14"/>
          <w:b/>
          <w:bCs/>
          <w:color w:val="1A1A1A"/>
        </w:rPr>
        <w:t xml:space="preserve"> 성장 피드백이 동기부여에 결정적</w:t>
      </w:r>
    </w:p>
    <w:p w14:paraId="49B6F0D3" w14:textId="693119AD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일반 기업의 </w:t>
      </w:r>
      <w:r w:rsidR="00250216">
        <w:rPr>
          <w:rFonts w:ascii="a고딕14" w:eastAsia="a고딕14" w:hAnsi="a고딕14" w:hint="eastAsia"/>
          <w:color w:val="1A1A1A"/>
        </w:rPr>
        <w:t>3</w:t>
      </w:r>
      <w:r w:rsidRPr="00F0799F">
        <w:rPr>
          <w:rFonts w:ascii="a고딕14" w:eastAsia="a고딕14" w:hAnsi="a고딕14"/>
          <w:color w:val="1A1A1A"/>
        </w:rPr>
        <w:t>~7단계 직급 → RPG 게임형 10~</w:t>
      </w:r>
      <w:r w:rsidR="00250216">
        <w:rPr>
          <w:rFonts w:ascii="a고딕14" w:eastAsia="a고딕14" w:hAnsi="a고딕14" w:hint="eastAsia"/>
          <w:color w:val="1A1A1A"/>
        </w:rPr>
        <w:t>14</w:t>
      </w:r>
      <w:r w:rsidRPr="00F0799F">
        <w:rPr>
          <w:rFonts w:ascii="a고딕14" w:eastAsia="a고딕14" w:hAnsi="a고딕14"/>
          <w:color w:val="1A1A1A"/>
        </w:rPr>
        <w:t xml:space="preserve"> 레벨로 세분화</w:t>
      </w:r>
    </w:p>
    <w:p w14:paraId="49B6F0D4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3~6개월 단위 </w:t>
      </w:r>
      <w:proofErr w:type="spellStart"/>
      <w:r w:rsidRPr="00F0799F">
        <w:rPr>
          <w:rFonts w:ascii="a고딕14" w:eastAsia="a고딕14" w:hAnsi="a고딕14"/>
          <w:color w:val="1A1A1A"/>
        </w:rPr>
        <w:t>레벨업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체감 → 소속감 · 성취감 · 성장욕구 충족</w:t>
      </w:r>
    </w:p>
    <w:p w14:paraId="49B6F0D5" w14:textId="51B54A11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'근로자' 대신 직업 정체성 부여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'L1 </w:t>
      </w:r>
      <w:proofErr w:type="spellStart"/>
      <w:r w:rsidRPr="00F0799F">
        <w:rPr>
          <w:rFonts w:ascii="a고딕14" w:eastAsia="a고딕14" w:hAnsi="a고딕14"/>
          <w:color w:val="1A1A1A"/>
        </w:rPr>
        <w:t>어소시에이트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베이커' · 'L14 </w:t>
      </w:r>
      <w:r w:rsidR="00250216">
        <w:rPr>
          <w:rFonts w:ascii="a고딕14" w:eastAsia="a고딕14" w:hAnsi="a고딕14" w:hint="eastAsia"/>
          <w:color w:val="1A1A1A"/>
        </w:rPr>
        <w:t xml:space="preserve">그랜드 </w:t>
      </w:r>
      <w:r w:rsidRPr="00F0799F">
        <w:rPr>
          <w:rFonts w:ascii="a고딕14" w:eastAsia="a고딕14" w:hAnsi="a고딕14"/>
          <w:color w:val="1A1A1A"/>
        </w:rPr>
        <w:t>마스터 파티시에'</w:t>
      </w:r>
    </w:p>
    <w:p w14:paraId="49B6F0D6" w14:textId="7429D3E6" w:rsidR="005125FA" w:rsidRPr="00F0799F" w:rsidRDefault="00595BFA">
      <w:pPr>
        <w:pStyle w:val="3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</w:rPr>
        <w:t>제과제빵</w:t>
      </w:r>
      <w:proofErr w:type="spellEnd"/>
      <w:r w:rsidRPr="00F0799F">
        <w:rPr>
          <w:rFonts w:ascii="a고딕14" w:eastAsia="a고딕14" w:hAnsi="a고딕14"/>
        </w:rPr>
        <w:t xml:space="preserve"> 직군 레벨 맵 (14단계 </w:t>
      </w:r>
      <w:r w:rsidR="00250216">
        <w:rPr>
          <w:rFonts w:ascii="a고딕14" w:eastAsia="a고딕14" w:hAnsi="a고딕14" w:hint="eastAsia"/>
        </w:rPr>
        <w:t>직급 체계 구축 예시</w:t>
      </w:r>
      <w:r w:rsidRPr="00F0799F">
        <w:rPr>
          <w:rFonts w:ascii="a고딕14" w:eastAsia="a고딕14" w:hAnsi="a고딕1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4108"/>
        <w:gridCol w:w="1852"/>
      </w:tblGrid>
      <w:tr w:rsidR="005125FA" w:rsidRPr="00F0799F" w14:paraId="49B6F0DB" w14:textId="77777777" w:rsidTr="00472621"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7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Lv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8" w14:textId="77777777" w:rsidR="005125FA" w:rsidRPr="00472621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명 칭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9" w14:textId="77777777" w:rsidR="005125FA" w:rsidRPr="00472621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</w:pPr>
            <w:r w:rsidRPr="00472621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 역량 요건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A" w14:textId="2F438AE1" w:rsidR="005125FA" w:rsidRPr="00472621" w:rsidRDefault="00472621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</w:pPr>
            <w:r w:rsidRPr="00472621">
              <w:rPr>
                <w:rFonts w:ascii="a고딕14" w:eastAsia="a고딕14" w:hAnsi="a고딕14" w:hint="eastAsia"/>
                <w:b/>
                <w:bCs/>
                <w:color w:val="FFFFFF"/>
                <w:sz w:val="20"/>
                <w:szCs w:val="20"/>
              </w:rPr>
              <w:t>임금 인상률</w:t>
            </w:r>
          </w:p>
        </w:tc>
      </w:tr>
      <w:tr w:rsidR="005125FA" w:rsidRPr="00F0799F" w14:paraId="49B6F0E0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D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🌱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새싹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어소시에이트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E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출근·안전수칙 준수, 기본 위생 숙지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F" w14:textId="0BA44E13" w:rsidR="005125FA" w:rsidRPr="00F0799F" w:rsidRDefault="00472621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>
              <w:rPr>
                <w:rFonts w:ascii="a고딕14" w:eastAsia="a고딕14" w:hAnsi="a고딕14" w:hint="eastAsia"/>
                <w:sz w:val="18"/>
                <w:szCs w:val="18"/>
              </w:rPr>
              <w:t xml:space="preserve">신입 </w:t>
            </w:r>
            <w:r w:rsidR="006E38AC" w:rsidRPr="006E38AC">
              <w:rPr>
                <w:rFonts w:ascii="a고딕14" w:eastAsia="a고딕14" w:hAnsi="a고딕14" w:hint="eastAsia"/>
                <w:sz w:val="18"/>
                <w:szCs w:val="18"/>
              </w:rPr>
              <w:t>초임</w:t>
            </w:r>
          </w:p>
        </w:tc>
      </w:tr>
      <w:tr w:rsidR="005125FA" w:rsidRPr="00F0799F" w14:paraId="49B6F0E5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1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2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🌿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견습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3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기본 도구 사용, 청결 관리 루틴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4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+3%</w:t>
            </w:r>
          </w:p>
        </w:tc>
      </w:tr>
      <w:tr w:rsidR="005125FA" w:rsidRPr="00F0799F" w14:paraId="49B6F0EA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6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7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🍞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어소시에이트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8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단일 공정 수행 (반죽 계량 등)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9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+6%</w:t>
            </w:r>
          </w:p>
        </w:tc>
      </w:tr>
      <w:tr w:rsidR="005125FA" w:rsidRPr="00F0799F" w14:paraId="49B6F0EF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B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C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🥖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주니어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D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2개 공정 복합 수행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+10%</w:t>
            </w:r>
          </w:p>
        </w:tc>
      </w:tr>
      <w:tr w:rsidR="005125FA" w:rsidRPr="00F0799F" w14:paraId="49B6F0F4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0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1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🥐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2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3~4개 공정 자율 수행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3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+14%</w:t>
            </w:r>
          </w:p>
        </w:tc>
      </w:tr>
      <w:tr w:rsidR="005125FA" w:rsidRPr="00F0799F" w14:paraId="49B6F0F9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5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6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🧁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베이커 (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스페셜티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7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제품별 품질 편차 ±5% 이내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8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+18%</w:t>
            </w:r>
          </w:p>
        </w:tc>
      </w:tr>
      <w:tr w:rsidR="005125FA" w:rsidRPr="00F0799F" w14:paraId="49B6F0FE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B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🎂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어드밴스드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C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신입 OJT 보조, 품질 점검 보조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+22%</w:t>
            </w:r>
          </w:p>
        </w:tc>
      </w:tr>
      <w:tr w:rsidR="005125FA" w:rsidRPr="00F0799F" w14:paraId="49B6F103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F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lastRenderedPageBreak/>
              <w:t>L8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0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👨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A1A1A"/>
                <w:sz w:val="18"/>
                <w:szCs w:val="18"/>
              </w:rPr>
              <w:t>‍</w:t>
            </w: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🍳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시니어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1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멘토 권한, 품질 점검 독립 수행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2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+26%</w:t>
            </w:r>
          </w:p>
        </w:tc>
      </w:tr>
      <w:tr w:rsidR="005125FA" w:rsidRPr="00F0799F" w14:paraId="49B6F108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4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5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🏅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시니어 베이커 (리드)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6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팀 내 기술 리드, 교차 공정 코칭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7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+32%</w:t>
            </w:r>
          </w:p>
        </w:tc>
      </w:tr>
      <w:tr w:rsidR="005125FA" w:rsidRPr="00F0799F" w14:paraId="49B6F10D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9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A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🏆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시니어 베이커 (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매스터리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B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메뉴 개발 참여, 품질 기준 수립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+38%</w:t>
            </w:r>
          </w:p>
        </w:tc>
      </w:tr>
      <w:tr w:rsidR="005125FA" w:rsidRPr="00F0799F" w14:paraId="49B6F112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F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Symbol" w:eastAsia="a고딕14" w:hAnsi="Segoe UI Symbol" w:cs="Segoe UI Symbol"/>
                <w:b/>
                <w:bCs/>
                <w:color w:val="1A1A1A"/>
                <w:sz w:val="18"/>
                <w:szCs w:val="18"/>
              </w:rPr>
              <w:t>🎖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엑스퍼트 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0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신메뉴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기획 주도, 외부 교육 강사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1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+42%</w:t>
            </w:r>
          </w:p>
        </w:tc>
      </w:tr>
      <w:tr w:rsidR="005125FA" w:rsidRPr="00F0799F" w14:paraId="49B6F117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3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4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🌟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마스터 파티시에 (주니어)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5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팀 리드, OJT 커리큘럼 설계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6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+46%</w:t>
            </w:r>
          </w:p>
        </w:tc>
      </w:tr>
      <w:tr w:rsidR="005125FA" w:rsidRPr="00F0799F" w14:paraId="49B6F11C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8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9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💎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마스터 파티시에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A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부문 품질 총괄, 신제품 결정 참여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B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+50%</w:t>
            </w:r>
          </w:p>
        </w:tc>
      </w:tr>
      <w:tr w:rsidR="005125FA" w:rsidRPr="00F0799F" w14:paraId="49B6F121" w14:textId="77777777" w:rsidTr="00472621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E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👑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그랜드 마스터 파티시에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F" w14:textId="42AD936B" w:rsidR="005125FA" w:rsidRPr="00F0799F" w:rsidRDefault="006E38AC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제과제빵</w:t>
            </w:r>
            <w:proofErr w:type="spellEnd"/>
            <w:r w:rsidR="00595BFA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기술 총괄, 전사 공유 책임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20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+55%</w:t>
            </w:r>
          </w:p>
        </w:tc>
      </w:tr>
    </w:tbl>
    <w:p w14:paraId="49B6F122" w14:textId="77777777" w:rsidR="005125FA" w:rsidRPr="00F0799F" w:rsidRDefault="00595BFA">
      <w:pPr>
        <w:spacing w:before="40" w:after="160" w:line="32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* 위 페이밴드는 프로토타입 예시이며, 실제 설계 시 이음 임금정책·정부 지원금·직무난이도를 반영하여 </w:t>
      </w:r>
      <w:proofErr w:type="spellStart"/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재산정</w:t>
      </w:r>
      <w:proofErr w:type="spellEnd"/>
    </w:p>
    <w:p w14:paraId="49B6F123" w14:textId="35EB3E13" w:rsidR="005125FA" w:rsidRPr="00F0799F" w:rsidRDefault="00595BFA">
      <w:pPr>
        <w:pStyle w:val="3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</w:rPr>
        <w:t>레벨업</w:t>
      </w:r>
      <w:proofErr w:type="spellEnd"/>
      <w:r w:rsidRPr="00F0799F">
        <w:rPr>
          <w:rFonts w:ascii="a고딕14" w:eastAsia="a고딕14" w:hAnsi="a고딕14"/>
        </w:rPr>
        <w:t xml:space="preserve"> 트리거 (객관성 확보 장치</w:t>
      </w:r>
      <w:r w:rsidR="00472621">
        <w:rPr>
          <w:rFonts w:ascii="a고딕14" w:eastAsia="a고딕14" w:hAnsi="a고딕14" w:hint="eastAsia"/>
        </w:rPr>
        <w:t xml:space="preserve"> 예시</w:t>
      </w:r>
      <w:r w:rsidRPr="00F0799F">
        <w:rPr>
          <w:rFonts w:ascii="a고딕14" w:eastAsia="a고딕14" w:hAnsi="a고딕1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128" w14:textId="77777777">
        <w:tc>
          <w:tcPr>
            <w:tcW w:w="9360" w:type="dxa"/>
            <w:tcBorders>
              <w:top w:val="single" w:sz="4" w:space="0" w:color="CCCCCC"/>
              <w:left w:val="single" w:sz="24" w:space="0" w:color="2E75B6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124" w14:textId="77777777" w:rsidR="005125FA" w:rsidRPr="00F0799F" w:rsidRDefault="00595BFA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공통 필수 조건 (3개 중 3개 충족)</w:t>
            </w:r>
          </w:p>
          <w:p w14:paraId="49B6F125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직전 3개월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출근율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≥ 95%</w:t>
            </w:r>
          </w:p>
          <w:p w14:paraId="49B6F126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안전사고 0건 (동일 레벨 유지 기간)</w:t>
            </w:r>
          </w:p>
          <w:p w14:paraId="49B6F127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직전 정기 평가 B등급 이상</w:t>
            </w:r>
          </w:p>
        </w:tc>
      </w:tr>
    </w:tbl>
    <w:p w14:paraId="49B6F129" w14:textId="77777777" w:rsidR="005125FA" w:rsidRPr="00F0799F" w:rsidRDefault="005125FA">
      <w:pPr>
        <w:spacing w:after="6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130" w14:textId="77777777"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12A" w14:textId="77777777" w:rsidR="005125FA" w:rsidRPr="00F0799F" w:rsidRDefault="00595BFA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선택 조건 (5개 중 2개 이상 충족)</w:t>
            </w:r>
          </w:p>
          <w:p w14:paraId="49B6F12B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신규 공정 1개 이상 숙련 (사수 확인서)</w:t>
            </w:r>
          </w:p>
          <w:p w14:paraId="49B6F12C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신입 근로자 OJT 멘토링 완료</w:t>
            </w:r>
          </w:p>
          <w:p w14:paraId="49B6F12D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고객·내부 긍정 피드백 3건 이상</w:t>
            </w:r>
          </w:p>
          <w:p w14:paraId="49B6F12E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품질 검사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통과율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≥ 90%</w:t>
            </w:r>
          </w:p>
          <w:p w14:paraId="49B6F12F" w14:textId="77777777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직무 관련 자격증·교육 이수</w:t>
            </w:r>
          </w:p>
        </w:tc>
      </w:tr>
    </w:tbl>
    <w:p w14:paraId="49B6F131" w14:textId="77777777" w:rsidR="005125FA" w:rsidRPr="00F0799F" w:rsidRDefault="00595BFA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132" w14:textId="3CAB1335" w:rsidR="005125FA" w:rsidRPr="00F0799F" w:rsidRDefault="00DD49DD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lastRenderedPageBreak/>
        <w:t>▶</w:t>
      </w:r>
      <w:r>
        <w:rPr>
          <w:rFonts w:ascii="a고딕14" w:eastAsia="a고딕14" w:hAnsi="a고딕14" w:hint="eastAsia"/>
        </w:rPr>
        <w:t xml:space="preserve"> </w:t>
      </w:r>
      <w:proofErr w:type="spellStart"/>
      <w:r w:rsidR="00595BFA" w:rsidRPr="00F0799F">
        <w:rPr>
          <w:rFonts w:ascii="a고딕14" w:eastAsia="a고딕14" w:hAnsi="a고딕14"/>
        </w:rPr>
        <w:t>직무급</w:t>
      </w:r>
      <w:proofErr w:type="spellEnd"/>
      <w:r w:rsidR="00595BFA" w:rsidRPr="00F0799F">
        <w:rPr>
          <w:rFonts w:ascii="a고딕14" w:eastAsia="a고딕14" w:hAnsi="a고딕14"/>
        </w:rPr>
        <w:t xml:space="preserve"> 기반 임금 체계</w:t>
      </w:r>
      <w:r w:rsidR="00472621">
        <w:rPr>
          <w:rFonts w:ascii="a고딕14" w:eastAsia="a고딕14" w:hAnsi="a고딕14" w:hint="eastAsia"/>
        </w:rPr>
        <w:t xml:space="preserve"> 설계(안)</w:t>
      </w:r>
    </w:p>
    <w:p w14:paraId="49B6F133" w14:textId="77777777" w:rsidR="005125FA" w:rsidRPr="00F0799F" w:rsidRDefault="00595BFA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설계 원칙</w:t>
      </w:r>
    </w:p>
    <w:p w14:paraId="49B6F134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b/>
          <w:bCs/>
          <w:color w:val="1A1A1A"/>
        </w:rPr>
        <w:t>호봉급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 xml:space="preserve">(연차 기반)이 아닌 </w:t>
      </w:r>
      <w:proofErr w:type="spellStart"/>
      <w:r w:rsidRPr="00F0799F">
        <w:rPr>
          <w:rFonts w:ascii="a고딕14" w:eastAsia="a고딕14" w:hAnsi="a고딕14"/>
          <w:b/>
          <w:bCs/>
          <w:color w:val="1A1A1A"/>
        </w:rPr>
        <w:t>직무급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>(직무 가치·숙련도 기반) 채택</w:t>
      </w:r>
    </w:p>
    <w:p w14:paraId="49B6F135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'근속 = 임금 상승'이 아니라 '</w:t>
      </w:r>
      <w:proofErr w:type="spellStart"/>
      <w:r w:rsidRPr="00F0799F">
        <w:rPr>
          <w:rFonts w:ascii="a고딕14" w:eastAsia="a고딕14" w:hAnsi="a고딕14"/>
          <w:color w:val="1A1A1A"/>
        </w:rPr>
        <w:t>레벨업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= 임금 상승' 구조로 동기부여 집중</w:t>
      </w:r>
    </w:p>
    <w:p w14:paraId="49B6F136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최저임금법 · 동일노동 동일임금 원칙 · 장애인 고용 장려금 재원 전부 반영</w:t>
      </w:r>
    </w:p>
    <w:p w14:paraId="49B6F137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기본 복리후생(전원 동일) + 레벨 기반 추가 보상(차등)의 2중 구조</w:t>
      </w:r>
    </w:p>
    <w:p w14:paraId="49B6F138" w14:textId="77777777" w:rsidR="005125FA" w:rsidRPr="00F0799F" w:rsidRDefault="00595BFA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임금 테이블 구조 (3계층)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5125FA" w:rsidRPr="00F0799F" w14:paraId="49B6F13C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9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계 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 성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B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설 계 포 인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트</w:t>
            </w:r>
            <w:proofErr w:type="spellEnd"/>
          </w:p>
        </w:tc>
      </w:tr>
      <w:tr w:rsidR="005125FA" w:rsidRPr="00F0799F" w14:paraId="49B6F14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① 기본급 (Base)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E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 × 레벨 매트릭스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F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직무별 최저임금 대비 배수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설계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레벨 간 일정 인상률 유지</w:t>
            </w:r>
          </w:p>
        </w:tc>
      </w:tr>
      <w:tr w:rsidR="005125FA" w:rsidRPr="00F0799F" w14:paraId="49B6F14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1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②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변동급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(Variable)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2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인센티브 + 성과 인센티브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3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1회 5~50만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원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분기 성과 평가 연동</w:t>
            </w:r>
          </w:p>
        </w:tc>
      </w:tr>
      <w:tr w:rsidR="005125FA" w:rsidRPr="00F0799F" w14:paraId="49B6F14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5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③ 복지 (Benefits)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6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기본 복지 + 선택 복지 포인트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BF927" w14:textId="77777777" w:rsidR="00472621" w:rsidRDefault="00595BF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전원 동일 기본 + 레벨별 차등 선택 복지 </w:t>
            </w:r>
          </w:p>
          <w:p w14:paraId="49B6F147" w14:textId="75BDC002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(연 30~200만 원)</w:t>
            </w:r>
          </w:p>
        </w:tc>
      </w:tr>
    </w:tbl>
    <w:p w14:paraId="49B6F149" w14:textId="77777777" w:rsidR="005125FA" w:rsidRPr="00F0799F" w:rsidRDefault="005125FA">
      <w:pPr>
        <w:spacing w:after="160"/>
        <w:rPr>
          <w:rFonts w:ascii="a고딕14" w:eastAsia="a고딕14" w:hAnsi="a고딕14"/>
        </w:rPr>
      </w:pPr>
    </w:p>
    <w:p w14:paraId="49B6F14A" w14:textId="77777777" w:rsidR="005125FA" w:rsidRPr="00F0799F" w:rsidRDefault="00595BFA">
      <w:pPr>
        <w:pStyle w:val="3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</w:rPr>
        <w:t>레벨업</w:t>
      </w:r>
      <w:proofErr w:type="spellEnd"/>
      <w:r w:rsidRPr="00F0799F">
        <w:rPr>
          <w:rFonts w:ascii="a고딕14" w:eastAsia="a고딕14" w:hAnsi="a고딕14"/>
        </w:rPr>
        <w:t xml:space="preserve"> 추가 보상 매트릭스 (프로토타입)</w:t>
      </w:r>
    </w:p>
    <w:p w14:paraId="49B6F14B" w14:textId="77777777" w:rsidR="005125FA" w:rsidRPr="00F0799F" w:rsidRDefault="00595BFA">
      <w:pPr>
        <w:spacing w:before="60" w:after="100" w:line="32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기본 복리후생(4대보험·명절 선물·정기 건강검진·식대·통근 지원·경조사비·기본 연차 등)은 전 임직원 동일 적용. 아래는 그 위에 레벨 성장에 따라 추가되는 차등 보상 </w:t>
      </w:r>
      <w:proofErr w:type="spellStart"/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설계안</w:t>
      </w:r>
      <w:proofErr w:type="spellEnd"/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845"/>
        <w:gridCol w:w="1845"/>
        <w:gridCol w:w="1845"/>
        <w:gridCol w:w="1845"/>
      </w:tblGrid>
      <w:tr w:rsidR="005125FA" w:rsidRPr="00F0799F" w14:paraId="49B6F151" w14:textId="77777777" w:rsidTr="00472621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  분</w:t>
            </w:r>
            <w:proofErr w:type="gramEnd"/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L1 ~ L3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L4 ~ L7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F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L8 ~ L11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0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L12 ~ L14</w:t>
            </w:r>
          </w:p>
        </w:tc>
      </w:tr>
      <w:tr w:rsidR="005125FA" w:rsidRPr="00F0799F" w14:paraId="49B6F157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2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대외 호칭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3" w14:textId="1113BB30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어소시에이트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베이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4" w14:textId="38BE1B4B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베이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5" w14:textId="6DD44E40" w:rsidR="005125FA" w:rsidRPr="00F0799F" w:rsidRDefault="00595BFA" w:rsidP="00CB5221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시니어 베이커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6" w14:textId="2D03E029" w:rsidR="005125FA" w:rsidRPr="00F0799F" w:rsidRDefault="00595BFA" w:rsidP="00CB5221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마스터 베이커</w:t>
            </w:r>
          </w:p>
        </w:tc>
      </w:tr>
      <w:tr w:rsidR="005125FA" w:rsidRPr="00F0799F" w14:paraId="49B6F15D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8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기본급 인상률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9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베이스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+10%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B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+25%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+45%</w:t>
            </w:r>
          </w:p>
        </w:tc>
      </w:tr>
      <w:tr w:rsidR="005125FA" w:rsidRPr="00F0799F" w14:paraId="49B6F163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인센티브 (회당)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F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5만 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0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10만 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1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20만 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2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50만 원</w:t>
            </w:r>
          </w:p>
        </w:tc>
      </w:tr>
      <w:tr w:rsidR="005125FA" w:rsidRPr="00F0799F" w14:paraId="49B6F169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4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선택 복지 포인트 (연)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5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30만 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6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60만 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7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100만 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8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200만 원</w:t>
            </w:r>
          </w:p>
        </w:tc>
      </w:tr>
      <w:tr w:rsidR="005125FA" w:rsidRPr="00F0799F" w14:paraId="49B6F16F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C60637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추가 휴가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B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-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리프레시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반차 2일/년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리프레시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연차 2일/년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안식 휴가 5일/2년</w:t>
            </w:r>
          </w:p>
        </w:tc>
      </w:tr>
      <w:tr w:rsidR="005125FA" w:rsidRPr="00F0799F" w14:paraId="49B6F175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0" w14:textId="542A4BB1" w:rsidR="005125FA" w:rsidRPr="00F0799F" w:rsidRDefault="00C60637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C60637">
              <w:rPr>
                <w:rFonts w:ascii="a고딕14" w:eastAsia="a고딕14" w:hAnsi="a고딕14" w:hint="eastAsia"/>
                <w:b/>
                <w:bCs/>
                <w:color w:val="1A1A1A"/>
                <w:sz w:val="18"/>
                <w:szCs w:val="18"/>
              </w:rPr>
              <w:t>배지</w:t>
            </w:r>
            <w:r w:rsidR="00997DEE">
              <w:rPr>
                <w:rFonts w:ascii="a고딕14" w:eastAsia="a고딕14" w:hAnsi="a고딕14" w:hint="eastAsia"/>
                <w:b/>
                <w:bCs/>
                <w:color w:val="1A1A1A"/>
                <w:sz w:val="18"/>
                <w:szCs w:val="18"/>
              </w:rPr>
              <w:t>(</w:t>
            </w:r>
            <w:r w:rsidR="00CB5221">
              <w:rPr>
                <w:rFonts w:ascii="a고딕14" w:eastAsia="a고딕14" w:hAnsi="a고딕14" w:hint="eastAsia"/>
                <w:b/>
                <w:bCs/>
                <w:color w:val="1A1A1A"/>
                <w:sz w:val="18"/>
                <w:szCs w:val="18"/>
              </w:rPr>
              <w:t>badge)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1" w14:textId="0999DB3F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밀알 배지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2" w14:textId="3E021CE1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반죽 배지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3" w14:textId="7A153F39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 xml:space="preserve">골든 </w:t>
            </w:r>
            <w:proofErr w:type="spellStart"/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크러스트</w:t>
            </w:r>
            <w:proofErr w:type="spellEnd"/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 xml:space="preserve"> 배지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4" w14:textId="21DD4C0F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마스터 오븐 배지</w:t>
            </w:r>
          </w:p>
        </w:tc>
      </w:tr>
      <w:tr w:rsidR="005125FA" w:rsidRPr="00F0799F" w14:paraId="49B6F17B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6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사내 권한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7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-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8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신입 OJT 보조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9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멘토 권한, 품질 점검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신메뉴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·신제품 결정 참여</w:t>
            </w:r>
          </w:p>
        </w:tc>
      </w:tr>
      <w:tr w:rsidR="005125FA" w:rsidRPr="00F0799F" w14:paraId="49B6F181" w14:textId="77777777" w:rsidTr="0047262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상징물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입사 키트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네임 명찰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A3E49" w14:textId="77777777" w:rsidR="00CB5221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시니어 앞치마 </w:t>
            </w:r>
          </w:p>
          <w:p w14:paraId="49B6F17F" w14:textId="04CAD0D5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(컬러 차등)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93B4D" w14:textId="77777777" w:rsidR="00CB5221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마스터 앞치마 + </w:t>
            </w:r>
          </w:p>
          <w:p w14:paraId="49B6F180" w14:textId="4AF47E9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각인 도구 세트</w:t>
            </w:r>
          </w:p>
        </w:tc>
      </w:tr>
    </w:tbl>
    <w:p w14:paraId="49B6F182" w14:textId="77777777" w:rsidR="005125FA" w:rsidRPr="00F0799F" w:rsidRDefault="005125FA">
      <w:pPr>
        <w:spacing w:after="140"/>
        <w:rPr>
          <w:rFonts w:ascii="a고딕14" w:eastAsia="a고딕14" w:hAnsi="a고딕14"/>
        </w:rPr>
      </w:pPr>
    </w:p>
    <w:p w14:paraId="49B6F187" w14:textId="77777777" w:rsidR="005125FA" w:rsidRPr="00F0799F" w:rsidRDefault="00595BFA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188" w14:textId="4808414F" w:rsidR="005125FA" w:rsidRPr="00F0799F" w:rsidRDefault="00DD49DD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lastRenderedPageBreak/>
        <w:t>▶</w:t>
      </w:r>
      <w:r>
        <w:rPr>
          <w:rFonts w:ascii="a고딕14" w:eastAsia="a고딕14" w:hAnsi="a고딕14" w:hint="eastAsia"/>
        </w:rPr>
        <w:t xml:space="preserve"> </w:t>
      </w:r>
      <w:r w:rsidR="00595BFA" w:rsidRPr="00F0799F">
        <w:rPr>
          <w:rFonts w:ascii="a고딕14" w:eastAsia="a고딕14" w:hAnsi="a고딕14"/>
        </w:rPr>
        <w:t>법적 근로기준 &amp; 근로계약서</w:t>
      </w:r>
      <w:r w:rsidR="00CB5221">
        <w:rPr>
          <w:rFonts w:ascii="a고딕14" w:eastAsia="a고딕14" w:hAnsi="a고딕14" w:hint="eastAsia"/>
        </w:rPr>
        <w:t xml:space="preserve"> 설계(안)</w:t>
      </w:r>
    </w:p>
    <w:p w14:paraId="49B6F189" w14:textId="77777777" w:rsidR="005125FA" w:rsidRPr="00F0799F" w:rsidRDefault="00595BFA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3중 법률 적합성 체크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5125FA" w:rsidRPr="00F0799F" w14:paraId="49B6F18D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A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적용 법령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B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 요구사항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이음 적용 포인트</w:t>
            </w:r>
          </w:p>
        </w:tc>
      </w:tr>
      <w:tr w:rsidR="005125FA" w:rsidRPr="00F0799F" w14:paraId="49B6F19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근로기준법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F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근로계약서 필수 기재사항 · 최저임금 · 근로시간 · 휴게 · 휴가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0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표준 근로계약서 13개 필수 조항 100% 반영</w:t>
            </w:r>
          </w:p>
        </w:tc>
      </w:tr>
      <w:tr w:rsidR="005125FA" w:rsidRPr="00F0799F" w14:paraId="49B6F19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2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장애인고용촉진법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3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차별 금지 · 정당한 편의제공 · 장애인 표준사업장 요건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4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편의제공 조항 명문화 + 표준사업장 요건 충족 구조</w:t>
            </w:r>
          </w:p>
        </w:tc>
      </w:tr>
      <w:tr w:rsidR="005125FA" w:rsidRPr="00F0799F" w14:paraId="49B6F19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6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최저임금법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7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최저임금 이상 지급 (단, 장애로 인한 노동능력 저하 시 인가절차)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8" w14:textId="77777777" w:rsidR="005125FA" w:rsidRPr="00F0799F" w:rsidRDefault="00595BFA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원칙적 최저임금 100% 이상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지급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인가 사유 사전 검토</w:t>
            </w:r>
          </w:p>
        </w:tc>
      </w:tr>
    </w:tbl>
    <w:p w14:paraId="49B6F19A" w14:textId="77777777" w:rsidR="005125FA" w:rsidRPr="00F0799F" w:rsidRDefault="005125FA">
      <w:pPr>
        <w:spacing w:after="140"/>
        <w:rPr>
          <w:rFonts w:ascii="a고딕14" w:eastAsia="a고딕14" w:hAnsi="a고딕14"/>
        </w:rPr>
      </w:pPr>
    </w:p>
    <w:p w14:paraId="2E7E0774" w14:textId="77777777" w:rsidR="00F44023" w:rsidRPr="00F0799F" w:rsidRDefault="00F44023" w:rsidP="00F44023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규정 체계 구성 (7종)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3969"/>
        <w:gridCol w:w="3836"/>
      </w:tblGrid>
      <w:tr w:rsidR="00F44023" w:rsidRPr="00F0799F" w14:paraId="2D302E5B" w14:textId="77777777" w:rsidTr="0053478B">
        <w:trPr>
          <w:tblHeader/>
        </w:trPr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0B825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규정 명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3677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 내용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73098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장애인 특성 반영 포인트</w:t>
            </w:r>
          </w:p>
        </w:tc>
      </w:tr>
      <w:tr w:rsidR="00F44023" w:rsidRPr="00F0799F" w14:paraId="1310D6A1" w14:textId="77777777" w:rsidTr="0053478B"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F2BB5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① 취업규칙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C7FA4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근로조건·복무·해고·퇴직금 (10인 이상 필수)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99BF4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편의제공·지원도구·안전보건 조항 별도 편성</w:t>
            </w:r>
          </w:p>
        </w:tc>
      </w:tr>
      <w:tr w:rsidR="00F44023" w:rsidRPr="00F0799F" w14:paraId="72E37BA7" w14:textId="77777777" w:rsidTr="0053478B"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6A30D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② 복무규정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9E4EC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근무시간·휴게·복장·출퇴근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FD1E0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근로시간 분할·휴게 확대·근무환경 보조도구 명시</w:t>
            </w:r>
          </w:p>
        </w:tc>
      </w:tr>
      <w:tr w:rsidR="00F44023" w:rsidRPr="00F0799F" w14:paraId="582A0B40" w14:textId="77777777" w:rsidTr="0053478B"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BB606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③ 인사규정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2BD81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채용·배치·승진·전보·퇴직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CAF9D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RPG형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 체계 공식 근거 규정화</w:t>
            </w:r>
          </w:p>
        </w:tc>
      </w:tr>
      <w:tr w:rsidR="00F44023" w:rsidRPr="00F0799F" w14:paraId="7BBA03B2" w14:textId="77777777" w:rsidTr="0053478B"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E81B2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④ 평가규정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275A3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평가 주기·지표·등급·피드백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7BE3D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장애 유형별 평가 가중치 조정 원칙</w:t>
            </w:r>
          </w:p>
        </w:tc>
      </w:tr>
      <w:tr w:rsidR="00F44023" w:rsidRPr="00F0799F" w14:paraId="3CD70901" w14:textId="77777777" w:rsidTr="0053478B"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CC631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⑤ 보상규정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C0977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임금·인센티브·복리후생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3CE88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 페이밴드 +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 추가보상 근거</w:t>
            </w:r>
          </w:p>
        </w:tc>
      </w:tr>
      <w:tr w:rsidR="00F44023" w:rsidRPr="00F0799F" w14:paraId="2A1D318B" w14:textId="77777777" w:rsidTr="0053478B"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13DC9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⑥ 징계규정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C1A5E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징계 사유·절차·구제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C5387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장애 특성 배려 의무·보호자 고지 절차</w:t>
            </w:r>
          </w:p>
        </w:tc>
      </w:tr>
      <w:tr w:rsidR="00F44023" w:rsidRPr="00F0799F" w14:paraId="4FD60749" w14:textId="77777777" w:rsidTr="0053478B"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2709F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⑦ 안전보건규정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5669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작업 안전·사고 대응·건강관리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ABB09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장애 유형별 위험요소 사전 평가·대응</w:t>
            </w:r>
          </w:p>
        </w:tc>
      </w:tr>
    </w:tbl>
    <w:p w14:paraId="49B6F1AE" w14:textId="77777777" w:rsidR="005125FA" w:rsidRPr="00F44023" w:rsidRDefault="005125FA">
      <w:pPr>
        <w:spacing w:after="140"/>
        <w:rPr>
          <w:rFonts w:ascii="a고딕14" w:eastAsia="a고딕14" w:hAnsi="a고딕14"/>
        </w:rPr>
      </w:pPr>
    </w:p>
    <w:p w14:paraId="49B6F1AF" w14:textId="77777777" w:rsidR="005125FA" w:rsidRPr="00F0799F" w:rsidRDefault="00595BFA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근로계약서 템플릿 산출물 (예정)</w:t>
      </w:r>
    </w:p>
    <w:p w14:paraId="49B6F1B0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표준 정규직 근로계약서 (장애인 근로자 기본형)</w:t>
      </w:r>
    </w:p>
    <w:p w14:paraId="49B6F1B1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단시간 근로자 근로계약서 (주 15시간 미만 포함)</w:t>
      </w:r>
    </w:p>
    <w:p w14:paraId="49B6F1B2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기간제 근로자 근로계약서 (시범 근로·훈련생)</w:t>
      </w:r>
    </w:p>
    <w:p w14:paraId="49B6F1B3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장애 유형별 부속 합의서 (편의제공 · 지원인력 · 보호자 동의)</w:t>
      </w:r>
    </w:p>
    <w:p w14:paraId="0DA781F2" w14:textId="77777777" w:rsidR="00F44023" w:rsidRDefault="00F44023">
      <w:pPr>
        <w:widowControl/>
        <w:wordWrap/>
        <w:autoSpaceDE/>
        <w:autoSpaceDN/>
        <w:rPr>
          <w:rFonts w:ascii="a고딕14" w:eastAsia="a고딕14" w:hAnsi="a고딕14"/>
          <w:b/>
          <w:bCs/>
          <w:color w:val="1B365D"/>
          <w:sz w:val="32"/>
          <w:szCs w:val="32"/>
        </w:rPr>
      </w:pPr>
      <w:r>
        <w:rPr>
          <w:rFonts w:ascii="a고딕14" w:eastAsia="a고딕14" w:hAnsi="a고딕14"/>
        </w:rPr>
        <w:br w:type="page"/>
      </w:r>
    </w:p>
    <w:p w14:paraId="49B6F1E6" w14:textId="7B259922" w:rsidR="005125FA" w:rsidRPr="00F0799F" w:rsidRDefault="00595BFA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 [Track 2] 직무 관리 고도화</w:t>
      </w:r>
    </w:p>
    <w:p w14:paraId="49B6F1E7" w14:textId="27DEC138" w:rsidR="005125FA" w:rsidRPr="00F0799F" w:rsidRDefault="00DD49DD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▶</w:t>
      </w:r>
      <w:r>
        <w:rPr>
          <w:rFonts w:ascii="a고딕14" w:eastAsia="a고딕14" w:hAnsi="a고딕14" w:hint="eastAsia"/>
        </w:rPr>
        <w:t xml:space="preserve"> </w:t>
      </w:r>
      <w:r w:rsidR="00595BFA" w:rsidRPr="00F0799F">
        <w:rPr>
          <w:rFonts w:ascii="a고딕14" w:eastAsia="a고딕14" w:hAnsi="a고딕14"/>
        </w:rPr>
        <w:t>목적</w:t>
      </w:r>
    </w:p>
    <w:p w14:paraId="49B6F1E8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A1A1A"/>
        </w:rPr>
        <w:t xml:space="preserve">현재 준비 중인 </w:t>
      </w:r>
      <w:proofErr w:type="spellStart"/>
      <w:r w:rsidRPr="00F0799F">
        <w:rPr>
          <w:rFonts w:ascii="a고딕14" w:eastAsia="a고딕14" w:hAnsi="a고딕14"/>
          <w:b/>
          <w:bCs/>
          <w:color w:val="1A1A1A"/>
        </w:rPr>
        <w:t>제과제빵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>·바리스타 직무를 체계적·표준화된 운영 자산으로 전환</w:t>
      </w:r>
    </w:p>
    <w:p w14:paraId="49B6F1E9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2027년 사옥 오픈 직후부터 안정적인 품질·서비스 보장의 필수 인프라</w:t>
      </w:r>
    </w:p>
    <w:p w14:paraId="49B6F1EA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Track 1의 직급·승진 체계와 평가 자료로 직결되는 '기초 데이터'</w:t>
      </w:r>
    </w:p>
    <w:p w14:paraId="49B6F1EB" w14:textId="35782F27" w:rsidR="005125FA" w:rsidRPr="00F0799F" w:rsidRDefault="00DD49DD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▶</w:t>
      </w:r>
      <w:r>
        <w:rPr>
          <w:rFonts w:ascii="a고딕14" w:eastAsia="a고딕14" w:hAnsi="a고딕14" w:hint="eastAsia"/>
        </w:rPr>
        <w:t xml:space="preserve"> </w:t>
      </w:r>
      <w:r w:rsidR="00595BFA" w:rsidRPr="00F0799F">
        <w:rPr>
          <w:rFonts w:ascii="a고딕14" w:eastAsia="a고딕14" w:hAnsi="a고딕14"/>
        </w:rPr>
        <w:t>산출 체계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2"/>
        <w:gridCol w:w="5598"/>
      </w:tblGrid>
      <w:tr w:rsidR="00F44023" w:rsidRPr="00F0799F" w14:paraId="49B6F1EF" w14:textId="77777777" w:rsidTr="00F44023">
        <w:trPr>
          <w:trHeight w:val="298"/>
          <w:tblHeader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EC" w14:textId="77777777" w:rsidR="00F44023" w:rsidRPr="00F0799F" w:rsidRDefault="00F44023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 분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ED" w14:textId="77777777" w:rsidR="00F44023" w:rsidRPr="00F0799F" w:rsidRDefault="00F44023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내 용</w:t>
            </w:r>
          </w:p>
        </w:tc>
      </w:tr>
      <w:tr w:rsidR="00F44023" w:rsidRPr="00F0799F" w14:paraId="49B6F1F3" w14:textId="77777777" w:rsidTr="00F44023">
        <w:trPr>
          <w:trHeight w:val="583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0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① 직무프로파일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1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 목적·핵심 과업·요구 역량·장애 유형별 수행 가능 범위</w:t>
            </w:r>
          </w:p>
        </w:tc>
      </w:tr>
      <w:tr w:rsidR="00F44023" w:rsidRPr="00F0799F" w14:paraId="49B6F1F7" w14:textId="77777777" w:rsidTr="00F44023">
        <w:trPr>
          <w:trHeight w:val="298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4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② 표준작업절차서 (SOP)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5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공정·동작 단위 매뉴얼, 사진·그림 중심</w:t>
            </w:r>
          </w:p>
        </w:tc>
      </w:tr>
      <w:tr w:rsidR="00F44023" w:rsidRPr="00F0799F" w14:paraId="49B6F1FB" w14:textId="77777777" w:rsidTr="00F44023">
        <w:trPr>
          <w:trHeight w:val="569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8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③ 교육자료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9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신입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온보딩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커리큘럼, 체크리스트, 모의 훈련 시나리오</w:t>
            </w:r>
          </w:p>
        </w:tc>
      </w:tr>
      <w:tr w:rsidR="00F44023" w:rsidRPr="00F0799F" w14:paraId="49B6F1FF" w14:textId="77777777" w:rsidTr="00F44023">
        <w:trPr>
          <w:trHeight w:val="313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C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④ 평가·피드백 도구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D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직무별 숙련도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점검표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, 일일 자기점검 카드</w:t>
            </w:r>
          </w:p>
        </w:tc>
      </w:tr>
    </w:tbl>
    <w:p w14:paraId="49B6F200" w14:textId="056D6D59" w:rsidR="005125FA" w:rsidRPr="00F0799F" w:rsidRDefault="00DD49DD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▶</w:t>
      </w:r>
      <w:r>
        <w:rPr>
          <w:rFonts w:ascii="a고딕14" w:eastAsia="a고딕14" w:hAnsi="a고딕14" w:hint="eastAsia"/>
        </w:rPr>
        <w:t xml:space="preserve"> </w:t>
      </w:r>
      <w:r w:rsidR="00595BFA" w:rsidRPr="00F0799F">
        <w:rPr>
          <w:rFonts w:ascii="a고딕14" w:eastAsia="a고딕14" w:hAnsi="a고딕14"/>
        </w:rPr>
        <w:t>장애 특성 반영 원칙</w:t>
      </w:r>
    </w:p>
    <w:p w14:paraId="49B6F201" w14:textId="0044DA61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발달장애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그림·아이콘·컬러 코드 중심, 1페이지 1공정</w:t>
      </w:r>
    </w:p>
    <w:p w14:paraId="49B6F202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청각장애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영상 매뉴얼에 자막·</w:t>
      </w:r>
      <w:proofErr w:type="spellStart"/>
      <w:r w:rsidRPr="00F0799F">
        <w:rPr>
          <w:rFonts w:ascii="a고딕14" w:eastAsia="a고딕14" w:hAnsi="a고딕14"/>
          <w:color w:val="1A1A1A"/>
        </w:rPr>
        <w:t>수어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병기, 비상 알림 시각화</w:t>
      </w:r>
    </w:p>
    <w:p w14:paraId="49B6F203" w14:textId="0F00F2AB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지체장애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작업대·도구 조정 가이드</w:t>
      </w:r>
      <w:r w:rsidR="00F44023">
        <w:rPr>
          <w:rFonts w:ascii="a고딕14" w:eastAsia="a고딕14" w:hAnsi="a고딕14" w:hint="eastAsia"/>
          <w:color w:val="1A1A1A"/>
        </w:rPr>
        <w:t xml:space="preserve"> 등 </w:t>
      </w:r>
      <w:r w:rsidRPr="00F0799F">
        <w:rPr>
          <w:rFonts w:ascii="a고딕14" w:eastAsia="a고딕14" w:hAnsi="a고딕14"/>
          <w:color w:val="1A1A1A"/>
        </w:rPr>
        <w:t>동선 매뉴얼</w:t>
      </w:r>
    </w:p>
    <w:p w14:paraId="49B6F204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시각장애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음성 안내·점자 라벨, 공정 순서 촉각 표시</w:t>
      </w:r>
    </w:p>
    <w:p w14:paraId="49B6F205" w14:textId="11A8E192" w:rsidR="005125FA" w:rsidRPr="00F0799F" w:rsidRDefault="001C65AC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 xml:space="preserve">▶ </w:t>
      </w:r>
      <w:r w:rsidR="00595BFA" w:rsidRPr="00F0799F">
        <w:rPr>
          <w:rFonts w:ascii="a고딕14" w:eastAsia="a고딕14" w:hAnsi="a고딕14"/>
        </w:rPr>
        <w:t>기대 효과</w:t>
      </w:r>
    </w:p>
    <w:p w14:paraId="49B6F206" w14:textId="0A5EF281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신규 장애인 근로자 적응 기간 단축 </w:t>
      </w:r>
    </w:p>
    <w:p w14:paraId="49B6F207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제품·서비스 품질 일관성 확보 → 카페·베이커리 매출 품질 방어</w:t>
      </w:r>
    </w:p>
    <w:p w14:paraId="49B6F208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Track 1의 </w:t>
      </w:r>
      <w:proofErr w:type="spellStart"/>
      <w:r w:rsidRPr="00F0799F">
        <w:rPr>
          <w:rFonts w:ascii="a고딕14" w:eastAsia="a고딕14" w:hAnsi="a고딕14"/>
          <w:color w:val="1A1A1A"/>
        </w:rPr>
        <w:t>레벨업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평가 자료로 직접 연동 (상호 연결)</w:t>
      </w:r>
    </w:p>
    <w:p w14:paraId="49B6F209" w14:textId="77777777" w:rsidR="005125FA" w:rsidRPr="00F0799F" w:rsidRDefault="00595BFA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20A" w14:textId="651EDC08" w:rsidR="005125FA" w:rsidRPr="00F0799F" w:rsidRDefault="00595BFA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 [Track 3] 직무 발굴·개발 (2026 </w:t>
      </w:r>
      <w:r w:rsidR="00F32C5A">
        <w:rPr>
          <w:rFonts w:ascii="a고딕14" w:eastAsia="a고딕14" w:hAnsi="a고딕14" w:hint="eastAsia"/>
        </w:rPr>
        <w:t xml:space="preserve">하반기 </w:t>
      </w:r>
      <w:r w:rsidRPr="00F0799F">
        <w:rPr>
          <w:rFonts w:ascii="a고딕14" w:eastAsia="a고딕14" w:hAnsi="a고딕14"/>
        </w:rPr>
        <w:t>~ 2027)</w:t>
      </w:r>
    </w:p>
    <w:p w14:paraId="49B6F20B" w14:textId="06468522" w:rsidR="005125FA" w:rsidRPr="00F0799F" w:rsidRDefault="001C65AC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 xml:space="preserve">▶ </w:t>
      </w:r>
      <w:r w:rsidR="00595BFA" w:rsidRPr="00F0799F">
        <w:rPr>
          <w:rFonts w:ascii="a고딕14" w:eastAsia="a고딕14" w:hAnsi="a고딕14"/>
        </w:rPr>
        <w:t>목적</w:t>
      </w:r>
    </w:p>
    <w:p w14:paraId="49B6F20C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b/>
          <w:bCs/>
          <w:color w:val="1A1A1A"/>
        </w:rPr>
        <w:t>제과제빵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>·카페 외 추가 장애인 적합 직무를 이음 환경에 맞춰 발굴</w:t>
      </w:r>
    </w:p>
    <w:p w14:paraId="49B6F20D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이음의 표준사업장 확장·모회사(기아 그룹사) 연계고용 시나리오 대비</w:t>
      </w:r>
    </w:p>
    <w:p w14:paraId="49B6F214" w14:textId="5A6E2332" w:rsidR="005125FA" w:rsidRPr="00F0799F" w:rsidRDefault="001C65AC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 xml:space="preserve">▶ </w:t>
      </w:r>
      <w:r w:rsidR="00595BFA" w:rsidRPr="00F0799F">
        <w:rPr>
          <w:rFonts w:ascii="a고딕14" w:eastAsia="a고딕14" w:hAnsi="a고딕14"/>
        </w:rPr>
        <w:t>5대 가치 영역 직무 발굴 프레임워크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125FA" w:rsidRPr="00F0799F" w14:paraId="49B6F21A" w14:textId="77777777">
        <w:trPr>
          <w:tblHeader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5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① 고객서비스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6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② 업무 효율화 &amp; AI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7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③ 신규 사업 보조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8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④ ESG 실천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9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⑤ 임직원 복지</w:t>
            </w:r>
          </w:p>
        </w:tc>
      </w:tr>
      <w:tr w:rsidR="005125FA" w:rsidRPr="00F0799F" w14:paraId="49B6F220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B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CS 응대 VOC 분류 만족도 조사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C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데이터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라벨링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문서 디지털화 자동화 보조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D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시장조사 보조 SNS 운영 상품 등록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E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사회공헌 기획 친환경 캠페인 ESG 리포트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F" w14:textId="77777777" w:rsidR="005125FA" w:rsidRPr="00F0799F" w:rsidRDefault="00595BFA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사내 카페 우편물 관리 시설 관리</w:t>
            </w:r>
          </w:p>
        </w:tc>
      </w:tr>
    </w:tbl>
    <w:p w14:paraId="49B6F221" w14:textId="77777777" w:rsidR="005125FA" w:rsidRPr="00F0799F" w:rsidRDefault="005125FA">
      <w:pPr>
        <w:spacing w:after="140"/>
        <w:rPr>
          <w:rFonts w:ascii="a고딕14" w:eastAsia="a고딕14" w:hAnsi="a고딕14"/>
        </w:rPr>
      </w:pPr>
    </w:p>
    <w:p w14:paraId="49B6F222" w14:textId="4E4917B2" w:rsidR="005125FA" w:rsidRPr="00F0799F" w:rsidRDefault="001C65AC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 xml:space="preserve">▶ </w:t>
      </w:r>
      <w:r w:rsidR="003F3977">
        <w:rPr>
          <w:rFonts w:ascii="a고딕14" w:eastAsia="a고딕14" w:hAnsi="a고딕14" w:hint="eastAsia"/>
        </w:rPr>
        <w:t xml:space="preserve">장애인 적합 직무 </w:t>
      </w:r>
      <w:proofErr w:type="spellStart"/>
      <w:r w:rsidR="003F3977">
        <w:rPr>
          <w:rFonts w:ascii="a고딕14" w:eastAsia="a고딕14" w:hAnsi="a고딕14" w:hint="eastAsia"/>
        </w:rPr>
        <w:t>발굴·개발</w:t>
      </w:r>
      <w:proofErr w:type="spellEnd"/>
      <w:r w:rsidR="003F3977">
        <w:rPr>
          <w:rFonts w:ascii="a고딕14" w:eastAsia="a고딕14" w:hAnsi="a고딕14" w:hint="eastAsia"/>
        </w:rPr>
        <w:t xml:space="preserve"> 방법</w:t>
      </w:r>
    </w:p>
    <w:p w14:paraId="49B6F223" w14:textId="24B96BE3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이음 맞춤 </w:t>
      </w:r>
      <w:proofErr w:type="gramStart"/>
      <w:r w:rsidRPr="00F0799F">
        <w:rPr>
          <w:rFonts w:ascii="a고딕14" w:eastAsia="a고딕14" w:hAnsi="a고딕14"/>
          <w:color w:val="1A1A1A"/>
        </w:rPr>
        <w:t xml:space="preserve">워크샵 </w:t>
      </w:r>
      <w:r w:rsidR="00C72C60">
        <w:rPr>
          <w:rFonts w:ascii="Times New Roman" w:eastAsia="a고딕14" w:hAnsi="Times New Roman" w:cs="Times New Roman" w:hint="eastAsia"/>
          <w:color w:val="1A1A1A"/>
        </w:rPr>
        <w:t>:</w:t>
      </w:r>
      <w:proofErr w:type="gramEnd"/>
      <w:r w:rsidRPr="00F0799F">
        <w:rPr>
          <w:rFonts w:ascii="a고딕14" w:eastAsia="a고딕14" w:hAnsi="a고딕14"/>
          <w:color w:val="1A1A1A"/>
        </w:rPr>
        <w:t xml:space="preserve"> </w:t>
      </w:r>
      <w:r w:rsidR="00CB5221">
        <w:rPr>
          <w:rFonts w:ascii="a고딕14" w:eastAsia="a고딕14" w:hAnsi="a고딕14" w:hint="eastAsia"/>
          <w:color w:val="1A1A1A"/>
        </w:rPr>
        <w:t xml:space="preserve">기아자동차 </w:t>
      </w:r>
      <w:r w:rsidR="008E766A">
        <w:rPr>
          <w:rFonts w:ascii="a고딕14" w:eastAsia="a고딕14" w:hAnsi="a고딕14" w:hint="eastAsia"/>
          <w:color w:val="1A1A1A"/>
        </w:rPr>
        <w:t xml:space="preserve">현업 부서 실무진 or </w:t>
      </w:r>
      <w:r w:rsidRPr="00F0799F">
        <w:rPr>
          <w:rFonts w:ascii="a고딕14" w:eastAsia="a고딕14" w:hAnsi="a고딕14"/>
          <w:color w:val="1A1A1A"/>
        </w:rPr>
        <w:t>현업 리더 대상 직무 발굴 세션</w:t>
      </w:r>
      <w:r w:rsidR="008E766A">
        <w:rPr>
          <w:rFonts w:ascii="a고딕14" w:eastAsia="a고딕14" w:hAnsi="a고딕14" w:hint="eastAsia"/>
          <w:color w:val="1A1A1A"/>
        </w:rPr>
        <w:t xml:space="preserve"> 운영</w:t>
      </w:r>
    </w:p>
    <w:p w14:paraId="49B6F224" w14:textId="6667F85D" w:rsidR="005125FA" w:rsidRPr="003F3977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후보 직무 </w:t>
      </w:r>
      <w:proofErr w:type="spellStart"/>
      <w:proofErr w:type="gramStart"/>
      <w:r w:rsidRPr="00F0799F">
        <w:rPr>
          <w:rFonts w:ascii="a고딕14" w:eastAsia="a고딕14" w:hAnsi="a고딕14"/>
          <w:color w:val="1A1A1A"/>
        </w:rPr>
        <w:t>스크리닝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="00C72C60">
        <w:rPr>
          <w:rFonts w:ascii="Times New Roman" w:eastAsia="a고딕14" w:hAnsi="Times New Roman" w:cs="Times New Roman" w:hint="eastAsia"/>
          <w:color w:val="1A1A1A"/>
        </w:rPr>
        <w:t>:</w:t>
      </w:r>
      <w:proofErr w:type="gramEnd"/>
      <w:r w:rsidRPr="00F0799F">
        <w:rPr>
          <w:rFonts w:ascii="a고딕14" w:eastAsia="a고딕14" w:hAnsi="a고딕14"/>
          <w:color w:val="1A1A1A"/>
        </w:rPr>
        <w:t xml:space="preserve"> 이음 운영 환경·기아 그룹사 수요 정합성 평가</w:t>
      </w:r>
    </w:p>
    <w:p w14:paraId="5B994264" w14:textId="2075DADE" w:rsidR="003F3977" w:rsidRPr="00F0799F" w:rsidRDefault="00C72C60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gramStart"/>
      <w:r>
        <w:rPr>
          <w:rFonts w:ascii="a고딕14" w:eastAsia="a고딕14" w:hAnsi="a고딕14" w:hint="eastAsia"/>
          <w:color w:val="1A1A1A"/>
        </w:rPr>
        <w:t>직무분석 :</w:t>
      </w:r>
      <w:proofErr w:type="gramEnd"/>
      <w:r>
        <w:rPr>
          <w:rFonts w:ascii="a고딕14" w:eastAsia="a고딕14" w:hAnsi="a고딕14" w:hint="eastAsia"/>
          <w:color w:val="1A1A1A"/>
        </w:rPr>
        <w:t xml:space="preserve"> 직무 모형도, 직무 정의, 책무, 과업 등 직무 수행요건 및 직무 자격 요건 도출</w:t>
      </w:r>
    </w:p>
    <w:p w14:paraId="49B6F225" w14:textId="25101AF5" w:rsidR="005125FA" w:rsidRPr="00FA3B7E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JD 및 도입 </w:t>
      </w:r>
      <w:proofErr w:type="gramStart"/>
      <w:r w:rsidRPr="00F0799F">
        <w:rPr>
          <w:rFonts w:ascii="a고딕14" w:eastAsia="a고딕14" w:hAnsi="a고딕14"/>
          <w:color w:val="1A1A1A"/>
        </w:rPr>
        <w:t xml:space="preserve">로드맵 </w:t>
      </w:r>
      <w:r w:rsidR="00C72C60">
        <w:rPr>
          <w:rFonts w:ascii="Times New Roman" w:eastAsia="a고딕14" w:hAnsi="Times New Roman" w:cs="Times New Roman" w:hint="eastAsia"/>
          <w:color w:val="1A1A1A"/>
        </w:rPr>
        <w:t>:</w:t>
      </w:r>
      <w:proofErr w:type="gramEnd"/>
      <w:r w:rsidRPr="00F0799F">
        <w:rPr>
          <w:rFonts w:ascii="a고딕14" w:eastAsia="a고딕14" w:hAnsi="a고딕14"/>
          <w:color w:val="1A1A1A"/>
        </w:rPr>
        <w:t xml:space="preserve"> </w:t>
      </w:r>
      <w:r w:rsidR="008E766A">
        <w:rPr>
          <w:rFonts w:ascii="a고딕14" w:eastAsia="a고딕14" w:hAnsi="a고딕14" w:hint="eastAsia"/>
          <w:color w:val="1A1A1A"/>
        </w:rPr>
        <w:t xml:space="preserve">우선순위 </w:t>
      </w:r>
      <w:r w:rsidRPr="00F0799F">
        <w:rPr>
          <w:rFonts w:ascii="a고딕14" w:eastAsia="a고딕14" w:hAnsi="a고딕14"/>
          <w:color w:val="1A1A1A"/>
        </w:rPr>
        <w:t>상위 3~5개 신규 직무 선정</w:t>
      </w:r>
      <w:r w:rsidR="008E766A">
        <w:rPr>
          <w:rFonts w:ascii="a고딕14" w:eastAsia="a고딕14" w:hAnsi="a고딕14" w:hint="eastAsia"/>
          <w:color w:val="1A1A1A"/>
        </w:rPr>
        <w:t xml:space="preserve"> 및 운영 준비</w:t>
      </w:r>
    </w:p>
    <w:p w14:paraId="215C28D0" w14:textId="77777777" w:rsidR="00FA3B7E" w:rsidRDefault="00FA3B7E" w:rsidP="00FA3B7E">
      <w:pPr>
        <w:spacing w:before="40" w:after="40" w:line="300" w:lineRule="auto"/>
        <w:rPr>
          <w:rFonts w:ascii="a고딕14" w:eastAsia="a고딕14" w:hAnsi="a고딕14"/>
        </w:rPr>
      </w:pPr>
    </w:p>
    <w:p w14:paraId="495683F4" w14:textId="1E216949" w:rsidR="00FA3B7E" w:rsidRPr="00FA3B7E" w:rsidRDefault="001E3863" w:rsidP="00FA3B7E">
      <w:pPr>
        <w:spacing w:before="40" w:after="40" w:line="300" w:lineRule="auto"/>
        <w:rPr>
          <w:rFonts w:ascii="a고딕14" w:eastAsia="a고딕14" w:hAnsi="a고딕14"/>
        </w:rPr>
      </w:pPr>
      <w:r>
        <w:rPr>
          <w:rFonts w:ascii="a고딕14" w:eastAsia="a고딕14" w:hAnsi="a고딕14"/>
          <w:noProof/>
        </w:rPr>
        <w:drawing>
          <wp:inline distT="0" distB="0" distL="0" distR="0" wp14:anchorId="4FA0A7A3" wp14:editId="3FC97B14">
            <wp:extent cx="5907785" cy="2785730"/>
            <wp:effectExtent l="0" t="0" r="0" b="0"/>
            <wp:docPr id="173620509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81" cy="2806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6F244" w14:textId="672924B3" w:rsidR="005125FA" w:rsidRPr="00F0799F" w:rsidRDefault="00595BFA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245" w14:textId="59BAA624" w:rsidR="005125FA" w:rsidRPr="00F0799F" w:rsidRDefault="001C65AC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lastRenderedPageBreak/>
        <w:t>5</w:t>
      </w:r>
      <w:r w:rsidR="00595BFA" w:rsidRPr="00F0799F">
        <w:rPr>
          <w:rFonts w:ascii="a고딕14" w:eastAsia="a고딕14" w:hAnsi="a고딕14"/>
        </w:rPr>
        <w:t>. 협업 조건 및 역할 분담</w:t>
      </w:r>
      <w:r w:rsidR="00C72C60">
        <w:rPr>
          <w:rFonts w:ascii="a고딕14" w:eastAsia="a고딕14" w:hAnsi="a고딕14" w:hint="eastAsia"/>
        </w:rPr>
        <w:t xml:space="preserve"> 제안</w:t>
      </w:r>
    </w:p>
    <w:p w14:paraId="49B6F246" w14:textId="4007E614" w:rsidR="005125FA" w:rsidRPr="00F0799F" w:rsidRDefault="001C65AC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5</w:t>
      </w:r>
      <w:r w:rsidR="00595BFA" w:rsidRPr="00F0799F">
        <w:rPr>
          <w:rFonts w:ascii="a고딕14" w:eastAsia="a고딕14" w:hAnsi="a고딕14"/>
        </w:rPr>
        <w:t xml:space="preserve">-1. </w:t>
      </w:r>
      <w:proofErr w:type="spellStart"/>
      <w:r w:rsidR="00595BFA" w:rsidRPr="00F0799F">
        <w:rPr>
          <w:rFonts w:ascii="a고딕14" w:eastAsia="a고딕14" w:hAnsi="a고딕14"/>
        </w:rPr>
        <w:t>시앤피컨설팅</w:t>
      </w:r>
      <w:proofErr w:type="spellEnd"/>
      <w:r w:rsidR="00595BFA" w:rsidRPr="00F0799F">
        <w:rPr>
          <w:rFonts w:ascii="a고딕14" w:eastAsia="a고딕14" w:hAnsi="a고딕14"/>
        </w:rPr>
        <w:t xml:space="preserve"> 제공 사항</w:t>
      </w:r>
    </w:p>
    <w:p w14:paraId="49B6F247" w14:textId="4FA892A4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A1A1A"/>
        </w:rPr>
        <w:t>산출물 일체 무상 제공 (유상 프로젝트와 동일 품질 수준)</w:t>
      </w:r>
    </w:p>
    <w:p w14:paraId="49B6F24A" w14:textId="0F1D14B5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전담 컨설턴트 배정 </w:t>
      </w:r>
      <w:r w:rsidR="00737506">
        <w:rPr>
          <w:rFonts w:ascii="a고딕14" w:eastAsia="a고딕14" w:hAnsi="a고딕14" w:hint="eastAsia"/>
          <w:color w:val="1A1A1A"/>
        </w:rPr>
        <w:t xml:space="preserve">- </w:t>
      </w:r>
      <w:r w:rsidRPr="00F0799F">
        <w:rPr>
          <w:rFonts w:ascii="a고딕14" w:eastAsia="a고딕14" w:hAnsi="a고딕14"/>
          <w:color w:val="1A1A1A"/>
        </w:rPr>
        <w:t>온·오프라인 수시 대응</w:t>
      </w:r>
    </w:p>
    <w:p w14:paraId="49B6F24B" w14:textId="7E2A1290" w:rsidR="005125FA" w:rsidRPr="00F0799F" w:rsidRDefault="001C65AC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5</w:t>
      </w:r>
      <w:r w:rsidR="00595BFA" w:rsidRPr="00F0799F">
        <w:rPr>
          <w:rFonts w:ascii="a고딕14" w:eastAsia="a고딕14" w:hAnsi="a고딕14"/>
        </w:rPr>
        <w:t>-2. 이음 측 요청 협조</w:t>
      </w:r>
    </w:p>
    <w:p w14:paraId="49B6F24C" w14:textId="7BA8275A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운영 시나리오·채용 계획·직무 목록 등 필수 범위 정보 공유</w:t>
      </w:r>
    </w:p>
    <w:p w14:paraId="49B6F24D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주요 산출물에 대한 내부 리뷰·피드백</w:t>
      </w:r>
    </w:p>
    <w:p w14:paraId="7E23DFC5" w14:textId="77777777" w:rsidR="00737506" w:rsidRPr="00737506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color w:val="1A1A1A"/>
        </w:rPr>
        <w:t>시앤피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="00737506">
        <w:rPr>
          <w:rFonts w:ascii="a고딕14" w:eastAsia="a고딕14" w:hAnsi="a고딕14" w:hint="eastAsia"/>
          <w:color w:val="1A1A1A"/>
        </w:rPr>
        <w:t xml:space="preserve">장애인 HR 솔루션 B2B 사업 </w:t>
      </w:r>
      <w:r w:rsidRPr="00F0799F">
        <w:rPr>
          <w:rFonts w:ascii="a고딕14" w:eastAsia="a고딕14" w:hAnsi="a고딕14"/>
          <w:color w:val="1A1A1A"/>
        </w:rPr>
        <w:t xml:space="preserve">홍보·마케팅 자료에 이음 사례 활용 동의 </w:t>
      </w:r>
    </w:p>
    <w:p w14:paraId="49B6F24E" w14:textId="2CBD8855" w:rsidR="005125FA" w:rsidRPr="00F0799F" w:rsidRDefault="00595BFA" w:rsidP="00737506">
      <w:pPr>
        <w:pStyle w:val="a4"/>
        <w:spacing w:before="40" w:after="40" w:line="300" w:lineRule="auto"/>
        <w:ind w:left="360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(범위 협의, 근로자 개인정보 </w:t>
      </w:r>
      <w:proofErr w:type="spellStart"/>
      <w:r w:rsidRPr="00F0799F">
        <w:rPr>
          <w:rFonts w:ascii="a고딕14" w:eastAsia="a고딕14" w:hAnsi="a고딕14"/>
          <w:color w:val="1A1A1A"/>
        </w:rPr>
        <w:t>비식별</w:t>
      </w:r>
      <w:proofErr w:type="spellEnd"/>
      <w:r w:rsidRPr="00F0799F">
        <w:rPr>
          <w:rFonts w:ascii="a고딕14" w:eastAsia="a고딕14" w:hAnsi="a고딕14"/>
          <w:color w:val="1A1A1A"/>
        </w:rPr>
        <w:t>)</w:t>
      </w:r>
    </w:p>
    <w:p w14:paraId="49B6F24F" w14:textId="2716E763" w:rsidR="005125FA" w:rsidRPr="00F0799F" w:rsidRDefault="001C65AC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5</w:t>
      </w:r>
      <w:r w:rsidR="00595BFA" w:rsidRPr="00F0799F">
        <w:rPr>
          <w:rFonts w:ascii="a고딕14" w:eastAsia="a고딕14" w:hAnsi="a고딕14"/>
        </w:rPr>
        <w:t>-3. 보안·리스크 관리</w:t>
      </w:r>
    </w:p>
    <w:p w14:paraId="49B6F250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NDA 체결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킥오프 이전 또는 동시</w:t>
      </w:r>
    </w:p>
    <w:p w14:paraId="49B6F251" w14:textId="0693F140" w:rsidR="005125FA" w:rsidRPr="00F0799F" w:rsidRDefault="0073750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>
        <w:rPr>
          <w:rFonts w:ascii="a고딕14" w:eastAsia="a고딕14" w:hAnsi="a고딕14" w:hint="eastAsia"/>
          <w:color w:val="1A1A1A"/>
        </w:rPr>
        <w:t xml:space="preserve">이음 </w:t>
      </w:r>
      <w:r w:rsidR="00595BFA" w:rsidRPr="00F0799F">
        <w:rPr>
          <w:rFonts w:ascii="a고딕14" w:eastAsia="a고딕14" w:hAnsi="a고딕14"/>
          <w:color w:val="1A1A1A"/>
        </w:rPr>
        <w:t xml:space="preserve">장애인 근로자 개인정보는 </w:t>
      </w:r>
      <w:proofErr w:type="spellStart"/>
      <w:r w:rsidR="00595BFA" w:rsidRPr="00F0799F">
        <w:rPr>
          <w:rFonts w:ascii="a고딕14" w:eastAsia="a고딕14" w:hAnsi="a고딕14"/>
          <w:color w:val="1A1A1A"/>
        </w:rPr>
        <w:t>시앤피가</w:t>
      </w:r>
      <w:proofErr w:type="spellEnd"/>
      <w:r w:rsidR="00595BFA" w:rsidRPr="00F0799F">
        <w:rPr>
          <w:rFonts w:ascii="a고딕14" w:eastAsia="a고딕14" w:hAnsi="a고딕14"/>
          <w:color w:val="1A1A1A"/>
        </w:rPr>
        <w:t xml:space="preserve"> 원천적 </w:t>
      </w:r>
      <w:proofErr w:type="spellStart"/>
      <w:r w:rsidR="00595BFA" w:rsidRPr="00F0799F">
        <w:rPr>
          <w:rFonts w:ascii="a고딕14" w:eastAsia="a고딕14" w:hAnsi="a고딕14"/>
          <w:color w:val="1A1A1A"/>
        </w:rPr>
        <w:t>미접근</w:t>
      </w:r>
      <w:proofErr w:type="spellEnd"/>
      <w:r w:rsidR="00595BFA" w:rsidRPr="00F0799F">
        <w:rPr>
          <w:rFonts w:ascii="a고딕14" w:eastAsia="a고딕14" w:hAnsi="a고딕14"/>
          <w:color w:val="1A1A1A"/>
        </w:rPr>
        <w:t xml:space="preserve"> </w:t>
      </w:r>
    </w:p>
    <w:p w14:paraId="49B6F252" w14:textId="77777777" w:rsidR="005125FA" w:rsidRPr="00F0799F" w:rsidRDefault="00595BFA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이견 발생 시 양사 실무 협의 우선 원칙</w:t>
      </w:r>
    </w:p>
    <w:p w14:paraId="49B6F253" w14:textId="77777777" w:rsidR="005125FA" w:rsidRPr="00F0799F" w:rsidRDefault="005125FA">
      <w:pPr>
        <w:spacing w:after="10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255" w14:textId="77777777"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254" w14:textId="2038FB1D" w:rsidR="005125FA" w:rsidRPr="00F0799F" w:rsidRDefault="00595BFA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위 조건은 초안이며, 이음 내부 규정·정책에 맞추어 자유롭게 조정 가능합니다.</w:t>
            </w:r>
          </w:p>
        </w:tc>
      </w:tr>
    </w:tbl>
    <w:p w14:paraId="49B6F286" w14:textId="563C1A24" w:rsidR="005125FA" w:rsidRPr="00F0799F" w:rsidRDefault="005125FA" w:rsidP="008E766A">
      <w:pPr>
        <w:rPr>
          <w:rFonts w:ascii="a고딕14" w:eastAsia="a고딕14" w:hAnsi="a고딕14"/>
        </w:rPr>
      </w:pPr>
    </w:p>
    <w:sectPr w:rsidR="005125FA" w:rsidRPr="00F0799F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8EC71" w14:textId="77777777" w:rsidR="00E316EB" w:rsidRDefault="00E316EB">
      <w:pPr>
        <w:rPr>
          <w:rFonts w:hint="eastAsia"/>
        </w:rPr>
      </w:pPr>
      <w:r>
        <w:separator/>
      </w:r>
    </w:p>
  </w:endnote>
  <w:endnote w:type="continuationSeparator" w:id="0">
    <w:p w14:paraId="77DDF2B2" w14:textId="77777777" w:rsidR="00E316EB" w:rsidRDefault="00E316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고딕14">
    <w:panose1 w:val="02020600000000000000"/>
    <w:charset w:val="81"/>
    <w:family w:val="roman"/>
    <w:pitch w:val="variable"/>
    <w:sig w:usb0="10000287" w:usb1="29D72C10" w:usb2="00000012" w:usb3="00000000" w:csb0="0008000D" w:csb1="00000000"/>
  </w:font>
  <w:font w:name="Paperlogy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F288" w14:textId="1CE7A6D7" w:rsidR="005125FA" w:rsidRPr="00A5760B" w:rsidRDefault="00595BFA">
    <w:pPr>
      <w:jc w:val="center"/>
      <w:rPr>
        <w:rFonts w:ascii="a고딕14" w:eastAsia="a고딕14" w:hAnsi="a고딕14"/>
      </w:rPr>
    </w:pPr>
    <w:proofErr w:type="spellStart"/>
    <w:proofErr w:type="gramStart"/>
    <w:r w:rsidRPr="00A5760B">
      <w:rPr>
        <w:rFonts w:ascii="a고딕14" w:eastAsia="a고딕14" w:hAnsi="a고딕14"/>
        <w:color w:val="7A7A7A"/>
        <w:sz w:val="18"/>
        <w:szCs w:val="18"/>
      </w:rPr>
      <w:t>시앤피컨설팅</w:t>
    </w:r>
    <w:proofErr w:type="spellEnd"/>
    <w:r w:rsidRPr="00A5760B">
      <w:rPr>
        <w:rFonts w:ascii="a고딕14" w:eastAsia="a고딕14" w:hAnsi="a고딕14"/>
        <w:color w:val="7A7A7A"/>
        <w:sz w:val="18"/>
        <w:szCs w:val="18"/>
      </w:rPr>
      <w:t xml:space="preserve"> /</w:t>
    </w:r>
    <w:proofErr w:type="gramEnd"/>
    <w:r w:rsidRPr="00A5760B">
      <w:rPr>
        <w:rFonts w:ascii="a고딕14" w:eastAsia="a고딕14" w:hAnsi="a고딕14"/>
        <w:color w:val="7A7A7A"/>
        <w:sz w:val="18"/>
        <w:szCs w:val="18"/>
      </w:rPr>
      <w:t xml:space="preserve"> Page </w:t>
    </w:r>
    <w:r w:rsidRPr="00A5760B">
      <w:rPr>
        <w:rFonts w:ascii="a고딕14" w:eastAsia="a고딕14" w:hAnsi="a고딕14"/>
        <w:color w:val="7A7A7A"/>
        <w:sz w:val="18"/>
        <w:szCs w:val="18"/>
      </w:rPr>
      <w:fldChar w:fldCharType="begin"/>
    </w:r>
    <w:r w:rsidRPr="00A5760B">
      <w:rPr>
        <w:rFonts w:ascii="a고딕14" w:eastAsia="a고딕14" w:hAnsi="a고딕14"/>
        <w:color w:val="7A7A7A"/>
        <w:sz w:val="18"/>
        <w:szCs w:val="18"/>
      </w:rPr>
      <w:instrText>PAGE</w:instrText>
    </w:r>
    <w:r w:rsidRPr="00A5760B">
      <w:rPr>
        <w:rFonts w:ascii="a고딕14" w:eastAsia="a고딕14" w:hAnsi="a고딕14"/>
        <w:color w:val="7A7A7A"/>
        <w:sz w:val="18"/>
        <w:szCs w:val="18"/>
      </w:rPr>
      <w:fldChar w:fldCharType="separate"/>
    </w:r>
    <w:r w:rsidR="00F0799F" w:rsidRPr="00A5760B">
      <w:rPr>
        <w:rFonts w:ascii="a고딕14" w:eastAsia="a고딕14" w:hAnsi="a고딕14"/>
        <w:noProof/>
        <w:color w:val="7A7A7A"/>
        <w:sz w:val="18"/>
        <w:szCs w:val="18"/>
      </w:rPr>
      <w:t>1</w:t>
    </w:r>
    <w:r w:rsidRPr="00A5760B">
      <w:rPr>
        <w:rFonts w:ascii="a고딕14" w:eastAsia="a고딕14" w:hAnsi="a고딕14"/>
        <w:color w:val="7A7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64AC6" w14:textId="77777777" w:rsidR="00E316EB" w:rsidRDefault="00E316EB">
      <w:pPr>
        <w:rPr>
          <w:rFonts w:hint="eastAsia"/>
        </w:rPr>
      </w:pPr>
      <w:r>
        <w:separator/>
      </w:r>
    </w:p>
  </w:footnote>
  <w:footnote w:type="continuationSeparator" w:id="0">
    <w:p w14:paraId="03A8EDDE" w14:textId="77777777" w:rsidR="00E316EB" w:rsidRDefault="00E316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A5E"/>
    <w:multiLevelType w:val="hybridMultilevel"/>
    <w:tmpl w:val="60A411E6"/>
    <w:lvl w:ilvl="0" w:tplc="190AEBDE">
      <w:start w:val="1"/>
      <w:numFmt w:val="bullet"/>
      <w:lvlText w:val="•"/>
      <w:lvlJc w:val="left"/>
      <w:pPr>
        <w:ind w:left="360" w:hanging="240"/>
      </w:pPr>
    </w:lvl>
    <w:lvl w:ilvl="1" w:tplc="46ACB4B8">
      <w:start w:val="1"/>
      <w:numFmt w:val="bullet"/>
      <w:lvlText w:val="◦"/>
      <w:lvlJc w:val="left"/>
      <w:pPr>
        <w:ind w:left="720" w:hanging="240"/>
      </w:pPr>
    </w:lvl>
    <w:lvl w:ilvl="2" w:tplc="9F82EC78">
      <w:numFmt w:val="decimal"/>
      <w:lvlText w:val=""/>
      <w:lvlJc w:val="left"/>
    </w:lvl>
    <w:lvl w:ilvl="3" w:tplc="3D789156">
      <w:numFmt w:val="decimal"/>
      <w:lvlText w:val=""/>
      <w:lvlJc w:val="left"/>
    </w:lvl>
    <w:lvl w:ilvl="4" w:tplc="1C4C17A4">
      <w:numFmt w:val="decimal"/>
      <w:lvlText w:val=""/>
      <w:lvlJc w:val="left"/>
    </w:lvl>
    <w:lvl w:ilvl="5" w:tplc="70F4CDBE">
      <w:numFmt w:val="decimal"/>
      <w:lvlText w:val=""/>
      <w:lvlJc w:val="left"/>
    </w:lvl>
    <w:lvl w:ilvl="6" w:tplc="7F742B96">
      <w:numFmt w:val="decimal"/>
      <w:lvlText w:val=""/>
      <w:lvlJc w:val="left"/>
    </w:lvl>
    <w:lvl w:ilvl="7" w:tplc="9EFCC0A0">
      <w:numFmt w:val="decimal"/>
      <w:lvlText w:val=""/>
      <w:lvlJc w:val="left"/>
    </w:lvl>
    <w:lvl w:ilvl="8" w:tplc="75DAA1BC">
      <w:numFmt w:val="decimal"/>
      <w:lvlText w:val=""/>
      <w:lvlJc w:val="left"/>
    </w:lvl>
  </w:abstractNum>
  <w:abstractNum w:abstractNumId="1" w15:restartNumberingAfterBreak="0">
    <w:nsid w:val="093F637E"/>
    <w:multiLevelType w:val="hybridMultilevel"/>
    <w:tmpl w:val="3D624E7C"/>
    <w:lvl w:ilvl="0" w:tplc="190AEBDE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271C7F"/>
    <w:multiLevelType w:val="hybridMultilevel"/>
    <w:tmpl w:val="3094F762"/>
    <w:lvl w:ilvl="0" w:tplc="28E4FFE6">
      <w:start w:val="1"/>
      <w:numFmt w:val="bullet"/>
      <w:lvlText w:val="●"/>
      <w:lvlJc w:val="left"/>
      <w:pPr>
        <w:ind w:left="720" w:hanging="360"/>
      </w:pPr>
    </w:lvl>
    <w:lvl w:ilvl="1" w:tplc="DA6E7102">
      <w:start w:val="1"/>
      <w:numFmt w:val="bullet"/>
      <w:lvlText w:val="○"/>
      <w:lvlJc w:val="left"/>
      <w:pPr>
        <w:ind w:left="1440" w:hanging="360"/>
      </w:pPr>
    </w:lvl>
    <w:lvl w:ilvl="2" w:tplc="D416CAD6">
      <w:start w:val="1"/>
      <w:numFmt w:val="bullet"/>
      <w:lvlText w:val="■"/>
      <w:lvlJc w:val="left"/>
      <w:pPr>
        <w:ind w:left="2160" w:hanging="360"/>
      </w:pPr>
    </w:lvl>
    <w:lvl w:ilvl="3" w:tplc="FA08A67E">
      <w:start w:val="1"/>
      <w:numFmt w:val="bullet"/>
      <w:lvlText w:val="●"/>
      <w:lvlJc w:val="left"/>
      <w:pPr>
        <w:ind w:left="2880" w:hanging="360"/>
      </w:pPr>
    </w:lvl>
    <w:lvl w:ilvl="4" w:tplc="CBD2DCB2">
      <w:start w:val="1"/>
      <w:numFmt w:val="bullet"/>
      <w:lvlText w:val="○"/>
      <w:lvlJc w:val="left"/>
      <w:pPr>
        <w:ind w:left="3600" w:hanging="360"/>
      </w:pPr>
    </w:lvl>
    <w:lvl w:ilvl="5" w:tplc="22DA68A2">
      <w:start w:val="1"/>
      <w:numFmt w:val="bullet"/>
      <w:lvlText w:val="■"/>
      <w:lvlJc w:val="left"/>
      <w:pPr>
        <w:ind w:left="4320" w:hanging="360"/>
      </w:pPr>
    </w:lvl>
    <w:lvl w:ilvl="6" w:tplc="8E443752">
      <w:start w:val="1"/>
      <w:numFmt w:val="bullet"/>
      <w:lvlText w:val="●"/>
      <w:lvlJc w:val="left"/>
      <w:pPr>
        <w:ind w:left="5040" w:hanging="360"/>
      </w:pPr>
    </w:lvl>
    <w:lvl w:ilvl="7" w:tplc="C2581D7C">
      <w:start w:val="1"/>
      <w:numFmt w:val="bullet"/>
      <w:lvlText w:val="●"/>
      <w:lvlJc w:val="left"/>
      <w:pPr>
        <w:ind w:left="5760" w:hanging="360"/>
      </w:pPr>
    </w:lvl>
    <w:lvl w:ilvl="8" w:tplc="7312056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CCE12D2"/>
    <w:multiLevelType w:val="hybridMultilevel"/>
    <w:tmpl w:val="F38A7810"/>
    <w:lvl w:ilvl="0" w:tplc="B0AE8378">
      <w:start w:val="3"/>
      <w:numFmt w:val="bullet"/>
      <w:lvlText w:val="-"/>
      <w:lvlJc w:val="left"/>
      <w:pPr>
        <w:ind w:left="420" w:hanging="360"/>
      </w:pPr>
      <w:rPr>
        <w:rFonts w:ascii="a고딕14" w:eastAsia="a고딕14" w:hAnsi="a고딕14" w:cs="Paperlogy" w:hint="eastAsia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4" w15:restartNumberingAfterBreak="0">
    <w:nsid w:val="35077C26"/>
    <w:multiLevelType w:val="hybridMultilevel"/>
    <w:tmpl w:val="419EB3BE"/>
    <w:lvl w:ilvl="0" w:tplc="190AEBDE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4888079">
    <w:abstractNumId w:val="2"/>
    <w:lvlOverride w:ilvl="0">
      <w:startOverride w:val="1"/>
    </w:lvlOverride>
  </w:num>
  <w:num w:numId="2" w16cid:durableId="511802556">
    <w:abstractNumId w:val="0"/>
    <w:lvlOverride w:ilvl="0">
      <w:startOverride w:val="1"/>
    </w:lvlOverride>
  </w:num>
  <w:num w:numId="3" w16cid:durableId="220363409">
    <w:abstractNumId w:val="3"/>
  </w:num>
  <w:num w:numId="4" w16cid:durableId="1799955474">
    <w:abstractNumId w:val="0"/>
  </w:num>
  <w:num w:numId="5" w16cid:durableId="1971086010">
    <w:abstractNumId w:val="4"/>
  </w:num>
  <w:num w:numId="6" w16cid:durableId="1469203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FA"/>
    <w:rsid w:val="00010F1C"/>
    <w:rsid w:val="00042945"/>
    <w:rsid w:val="0004445A"/>
    <w:rsid w:val="00086AE8"/>
    <w:rsid w:val="000E119B"/>
    <w:rsid w:val="00103CF9"/>
    <w:rsid w:val="00147F64"/>
    <w:rsid w:val="00162828"/>
    <w:rsid w:val="001C65AC"/>
    <w:rsid w:val="001E3863"/>
    <w:rsid w:val="001F1AAA"/>
    <w:rsid w:val="00211874"/>
    <w:rsid w:val="00250216"/>
    <w:rsid w:val="00302ADC"/>
    <w:rsid w:val="0030667F"/>
    <w:rsid w:val="003F3977"/>
    <w:rsid w:val="00472621"/>
    <w:rsid w:val="004E460F"/>
    <w:rsid w:val="005125FA"/>
    <w:rsid w:val="0056666A"/>
    <w:rsid w:val="00580A4D"/>
    <w:rsid w:val="00595BFA"/>
    <w:rsid w:val="005C5AE6"/>
    <w:rsid w:val="00630353"/>
    <w:rsid w:val="006965C1"/>
    <w:rsid w:val="006D7F31"/>
    <w:rsid w:val="006E38AC"/>
    <w:rsid w:val="00737506"/>
    <w:rsid w:val="008B3B55"/>
    <w:rsid w:val="008D4BEE"/>
    <w:rsid w:val="008D6838"/>
    <w:rsid w:val="008E766A"/>
    <w:rsid w:val="009235F6"/>
    <w:rsid w:val="009357FC"/>
    <w:rsid w:val="00997DEE"/>
    <w:rsid w:val="009B0963"/>
    <w:rsid w:val="009E006A"/>
    <w:rsid w:val="00A5760B"/>
    <w:rsid w:val="00A93D59"/>
    <w:rsid w:val="00A94D5F"/>
    <w:rsid w:val="00AA5487"/>
    <w:rsid w:val="00AB39B3"/>
    <w:rsid w:val="00AC1BDD"/>
    <w:rsid w:val="00B11900"/>
    <w:rsid w:val="00B400A9"/>
    <w:rsid w:val="00B444E3"/>
    <w:rsid w:val="00B454B5"/>
    <w:rsid w:val="00BB29F4"/>
    <w:rsid w:val="00BC614E"/>
    <w:rsid w:val="00BD1948"/>
    <w:rsid w:val="00C60637"/>
    <w:rsid w:val="00C72C60"/>
    <w:rsid w:val="00C82D77"/>
    <w:rsid w:val="00CA0652"/>
    <w:rsid w:val="00CB5221"/>
    <w:rsid w:val="00D302E1"/>
    <w:rsid w:val="00D6072C"/>
    <w:rsid w:val="00D82ECB"/>
    <w:rsid w:val="00DD49DD"/>
    <w:rsid w:val="00DD5641"/>
    <w:rsid w:val="00DE06BC"/>
    <w:rsid w:val="00E316EB"/>
    <w:rsid w:val="00E66108"/>
    <w:rsid w:val="00F0799F"/>
    <w:rsid w:val="00F32C5A"/>
    <w:rsid w:val="00F44023"/>
    <w:rsid w:val="00F5225B"/>
    <w:rsid w:val="00F67CB2"/>
    <w:rsid w:val="00F95E8C"/>
    <w:rsid w:val="00FA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F022"/>
  <w15:docId w15:val="{6DE93F88-ACB4-4580-B36C-34BE4F33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perlogy" w:eastAsiaTheme="minorEastAsia" w:hAnsi="Paperlogy" w:cs="Paperlogy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Paperlogy"/>
      <w:b/>
      <w:bCs/>
      <w:color w:val="1B365D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rFonts w:eastAsia="Paperlogy"/>
      <w:b/>
      <w:bCs/>
      <w:color w:val="1B365D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rFonts w:eastAsia="Paperlogy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E119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E119B"/>
  </w:style>
  <w:style w:type="paragraph" w:styleId="ab">
    <w:name w:val="footer"/>
    <w:basedOn w:val="a"/>
    <w:link w:val="Char2"/>
    <w:uiPriority w:val="99"/>
    <w:unhideWhenUsed/>
    <w:rsid w:val="000E119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E1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1848</Words>
  <Characters>5415</Characters>
  <Application>Microsoft Office Word</Application>
  <DocSecurity>0</DocSecurity>
  <Lines>451</Lines>
  <Paragraphs>484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이음 장애인 HR 체계 구축 협업 제안서</dc:title>
  <dc:creator>시앤피컨설팅 이석주</dc:creator>
  <dc:description>시앤피컨설팅 → 이음 경영지원팀장 제안 자료</dc:description>
  <cp:lastModifiedBy>석주 이</cp:lastModifiedBy>
  <cp:revision>7</cp:revision>
  <cp:lastPrinted>2026-04-21T08:04:00Z</cp:lastPrinted>
  <dcterms:created xsi:type="dcterms:W3CDTF">2026-04-21T07:59:00Z</dcterms:created>
  <dcterms:modified xsi:type="dcterms:W3CDTF">2026-04-21T08:12:00Z</dcterms:modified>
</cp:coreProperties>
</file>