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4.webp" ContentType="image/webp"/>
  <Override PartName="/word/media/image5.webp" ContentType="image/webp"/>
  <Override PartName="/word/media/image7.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22C4E9">
      <w:pPr>
        <w:pStyle w:val="2"/>
        <w:rPr>
          <w:rFonts w:ascii="Times New Roman" w:hAnsi="Times New Roman" w:cs="Times New Roman"/>
          <w:sz w:val="26"/>
          <w:szCs w:val="26"/>
        </w:rPr>
      </w:pPr>
    </w:p>
    <w:p w14:paraId="2099B5E1">
      <w:pPr>
        <w:pStyle w:val="2"/>
        <w:rPr>
          <w:rFonts w:hint="default" w:ascii="Times New Roman" w:hAnsi="Times New Roman" w:cs="Times New Roman"/>
          <w:sz w:val="26"/>
          <w:szCs w:val="26"/>
          <w:lang w:val="tr-TR"/>
        </w:rPr>
      </w:pPr>
      <w:r>
        <w:rPr>
          <w:rFonts w:hint="default" w:ascii="Times New Roman" w:hAnsi="Times New Roman" w:cs="Times New Roman"/>
          <w:sz w:val="26"/>
          <w:szCs w:val="26"/>
          <w:lang w:val="tr-TR"/>
        </w:rPr>
        <w:drawing>
          <wp:inline distT="0" distB="0" distL="114300" distR="114300">
            <wp:extent cx="5486400" cy="2743200"/>
            <wp:effectExtent l="0" t="0" r="0" b="0"/>
            <wp:docPr id="6" name="Picture 6" descr="8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81788"/>
                    <pic:cNvPicPr>
                      <a:picLocks noChangeAspect="1"/>
                    </pic:cNvPicPr>
                  </pic:nvPicPr>
                  <pic:blipFill>
                    <a:blip r:embed="rId6"/>
                    <a:stretch>
                      <a:fillRect/>
                    </a:stretch>
                  </pic:blipFill>
                  <pic:spPr>
                    <a:xfrm>
                      <a:off x="0" y="0"/>
                      <a:ext cx="5486400" cy="2743200"/>
                    </a:xfrm>
                    <a:prstGeom prst="rect">
                      <a:avLst/>
                    </a:prstGeom>
                  </pic:spPr>
                </pic:pic>
              </a:graphicData>
            </a:graphic>
          </wp:inline>
        </w:drawing>
      </w:r>
    </w:p>
    <w:p w14:paraId="023E9B94">
      <w:pPr>
        <w:rPr>
          <w:rFonts w:hint="default" w:ascii="Times New Roman" w:hAnsi="Times New Roman" w:cs="Times New Roman"/>
          <w:sz w:val="26"/>
          <w:szCs w:val="26"/>
          <w:lang w:val="tr-TR"/>
        </w:rPr>
      </w:pPr>
    </w:p>
    <w:p w14:paraId="2949E1E9">
      <w:pPr>
        <w:rPr>
          <w:rFonts w:hint="default" w:ascii="Times New Roman" w:hAnsi="Times New Roman" w:cs="Times New Roman"/>
          <w:sz w:val="26"/>
          <w:szCs w:val="26"/>
          <w:lang w:val="tr-TR"/>
        </w:rPr>
      </w:pPr>
    </w:p>
    <w:p w14:paraId="7B5DF03C">
      <w:pPr>
        <w:rPr>
          <w:rFonts w:hint="default" w:ascii="Times New Roman" w:hAnsi="Times New Roman" w:cs="Times New Roman"/>
          <w:sz w:val="26"/>
          <w:szCs w:val="26"/>
          <w:lang w:val="tr-TR"/>
        </w:rPr>
      </w:pPr>
    </w:p>
    <w:p w14:paraId="5EC91A3A">
      <w:pPr>
        <w:ind w:firstLine="260" w:firstLineChars="100"/>
        <w:rPr>
          <w:rFonts w:hint="default" w:ascii="Times New Roman" w:hAnsi="Times New Roman" w:cs="Times New Roman"/>
          <w:b/>
          <w:bCs/>
          <w:sz w:val="26"/>
          <w:szCs w:val="26"/>
          <w:lang w:val="tr-TR"/>
        </w:rPr>
      </w:pPr>
    </w:p>
    <w:p w14:paraId="79D6464B">
      <w:pPr>
        <w:ind w:firstLine="260" w:firstLineChars="100"/>
        <w:rPr>
          <w:rFonts w:hint="default" w:ascii="Times New Roman" w:hAnsi="Times New Roman" w:cs="Times New Roman"/>
          <w:sz w:val="26"/>
          <w:szCs w:val="26"/>
          <w:lang w:val="tr-TR"/>
        </w:rPr>
      </w:pPr>
      <w:r>
        <w:rPr>
          <w:rFonts w:hint="default" w:ascii="Times New Roman" w:hAnsi="Times New Roman" w:cs="Times New Roman"/>
          <w:b/>
          <w:bCs/>
          <w:sz w:val="26"/>
          <w:szCs w:val="26"/>
          <w:lang w:val="tr-TR"/>
        </w:rPr>
        <w:t>DERS:</w:t>
      </w:r>
      <w:r>
        <w:rPr>
          <w:rFonts w:hint="default" w:ascii="Times New Roman" w:hAnsi="Times New Roman" w:cs="Times New Roman"/>
          <w:sz w:val="26"/>
          <w:szCs w:val="26"/>
          <w:lang w:val="tr-TR"/>
        </w:rPr>
        <w:t xml:space="preserve"> Bilgisayar Donanımı ve İşletim Sistemleri-Dr. Öğr. Hüseyin Parmaksız</w:t>
      </w:r>
    </w:p>
    <w:p w14:paraId="3BDBF8EE">
      <w:pPr>
        <w:ind w:firstLine="260" w:firstLineChars="100"/>
        <w:rPr>
          <w:rFonts w:hint="default" w:ascii="Times New Roman" w:hAnsi="Times New Roman" w:cs="Times New Roman"/>
          <w:sz w:val="26"/>
          <w:szCs w:val="26"/>
          <w:lang w:val="tr-TR"/>
        </w:rPr>
      </w:pPr>
      <w:r>
        <w:rPr>
          <w:rFonts w:hint="default" w:ascii="Times New Roman" w:hAnsi="Times New Roman" w:cs="Times New Roman"/>
          <w:b/>
          <w:bCs/>
          <w:sz w:val="26"/>
          <w:szCs w:val="26"/>
          <w:lang w:val="tr-TR"/>
        </w:rPr>
        <w:t>ÖDEV:</w:t>
      </w:r>
      <w:r>
        <w:rPr>
          <w:rFonts w:hint="default" w:ascii="Times New Roman" w:hAnsi="Times New Roman" w:cs="Times New Roman"/>
          <w:sz w:val="26"/>
          <w:szCs w:val="26"/>
          <w:lang w:val="tr-TR"/>
        </w:rPr>
        <w:t>Deprem Uyarı Sistemi</w:t>
      </w:r>
    </w:p>
    <w:p w14:paraId="234AE105">
      <w:pPr>
        <w:ind w:firstLine="260" w:firstLineChars="100"/>
        <w:rPr>
          <w:rFonts w:hint="default" w:ascii="Times New Roman" w:hAnsi="Times New Roman" w:cs="Times New Roman"/>
          <w:sz w:val="26"/>
          <w:szCs w:val="26"/>
          <w:lang w:val="tr-TR"/>
        </w:rPr>
      </w:pPr>
      <w:r>
        <w:rPr>
          <w:rFonts w:hint="default" w:ascii="Times New Roman" w:hAnsi="Times New Roman" w:cs="Times New Roman"/>
          <w:b/>
          <w:bCs/>
          <w:sz w:val="26"/>
          <w:szCs w:val="26"/>
          <w:lang w:val="tr-TR"/>
        </w:rPr>
        <w:t>ÖĞRENCİ:</w:t>
      </w:r>
      <w:r>
        <w:rPr>
          <w:rFonts w:hint="default" w:ascii="Times New Roman" w:hAnsi="Times New Roman" w:cs="Times New Roman"/>
          <w:sz w:val="26"/>
          <w:szCs w:val="26"/>
          <w:lang w:val="tr-TR"/>
        </w:rPr>
        <w:t>Eylem DAĞ-Melek KURAK</w:t>
      </w:r>
      <w:bookmarkStart w:id="0" w:name="_GoBack"/>
      <w:bookmarkEnd w:id="0"/>
    </w:p>
    <w:p w14:paraId="0E29CA11">
      <w:pPr>
        <w:pStyle w:val="2"/>
        <w:rPr>
          <w:rFonts w:ascii="Times New Roman" w:hAnsi="Times New Roman" w:cs="Times New Roman"/>
          <w:sz w:val="26"/>
          <w:szCs w:val="26"/>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D8E041F">
      <w:pPr>
        <w:rPr>
          <w:rFonts w:ascii="Times New Roman" w:hAnsi="Times New Roman" w:cs="Times New Roman"/>
          <w:sz w:val="26"/>
          <w:szCs w:val="26"/>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F41B969">
      <w:pPr>
        <w:rPr>
          <w:rFonts w:ascii="Times New Roman" w:hAnsi="Times New Roman" w:cs="Times New Roman"/>
          <w:sz w:val="26"/>
          <w:szCs w:val="26"/>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E686F76">
      <w:pPr>
        <w:bidi w:val="0"/>
      </w:pPr>
    </w:p>
    <w:p w14:paraId="2DBA2162">
      <w:pPr>
        <w:pStyle w:val="2"/>
        <w:rPr>
          <w:rFonts w:ascii="Times New Roman" w:hAnsi="Times New Roman" w:cs="Times New Roman"/>
          <w:sz w:val="26"/>
          <w:szCs w:val="26"/>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38E9B57">
      <w:pPr>
        <w:pStyle w:val="2"/>
        <w:rPr>
          <w:rFonts w:ascii="Times New Roman" w:hAnsi="Times New Roman" w:cs="Times New Roman"/>
          <w:sz w:val="26"/>
          <w:szCs w:val="26"/>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imes New Roman" w:hAnsi="Times New Roman" w:cs="Times New Roman"/>
          <w:sz w:val="26"/>
          <w:szCs w:val="26"/>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1. Giriş </w:t>
      </w:r>
    </w:p>
    <w:p w14:paraId="47D448BF">
      <w:pPr>
        <w:pStyle w:val="33"/>
        <w:rPr>
          <w:sz w:val="24"/>
          <w:szCs w:val="24"/>
        </w:rPr>
      </w:pPr>
      <w:r>
        <w:rPr>
          <w:sz w:val="24"/>
          <w:szCs w:val="24"/>
        </w:rPr>
        <w:t>Günümüzde deprem tehlikesi, özellikle aktif fay hatlarının yoğun olduğu bölgelerde yaşayan toplumlar için önemli bir risk oluşturmaya devam etmektedir. Buna karşın, birçok ilçe veya mahalle bazında ayrıntılı deprem risk haritalarının bulunmaması, yapı stoğunun gerçek zamanlı davranışını izlemeyi zorlaştırmaktadır. Mevcut binaların güvenilirliğini değerlendirmek için uygulanan kapsamlı yöntemler, örneğin beton dayanım testleri veya karot örnekleme analizleri, hem maliyetli hem de zaman alıcıdır. Bu nedenle tüm binaların düzenli olarak test edilmesi pratik açıdan mümkün olamamaktadır.</w:t>
      </w:r>
    </w:p>
    <w:p w14:paraId="38A3F2DA">
      <w:pPr>
        <w:pStyle w:val="33"/>
        <w:rPr>
          <w:sz w:val="24"/>
          <w:szCs w:val="24"/>
        </w:rPr>
      </w:pPr>
      <w:r>
        <w:rPr>
          <w:sz w:val="24"/>
          <w:szCs w:val="24"/>
        </w:rPr>
        <w:t xml:space="preserve">Bu proje kapsamında geliştirilen deprem sensörü sistemi, binaların sarsıntılara verdiği tepkilerin anlık olarak takip edilebilmesine ve olası risklerin erken aşamada belirlenmesine katkı sunmayı amaçlamaktadır. Sistem, küçük ölçekli titreşimlerde dahi binanın rezonans eğilimlerini gözlemleyerek hangi yapıların belirli frekanslardaki sallantılara daha duyarlı olduğunu bölgesel düzeyde tespit etmeyi kolaylaştırmaktadır. Ayrıca, sistem bünyesine entegre edilen </w:t>
      </w:r>
      <w:r>
        <w:rPr>
          <w:rStyle w:val="34"/>
          <w:b w:val="0"/>
          <w:sz w:val="24"/>
          <w:szCs w:val="24"/>
        </w:rPr>
        <w:t>röle kontrollü valf mekanizması</w:t>
      </w:r>
      <w:r>
        <w:rPr>
          <w:b/>
          <w:sz w:val="24"/>
          <w:szCs w:val="24"/>
        </w:rPr>
        <w:t xml:space="preserve"> </w:t>
      </w:r>
      <w:r>
        <w:rPr>
          <w:sz w:val="24"/>
          <w:szCs w:val="24"/>
        </w:rPr>
        <w:t xml:space="preserve">sayesinde, deprem anında </w:t>
      </w:r>
      <w:r>
        <w:rPr>
          <w:rStyle w:val="34"/>
          <w:b w:val="0"/>
          <w:sz w:val="24"/>
          <w:szCs w:val="24"/>
        </w:rPr>
        <w:t>elektrik, su ve doğal gaz hatlarının otonom olarak kesilmesi</w:t>
      </w:r>
      <w:r>
        <w:rPr>
          <w:sz w:val="24"/>
          <w:szCs w:val="24"/>
        </w:rPr>
        <w:t xml:space="preserve"> mümkün hâle gelmekte; böylece ikincil afet riskleri olan yangın, su baskını ve gaz kaçağı gibi tehlikelerin önüne geçilmesi hedeflenmektedir. Kimi zaman düşük şiddetli depremlerde veya yerel mikro sarsıntılarda bile yapıların hasar alabildiği göz önünde bulundurulduğunda, bu sensörlerin sağlayacağı hızlı uyarı, bildirim ve otomatik müdahale mekanizmaları, riskli yapıların kısa sürede belirlenmesine ve ilgili kurumların hızlı müdahalesine olanak tanıyacaktır. Böylelikle sistem, maliyet etkin bir erken uyarı, yapı davranışı izleme ve güvenlik artırıcı bir çözüm olarak önemli bir tamamlayıcı işlev üstlenmektedir.</w:t>
      </w:r>
    </w:p>
    <w:p w14:paraId="6DB50BBF">
      <w:pPr>
        <w:pStyle w:val="2"/>
        <w:rPr>
          <w:rFonts w:ascii="Times New Roman" w:hAnsi="Times New Roman" w:cs="Times New Roman"/>
          <w:sz w:val="26"/>
          <w:szCs w:val="26"/>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imes New Roman" w:hAnsi="Times New Roman" w:cs="Times New Roman"/>
          <w:sz w:val="26"/>
          <w:szCs w:val="26"/>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Projenin Amacı</w:t>
      </w:r>
    </w:p>
    <w:p w14:paraId="4634C756">
      <w:pPr>
        <w:pStyle w:val="2"/>
        <w:rPr>
          <w:rFonts w:ascii="Times New Roman" w:hAnsi="Times New Roman" w:cs="Times New Roman"/>
          <w:sz w:val="24"/>
          <w:szCs w:val="24"/>
        </w:rPr>
      </w:pPr>
      <w:r>
        <w:rPr>
          <w:rFonts w:ascii="Times New Roman" w:hAnsi="Times New Roman" w:cs="Times New Roman"/>
          <w:b w:val="0"/>
          <w:color w:val="000000" w:themeColor="text1"/>
          <w:sz w:val="24"/>
          <w:szCs w:val="24"/>
          <w14:textFill>
            <w14:solidFill>
              <w14:schemeClr w14:val="tx1"/>
            </w14:solidFill>
          </w14:textFill>
        </w:rPr>
        <w:t xml:space="preserve">Bu projenin amacı, yapıların sismik etkiler altındaki </w:t>
      </w:r>
      <w:r>
        <w:rPr>
          <w:rStyle w:val="34"/>
          <w:rFonts w:ascii="Times New Roman" w:hAnsi="Times New Roman" w:cs="Times New Roman"/>
          <w:b w:val="0"/>
          <w:bCs w:val="0"/>
          <w:color w:val="000000" w:themeColor="text1"/>
          <w:sz w:val="24"/>
          <w:szCs w:val="24"/>
          <w14:textFill>
            <w14:solidFill>
              <w14:schemeClr w14:val="tx1"/>
            </w14:solidFill>
          </w14:textFill>
        </w:rPr>
        <w:t>anlık dinamik tepkilerini</w:t>
      </w:r>
      <w:r>
        <w:rPr>
          <w:rFonts w:ascii="Times New Roman" w:hAnsi="Times New Roman" w:cs="Times New Roman"/>
          <w:b w:val="0"/>
          <w:color w:val="000000" w:themeColor="text1"/>
          <w:sz w:val="24"/>
          <w:szCs w:val="24"/>
          <w14:textFill>
            <w14:solidFill>
              <w14:schemeClr w14:val="tx1"/>
            </w14:solidFill>
          </w14:textFill>
        </w:rPr>
        <w:t xml:space="preserve"> izleyerek erken uyarı üretebilen, </w:t>
      </w:r>
      <w:r>
        <w:rPr>
          <w:rStyle w:val="34"/>
          <w:rFonts w:ascii="Times New Roman" w:hAnsi="Times New Roman" w:cs="Times New Roman"/>
          <w:b w:val="0"/>
          <w:bCs w:val="0"/>
          <w:color w:val="000000" w:themeColor="text1"/>
          <w:sz w:val="24"/>
          <w:szCs w:val="24"/>
          <w14:textFill>
            <w14:solidFill>
              <w14:schemeClr w14:val="tx1"/>
            </w14:solidFill>
          </w14:textFill>
        </w:rPr>
        <w:t>düşük maliyetli ve sahada uygulanabilir</w:t>
      </w:r>
      <w:r>
        <w:rPr>
          <w:rFonts w:ascii="Times New Roman" w:hAnsi="Times New Roman" w:cs="Times New Roman"/>
          <w:b w:val="0"/>
          <w:color w:val="000000" w:themeColor="text1"/>
          <w:sz w:val="24"/>
          <w:szCs w:val="24"/>
          <w14:textFill>
            <w14:solidFill>
              <w14:schemeClr w14:val="tx1"/>
            </w14:solidFill>
          </w14:textFill>
        </w:rPr>
        <w:t xml:space="preserve"> bir deprem sensörü sistemi geliştirmektir. Geliştirilen sistem; büyük ölçekli depremler öncesinde oluşabilen ancak çoğu zaman algılanamayan </w:t>
      </w:r>
      <w:r>
        <w:rPr>
          <w:rStyle w:val="34"/>
          <w:rFonts w:ascii="Times New Roman" w:hAnsi="Times New Roman" w:cs="Times New Roman"/>
          <w:b w:val="0"/>
          <w:bCs w:val="0"/>
          <w:color w:val="000000" w:themeColor="text1"/>
          <w:sz w:val="24"/>
          <w:szCs w:val="24"/>
          <w14:textFill>
            <w14:solidFill>
              <w14:schemeClr w14:val="tx1"/>
            </w14:solidFill>
          </w14:textFill>
        </w:rPr>
        <w:t>öncü mikro titreşimleri</w:t>
      </w:r>
      <w:r>
        <w:rPr>
          <w:rFonts w:ascii="Times New Roman" w:hAnsi="Times New Roman" w:cs="Times New Roman"/>
          <w:b w:val="0"/>
          <w:color w:val="000000" w:themeColor="text1"/>
          <w:sz w:val="24"/>
          <w:szCs w:val="24"/>
          <w14:textFill>
            <w14:solidFill>
              <w14:schemeClr w14:val="tx1"/>
            </w14:solidFill>
          </w14:textFill>
        </w:rPr>
        <w:t xml:space="preserve"> tespit ederek kullanıcıyı bilgilendirmeyi, aynı zamanda bulunduğu konuma özgü </w:t>
      </w:r>
      <w:r>
        <w:rPr>
          <w:rStyle w:val="34"/>
          <w:rFonts w:ascii="Times New Roman" w:hAnsi="Times New Roman" w:cs="Times New Roman"/>
          <w:b w:val="0"/>
          <w:bCs w:val="0"/>
          <w:color w:val="000000" w:themeColor="text1"/>
          <w:sz w:val="24"/>
          <w:szCs w:val="24"/>
          <w14:textFill>
            <w14:solidFill>
              <w14:schemeClr w14:val="tx1"/>
            </w14:solidFill>
          </w14:textFill>
        </w:rPr>
        <w:t>yapı davranışı ve deprem risk profili</w:t>
      </w:r>
      <w:r>
        <w:rPr>
          <w:rFonts w:ascii="Times New Roman" w:hAnsi="Times New Roman" w:cs="Times New Roman"/>
          <w:b w:val="0"/>
          <w:color w:val="000000" w:themeColor="text1"/>
          <w:sz w:val="24"/>
          <w:szCs w:val="24"/>
          <w14:textFill>
            <w14:solidFill>
              <w14:schemeClr w14:val="tx1"/>
            </w14:solidFill>
          </w14:textFill>
        </w:rPr>
        <w:t xml:space="preserve"> oluşturabilecek verileri sürekli olarak toplamayı hedeflemektedir. Buna ek olarak sistem, kritik eşik değerlerinin aşılması durumunda devreye giren </w:t>
      </w:r>
      <w:r>
        <w:rPr>
          <w:rStyle w:val="34"/>
          <w:rFonts w:ascii="Times New Roman" w:hAnsi="Times New Roman" w:cs="Times New Roman"/>
          <w:b w:val="0"/>
          <w:bCs w:val="0"/>
          <w:color w:val="000000" w:themeColor="text1"/>
          <w:sz w:val="24"/>
          <w:szCs w:val="24"/>
          <w14:textFill>
            <w14:solidFill>
              <w14:schemeClr w14:val="tx1"/>
            </w14:solidFill>
          </w14:textFill>
        </w:rPr>
        <w:t>röle kontrollü valf ve anahtarlama yapısı</w:t>
      </w:r>
      <w:r>
        <w:rPr>
          <w:rFonts w:ascii="Times New Roman" w:hAnsi="Times New Roman" w:cs="Times New Roman"/>
          <w:b w:val="0"/>
          <w:color w:val="000000" w:themeColor="text1"/>
          <w:sz w:val="24"/>
          <w:szCs w:val="24"/>
          <w14:textFill>
            <w14:solidFill>
              <w14:schemeClr w14:val="tx1"/>
            </w14:solidFill>
          </w14:textFill>
        </w:rPr>
        <w:t xml:space="preserve"> sayesinde elektrik, su ve doğal gaz hatlarının otomatik olarak kesilmesini sağlayarak olası acil durum senaryolarında ikincil risklerin azaltılmasını amaçlamaktadır. Ayrıca, olası bir hasar veya acil durum durumunda, önceden tanımlanmış kişi ve yetkili birimlere </w:t>
      </w:r>
      <w:r>
        <w:rPr>
          <w:rStyle w:val="34"/>
          <w:rFonts w:ascii="Times New Roman" w:hAnsi="Times New Roman" w:cs="Times New Roman"/>
          <w:b w:val="0"/>
          <w:bCs w:val="0"/>
          <w:color w:val="000000" w:themeColor="text1"/>
          <w:sz w:val="24"/>
          <w:szCs w:val="24"/>
          <w14:textFill>
            <w14:solidFill>
              <w14:schemeClr w14:val="tx1"/>
            </w14:solidFill>
          </w14:textFill>
        </w:rPr>
        <w:t>SMS veya çağrı yoluyla otomatik bildirim</w:t>
      </w:r>
      <w:r>
        <w:rPr>
          <w:rFonts w:ascii="Times New Roman" w:hAnsi="Times New Roman" w:cs="Times New Roman"/>
          <w:b w:val="0"/>
          <w:color w:val="000000" w:themeColor="text1"/>
          <w:sz w:val="24"/>
          <w:szCs w:val="24"/>
          <w14:textFill>
            <w14:solidFill>
              <w14:schemeClr w14:val="tx1"/>
            </w14:solidFill>
          </w14:textFill>
        </w:rPr>
        <w:t xml:space="preserve"> ileterek müdahale süresinin kısaltılmasına ve can–mal güvenliğinin artırılmasına katkı sağlanması hedeflenmektedir.</w:t>
      </w:r>
    </w:p>
    <w:p w14:paraId="19A845CA">
      <w:pPr>
        <w:pStyle w:val="2"/>
        <w:rPr>
          <w:rFonts w:ascii="Times New Roman" w:hAnsi="Times New Roman" w:cs="Times New Roman"/>
          <w:sz w:val="26"/>
          <w:szCs w:val="26"/>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imes New Roman" w:hAnsi="Times New Roman" w:cs="Times New Roman"/>
          <w:sz w:val="26"/>
          <w:szCs w:val="26"/>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3. Materyal ve Yöntem </w:t>
      </w:r>
    </w:p>
    <w:p w14:paraId="02CD5953">
      <w:pPr>
        <w:jc w:val="both"/>
        <w:rPr>
          <w:rFonts w:ascii="Times New Roman" w:hAnsi="Times New Roman" w:cs="Times New Roman"/>
          <w:sz w:val="24"/>
          <w:szCs w:val="24"/>
        </w:rPr>
      </w:pPr>
      <w:r>
        <w:rPr>
          <w:rFonts w:ascii="Times New Roman" w:hAnsi="Times New Roman" w:cs="Times New Roman"/>
          <w:sz w:val="24"/>
          <w:szCs w:val="24"/>
        </w:rPr>
        <w:t>Bu bölümde, proje kapsamında geliştirilen deprem uyarı sisteminde kullanılan devre elemanları ile sistemin temel algoritması açıklanmaktadır. Sensör verilerinin işlenmesi, uyarı mekanizmalarının çalışması ve haberleşme sürecinin nasıl yürütüldüğü özet bir biçimde ele alınmıştır.</w:t>
      </w:r>
    </w:p>
    <w:p w14:paraId="1032438C">
      <w:pPr>
        <w:pStyle w:val="3"/>
        <w:rPr>
          <w:rFonts w:ascii="Times New Roman" w:hAnsi="Times New Roman" w:cs="Times New Roman"/>
          <w:color w:val="366091" w:themeColor="accent1" w:themeShade="BF"/>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imes New Roman" w:hAnsi="Times New Roman" w:cs="Times New Roman"/>
          <w:color w:val="366091" w:themeColor="accent1" w:themeShade="BF"/>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3.1. Kullanılan Materyaller</w:t>
      </w:r>
    </w:p>
    <w:p w14:paraId="355F96BF"/>
    <w:p w14:paraId="4588B1CC">
      <w:pPr>
        <w:jc w:val="center"/>
      </w:pPr>
      <w:r>
        <w:rPr>
          <w:lang w:val="tr-TR" w:eastAsia="tr-TR"/>
        </w:rPr>
        <w:drawing>
          <wp:inline distT="0" distB="0" distL="0" distR="0">
            <wp:extent cx="3832225" cy="196596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864457" cy="1982495"/>
                    </a:xfrm>
                    <a:prstGeom prst="rect">
                      <a:avLst/>
                    </a:prstGeom>
                  </pic:spPr>
                </pic:pic>
              </a:graphicData>
            </a:graphic>
          </wp:inline>
        </w:drawing>
      </w:r>
    </w:p>
    <w:p w14:paraId="2FFCC392">
      <w:pPr>
        <w:jc w:val="center"/>
        <w:rPr>
          <w:rFonts w:ascii="Times New Roman" w:hAnsi="Times New Roman" w:cs="Times New Roman"/>
        </w:rPr>
      </w:pPr>
      <w:r>
        <w:rPr>
          <w:rFonts w:ascii="Times New Roman" w:hAnsi="Times New Roman" w:cs="Times New Roman"/>
        </w:rPr>
        <w:t>Şekil1.1</w:t>
      </w:r>
    </w:p>
    <w:p w14:paraId="3F574EBD">
      <w:pPr>
        <w:rPr>
          <w:rFonts w:ascii="Times New Roman" w:hAnsi="Times New Roman" w:cs="Times New Roman"/>
          <w:b/>
          <w:sz w:val="26"/>
          <w:szCs w:val="26"/>
        </w:rPr>
      </w:pPr>
    </w:p>
    <w:p w14:paraId="796A73EA">
      <w:pPr>
        <w:rPr>
          <w:rFonts w:ascii="Times New Roman" w:hAnsi="Times New Roman" w:cs="Times New Roman"/>
          <w:b/>
          <w:sz w:val="26"/>
          <w:szCs w:val="26"/>
        </w:rPr>
      </w:pPr>
    </w:p>
    <w:p w14:paraId="234CDCA6">
      <w:pPr>
        <w:rPr>
          <w:rFonts w:ascii="Times New Roman" w:hAnsi="Times New Roman" w:cs="Times New Roman"/>
          <w:b/>
          <w:sz w:val="26"/>
          <w:szCs w:val="26"/>
        </w:rPr>
      </w:pPr>
    </w:p>
    <w:p w14:paraId="41519621">
      <w:pPr>
        <w:rPr>
          <w:rFonts w:ascii="Times New Roman" w:hAnsi="Times New Roman" w:cs="Times New Roman"/>
          <w:b/>
          <w:sz w:val="26"/>
          <w:szCs w:val="26"/>
        </w:rPr>
      </w:pPr>
      <w:r>
        <w:rPr>
          <w:rFonts w:ascii="Times New Roman" w:hAnsi="Times New Roman" w:cs="Times New Roman"/>
          <w:b/>
          <w:sz w:val="26"/>
          <w:szCs w:val="26"/>
        </w:rPr>
        <w:t>ARDUINO UNO</w:t>
      </w:r>
    </w:p>
    <w:p w14:paraId="46C18DDB">
      <w:pPr>
        <w:jc w:val="both"/>
        <w:rPr>
          <w:rFonts w:ascii="Times New Roman" w:hAnsi="Times New Roman" w:cs="Times New Roman"/>
          <w:sz w:val="24"/>
          <w:szCs w:val="24"/>
        </w:rPr>
      </w:pPr>
      <w:r>
        <w:rPr>
          <w:rFonts w:ascii="Times New Roman" w:hAnsi="Times New Roman" w:cs="Times New Roman"/>
          <w:sz w:val="24"/>
          <w:szCs w:val="24"/>
        </w:rPr>
        <w:t>Arduino Uno, ATmega328P tabanlı bir mikrodenetleyici kartı olup düşük maliyetli gömülü sistem projelerinde yaygın olarak kullanılmaktadır. 16 MHz çalışma frekansına sahip işlemcisi, 14 dijital ve 6 analog giriş/çıkış piniyle çeşitli sensör ve modüllerle uyumlu şekilde çalışabilmektedir. Üzerindeki USB–TTL dönüştürücü sayesinde kolay programlanabilir ve UART, I2C ve SPI gibi haberleşme protokollerini destekleyerek farklı donanımlarla hızlı entegrasyon sağlar. Bu özellikleri nedeniyle sistem kontrolü ve gerçek zamanlı veri işleme için uygun bir platform sunar.</w:t>
      </w:r>
    </w:p>
    <w:p w14:paraId="4CF7AE02">
      <w:pPr>
        <w:pStyle w:val="144"/>
        <w:numPr>
          <w:ilvl w:val="0"/>
          <w:numId w:val="7"/>
        </w:numPr>
        <w:jc w:val="both"/>
        <w:rPr>
          <w:rFonts w:hint="default" w:ascii="Times New Roman" w:hAnsi="Times New Roman" w:cs="Times New Roman"/>
          <w:sz w:val="24"/>
          <w:szCs w:val="24"/>
        </w:rPr>
      </w:pPr>
      <w:r>
        <w:rPr>
          <w:rFonts w:hint="default" w:ascii="Times New Roman" w:hAnsi="Times New Roman" w:cs="Times New Roman"/>
          <w:color w:val="000000"/>
          <w:sz w:val="24"/>
          <w:szCs w:val="24"/>
          <w:shd w:val="clear" w:color="auto" w:fill="F9FBFD"/>
        </w:rPr>
        <w:t>1: USB jakı</w:t>
      </w:r>
    </w:p>
    <w:p w14:paraId="5FBAF5A3">
      <w:pPr>
        <w:pStyle w:val="144"/>
        <w:numPr>
          <w:ilvl w:val="0"/>
          <w:numId w:val="7"/>
        </w:numPr>
        <w:jc w:val="both"/>
        <w:rPr>
          <w:rFonts w:hint="default" w:ascii="Times New Roman" w:hAnsi="Times New Roman" w:cs="Times New Roman"/>
          <w:sz w:val="24"/>
          <w:szCs w:val="24"/>
        </w:rPr>
      </w:pPr>
      <w:r>
        <w:rPr>
          <w:rFonts w:hint="default" w:ascii="Times New Roman" w:hAnsi="Times New Roman" w:cs="Times New Roman"/>
          <w:color w:val="000000"/>
          <w:sz w:val="24"/>
          <w:szCs w:val="24"/>
          <w:shd w:val="clear" w:color="auto" w:fill="F9FBFD"/>
        </w:rPr>
        <w:t>2: Power jakı (7-12 V DC)</w:t>
      </w:r>
    </w:p>
    <w:p w14:paraId="2B96D7BE">
      <w:pPr>
        <w:pStyle w:val="144"/>
        <w:numPr>
          <w:ilvl w:val="0"/>
          <w:numId w:val="7"/>
        </w:numPr>
        <w:jc w:val="both"/>
        <w:rPr>
          <w:rFonts w:hint="default" w:ascii="Times New Roman" w:hAnsi="Times New Roman" w:cs="Times New Roman"/>
          <w:sz w:val="24"/>
          <w:szCs w:val="24"/>
        </w:rPr>
      </w:pPr>
      <w:r>
        <w:rPr>
          <w:rFonts w:hint="default" w:ascii="Times New Roman" w:hAnsi="Times New Roman" w:cs="Times New Roman"/>
          <w:color w:val="000000"/>
          <w:sz w:val="24"/>
          <w:szCs w:val="24"/>
          <w:shd w:val="clear" w:color="auto" w:fill="F9FBFD"/>
        </w:rPr>
        <w:t>3: Mikrodenetleyici ATmega328</w:t>
      </w:r>
    </w:p>
    <w:p w14:paraId="5F4274E2">
      <w:pPr>
        <w:pStyle w:val="144"/>
        <w:numPr>
          <w:ilvl w:val="0"/>
          <w:numId w:val="7"/>
        </w:numPr>
        <w:jc w:val="both"/>
        <w:rPr>
          <w:rFonts w:hint="default" w:ascii="Times New Roman" w:hAnsi="Times New Roman" w:cs="Times New Roman"/>
          <w:sz w:val="24"/>
          <w:szCs w:val="24"/>
        </w:rPr>
      </w:pPr>
      <w:r>
        <w:rPr>
          <w:rFonts w:hint="default" w:ascii="Times New Roman" w:hAnsi="Times New Roman" w:cs="Times New Roman"/>
          <w:color w:val="000000"/>
          <w:sz w:val="24"/>
          <w:szCs w:val="24"/>
          <w:shd w:val="clear" w:color="auto" w:fill="F9FBFD"/>
        </w:rPr>
        <w:t>4: Haberleşme çipi</w:t>
      </w:r>
    </w:p>
    <w:p w14:paraId="155105D2">
      <w:pPr>
        <w:pStyle w:val="144"/>
        <w:numPr>
          <w:ilvl w:val="0"/>
          <w:numId w:val="7"/>
        </w:numPr>
        <w:jc w:val="both"/>
        <w:rPr>
          <w:rFonts w:hint="default" w:ascii="Times New Roman" w:hAnsi="Times New Roman" w:cs="Times New Roman"/>
          <w:sz w:val="24"/>
          <w:szCs w:val="24"/>
        </w:rPr>
      </w:pPr>
      <w:r>
        <w:rPr>
          <w:rFonts w:hint="default" w:ascii="Times New Roman" w:hAnsi="Times New Roman" w:cs="Times New Roman"/>
          <w:color w:val="000000"/>
          <w:sz w:val="24"/>
          <w:szCs w:val="24"/>
          <w:shd w:val="clear" w:color="auto" w:fill="F9FBFD"/>
        </w:rPr>
        <w:t>5: 16 MHz Kristal</w:t>
      </w:r>
    </w:p>
    <w:p w14:paraId="07C46E4E">
      <w:pPr>
        <w:pStyle w:val="144"/>
        <w:numPr>
          <w:ilvl w:val="0"/>
          <w:numId w:val="7"/>
        </w:numPr>
        <w:jc w:val="both"/>
        <w:rPr>
          <w:rFonts w:hint="default" w:ascii="Times New Roman" w:hAnsi="Times New Roman" w:cs="Times New Roman"/>
          <w:sz w:val="24"/>
          <w:szCs w:val="24"/>
        </w:rPr>
      </w:pPr>
      <w:r>
        <w:rPr>
          <w:rFonts w:hint="default" w:ascii="Times New Roman" w:hAnsi="Times New Roman" w:cs="Times New Roman"/>
          <w:color w:val="000000"/>
          <w:sz w:val="24"/>
          <w:szCs w:val="24"/>
          <w:shd w:val="clear" w:color="auto" w:fill="F9FBFD"/>
        </w:rPr>
        <w:t>6: Reset butonu</w:t>
      </w:r>
    </w:p>
    <w:p w14:paraId="10ACD6C9">
      <w:pPr>
        <w:pStyle w:val="144"/>
        <w:numPr>
          <w:ilvl w:val="0"/>
          <w:numId w:val="7"/>
        </w:numPr>
        <w:jc w:val="both"/>
        <w:rPr>
          <w:rFonts w:hint="default" w:ascii="Times New Roman" w:hAnsi="Times New Roman" w:cs="Times New Roman"/>
          <w:sz w:val="24"/>
          <w:szCs w:val="24"/>
        </w:rPr>
      </w:pPr>
      <w:r>
        <w:rPr>
          <w:rFonts w:hint="default" w:ascii="Times New Roman" w:hAnsi="Times New Roman" w:cs="Times New Roman"/>
          <w:color w:val="000000"/>
          <w:sz w:val="24"/>
          <w:szCs w:val="24"/>
          <w:shd w:val="clear" w:color="auto" w:fill="F9FBFD"/>
        </w:rPr>
        <w:t>7: Power ledi</w:t>
      </w:r>
    </w:p>
    <w:p w14:paraId="65566F9A">
      <w:pPr>
        <w:pStyle w:val="144"/>
        <w:numPr>
          <w:ilvl w:val="0"/>
          <w:numId w:val="7"/>
        </w:numPr>
        <w:jc w:val="both"/>
        <w:rPr>
          <w:rFonts w:hint="default" w:ascii="Times New Roman" w:hAnsi="Times New Roman" w:cs="Times New Roman"/>
          <w:sz w:val="24"/>
          <w:szCs w:val="24"/>
        </w:rPr>
      </w:pPr>
      <w:r>
        <w:rPr>
          <w:rFonts w:hint="default" w:ascii="Times New Roman" w:hAnsi="Times New Roman" w:cs="Times New Roman"/>
          <w:color w:val="000000"/>
          <w:sz w:val="24"/>
          <w:szCs w:val="24"/>
          <w:shd w:val="clear" w:color="auto" w:fill="F9FBFD"/>
        </w:rPr>
        <w:t>8: TX / NX ledleri</w:t>
      </w:r>
    </w:p>
    <w:p w14:paraId="439192A3">
      <w:pPr>
        <w:pStyle w:val="144"/>
        <w:numPr>
          <w:ilvl w:val="0"/>
          <w:numId w:val="7"/>
        </w:numPr>
        <w:jc w:val="both"/>
        <w:rPr>
          <w:rFonts w:hint="default" w:ascii="Times New Roman" w:hAnsi="Times New Roman" w:cs="Times New Roman"/>
          <w:sz w:val="24"/>
          <w:szCs w:val="24"/>
        </w:rPr>
      </w:pPr>
      <w:r>
        <w:rPr>
          <w:rFonts w:hint="default" w:ascii="Times New Roman" w:hAnsi="Times New Roman" w:cs="Times New Roman"/>
          <w:color w:val="000000"/>
          <w:sz w:val="24"/>
          <w:szCs w:val="24"/>
          <w:shd w:val="clear" w:color="auto" w:fill="F9FBFD"/>
        </w:rPr>
        <w:t>9: Led</w:t>
      </w:r>
    </w:p>
    <w:p w14:paraId="19F366BC">
      <w:pPr>
        <w:pStyle w:val="144"/>
        <w:numPr>
          <w:ilvl w:val="0"/>
          <w:numId w:val="7"/>
        </w:numPr>
        <w:jc w:val="both"/>
        <w:rPr>
          <w:rFonts w:hint="default" w:ascii="Times New Roman" w:hAnsi="Times New Roman" w:cs="Times New Roman"/>
          <w:sz w:val="24"/>
          <w:szCs w:val="24"/>
        </w:rPr>
      </w:pPr>
      <w:r>
        <w:rPr>
          <w:rFonts w:hint="default" w:ascii="Times New Roman" w:hAnsi="Times New Roman" w:cs="Times New Roman"/>
          <w:color w:val="000000"/>
          <w:sz w:val="24"/>
          <w:szCs w:val="24"/>
          <w:shd w:val="clear" w:color="auto" w:fill="F9FBFD"/>
        </w:rPr>
        <w:t>10: Power pinleri</w:t>
      </w:r>
    </w:p>
    <w:p w14:paraId="2FCAF723">
      <w:pPr>
        <w:pStyle w:val="144"/>
        <w:numPr>
          <w:ilvl w:val="0"/>
          <w:numId w:val="7"/>
        </w:numPr>
        <w:jc w:val="both"/>
        <w:rPr>
          <w:rFonts w:hint="default" w:ascii="Times New Roman" w:hAnsi="Times New Roman" w:cs="Times New Roman"/>
          <w:sz w:val="24"/>
          <w:szCs w:val="24"/>
        </w:rPr>
      </w:pPr>
      <w:r>
        <w:rPr>
          <w:rFonts w:hint="default" w:ascii="Times New Roman" w:hAnsi="Times New Roman" w:cs="Times New Roman"/>
          <w:color w:val="000000"/>
          <w:sz w:val="24"/>
          <w:szCs w:val="24"/>
          <w:shd w:val="clear" w:color="auto" w:fill="F9FBFD"/>
        </w:rPr>
        <w:t>11: Analog girişler</w:t>
      </w:r>
    </w:p>
    <w:p w14:paraId="73287E8E">
      <w:pPr>
        <w:pStyle w:val="144"/>
        <w:numPr>
          <w:ilvl w:val="0"/>
          <w:numId w:val="7"/>
        </w:numPr>
        <w:jc w:val="both"/>
        <w:rPr>
          <w:rFonts w:hint="default" w:ascii="Times New Roman" w:hAnsi="Times New Roman" w:cs="Times New Roman"/>
          <w:sz w:val="24"/>
          <w:szCs w:val="24"/>
        </w:rPr>
      </w:pPr>
      <w:r>
        <w:rPr>
          <w:rFonts w:hint="default" w:ascii="Times New Roman" w:hAnsi="Times New Roman" w:cs="Times New Roman"/>
          <w:color w:val="000000"/>
          <w:sz w:val="24"/>
          <w:szCs w:val="24"/>
          <w:shd w:val="clear" w:color="auto" w:fill="F9FBFD"/>
        </w:rPr>
        <w:t>12: TX / RX pinleri</w:t>
      </w:r>
    </w:p>
    <w:p w14:paraId="73C3A31C">
      <w:pPr>
        <w:pStyle w:val="144"/>
        <w:numPr>
          <w:ilvl w:val="0"/>
          <w:numId w:val="7"/>
        </w:numPr>
        <w:jc w:val="both"/>
        <w:rPr>
          <w:rFonts w:hint="default" w:ascii="Times New Roman" w:hAnsi="Times New Roman" w:cs="Times New Roman"/>
          <w:sz w:val="24"/>
          <w:szCs w:val="24"/>
        </w:rPr>
      </w:pPr>
      <w:r>
        <w:rPr>
          <w:rFonts w:hint="default" w:ascii="Times New Roman" w:hAnsi="Times New Roman" w:cs="Times New Roman"/>
          <w:color w:val="000000"/>
          <w:sz w:val="24"/>
          <w:szCs w:val="24"/>
          <w:shd w:val="clear" w:color="auto" w:fill="F9FBFD"/>
        </w:rPr>
        <w:t>13: Dijital giriş / çıkış pinleri</w:t>
      </w:r>
    </w:p>
    <w:p w14:paraId="11BE7F5F">
      <w:pPr>
        <w:pStyle w:val="144"/>
        <w:numPr>
          <w:ilvl w:val="0"/>
          <w:numId w:val="7"/>
        </w:numPr>
        <w:jc w:val="both"/>
        <w:rPr>
          <w:rFonts w:hint="default" w:ascii="Times New Roman" w:hAnsi="Times New Roman" w:cs="Times New Roman"/>
          <w:sz w:val="24"/>
          <w:szCs w:val="24"/>
        </w:rPr>
      </w:pPr>
      <w:r>
        <w:rPr>
          <w:rFonts w:hint="default" w:ascii="Times New Roman" w:hAnsi="Times New Roman" w:cs="Times New Roman"/>
          <w:color w:val="000000"/>
          <w:sz w:val="24"/>
          <w:szCs w:val="24"/>
          <w:shd w:val="clear" w:color="auto" w:fill="F9FBFD"/>
        </w:rPr>
        <w:t>14: Ground ve AREF pinleri</w:t>
      </w:r>
    </w:p>
    <w:p w14:paraId="423982ED">
      <w:pPr>
        <w:pStyle w:val="144"/>
        <w:numPr>
          <w:ilvl w:val="0"/>
          <w:numId w:val="7"/>
        </w:numPr>
        <w:jc w:val="both"/>
        <w:rPr>
          <w:rFonts w:hint="default" w:ascii="Times New Roman" w:hAnsi="Times New Roman" w:cs="Times New Roman"/>
          <w:sz w:val="24"/>
          <w:szCs w:val="24"/>
        </w:rPr>
      </w:pPr>
      <w:r>
        <w:rPr>
          <w:rFonts w:hint="default" w:ascii="Times New Roman" w:hAnsi="Times New Roman" w:cs="Times New Roman"/>
          <w:color w:val="000000"/>
          <w:sz w:val="24"/>
          <w:szCs w:val="24"/>
          <w:shd w:val="clear" w:color="auto" w:fill="F9FBFD"/>
        </w:rPr>
        <w:t>15: ATmega328 için ICSP</w:t>
      </w:r>
    </w:p>
    <w:p w14:paraId="49CA6FA7">
      <w:pPr>
        <w:pStyle w:val="144"/>
        <w:numPr>
          <w:ilvl w:val="0"/>
          <w:numId w:val="7"/>
        </w:numPr>
        <w:jc w:val="both"/>
        <w:rPr>
          <w:rFonts w:hint="default" w:ascii="Times New Roman" w:hAnsi="Times New Roman" w:cs="Times New Roman"/>
          <w:sz w:val="24"/>
          <w:szCs w:val="24"/>
        </w:rPr>
      </w:pPr>
      <w:r>
        <w:rPr>
          <w:rFonts w:hint="default" w:ascii="Times New Roman" w:hAnsi="Times New Roman" w:cs="Times New Roman"/>
          <w:color w:val="000000"/>
          <w:sz w:val="24"/>
          <w:szCs w:val="24"/>
          <w:shd w:val="clear" w:color="auto" w:fill="F9FBFD"/>
        </w:rPr>
        <w:t>16: USB arayüzü için ICSP</w:t>
      </w:r>
    </w:p>
    <w:p w14:paraId="3B3805DB">
      <w:pPr>
        <w:jc w:val="both"/>
        <w:rPr>
          <w:rFonts w:ascii="Times New Roman" w:hAnsi="Times New Roman" w:cs="Times New Roman"/>
        </w:rPr>
      </w:pPr>
    </w:p>
    <w:p w14:paraId="34A2E633">
      <w:pPr>
        <w:jc w:val="center"/>
        <w:rPr>
          <w:rFonts w:ascii="Times New Roman" w:hAnsi="Times New Roman" w:cs="Times New Roman"/>
        </w:rPr>
      </w:pPr>
      <w:r>
        <w:rPr>
          <w:rFonts w:ascii="Times New Roman" w:hAnsi="Times New Roman" w:cs="Times New Roman"/>
          <w:lang w:val="tr-TR" w:eastAsia="tr-TR"/>
        </w:rPr>
        <w:drawing>
          <wp:inline distT="0" distB="0" distL="0" distR="0">
            <wp:extent cx="1914525" cy="2390775"/>
            <wp:effectExtent l="0" t="0" r="9525" b="9525"/>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sim 1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14525" cy="2390775"/>
                    </a:xfrm>
                    <a:prstGeom prst="rect">
                      <a:avLst/>
                    </a:prstGeom>
                  </pic:spPr>
                </pic:pic>
              </a:graphicData>
            </a:graphic>
          </wp:inline>
        </w:drawing>
      </w:r>
    </w:p>
    <w:p w14:paraId="13AB37C7">
      <w:pPr>
        <w:jc w:val="center"/>
        <w:rPr>
          <w:rFonts w:ascii="Times New Roman" w:hAnsi="Times New Roman" w:cs="Times New Roman"/>
        </w:rPr>
      </w:pPr>
      <w:r>
        <w:rPr>
          <w:rFonts w:ascii="Times New Roman" w:hAnsi="Times New Roman" w:cs="Times New Roman"/>
        </w:rPr>
        <w:t>Şekil1.2</w:t>
      </w:r>
    </w:p>
    <w:p w14:paraId="02DF6930">
      <w:pPr>
        <w:rPr>
          <w:rFonts w:ascii="Times New Roman" w:hAnsi="Times New Roman" w:cs="Times New Roman"/>
          <w:b/>
          <w:sz w:val="26"/>
          <w:szCs w:val="26"/>
        </w:rPr>
      </w:pPr>
      <w:r>
        <w:rPr>
          <w:rFonts w:ascii="Times New Roman" w:hAnsi="Times New Roman" w:cs="Times New Roman"/>
          <w:b/>
          <w:sz w:val="26"/>
          <w:szCs w:val="26"/>
        </w:rPr>
        <w:t>MPU6050</w:t>
      </w:r>
    </w:p>
    <w:p w14:paraId="1277E035">
      <w:pPr>
        <w:jc w:val="both"/>
        <w:rPr>
          <w:rFonts w:ascii="Times New Roman" w:hAnsi="Times New Roman" w:cs="Times New Roman"/>
          <w:sz w:val="24"/>
          <w:szCs w:val="24"/>
        </w:rPr>
      </w:pPr>
      <w:r>
        <w:rPr>
          <w:rFonts w:ascii="Times New Roman" w:hAnsi="Times New Roman" w:cs="Times New Roman"/>
          <w:sz w:val="24"/>
          <w:szCs w:val="24"/>
        </w:rPr>
        <w:t xml:space="preserve">MPU6050, üç eksende ivme ölçümü yapabilen yüksek hassasiyetli bir MEMS ivmeölçer birimine sahiptir. Sensör, </w:t>
      </w:r>
      <w:r>
        <w:rPr>
          <w:rStyle w:val="34"/>
          <w:rFonts w:ascii="Times New Roman" w:hAnsi="Times New Roman" w:cs="Times New Roman"/>
          <w:sz w:val="24"/>
          <w:szCs w:val="24"/>
        </w:rPr>
        <w:t>±</w:t>
      </w:r>
      <w:r>
        <w:rPr>
          <w:rStyle w:val="34"/>
          <w:rFonts w:ascii="Times New Roman" w:hAnsi="Times New Roman" w:cs="Times New Roman"/>
          <w:b w:val="0"/>
          <w:sz w:val="24"/>
          <w:szCs w:val="24"/>
        </w:rPr>
        <w:t>2g</w:t>
      </w:r>
      <w:r>
        <w:rPr>
          <w:rStyle w:val="34"/>
          <w:rFonts w:ascii="Times New Roman" w:hAnsi="Times New Roman" w:cs="Times New Roman"/>
          <w:sz w:val="24"/>
          <w:szCs w:val="24"/>
        </w:rPr>
        <w:t>, ±</w:t>
      </w:r>
      <w:r>
        <w:rPr>
          <w:rStyle w:val="34"/>
          <w:rFonts w:ascii="Times New Roman" w:hAnsi="Times New Roman" w:cs="Times New Roman"/>
          <w:b w:val="0"/>
          <w:sz w:val="24"/>
          <w:szCs w:val="24"/>
        </w:rPr>
        <w:t>4g</w:t>
      </w:r>
      <w:r>
        <w:rPr>
          <w:rStyle w:val="34"/>
          <w:rFonts w:ascii="Times New Roman" w:hAnsi="Times New Roman" w:cs="Times New Roman"/>
          <w:sz w:val="24"/>
          <w:szCs w:val="24"/>
        </w:rPr>
        <w:t>, ±</w:t>
      </w:r>
      <w:r>
        <w:rPr>
          <w:rStyle w:val="34"/>
          <w:rFonts w:ascii="Times New Roman" w:hAnsi="Times New Roman" w:cs="Times New Roman"/>
          <w:b w:val="0"/>
          <w:sz w:val="24"/>
          <w:szCs w:val="24"/>
        </w:rPr>
        <w:t>8g</w:t>
      </w:r>
      <w:r>
        <w:rPr>
          <w:rStyle w:val="34"/>
          <w:rFonts w:ascii="Times New Roman" w:hAnsi="Times New Roman" w:cs="Times New Roman"/>
          <w:sz w:val="24"/>
          <w:szCs w:val="24"/>
        </w:rPr>
        <w:t xml:space="preserve"> </w:t>
      </w:r>
      <w:r>
        <w:rPr>
          <w:rStyle w:val="34"/>
          <w:rFonts w:ascii="Times New Roman" w:hAnsi="Times New Roman" w:cs="Times New Roman"/>
          <w:b w:val="0"/>
          <w:sz w:val="24"/>
          <w:szCs w:val="24"/>
        </w:rPr>
        <w:t xml:space="preserve">ve </w:t>
      </w:r>
      <w:r>
        <w:rPr>
          <w:rStyle w:val="34"/>
          <w:rFonts w:ascii="Times New Roman" w:hAnsi="Times New Roman" w:cs="Times New Roman"/>
          <w:sz w:val="24"/>
          <w:szCs w:val="24"/>
        </w:rPr>
        <w:t>±</w:t>
      </w:r>
      <w:r>
        <w:rPr>
          <w:rStyle w:val="34"/>
          <w:rFonts w:ascii="Times New Roman" w:hAnsi="Times New Roman" w:cs="Times New Roman"/>
          <w:b w:val="0"/>
          <w:sz w:val="24"/>
          <w:szCs w:val="24"/>
        </w:rPr>
        <w:t>16g</w:t>
      </w:r>
      <w:r>
        <w:rPr>
          <w:rFonts w:ascii="Times New Roman" w:hAnsi="Times New Roman" w:cs="Times New Roman"/>
          <w:sz w:val="24"/>
          <w:szCs w:val="24"/>
        </w:rPr>
        <w:t xml:space="preserve"> ölçüm aralıklarında çalışabilmekte olup ivme değerlerini </w:t>
      </w:r>
      <w:r>
        <w:rPr>
          <w:rStyle w:val="34"/>
          <w:rFonts w:ascii="Times New Roman" w:hAnsi="Times New Roman" w:cs="Times New Roman"/>
          <w:b w:val="0"/>
          <w:sz w:val="24"/>
          <w:szCs w:val="24"/>
        </w:rPr>
        <w:t>m</w:t>
      </w:r>
      <w:r>
        <w:rPr>
          <w:rStyle w:val="34"/>
          <w:rFonts w:ascii="Times New Roman" w:hAnsi="Times New Roman" w:cs="Times New Roman"/>
          <w:sz w:val="24"/>
          <w:szCs w:val="24"/>
        </w:rPr>
        <w:t>/s²</w:t>
      </w:r>
      <w:r>
        <w:rPr>
          <w:rFonts w:ascii="Times New Roman" w:hAnsi="Times New Roman" w:cs="Times New Roman"/>
          <w:sz w:val="24"/>
          <w:szCs w:val="24"/>
        </w:rPr>
        <w:t xml:space="preserve"> birimine dönüştürülebilir şekilde üretir. I2C haberleşme protokolü üzerinden Arduino’ya veri aktararak titreşim, sarsıntı ve hareket değişimlerinin gerçek zamanlı olarak izlenmesini sağlar.</w:t>
      </w:r>
    </w:p>
    <w:p w14:paraId="509F70A5">
      <w:pPr>
        <w:pStyle w:val="33"/>
        <w:rPr>
          <w:sz w:val="24"/>
          <w:szCs w:val="24"/>
        </w:rPr>
      </w:pPr>
      <w:r>
        <w:rPr>
          <w:rStyle w:val="34"/>
          <w:b w:val="0"/>
          <w:sz w:val="24"/>
          <w:szCs w:val="24"/>
        </w:rPr>
        <w:t>VCC:</w:t>
      </w:r>
      <w:r>
        <w:rPr>
          <w:sz w:val="24"/>
          <w:szCs w:val="24"/>
        </w:rPr>
        <w:t xml:space="preserve"> Sensörün besleme girişidir.</w:t>
      </w:r>
    </w:p>
    <w:p w14:paraId="0CFB8CC7">
      <w:pPr>
        <w:pStyle w:val="33"/>
        <w:rPr>
          <w:sz w:val="24"/>
          <w:szCs w:val="24"/>
        </w:rPr>
      </w:pPr>
      <w:r>
        <w:rPr>
          <w:rStyle w:val="34"/>
          <w:b w:val="0"/>
          <w:sz w:val="24"/>
          <w:szCs w:val="24"/>
        </w:rPr>
        <w:t>GND:</w:t>
      </w:r>
      <w:r>
        <w:rPr>
          <w:sz w:val="24"/>
          <w:szCs w:val="24"/>
        </w:rPr>
        <w:t xml:space="preserve"> Toprak hattıdır.</w:t>
      </w:r>
    </w:p>
    <w:p w14:paraId="48E5F696">
      <w:pPr>
        <w:pStyle w:val="33"/>
        <w:rPr>
          <w:sz w:val="24"/>
          <w:szCs w:val="24"/>
        </w:rPr>
      </w:pPr>
      <w:r>
        <w:rPr>
          <w:rStyle w:val="34"/>
          <w:b w:val="0"/>
          <w:sz w:val="24"/>
          <w:szCs w:val="24"/>
        </w:rPr>
        <w:t>SCL:</w:t>
      </w:r>
      <w:r>
        <w:rPr>
          <w:sz w:val="24"/>
          <w:szCs w:val="24"/>
        </w:rPr>
        <w:t xml:space="preserve"> I2C saat hattı.</w:t>
      </w:r>
    </w:p>
    <w:p w14:paraId="61E00028">
      <w:pPr>
        <w:pStyle w:val="33"/>
        <w:rPr>
          <w:sz w:val="24"/>
          <w:szCs w:val="24"/>
        </w:rPr>
      </w:pPr>
      <w:r>
        <w:rPr>
          <w:rStyle w:val="34"/>
          <w:b w:val="0"/>
          <w:sz w:val="24"/>
          <w:szCs w:val="24"/>
        </w:rPr>
        <w:t>SDA:</w:t>
      </w:r>
      <w:r>
        <w:rPr>
          <w:sz w:val="24"/>
          <w:szCs w:val="24"/>
        </w:rPr>
        <w:t xml:space="preserve"> I2C veri hattı.</w:t>
      </w:r>
    </w:p>
    <w:p w14:paraId="184DFD01">
      <w:pPr>
        <w:pStyle w:val="33"/>
        <w:rPr>
          <w:sz w:val="24"/>
          <w:szCs w:val="24"/>
        </w:rPr>
      </w:pPr>
      <w:r>
        <w:rPr>
          <w:rStyle w:val="34"/>
          <w:b w:val="0"/>
          <w:sz w:val="24"/>
          <w:szCs w:val="24"/>
        </w:rPr>
        <w:t>INT:</w:t>
      </w:r>
      <w:r>
        <w:rPr>
          <w:sz w:val="24"/>
          <w:szCs w:val="24"/>
        </w:rPr>
        <w:t xml:space="preserve"> Kesme (interrupt) çıkışı; sensör yeni veri ürettiğinde Arduino’yu tetiklemek için kullanılır.</w:t>
      </w:r>
    </w:p>
    <w:p w14:paraId="3F75A19C">
      <w:pPr>
        <w:pStyle w:val="33"/>
        <w:rPr>
          <w:sz w:val="24"/>
          <w:szCs w:val="24"/>
        </w:rPr>
      </w:pPr>
      <w:r>
        <w:rPr>
          <w:rStyle w:val="34"/>
          <w:b w:val="0"/>
          <w:sz w:val="24"/>
          <w:szCs w:val="24"/>
        </w:rPr>
        <w:t>AD0:</w:t>
      </w:r>
      <w:r>
        <w:rPr>
          <w:sz w:val="24"/>
          <w:szCs w:val="24"/>
        </w:rPr>
        <w:t xml:space="preserve"> I2C adres belirleme pini (0x68 veya 0x69).</w:t>
      </w:r>
    </w:p>
    <w:p w14:paraId="497D2E27">
      <w:pPr>
        <w:pStyle w:val="33"/>
      </w:pPr>
    </w:p>
    <w:p w14:paraId="628680BD">
      <w:pPr>
        <w:pStyle w:val="33"/>
      </w:pPr>
    </w:p>
    <w:p w14:paraId="5269A9AF">
      <w:pPr>
        <w:pStyle w:val="33"/>
      </w:pPr>
    </w:p>
    <w:p w14:paraId="501E8300">
      <w:pPr>
        <w:pStyle w:val="33"/>
      </w:pPr>
    </w:p>
    <w:p w14:paraId="46996633">
      <w:pPr>
        <w:pStyle w:val="33"/>
        <w:jc w:val="center"/>
      </w:pPr>
      <w:r>
        <w:drawing>
          <wp:inline distT="0" distB="0" distL="0" distR="0">
            <wp:extent cx="3195320" cy="2019300"/>
            <wp:effectExtent l="0" t="0" r="508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sim 19"/>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203967" cy="2024729"/>
                    </a:xfrm>
                    <a:prstGeom prst="rect">
                      <a:avLst/>
                    </a:prstGeom>
                  </pic:spPr>
                </pic:pic>
              </a:graphicData>
            </a:graphic>
          </wp:inline>
        </w:drawing>
      </w:r>
    </w:p>
    <w:p w14:paraId="7E00D83B">
      <w:pPr>
        <w:pStyle w:val="33"/>
        <w:jc w:val="center"/>
        <w:rPr>
          <w:sz w:val="22"/>
        </w:rPr>
      </w:pPr>
      <w:r>
        <w:rPr>
          <w:sz w:val="22"/>
        </w:rPr>
        <w:t>Şekil1.3</w:t>
      </w:r>
    </w:p>
    <w:p w14:paraId="320FED6E">
      <w:pPr>
        <w:pStyle w:val="33"/>
        <w:rPr>
          <w:b/>
          <w:sz w:val="26"/>
          <w:szCs w:val="26"/>
        </w:rPr>
      </w:pPr>
      <w:r>
        <w:rPr>
          <w:b/>
          <w:sz w:val="26"/>
          <w:szCs w:val="26"/>
        </w:rPr>
        <w:t>SİM800L</w:t>
      </w:r>
    </w:p>
    <w:p w14:paraId="2DC71BD4">
      <w:pPr>
        <w:pStyle w:val="33"/>
        <w:rPr>
          <w:rStyle w:val="34"/>
          <w:rFonts w:hint="default"/>
          <w:b w:val="0"/>
          <w:sz w:val="24"/>
          <w:szCs w:val="24"/>
          <w:lang w:val="tr-TR"/>
        </w:rPr>
      </w:pPr>
      <w:r>
        <w:rPr>
          <w:sz w:val="24"/>
          <w:szCs w:val="24"/>
        </w:rPr>
        <w:t xml:space="preserve">SIM800L modülü, GSM/GPRS tabanlı bir haberleşme kartıdır ve SMS gönderme, arama yapma ve internet üzerinden veri iletişimi sağlama özelliklerine sahiptir; </w:t>
      </w:r>
      <w:r>
        <w:rPr>
          <w:rStyle w:val="34"/>
          <w:b w:val="0"/>
          <w:sz w:val="24"/>
          <w:szCs w:val="24"/>
        </w:rPr>
        <w:t>850/900/1800/1900 MHz</w:t>
      </w:r>
      <w:r>
        <w:rPr>
          <w:sz w:val="24"/>
          <w:szCs w:val="24"/>
        </w:rPr>
        <w:t xml:space="preserve"> bantlarında çalışır, mikrodenetleyicilerle </w:t>
      </w:r>
      <w:r>
        <w:rPr>
          <w:rStyle w:val="34"/>
          <w:b w:val="0"/>
          <w:sz w:val="24"/>
          <w:szCs w:val="24"/>
        </w:rPr>
        <w:t>UART (TX–RX</w:t>
      </w:r>
      <w:r>
        <w:rPr>
          <w:rStyle w:val="34"/>
          <w:sz w:val="24"/>
          <w:szCs w:val="24"/>
        </w:rPr>
        <w:t>)</w:t>
      </w:r>
      <w:r>
        <w:rPr>
          <w:sz w:val="24"/>
          <w:szCs w:val="24"/>
        </w:rPr>
        <w:t xml:space="preserve"> seri haberleşme üzerinden kolayca entegre edilir ve </w:t>
      </w:r>
      <w:r>
        <w:rPr>
          <w:rStyle w:val="34"/>
          <w:b w:val="0"/>
          <w:sz w:val="24"/>
          <w:szCs w:val="24"/>
        </w:rPr>
        <w:t>3.7–4.2V DC</w:t>
      </w:r>
      <w:r>
        <w:rPr>
          <w:sz w:val="24"/>
          <w:szCs w:val="24"/>
        </w:rPr>
        <w:t xml:space="preserve"> besleme ile çalışarak iletişim sırasında </w:t>
      </w:r>
      <w:r>
        <w:rPr>
          <w:rStyle w:val="34"/>
          <w:b w:val="0"/>
          <w:sz w:val="24"/>
          <w:szCs w:val="24"/>
        </w:rPr>
        <w:t>anlık olarak yaklaşık 2A akım</w:t>
      </w:r>
      <w:r>
        <w:rPr>
          <w:rStyle w:val="34"/>
          <w:rFonts w:hint="default"/>
          <w:b w:val="0"/>
          <w:sz w:val="24"/>
          <w:szCs w:val="24"/>
          <w:lang w:val="tr-TR"/>
        </w:rPr>
        <w:t xml:space="preserve"> çekebilir.</w:t>
      </w:r>
    </w:p>
    <w:p w14:paraId="75F5360C">
      <w:pPr>
        <w:pStyle w:val="33"/>
        <w:rPr>
          <w:sz w:val="22"/>
        </w:rPr>
      </w:pPr>
      <w:r>
        <w:rPr>
          <w:sz w:val="22"/>
        </w:rPr>
        <w:drawing>
          <wp:inline distT="0" distB="0" distL="0" distR="0">
            <wp:extent cx="5227320" cy="2590800"/>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sim 20"/>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227320" cy="2590800"/>
                    </a:xfrm>
                    <a:prstGeom prst="rect">
                      <a:avLst/>
                    </a:prstGeom>
                  </pic:spPr>
                </pic:pic>
              </a:graphicData>
            </a:graphic>
          </wp:inline>
        </w:drawing>
      </w:r>
    </w:p>
    <w:p w14:paraId="08B18FBE">
      <w:pPr>
        <w:pStyle w:val="33"/>
        <w:jc w:val="center"/>
        <w:rPr>
          <w:sz w:val="22"/>
        </w:rPr>
      </w:pPr>
      <w:r>
        <w:rPr>
          <w:sz w:val="22"/>
        </w:rPr>
        <w:t>Şekil1.4</w:t>
      </w:r>
    </w:p>
    <w:p w14:paraId="7CFD0F89">
      <w:pPr>
        <w:spacing w:after="0"/>
        <w:rPr>
          <w:rFonts w:ascii="Times New Roman" w:hAnsi="Times New Roman" w:cs="Times New Roman"/>
          <w:b/>
          <w:sz w:val="26"/>
          <w:szCs w:val="26"/>
        </w:rPr>
      </w:pPr>
      <w:r>
        <w:rPr>
          <w:rFonts w:ascii="Times New Roman" w:hAnsi="Times New Roman" w:cs="Times New Roman"/>
          <w:b/>
          <w:sz w:val="26"/>
          <w:szCs w:val="26"/>
        </w:rPr>
        <w:t>16x2 LCD EKRAN</w:t>
      </w:r>
    </w:p>
    <w:p w14:paraId="56B5C274">
      <w:pPr>
        <w:spacing w:after="0"/>
        <w:rPr>
          <w:rFonts w:ascii="Times New Roman" w:hAnsi="Times New Roman" w:cs="Times New Roman"/>
          <w:b/>
          <w:sz w:val="24"/>
          <w:szCs w:val="24"/>
        </w:rPr>
      </w:pPr>
      <w:r>
        <w:rPr>
          <w:rStyle w:val="34"/>
          <w:rFonts w:ascii="Times New Roman" w:hAnsi="Times New Roman" w:cs="Times New Roman"/>
          <w:b w:val="0"/>
          <w:sz w:val="24"/>
          <w:szCs w:val="24"/>
        </w:rPr>
        <w:t>16×2 LCD ekran</w:t>
      </w:r>
      <w:r>
        <w:rPr>
          <w:rFonts w:ascii="Times New Roman" w:hAnsi="Times New Roman" w:cs="Times New Roman"/>
          <w:b/>
          <w:sz w:val="24"/>
          <w:szCs w:val="24"/>
        </w:rPr>
        <w:t>,</w:t>
      </w:r>
      <w:r>
        <w:rPr>
          <w:rFonts w:ascii="Times New Roman" w:hAnsi="Times New Roman" w:cs="Times New Roman"/>
          <w:sz w:val="24"/>
          <w:szCs w:val="24"/>
        </w:rPr>
        <w:t xml:space="preserve"> iki satır ve her satırda 16 karakter gösterebilen, düşük güç tüketimine sahip, </w:t>
      </w:r>
      <w:r>
        <w:rPr>
          <w:rStyle w:val="34"/>
          <w:rFonts w:ascii="Times New Roman" w:hAnsi="Times New Roman" w:cs="Times New Roman"/>
          <w:b w:val="0"/>
          <w:sz w:val="24"/>
          <w:szCs w:val="24"/>
        </w:rPr>
        <w:t>5V DC</w:t>
      </w:r>
      <w:r>
        <w:rPr>
          <w:rFonts w:ascii="Times New Roman" w:hAnsi="Times New Roman" w:cs="Times New Roman"/>
          <w:sz w:val="24"/>
          <w:szCs w:val="24"/>
        </w:rPr>
        <w:t xml:space="preserve"> ile çalışan; metin tabanlı bilgi, durum ve ölçüm değerlerinin </w:t>
      </w:r>
      <w:r>
        <w:rPr>
          <w:rStyle w:val="34"/>
          <w:rFonts w:ascii="Times New Roman" w:hAnsi="Times New Roman" w:cs="Times New Roman"/>
          <w:b w:val="0"/>
          <w:sz w:val="24"/>
          <w:szCs w:val="24"/>
        </w:rPr>
        <w:t>paralel ya da I²C arayüz</w:t>
      </w:r>
      <w:r>
        <w:rPr>
          <w:rFonts w:ascii="Times New Roman" w:hAnsi="Times New Roman" w:cs="Times New Roman"/>
          <w:sz w:val="24"/>
          <w:szCs w:val="24"/>
        </w:rPr>
        <w:t xml:space="preserve"> üzerinden kullanıcıya aktarılmasını sağlayan bir görüntüleme birimidir.</w:t>
      </w:r>
    </w:p>
    <w:p w14:paraId="393BE568">
      <w:pPr>
        <w:spacing w:after="0"/>
        <w:rPr>
          <w:rFonts w:ascii="Times New Roman" w:hAnsi="Times New Roman" w:cs="Times New Roman"/>
          <w:b/>
        </w:rPr>
      </w:pPr>
    </w:p>
    <w:p w14:paraId="5240B0A4">
      <w:pPr>
        <w:jc w:val="center"/>
        <w:rPr>
          <w:rFonts w:ascii="Times New Roman" w:hAnsi="Times New Roman" w:cs="Times New Roman"/>
        </w:rPr>
      </w:pPr>
      <w:r>
        <w:rPr>
          <w:rFonts w:ascii="Times New Roman" w:hAnsi="Times New Roman" w:cs="Times New Roman"/>
          <w:lang w:val="tr-TR" w:eastAsia="tr-TR"/>
        </w:rPr>
        <w:drawing>
          <wp:inline distT="0" distB="0" distL="0" distR="0">
            <wp:extent cx="4556760" cy="2415540"/>
            <wp:effectExtent l="0" t="0" r="0" b="381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556760" cy="2415540"/>
                    </a:xfrm>
                    <a:prstGeom prst="rect">
                      <a:avLst/>
                    </a:prstGeom>
                  </pic:spPr>
                </pic:pic>
              </a:graphicData>
            </a:graphic>
          </wp:inline>
        </w:drawing>
      </w:r>
    </w:p>
    <w:p w14:paraId="24F626F7">
      <w:pPr>
        <w:jc w:val="center"/>
        <w:rPr>
          <w:rFonts w:ascii="Times New Roman" w:hAnsi="Times New Roman" w:cs="Times New Roman"/>
        </w:rPr>
      </w:pPr>
      <w:r>
        <w:rPr>
          <w:rFonts w:ascii="Times New Roman" w:hAnsi="Times New Roman" w:cs="Times New Roman"/>
        </w:rPr>
        <w:t>Şekil1.5</w:t>
      </w:r>
    </w:p>
    <w:p w14:paraId="5237D4E7">
      <w:pPr>
        <w:rPr>
          <w:rFonts w:ascii="Times New Roman" w:hAnsi="Times New Roman" w:cs="Times New Roman"/>
          <w:b/>
          <w:sz w:val="26"/>
          <w:szCs w:val="26"/>
        </w:rPr>
      </w:pPr>
      <w:r>
        <w:rPr>
          <w:rFonts w:ascii="Times New Roman" w:hAnsi="Times New Roman" w:cs="Times New Roman"/>
          <w:b/>
          <w:sz w:val="26"/>
          <w:szCs w:val="26"/>
        </w:rPr>
        <w:t>1KANAL 5V RÖLE KARTI</w:t>
      </w:r>
    </w:p>
    <w:p w14:paraId="34622FD2">
      <w:pPr>
        <w:rPr>
          <w:rFonts w:ascii="Times New Roman" w:hAnsi="Times New Roman" w:cs="Times New Roman"/>
          <w:sz w:val="24"/>
          <w:szCs w:val="24"/>
        </w:rPr>
      </w:pPr>
      <w:r>
        <w:rPr>
          <w:rFonts w:ascii="Times New Roman" w:hAnsi="Times New Roman" w:cs="Times New Roman"/>
          <w:sz w:val="24"/>
          <w:szCs w:val="24"/>
        </w:rPr>
        <w:t xml:space="preserve">Röle, düşük gerilimli bir sinyal ile yüksek gerilim veya akımlı devreleri güvenli şekilde açıp kapatan elektromekanik bir anahtardır ve Arduino gibi kartların doğrudan süremediği yüklerin kontrolünü sağlar. </w:t>
      </w:r>
      <w:r>
        <w:rPr>
          <w:rStyle w:val="34"/>
          <w:rFonts w:ascii="Times New Roman" w:hAnsi="Times New Roman" w:cs="Times New Roman"/>
          <w:b w:val="0"/>
          <w:sz w:val="24"/>
          <w:szCs w:val="24"/>
        </w:rPr>
        <w:t>COM</w:t>
      </w:r>
      <w:r>
        <w:rPr>
          <w:rFonts w:ascii="Times New Roman" w:hAnsi="Times New Roman" w:cs="Times New Roman"/>
          <w:sz w:val="24"/>
          <w:szCs w:val="24"/>
        </w:rPr>
        <w:t xml:space="preserve"> ortak uçtur, </w:t>
      </w:r>
      <w:r>
        <w:rPr>
          <w:rStyle w:val="34"/>
          <w:rFonts w:ascii="Times New Roman" w:hAnsi="Times New Roman" w:cs="Times New Roman"/>
          <w:b w:val="0"/>
          <w:sz w:val="24"/>
          <w:szCs w:val="24"/>
        </w:rPr>
        <w:t>NO</w:t>
      </w:r>
      <w:r>
        <w:rPr>
          <w:rFonts w:ascii="Times New Roman" w:hAnsi="Times New Roman" w:cs="Times New Roman"/>
          <w:b/>
          <w:sz w:val="24"/>
          <w:szCs w:val="24"/>
        </w:rPr>
        <w:t xml:space="preserve"> </w:t>
      </w:r>
      <w:r>
        <w:rPr>
          <w:rFonts w:ascii="Times New Roman" w:hAnsi="Times New Roman" w:cs="Times New Roman"/>
          <w:sz w:val="24"/>
          <w:szCs w:val="24"/>
        </w:rPr>
        <w:t xml:space="preserve">röle enerjisizken açık olup röle çektiğinde kapanır, </w:t>
      </w:r>
      <w:r>
        <w:rPr>
          <w:rStyle w:val="34"/>
          <w:rFonts w:ascii="Times New Roman" w:hAnsi="Times New Roman" w:cs="Times New Roman"/>
          <w:b w:val="0"/>
          <w:sz w:val="24"/>
          <w:szCs w:val="24"/>
        </w:rPr>
        <w:t>NC</w:t>
      </w:r>
      <w:r>
        <w:rPr>
          <w:rFonts w:ascii="Times New Roman" w:hAnsi="Times New Roman" w:cs="Times New Roman"/>
          <w:b/>
          <w:sz w:val="24"/>
          <w:szCs w:val="24"/>
        </w:rPr>
        <w:t xml:space="preserve"> </w:t>
      </w:r>
      <w:r>
        <w:rPr>
          <w:rFonts w:ascii="Times New Roman" w:hAnsi="Times New Roman" w:cs="Times New Roman"/>
          <w:sz w:val="24"/>
          <w:szCs w:val="24"/>
        </w:rPr>
        <w:t xml:space="preserve">ise enerjisizken kapalı olup röle çektiğinde açılır. </w:t>
      </w:r>
      <w:r>
        <w:rPr>
          <w:rStyle w:val="34"/>
          <w:rFonts w:ascii="Times New Roman" w:hAnsi="Times New Roman" w:cs="Times New Roman"/>
          <w:b w:val="0"/>
          <w:sz w:val="24"/>
          <w:szCs w:val="24"/>
        </w:rPr>
        <w:t>Arduino 1 kanal 5V röle kartı</w:t>
      </w:r>
      <w:r>
        <w:rPr>
          <w:rFonts w:ascii="Times New Roman" w:hAnsi="Times New Roman" w:cs="Times New Roman"/>
          <w:sz w:val="24"/>
          <w:szCs w:val="24"/>
        </w:rPr>
        <w:t xml:space="preserve"> 5V DC ile çalışır, dijital 5V sinyal ile tetiklenir, aktifken yaklaşık 70 mA akım çeker ve </w:t>
      </w:r>
      <w:r>
        <w:rPr>
          <w:rStyle w:val="34"/>
          <w:rFonts w:ascii="Times New Roman" w:hAnsi="Times New Roman" w:cs="Times New Roman"/>
          <w:b w:val="0"/>
          <w:sz w:val="24"/>
          <w:szCs w:val="24"/>
        </w:rPr>
        <w:t>250V AC / 10A</w:t>
      </w:r>
      <w:r>
        <w:rPr>
          <w:rFonts w:ascii="Times New Roman" w:hAnsi="Times New Roman" w:cs="Times New Roman"/>
          <w:sz w:val="24"/>
          <w:szCs w:val="24"/>
        </w:rPr>
        <w:t xml:space="preserve"> veya </w:t>
      </w:r>
      <w:r>
        <w:rPr>
          <w:rStyle w:val="34"/>
          <w:rFonts w:ascii="Times New Roman" w:hAnsi="Times New Roman" w:cs="Times New Roman"/>
          <w:b w:val="0"/>
          <w:sz w:val="24"/>
          <w:szCs w:val="24"/>
        </w:rPr>
        <w:t>30V DC / 10A</w:t>
      </w:r>
      <w:r>
        <w:rPr>
          <w:rFonts w:ascii="Times New Roman" w:hAnsi="Times New Roman" w:cs="Times New Roman"/>
          <w:sz w:val="24"/>
          <w:szCs w:val="24"/>
        </w:rPr>
        <w:t xml:space="preserve"> yükleri anahtarlamak için kullanılır.</w:t>
      </w:r>
    </w:p>
    <w:p w14:paraId="62CBEF8A">
      <w:pPr>
        <w:rPr>
          <w:rFonts w:hint="default" w:ascii="Times New Roman" w:hAnsi="Times New Roman" w:cs="Times New Roman"/>
          <w:b w:val="0"/>
          <w:bCs w:val="0"/>
          <w:sz w:val="24"/>
          <w:szCs w:val="24"/>
          <w:lang w:val="tr-TR"/>
        </w:rPr>
      </w:pPr>
      <w:r>
        <w:rPr>
          <w:rFonts w:hint="default" w:ascii="Times New Roman" w:hAnsi="Times New Roman" w:cs="Times New Roman"/>
          <w:b w:val="0"/>
          <w:bCs w:val="0"/>
          <w:sz w:val="24"/>
          <w:szCs w:val="24"/>
          <w:lang w:val="tr-TR"/>
        </w:rPr>
        <w:t>İŞLEYİŞİ:</w:t>
      </w:r>
    </w:p>
    <w:p w14:paraId="482AADA1">
      <w:pPr>
        <w:rPr>
          <w:rFonts w:hint="default" w:ascii="Times New Roman" w:hAnsi="Times New Roman" w:cs="Times New Roman"/>
          <w:sz w:val="24"/>
          <w:szCs w:val="24"/>
          <w:lang w:val="tr-TR"/>
        </w:rPr>
      </w:pPr>
      <w:r>
        <w:rPr>
          <w:rFonts w:hint="default" w:ascii="Times New Roman" w:hAnsi="Times New Roman" w:cs="Times New Roman"/>
          <w:b/>
          <w:bCs/>
          <w:sz w:val="24"/>
          <w:szCs w:val="24"/>
          <w:lang w:val="tr-TR"/>
        </w:rPr>
        <w:t>Bobin:</w:t>
      </w:r>
      <w:r>
        <w:rPr>
          <w:rFonts w:hint="default" w:ascii="Times New Roman" w:hAnsi="Times New Roman" w:cs="Times New Roman"/>
          <w:sz w:val="24"/>
          <w:szCs w:val="24"/>
          <w:lang w:val="tr-TR"/>
        </w:rPr>
        <w:t>Ince bakır telin sarılmasıyla oluşmuş bir elektromıknatıstır. Uygun gerilim verilidiğinde içinden akım geçer ve mıknatıs gibi davranmaya başlar.</w:t>
      </w:r>
    </w:p>
    <w:p w14:paraId="507C7823">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t>Bu olduğunda;</w:t>
      </w:r>
    </w:p>
    <w:p w14:paraId="57DCC0B3">
      <w:pPr>
        <w:numPr>
          <w:ilvl w:val="0"/>
          <w:numId w:val="8"/>
        </w:numPr>
        <w:ind w:left="420" w:leftChars="0" w:hanging="420" w:firstLineChars="0"/>
        <w:rPr>
          <w:rFonts w:hint="default" w:ascii="Times New Roman" w:hAnsi="Times New Roman" w:cs="Times New Roman"/>
          <w:sz w:val="24"/>
          <w:szCs w:val="24"/>
          <w:lang w:val="tr-TR"/>
        </w:rPr>
      </w:pPr>
      <w:r>
        <w:rPr>
          <w:rFonts w:hint="default" w:ascii="Times New Roman" w:hAnsi="Times New Roman" w:cs="Times New Roman"/>
          <w:sz w:val="24"/>
          <w:szCs w:val="24"/>
          <w:lang w:val="tr-TR"/>
        </w:rPr>
        <w:t>Rölenin içindeki küçük metal parça (kol) mıknatıs tarafından çekilir.</w:t>
      </w:r>
    </w:p>
    <w:p w14:paraId="53C2E2CA">
      <w:pPr>
        <w:numPr>
          <w:ilvl w:val="0"/>
          <w:numId w:val="8"/>
        </w:numPr>
        <w:ind w:left="420" w:leftChars="0" w:hanging="420" w:firstLineChars="0"/>
        <w:rPr>
          <w:rFonts w:hint="default" w:ascii="Times New Roman" w:hAnsi="Times New Roman" w:cs="Times New Roman"/>
          <w:sz w:val="24"/>
          <w:szCs w:val="24"/>
          <w:lang w:val="tr-TR"/>
        </w:rPr>
      </w:pPr>
      <w:r>
        <w:rPr>
          <w:rFonts w:hint="default" w:ascii="Times New Roman" w:hAnsi="Times New Roman" w:cs="Times New Roman"/>
          <w:sz w:val="24"/>
          <w:szCs w:val="24"/>
          <w:lang w:val="tr-TR"/>
        </w:rPr>
        <w:t>Bu hareket kontakların yer değiştirmesine neden olur.</w:t>
      </w:r>
    </w:p>
    <w:p w14:paraId="0F65B2DC">
      <w:pPr>
        <w:numPr>
          <w:ilvl w:val="0"/>
          <w:numId w:val="8"/>
        </w:numPr>
        <w:ind w:left="420" w:leftChars="0" w:hanging="420" w:firstLineChars="0"/>
        <w:rPr>
          <w:rFonts w:hint="default" w:ascii="Times New Roman" w:hAnsi="Times New Roman" w:cs="Times New Roman"/>
          <w:sz w:val="24"/>
          <w:szCs w:val="24"/>
          <w:lang w:val="tr-TR"/>
        </w:rPr>
      </w:pPr>
      <w:r>
        <w:rPr>
          <w:rFonts w:hint="default" w:ascii="Times New Roman" w:hAnsi="Times New Roman" w:cs="Times New Roman"/>
          <w:sz w:val="24"/>
          <w:szCs w:val="24"/>
          <w:lang w:val="tr-TR"/>
        </w:rPr>
        <w:t>Yani COM-NC ayrılır, COM-NO birleşir.</w:t>
      </w:r>
    </w:p>
    <w:p w14:paraId="5D9C00D2">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t>Gerilim kesildiğinde;</w:t>
      </w:r>
    </w:p>
    <w:p w14:paraId="0D064B58">
      <w:pPr>
        <w:numPr>
          <w:ilvl w:val="0"/>
          <w:numId w:val="8"/>
        </w:numPr>
        <w:ind w:left="420" w:leftChars="0" w:hanging="420" w:firstLineChars="0"/>
        <w:rPr>
          <w:rFonts w:hint="default" w:ascii="Times New Roman" w:hAnsi="Times New Roman" w:cs="Times New Roman"/>
          <w:sz w:val="24"/>
          <w:szCs w:val="24"/>
          <w:lang w:val="tr-TR"/>
        </w:rPr>
      </w:pPr>
      <w:r>
        <w:rPr>
          <w:rFonts w:hint="default" w:ascii="Times New Roman" w:hAnsi="Times New Roman" w:cs="Times New Roman"/>
          <w:sz w:val="24"/>
          <w:szCs w:val="24"/>
          <w:lang w:val="tr-TR"/>
        </w:rPr>
        <w:t>Bobin mıknatıslığını kaybeder.</w:t>
      </w:r>
    </w:p>
    <w:p w14:paraId="008686F0">
      <w:pPr>
        <w:numPr>
          <w:ilvl w:val="0"/>
          <w:numId w:val="8"/>
        </w:numPr>
        <w:ind w:left="420" w:leftChars="0" w:hanging="420" w:firstLineChars="0"/>
        <w:rPr>
          <w:rFonts w:hint="default" w:ascii="Times New Roman" w:hAnsi="Times New Roman" w:cs="Times New Roman"/>
          <w:sz w:val="24"/>
          <w:szCs w:val="24"/>
          <w:lang w:val="tr-TR"/>
        </w:rPr>
      </w:pPr>
      <w:r>
        <w:rPr>
          <w:rFonts w:hint="default" w:ascii="Times New Roman" w:hAnsi="Times New Roman" w:cs="Times New Roman"/>
          <w:sz w:val="24"/>
          <w:szCs w:val="24"/>
          <w:lang w:val="tr-TR"/>
        </w:rPr>
        <w:t>Metal parça eski haline döner.</w:t>
      </w:r>
    </w:p>
    <w:p w14:paraId="6E8A204D">
      <w:pPr>
        <w:numPr>
          <w:ilvl w:val="0"/>
          <w:numId w:val="8"/>
        </w:numPr>
        <w:ind w:left="420" w:leftChars="0" w:hanging="420" w:firstLineChars="0"/>
        <w:rPr>
          <w:rFonts w:hint="default" w:ascii="Times New Roman" w:hAnsi="Times New Roman" w:cs="Times New Roman"/>
          <w:sz w:val="24"/>
          <w:szCs w:val="24"/>
          <w:lang w:val="tr-TR"/>
        </w:rPr>
      </w:pPr>
      <w:r>
        <w:rPr>
          <w:rFonts w:hint="default" w:ascii="Times New Roman" w:hAnsi="Times New Roman" w:cs="Times New Roman"/>
          <w:sz w:val="24"/>
          <w:szCs w:val="24"/>
          <w:lang w:val="tr-TR"/>
        </w:rPr>
        <w:t>Kontaklar tekrar normal haline gelir.</w:t>
      </w:r>
    </w:p>
    <w:p w14:paraId="4A6EEAC7">
      <w:pPr>
        <w:numPr>
          <w:ilvl w:val="0"/>
          <w:numId w:val="0"/>
        </w:numPr>
        <w:ind w:leftChars="0"/>
        <w:rPr>
          <w:rFonts w:hint="default" w:ascii="Times New Roman" w:hAnsi="Times New Roman" w:cs="Times New Roman"/>
          <w:lang w:val="tr-TR"/>
        </w:rPr>
      </w:pPr>
    </w:p>
    <w:p w14:paraId="498312E7">
      <w:pPr>
        <w:numPr>
          <w:ilvl w:val="0"/>
          <w:numId w:val="0"/>
        </w:numPr>
        <w:ind w:leftChars="0"/>
        <w:rPr>
          <w:rFonts w:hint="default" w:ascii="Times New Roman" w:hAnsi="Times New Roman" w:cs="Times New Roman"/>
          <w:b/>
          <w:bCs/>
          <w:lang w:val="tr-TR"/>
        </w:rPr>
      </w:pPr>
    </w:p>
    <w:p w14:paraId="6AAB4A7E">
      <w:pPr>
        <w:numPr>
          <w:ilvl w:val="0"/>
          <w:numId w:val="0"/>
        </w:numPr>
        <w:ind w:leftChars="0"/>
        <w:rPr>
          <w:rFonts w:hint="default" w:ascii="Times New Roman" w:hAnsi="Times New Roman" w:cs="Times New Roman"/>
          <w:b/>
          <w:bCs/>
          <w:sz w:val="24"/>
          <w:szCs w:val="24"/>
          <w:lang w:val="tr-TR"/>
        </w:rPr>
      </w:pPr>
      <w:r>
        <w:rPr>
          <w:rFonts w:hint="default" w:ascii="Times New Roman" w:hAnsi="Times New Roman" w:cs="Times New Roman"/>
          <w:b/>
          <w:bCs/>
          <w:sz w:val="24"/>
          <w:szCs w:val="24"/>
          <w:lang w:val="tr-TR"/>
        </w:rPr>
        <w:t>NC:</w:t>
      </w:r>
    </w:p>
    <w:p w14:paraId="04283B52">
      <w:pPr>
        <w:numPr>
          <w:ilvl w:val="0"/>
          <w:numId w:val="8"/>
        </w:numPr>
        <w:ind w:left="420" w:leftChars="0" w:hanging="420" w:firstLineChars="0"/>
        <w:rPr>
          <w:rFonts w:hint="default" w:ascii="Times New Roman" w:hAnsi="Times New Roman" w:cs="Times New Roman"/>
          <w:sz w:val="24"/>
          <w:szCs w:val="24"/>
          <w:lang w:val="tr-TR"/>
        </w:rPr>
      </w:pPr>
      <w:r>
        <w:rPr>
          <w:rFonts w:hint="default" w:ascii="Times New Roman" w:hAnsi="Times New Roman" w:cs="Times New Roman"/>
          <w:sz w:val="24"/>
          <w:szCs w:val="24"/>
          <w:lang w:val="tr-TR"/>
        </w:rPr>
        <w:t>(normale close )</w:t>
      </w:r>
    </w:p>
    <w:p w14:paraId="745ECA94">
      <w:pPr>
        <w:numPr>
          <w:ilvl w:val="0"/>
          <w:numId w:val="8"/>
        </w:numPr>
        <w:ind w:left="420" w:leftChars="0" w:hanging="420" w:firstLineChars="0"/>
        <w:rPr>
          <w:rFonts w:hint="default" w:ascii="Times New Roman" w:hAnsi="Times New Roman" w:cs="Times New Roman"/>
          <w:sz w:val="24"/>
          <w:szCs w:val="24"/>
          <w:lang w:val="tr-TR"/>
        </w:rPr>
      </w:pPr>
      <w:r>
        <w:rPr>
          <w:rFonts w:hint="default" w:ascii="Times New Roman" w:hAnsi="Times New Roman" w:cs="Times New Roman"/>
          <w:sz w:val="24"/>
          <w:szCs w:val="24"/>
          <w:lang w:val="tr-TR"/>
        </w:rPr>
        <w:t>Normalde kapalı yeni tetikleme gitmediğinde devre kapalı,hat enerjili ;</w:t>
      </w:r>
    </w:p>
    <w:p w14:paraId="58EC66AC">
      <w:pPr>
        <w:numPr>
          <w:ilvl w:val="0"/>
          <w:numId w:val="8"/>
        </w:numPr>
        <w:ind w:left="420" w:leftChars="0" w:hanging="420" w:firstLineChars="0"/>
        <w:rPr>
          <w:rFonts w:hint="default" w:ascii="Times New Roman" w:hAnsi="Times New Roman" w:cs="Times New Roman"/>
          <w:sz w:val="24"/>
          <w:szCs w:val="24"/>
          <w:lang w:val="tr-TR"/>
        </w:rPr>
      </w:pPr>
      <w:r>
        <w:rPr>
          <w:rFonts w:hint="default" w:ascii="Times New Roman" w:hAnsi="Times New Roman" w:cs="Times New Roman"/>
          <w:sz w:val="24"/>
          <w:szCs w:val="24"/>
          <w:lang w:val="tr-TR"/>
        </w:rPr>
        <w:t>Röleye sinyal gönderdiğimizde NC açılır ve devre enerjisiz kalır.</w:t>
      </w:r>
    </w:p>
    <w:p w14:paraId="30405928">
      <w:pPr>
        <w:rPr>
          <w:rFonts w:hint="default" w:ascii="Times New Roman" w:hAnsi="Times New Roman" w:cs="Times New Roman"/>
          <w:b/>
          <w:bCs/>
          <w:sz w:val="24"/>
          <w:szCs w:val="24"/>
          <w:lang w:val="tr-TR"/>
        </w:rPr>
      </w:pPr>
      <w:r>
        <w:rPr>
          <w:rFonts w:hint="default" w:ascii="Times New Roman" w:hAnsi="Times New Roman" w:cs="Times New Roman"/>
          <w:b/>
          <w:bCs/>
          <w:sz w:val="24"/>
          <w:szCs w:val="24"/>
          <w:lang w:val="tr-TR"/>
        </w:rPr>
        <w:t>NO:</w:t>
      </w:r>
    </w:p>
    <w:p w14:paraId="67E0405E">
      <w:pPr>
        <w:numPr>
          <w:ilvl w:val="0"/>
          <w:numId w:val="8"/>
        </w:numPr>
        <w:ind w:left="420" w:leftChars="0" w:hanging="420" w:firstLineChars="0"/>
        <w:rPr>
          <w:rFonts w:hint="default" w:ascii="Times New Roman" w:hAnsi="Times New Roman" w:cs="Times New Roman"/>
          <w:sz w:val="24"/>
          <w:szCs w:val="24"/>
          <w:lang w:val="tr-TR"/>
        </w:rPr>
      </w:pPr>
      <w:r>
        <w:rPr>
          <w:rFonts w:hint="default" w:ascii="Times New Roman" w:hAnsi="Times New Roman" w:cs="Times New Roman"/>
          <w:sz w:val="24"/>
          <w:szCs w:val="24"/>
          <w:lang w:val="tr-TR"/>
        </w:rPr>
        <w:t>(normale open)</w:t>
      </w:r>
    </w:p>
    <w:p w14:paraId="3140D228">
      <w:pPr>
        <w:numPr>
          <w:ilvl w:val="0"/>
          <w:numId w:val="8"/>
        </w:numPr>
        <w:ind w:left="420" w:leftChars="0" w:hanging="420" w:firstLineChars="0"/>
        <w:rPr>
          <w:rFonts w:hint="default" w:ascii="Times New Roman" w:hAnsi="Times New Roman" w:cs="Times New Roman"/>
          <w:sz w:val="24"/>
          <w:szCs w:val="24"/>
          <w:lang w:val="tr-TR"/>
        </w:rPr>
      </w:pPr>
      <w:r>
        <w:rPr>
          <w:rFonts w:hint="default" w:ascii="Times New Roman" w:hAnsi="Times New Roman" w:cs="Times New Roman"/>
          <w:sz w:val="24"/>
          <w:szCs w:val="24"/>
          <w:lang w:val="tr-TR"/>
        </w:rPr>
        <w:t>Normalde devreyi açık tutar devrede enerji olmaz.</w:t>
      </w:r>
    </w:p>
    <w:p w14:paraId="1342F01E">
      <w:pPr>
        <w:numPr>
          <w:ilvl w:val="0"/>
          <w:numId w:val="8"/>
        </w:numPr>
        <w:ind w:left="420" w:leftChars="0" w:hanging="420" w:firstLineChars="0"/>
        <w:rPr>
          <w:rFonts w:hint="default" w:ascii="Times New Roman" w:hAnsi="Times New Roman" w:cs="Times New Roman"/>
          <w:sz w:val="24"/>
          <w:szCs w:val="24"/>
          <w:lang w:val="tr-TR"/>
        </w:rPr>
      </w:pPr>
      <w:r>
        <w:rPr>
          <w:rFonts w:hint="default" w:ascii="Times New Roman" w:hAnsi="Times New Roman" w:cs="Times New Roman"/>
          <w:sz w:val="24"/>
          <w:szCs w:val="24"/>
          <w:lang w:val="tr-TR"/>
        </w:rPr>
        <w:t>Röleye sinyal gönderdiğimizde devreyi kapatır,hattı enerjilendirir.</w:t>
      </w:r>
    </w:p>
    <w:p w14:paraId="4CBDA17A">
      <w:pPr>
        <w:jc w:val="center"/>
        <w:rPr>
          <w:rFonts w:ascii="Times New Roman" w:hAnsi="Times New Roman" w:cs="Times New Roman"/>
        </w:rPr>
      </w:pPr>
      <w:r>
        <w:rPr>
          <w:rFonts w:ascii="Times New Roman" w:hAnsi="Times New Roman" w:cs="Times New Roman"/>
          <w:lang w:val="tr-TR" w:eastAsia="tr-TR"/>
        </w:rPr>
        <w:drawing>
          <wp:inline distT="0" distB="0" distL="0" distR="0">
            <wp:extent cx="1809750" cy="3726180"/>
            <wp:effectExtent l="0" t="5715"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rot="16200000">
                      <a:off x="0" y="0"/>
                      <a:ext cx="1809750" cy="3726180"/>
                    </a:xfrm>
                    <a:prstGeom prst="rect">
                      <a:avLst/>
                    </a:prstGeom>
                  </pic:spPr>
                </pic:pic>
              </a:graphicData>
            </a:graphic>
          </wp:inline>
        </w:drawing>
      </w:r>
    </w:p>
    <w:p w14:paraId="64AEE12D">
      <w:pPr>
        <w:jc w:val="center"/>
        <w:rPr>
          <w:rFonts w:ascii="Times New Roman" w:hAnsi="Times New Roman" w:cs="Times New Roman"/>
        </w:rPr>
      </w:pPr>
      <w:r>
        <w:rPr>
          <w:rFonts w:ascii="Times New Roman" w:hAnsi="Times New Roman" w:cs="Times New Roman"/>
        </w:rPr>
        <w:t>Şekil1.6</w:t>
      </w:r>
    </w:p>
    <w:p w14:paraId="25725012">
      <w:pPr>
        <w:rPr>
          <w:rFonts w:ascii="Times New Roman" w:hAnsi="Times New Roman" w:cs="Times New Roman"/>
          <w:b/>
          <w:sz w:val="26"/>
          <w:szCs w:val="26"/>
        </w:rPr>
      </w:pPr>
      <w:r>
        <w:rPr>
          <w:rFonts w:ascii="Times New Roman" w:hAnsi="Times New Roman" w:cs="Times New Roman"/>
          <w:b/>
          <w:sz w:val="26"/>
          <w:szCs w:val="26"/>
        </w:rPr>
        <w:t>Lİ-İON PİLLER</w:t>
      </w:r>
    </w:p>
    <w:p w14:paraId="23A82515">
      <w:pPr>
        <w:rPr>
          <w:rFonts w:ascii="Times New Roman" w:hAnsi="Times New Roman" w:cs="Times New Roman"/>
          <w:color w:val="000000" w:themeColor="text1"/>
          <w:sz w:val="24"/>
          <w:szCs w:val="24"/>
          <w14:textFill>
            <w14:solidFill>
              <w14:schemeClr w14:val="tx1"/>
            </w14:solidFill>
          </w14:textFill>
        </w:rPr>
      </w:pPr>
      <w:r>
        <w:rPr>
          <w:rStyle w:val="34"/>
          <w:rFonts w:ascii="Times New Roman" w:hAnsi="Times New Roman" w:cs="Times New Roman"/>
          <w:b w:val="0"/>
          <w:color w:val="000000" w:themeColor="text1"/>
          <w:sz w:val="24"/>
          <w:szCs w:val="24"/>
          <w14:textFill>
            <w14:solidFill>
              <w14:schemeClr w14:val="tx1"/>
            </w14:solidFill>
          </w14:textFill>
        </w:rPr>
        <w:t>18500 Li-ion piller</w:t>
      </w:r>
      <w:r>
        <w:rPr>
          <w:rFonts w:ascii="Times New Roman" w:hAnsi="Times New Roman" w:cs="Times New Roman"/>
          <w:b/>
          <w:color w:val="000000" w:themeColor="text1"/>
          <w:sz w:val="24"/>
          <w:szCs w:val="24"/>
          <w14:textFill>
            <w14:solidFill>
              <w14:schemeClr w14:val="tx1"/>
            </w14:solidFill>
          </w14:textFill>
        </w:rPr>
        <w:t xml:space="preserve">, </w:t>
      </w:r>
      <w:r>
        <w:rPr>
          <w:rStyle w:val="34"/>
          <w:rFonts w:ascii="Times New Roman" w:hAnsi="Times New Roman" w:cs="Times New Roman"/>
          <w:b w:val="0"/>
          <w:color w:val="000000" w:themeColor="text1"/>
          <w:sz w:val="24"/>
          <w:szCs w:val="24"/>
          <w14:textFill>
            <w14:solidFill>
              <w14:schemeClr w14:val="tx1"/>
            </w14:solidFill>
          </w14:textFill>
        </w:rPr>
        <w:t>3.6–3.7V nominal gerilime</w:t>
      </w:r>
      <w:r>
        <w:rPr>
          <w:rFonts w:ascii="Times New Roman" w:hAnsi="Times New Roman" w:cs="Times New Roman"/>
          <w:b/>
          <w:color w:val="000000" w:themeColor="text1"/>
          <w:sz w:val="24"/>
          <w:szCs w:val="24"/>
          <w14:textFill>
            <w14:solidFill>
              <w14:schemeClr w14:val="tx1"/>
            </w14:solidFill>
          </w14:textFill>
        </w:rPr>
        <w:t xml:space="preserve">, </w:t>
      </w:r>
      <w:r>
        <w:rPr>
          <w:rStyle w:val="34"/>
          <w:rFonts w:ascii="Times New Roman" w:hAnsi="Times New Roman" w:cs="Times New Roman"/>
          <w:b w:val="0"/>
          <w:color w:val="000000" w:themeColor="text1"/>
          <w:sz w:val="24"/>
          <w:szCs w:val="24"/>
          <w14:textFill>
            <w14:solidFill>
              <w14:schemeClr w14:val="tx1"/>
            </w14:solidFill>
          </w14:textFill>
        </w:rPr>
        <w:t>4.2V tam dolu</w:t>
      </w:r>
      <w:r>
        <w:rPr>
          <w:rStyle w:val="34"/>
          <w:rFonts w:ascii="Times New Roman" w:hAnsi="Times New Roman" w:cs="Times New Roman"/>
          <w:color w:val="000000" w:themeColor="text1"/>
          <w:sz w:val="24"/>
          <w:szCs w:val="24"/>
          <w14:textFill>
            <w14:solidFill>
              <w14:schemeClr w14:val="tx1"/>
            </w14:solidFill>
          </w14:textFill>
        </w:rPr>
        <w:t xml:space="preserve"> </w:t>
      </w:r>
      <w:r>
        <w:rPr>
          <w:rStyle w:val="34"/>
          <w:rFonts w:ascii="Times New Roman" w:hAnsi="Times New Roman" w:cs="Times New Roman"/>
          <w:b w:val="0"/>
          <w:color w:val="000000" w:themeColor="text1"/>
          <w:sz w:val="24"/>
          <w:szCs w:val="24"/>
          <w14:textFill>
            <w14:solidFill>
              <w14:schemeClr w14:val="tx1"/>
            </w14:solidFill>
          </w14:textFill>
        </w:rPr>
        <w:t>gerilimine</w:t>
      </w:r>
      <w:r>
        <w:rPr>
          <w:rFonts w:ascii="Times New Roman" w:hAnsi="Times New Roman" w:cs="Times New Roman"/>
          <w:color w:val="000000" w:themeColor="text1"/>
          <w:sz w:val="24"/>
          <w:szCs w:val="24"/>
          <w14:textFill>
            <w14:solidFill>
              <w14:schemeClr w14:val="tx1"/>
            </w14:solidFill>
          </w14:textFill>
        </w:rPr>
        <w:t xml:space="preserve"> sahip silindirik hücrelerdir; kapasite değerleri genellikle </w:t>
      </w:r>
      <w:r>
        <w:rPr>
          <w:rStyle w:val="34"/>
          <w:rFonts w:ascii="Times New Roman" w:hAnsi="Times New Roman" w:cs="Times New Roman"/>
          <w:b w:val="0"/>
          <w:color w:val="000000" w:themeColor="text1"/>
          <w:sz w:val="24"/>
          <w:szCs w:val="24"/>
          <w14:textFill>
            <w14:solidFill>
              <w14:schemeClr w14:val="tx1"/>
            </w14:solidFill>
          </w14:textFill>
        </w:rPr>
        <w:t>1200–2000 mAh</w:t>
      </w:r>
      <w:r>
        <w:rPr>
          <w:rFonts w:ascii="Times New Roman" w:hAnsi="Times New Roman" w:cs="Times New Roman"/>
          <w:color w:val="000000" w:themeColor="text1"/>
          <w:sz w:val="24"/>
          <w:szCs w:val="24"/>
          <w14:textFill>
            <w14:solidFill>
              <w14:schemeClr w14:val="tx1"/>
            </w14:solidFill>
          </w14:textFill>
        </w:rPr>
        <w:t xml:space="preserve"> aralığındadır ve projeye bağlı olarak </w:t>
      </w:r>
      <w:r>
        <w:rPr>
          <w:rStyle w:val="34"/>
          <w:rFonts w:ascii="Times New Roman" w:hAnsi="Times New Roman" w:cs="Times New Roman"/>
          <w:b w:val="0"/>
          <w:color w:val="000000" w:themeColor="text1"/>
          <w:sz w:val="24"/>
          <w:szCs w:val="24"/>
          <w14:textFill>
            <w14:solidFill>
              <w14:schemeClr w14:val="tx1"/>
            </w14:solidFill>
          </w14:textFill>
        </w:rPr>
        <w:t>orta-yüksek deşarj akımı</w:t>
      </w:r>
      <w:r>
        <w:rPr>
          <w:rFonts w:ascii="Times New Roman" w:hAnsi="Times New Roman" w:cs="Times New Roman"/>
          <w:color w:val="000000" w:themeColor="text1"/>
          <w:sz w:val="24"/>
          <w:szCs w:val="24"/>
          <w14:textFill>
            <w14:solidFill>
              <w14:schemeClr w14:val="tx1"/>
            </w14:solidFill>
          </w14:textFill>
        </w:rPr>
        <w:t xml:space="preserve"> sağlayabilirler. SIM800L modülünün çekebileceği peak akımlarını, Arduino karşılayamayacağı için kullanılmaktadır.</w:t>
      </w:r>
    </w:p>
    <w:p w14:paraId="16D9A27F">
      <w:pPr>
        <w:rPr>
          <w:rFonts w:hint="default" w:ascii="Times New Roman" w:hAnsi="Times New Roman" w:cs="Times New Roman"/>
          <w:b/>
          <w:bCs/>
          <w:color w:val="000000" w:themeColor="text1"/>
          <w:lang w:val="tr-TR"/>
          <w14:textFill>
            <w14:solidFill>
              <w14:schemeClr w14:val="tx1"/>
            </w14:solidFill>
          </w14:textFill>
        </w:rPr>
      </w:pPr>
      <w:r>
        <w:rPr>
          <w:rFonts w:hint="default" w:ascii="Times New Roman" w:hAnsi="Times New Roman" w:cs="Times New Roman"/>
          <w:b/>
          <w:bCs/>
          <w:color w:val="000000" w:themeColor="text1"/>
          <w:lang w:val="tr-TR"/>
          <w14:textFill>
            <w14:solidFill>
              <w14:schemeClr w14:val="tx1"/>
            </w14:solidFill>
          </w14:textFill>
        </w:rPr>
        <w:drawing>
          <wp:inline distT="0" distB="0" distL="114300" distR="114300">
            <wp:extent cx="1610360" cy="1381125"/>
            <wp:effectExtent l="0" t="0" r="5080" b="5715"/>
            <wp:docPr id="9" name="Picture 9" descr="1061074334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10610743345202"/>
                    <pic:cNvPicPr>
                      <a:picLocks noChangeAspect="1"/>
                    </pic:cNvPicPr>
                  </pic:nvPicPr>
                  <pic:blipFill>
                    <a:blip r:embed="rId13"/>
                    <a:stretch>
                      <a:fillRect/>
                    </a:stretch>
                  </pic:blipFill>
                  <pic:spPr>
                    <a:xfrm>
                      <a:off x="0" y="0"/>
                      <a:ext cx="1610360" cy="1381125"/>
                    </a:xfrm>
                    <a:prstGeom prst="rect">
                      <a:avLst/>
                    </a:prstGeom>
                  </pic:spPr>
                </pic:pic>
              </a:graphicData>
            </a:graphic>
          </wp:inline>
        </w:drawing>
      </w:r>
    </w:p>
    <w:p w14:paraId="4E6A05C3">
      <w:pPr>
        <w:rPr>
          <w:rFonts w:hint="default" w:ascii="Times New Roman" w:hAnsi="Times New Roman" w:cs="Times New Roman"/>
          <w:b/>
          <w:bCs/>
          <w:color w:val="000000" w:themeColor="text1"/>
          <w:lang w:val="tr-TR"/>
          <w14:textFill>
            <w14:solidFill>
              <w14:schemeClr w14:val="tx1"/>
            </w14:solidFill>
          </w14:textFill>
        </w:rPr>
      </w:pPr>
    </w:p>
    <w:p w14:paraId="1474E603">
      <w:pPr>
        <w:rPr>
          <w:rFonts w:hint="default" w:ascii="Times New Roman" w:hAnsi="Times New Roman" w:cs="Times New Roman"/>
          <w:b/>
          <w:bCs/>
          <w:color w:val="000000" w:themeColor="text1"/>
          <w:sz w:val="26"/>
          <w:szCs w:val="26"/>
          <w:lang w:val="tr-TR"/>
          <w14:textFill>
            <w14:solidFill>
              <w14:schemeClr w14:val="tx1"/>
            </w14:solidFill>
          </w14:textFill>
        </w:rPr>
      </w:pPr>
      <w:r>
        <w:rPr>
          <w:rFonts w:hint="default" w:ascii="Times New Roman" w:hAnsi="Times New Roman" w:cs="Times New Roman"/>
          <w:b/>
          <w:bCs/>
          <w:color w:val="000000" w:themeColor="text1"/>
          <w:sz w:val="26"/>
          <w:szCs w:val="26"/>
          <w:lang w:val="tr-TR"/>
          <w14:textFill>
            <w14:solidFill>
              <w14:schemeClr w14:val="tx1"/>
            </w14:solidFill>
          </w14:textFill>
        </w:rPr>
        <w:t>REOSTA(POTANSİYOMETRE)</w:t>
      </w:r>
    </w:p>
    <w:p w14:paraId="565E2563">
      <w:pPr>
        <w:rPr>
          <w:rFonts w:hint="default" w:ascii="Times New Roman" w:hAnsi="Times New Roman" w:cs="Times New Roman"/>
          <w:b w:val="0"/>
          <w:bCs w:val="0"/>
          <w:color w:val="000000" w:themeColor="text1"/>
          <w:sz w:val="24"/>
          <w:szCs w:val="24"/>
          <w:lang w:val="tr-TR"/>
          <w14:textFill>
            <w14:solidFill>
              <w14:schemeClr w14:val="tx1"/>
            </w14:solidFill>
          </w14:textFill>
        </w:rPr>
      </w:pPr>
      <w:r>
        <w:rPr>
          <w:rFonts w:hint="default" w:ascii="Times New Roman" w:hAnsi="Times New Roman" w:cs="Times New Roman"/>
          <w:b w:val="0"/>
          <w:bCs w:val="0"/>
          <w:color w:val="000000" w:themeColor="text1"/>
          <w:sz w:val="24"/>
          <w:szCs w:val="24"/>
          <w:lang w:val="tr-TR"/>
          <w14:textFill>
            <w14:solidFill>
              <w14:schemeClr w14:val="tx1"/>
            </w14:solidFill>
          </w14:textFill>
        </w:rPr>
        <w:t>Değeri ayarlanabilen dirençtir. Yani üzerinden geçen akımı veya bir devredeki gerilimi elle kontrol etmeye yarar.</w:t>
      </w:r>
      <w:r>
        <w:rPr>
          <w:rFonts w:hint="default" w:ascii="Times New Roman" w:hAnsi="Times New Roman" w:eastAsia="SimSun" w:cs="Times New Roman"/>
          <w:sz w:val="24"/>
          <w:szCs w:val="24"/>
        </w:rPr>
        <w:t>Potansiyometre, üç uçlu değişken bir direnç elemanı olup esas olarak gerilim bölücü olarak kullanılır. Kayıcı ucu üzerinden alınan çıkış gerilimi, sabit uçlar arasındaki direnç değeri ile ayarlanabilir. Genellikle düşük güçlü devrelerde (0,25–2 W) kullanılan potansiyometreler, karbon film, tel sarım veya plastik film tiplerinde üretilebilir ve döner veya doğrusal kaydırıcı mekanizmasına sahiptir.</w:t>
      </w:r>
    </w:p>
    <w:p w14:paraId="5F1E8EE8">
      <w:pPr>
        <w:rPr>
          <w:rFonts w:hint="default" w:ascii="Times New Roman" w:hAnsi="Times New Roman" w:cs="Times New Roman"/>
          <w:b w:val="0"/>
          <w:bCs w:val="0"/>
          <w:color w:val="000000" w:themeColor="text1"/>
          <w:sz w:val="24"/>
          <w:szCs w:val="24"/>
          <w:lang w:val="tr-TR"/>
          <w14:textFill>
            <w14:solidFill>
              <w14:schemeClr w14:val="tx1"/>
            </w14:solidFill>
          </w14:textFill>
        </w:rPr>
      </w:pPr>
      <w:r>
        <w:rPr>
          <w:rFonts w:hint="default" w:ascii="Times New Roman" w:hAnsi="Times New Roman" w:cs="Times New Roman"/>
          <w:b w:val="0"/>
          <w:bCs w:val="0"/>
          <w:color w:val="000000" w:themeColor="text1"/>
          <w:sz w:val="24"/>
          <w:szCs w:val="24"/>
          <w:lang w:val="tr-TR"/>
          <w14:textFill>
            <w14:solidFill>
              <w14:schemeClr w14:val="tx1"/>
            </w14:solidFill>
          </w14:textFill>
        </w:rPr>
        <w:t>Mantığı;</w:t>
      </w:r>
    </w:p>
    <w:p w14:paraId="50A39098">
      <w:pPr>
        <w:rPr>
          <w:rFonts w:hint="default" w:ascii="Times New Roman" w:hAnsi="Times New Roman" w:cs="Times New Roman"/>
          <w:b w:val="0"/>
          <w:bCs w:val="0"/>
          <w:color w:val="000000" w:themeColor="text1"/>
          <w:sz w:val="24"/>
          <w:szCs w:val="24"/>
          <w:lang w:val="tr-TR"/>
          <w14:textFill>
            <w14:solidFill>
              <w14:schemeClr w14:val="tx1"/>
            </w14:solidFill>
          </w14:textFill>
        </w:rPr>
      </w:pPr>
      <w:r>
        <w:rPr>
          <w:rFonts w:hint="default" w:ascii="Times New Roman" w:hAnsi="Times New Roman" w:cs="Times New Roman"/>
          <w:b w:val="0"/>
          <w:bCs w:val="0"/>
          <w:color w:val="000000" w:themeColor="text1"/>
          <w:sz w:val="24"/>
          <w:szCs w:val="24"/>
          <w:lang w:val="tr-TR"/>
          <w14:textFill>
            <w14:solidFill>
              <w14:schemeClr w14:val="tx1"/>
            </w14:solidFill>
          </w14:textFill>
        </w:rPr>
        <w:t>direnç arttıkça - akım azalır - yük daha zayıf çalışır</w:t>
      </w:r>
    </w:p>
    <w:p w14:paraId="36082A47">
      <w:pPr>
        <w:rPr>
          <w:rFonts w:hint="default" w:ascii="Times New Roman" w:hAnsi="Times New Roman" w:cs="Times New Roman"/>
          <w:b w:val="0"/>
          <w:bCs w:val="0"/>
          <w:color w:val="000000" w:themeColor="text1"/>
          <w:sz w:val="24"/>
          <w:szCs w:val="24"/>
          <w:lang w:val="tr-TR"/>
          <w14:textFill>
            <w14:solidFill>
              <w14:schemeClr w14:val="tx1"/>
            </w14:solidFill>
          </w14:textFill>
        </w:rPr>
      </w:pPr>
      <w:r>
        <w:rPr>
          <w:rFonts w:hint="default" w:ascii="Times New Roman" w:hAnsi="Times New Roman" w:cs="Times New Roman"/>
          <w:b w:val="0"/>
          <w:bCs w:val="0"/>
          <w:color w:val="000000" w:themeColor="text1"/>
          <w:sz w:val="24"/>
          <w:szCs w:val="24"/>
          <w:lang w:val="tr-TR"/>
          <w14:textFill>
            <w14:solidFill>
              <w14:schemeClr w14:val="tx1"/>
            </w14:solidFill>
          </w14:textFill>
        </w:rPr>
        <w:t>direnç azaldıkça - akım artar - yük daha güçlü çalışır</w:t>
      </w:r>
    </w:p>
    <w:p w14:paraId="75E55230">
      <w:pPr>
        <w:rPr>
          <w:rFonts w:hint="default" w:ascii="Times New Roman" w:hAnsi="Times New Roman" w:cs="Times New Roman"/>
          <w:b w:val="0"/>
          <w:bCs w:val="0"/>
          <w:color w:val="000000" w:themeColor="text1"/>
          <w:lang w:val="tr-TR"/>
          <w14:textFill>
            <w14:solidFill>
              <w14:schemeClr w14:val="tx1"/>
            </w14:solidFill>
          </w14:textFill>
        </w:rPr>
      </w:pPr>
      <w:r>
        <w:rPr>
          <w:rFonts w:hint="default" w:ascii="Times New Roman" w:hAnsi="Times New Roman" w:cs="Times New Roman"/>
          <w:b w:val="0"/>
          <w:bCs w:val="0"/>
          <w:color w:val="000000" w:themeColor="text1"/>
          <w:lang w:val="tr-TR"/>
          <w14:textFill>
            <w14:solidFill>
              <w14:schemeClr w14:val="tx1"/>
            </w14:solidFill>
          </w14:textFill>
        </w:rPr>
        <w:t xml:space="preserve"> </w:t>
      </w:r>
    </w:p>
    <w:p w14:paraId="38EAB584">
      <w:pPr>
        <w:rPr>
          <w:rFonts w:ascii="Times New Roman" w:hAnsi="Times New Roman" w:cs="Times New Roman"/>
          <w:b/>
          <w:sz w:val="26"/>
          <w:szCs w:val="26"/>
        </w:rPr>
      </w:pPr>
      <w:r>
        <w:rPr>
          <w:rFonts w:ascii="Times New Roman" w:hAnsi="Times New Roman" w:cs="Times New Roman"/>
          <w:b/>
          <w:sz w:val="26"/>
          <w:szCs w:val="26"/>
        </w:rPr>
        <w:t>BAĞLANTI VE İKAZ ELEMANLARI</w:t>
      </w:r>
    </w:p>
    <w:p w14:paraId="6FEACAE9">
      <w:pPr>
        <w:spacing w:after="0"/>
        <w:rPr>
          <w:rFonts w:ascii="Times New Roman" w:hAnsi="Times New Roman" w:cs="Times New Roman"/>
          <w:b/>
        </w:rPr>
      </w:pPr>
    </w:p>
    <w:p w14:paraId="1F81884E">
      <w:pPr>
        <w:spacing w:after="0"/>
        <w:rPr>
          <w:rFonts w:ascii="Times New Roman" w:hAnsi="Times New Roman" w:cs="Times New Roman"/>
          <w:b/>
        </w:rPr>
      </w:pPr>
    </w:p>
    <w:p w14:paraId="01CCA27A">
      <w:pPr>
        <w:spacing w:after="0"/>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tr-TR" w:eastAsia="tr-TR"/>
        </w:rPr>
        <w:drawing>
          <wp:inline distT="0" distB="0" distL="0" distR="0">
            <wp:extent cx="1363980" cy="1119505"/>
            <wp:effectExtent l="0" t="0" r="7620" b="444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386963" cy="1138810"/>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lang w:val="tr-TR" w:eastAsia="tr-TR"/>
        </w:rPr>
        <w:drawing>
          <wp:inline distT="0" distB="0" distL="0" distR="0">
            <wp:extent cx="2143125" cy="1114425"/>
            <wp:effectExtent l="0" t="0" r="9525" b="952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143125" cy="1114425"/>
                    </a:xfrm>
                    <a:prstGeom prst="rect">
                      <a:avLst/>
                    </a:prstGeom>
                  </pic:spPr>
                </pic:pic>
              </a:graphicData>
            </a:graphic>
          </wp:inline>
        </w:drawing>
      </w:r>
    </w:p>
    <w:p w14:paraId="6DFC0E37">
      <w:pPr>
        <w:spacing w:after="0"/>
        <w:rPr>
          <w:rFonts w:ascii="Times New Roman" w:hAnsi="Times New Roman" w:cs="Times New Roman"/>
        </w:rPr>
      </w:pPr>
      <w:r>
        <w:rPr>
          <w:rFonts w:ascii="Times New Roman" w:hAnsi="Times New Roman" w:cs="Times New Roman"/>
        </w:rPr>
        <w:t>Şekil1.7 Buzzer                                                              Şekil1.8 Led</w:t>
      </w:r>
    </w:p>
    <w:p w14:paraId="0834A5D1">
      <w:pPr>
        <w:spacing w:after="0"/>
        <w:rPr>
          <w:rFonts w:ascii="Times New Roman" w:hAnsi="Times New Roman" w:cs="Times New Roman"/>
        </w:rPr>
      </w:pPr>
    </w:p>
    <w:p w14:paraId="64C6A8F7">
      <w:pPr>
        <w:spacing w:after="0"/>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tr-TR" w:eastAsia="tr-TR"/>
        </w:rPr>
        <w:drawing>
          <wp:inline distT="0" distB="0" distL="0" distR="0">
            <wp:extent cx="1196340" cy="2143125"/>
            <wp:effectExtent l="0" t="0" r="3810" b="952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196340" cy="2143125"/>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lang w:val="tr-TR" w:eastAsia="tr-TR"/>
        </w:rPr>
        <w:drawing>
          <wp:inline distT="0" distB="0" distL="0" distR="0">
            <wp:extent cx="2080895" cy="1209675"/>
            <wp:effectExtent l="0" t="254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5"/>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rot="16200000">
                      <a:off x="0" y="0"/>
                      <a:ext cx="2095175" cy="1217791"/>
                    </a:xfrm>
                    <a:prstGeom prst="rect">
                      <a:avLst/>
                    </a:prstGeom>
                  </pic:spPr>
                </pic:pic>
              </a:graphicData>
            </a:graphic>
          </wp:inline>
        </w:drawing>
      </w:r>
    </w:p>
    <w:p w14:paraId="26590346">
      <w:pPr>
        <w:spacing w:after="0"/>
        <w:rPr>
          <w:rFonts w:ascii="Times New Roman" w:hAnsi="Times New Roman" w:cs="Times New Roman"/>
        </w:rPr>
      </w:pPr>
    </w:p>
    <w:p w14:paraId="66466B5C">
      <w:pPr>
        <w:rPr>
          <w:rFonts w:ascii="Times New Roman" w:hAnsi="Times New Roman" w:cs="Times New Roman"/>
        </w:rPr>
      </w:pPr>
      <w:r>
        <w:rPr>
          <w:rFonts w:ascii="Times New Roman" w:hAnsi="Times New Roman" w:cs="Times New Roman"/>
        </w:rPr>
        <w:t>Şekil1.9 Jumper Kablo                                                  Şekil1.10 Breadboard</w:t>
      </w:r>
    </w:p>
    <w:p w14:paraId="411ABF76">
      <w:pPr>
        <w:pStyle w:val="3"/>
        <w:rPr>
          <w:rFonts w:ascii="Times New Roman" w:hAnsi="Times New Roman" w:cs="Times New Roman"/>
          <w:color w:val="auto"/>
          <w:sz w:val="26"/>
          <w:szCs w:val="26"/>
        </w:rPr>
      </w:pPr>
      <w:r>
        <w:rPr>
          <w:rFonts w:ascii="Times New Roman" w:hAnsi="Times New Roman" w:cs="Times New Roman"/>
          <w:color w:val="auto"/>
          <w:sz w:val="26"/>
          <w:szCs w:val="26"/>
        </w:rPr>
        <w:t>3.1. Sistem Algoritması</w:t>
      </w:r>
    </w:p>
    <w:p w14:paraId="7404A70B">
      <w:r>
        <w:rPr>
          <w:rFonts w:ascii="Times New Roman" w:hAnsi="Times New Roman" w:cs="Times New Roman"/>
          <w:lang w:val="tr-TR" w:eastAsia="tr-TR"/>
        </w:rPr>
        <mc:AlternateContent>
          <mc:Choice Requires="wps">
            <w:drawing>
              <wp:anchor distT="0" distB="0" distL="114300" distR="114300" simplePos="0" relativeHeight="251661312" behindDoc="0" locked="0" layoutInCell="1" allowOverlap="1">
                <wp:simplePos x="0" y="0"/>
                <wp:positionH relativeFrom="column">
                  <wp:posOffset>1493520</wp:posOffset>
                </wp:positionH>
                <wp:positionV relativeFrom="paragraph">
                  <wp:posOffset>276225</wp:posOffset>
                </wp:positionV>
                <wp:extent cx="1851660" cy="990600"/>
                <wp:effectExtent l="57150" t="19050" r="72390" b="95250"/>
                <wp:wrapNone/>
                <wp:docPr id="30" name="Akış Çizelgesi: Öteki İşlem 30"/>
                <wp:cNvGraphicFramePr/>
                <a:graphic xmlns:a="http://schemas.openxmlformats.org/drawingml/2006/main">
                  <a:graphicData uri="http://schemas.microsoft.com/office/word/2010/wordprocessingShape">
                    <wps:wsp>
                      <wps:cNvSpPr/>
                      <wps:spPr>
                        <a:xfrm>
                          <a:off x="0" y="0"/>
                          <a:ext cx="1851660" cy="990600"/>
                        </a:xfrm>
                        <a:prstGeom prst="flowChartAlternateProcess">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kış Çizelgesi: Öteki İşlem 30" o:spid="_x0000_s1026" o:spt="176" type="#_x0000_t176" style="position:absolute;left:0pt;margin-left:117.6pt;margin-top:21.75pt;height:78pt;width:145.8pt;z-index:251661312;v-text-anchor:middle;mso-width-relative:page;mso-height-relative:page;" fillcolor="#3F80CE [3216]" filled="t" stroked="t" coordsize="21600,21600" o:gfxdata="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LFVd0jYAAAACgEAAA8AAAAAAAAAAQAgAAAAIgAAAGRycy9kb3du&#10;cmV2LnhtbFBLAQIUABQAAAAIAIdO4kCSvKFBVQMAAB4HAAAOAAAAAAAAAAEAIAAAACcBAABkcnMv&#10;ZTJvRG9jLnhtbFBLBQYAAAAABgAGAFkBAADuBg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p>
    <w:p w14:paraId="553E057C">
      <w:r>
        <w:rPr>
          <w:rFonts w:ascii="Times New Roman" w:hAnsi="Times New Roman" w:cs="Times New Roman"/>
          <w:lang w:val="tr-TR" w:eastAsia="tr-TR"/>
        </w:rPr>
        <mc:AlternateContent>
          <mc:Choice Requires="wps">
            <w:drawing>
              <wp:anchor distT="91440" distB="91440" distL="91440" distR="91440" simplePos="0" relativeHeight="251663360" behindDoc="0" locked="0" layoutInCell="1" allowOverlap="1">
                <wp:simplePos x="0" y="0"/>
                <wp:positionH relativeFrom="margin">
                  <wp:posOffset>1432560</wp:posOffset>
                </wp:positionH>
                <wp:positionV relativeFrom="margin">
                  <wp:posOffset>853440</wp:posOffset>
                </wp:positionV>
                <wp:extent cx="3200400" cy="1307465"/>
                <wp:effectExtent l="0" t="0" r="0" b="0"/>
                <wp:wrapNone/>
                <wp:docPr id="135" name="Metin Kutusu 135"/>
                <wp:cNvGraphicFramePr/>
                <a:graphic xmlns:a="http://schemas.openxmlformats.org/drawingml/2006/main">
                  <a:graphicData uri="http://schemas.microsoft.com/office/word/2010/wordprocessingShape">
                    <wps:wsp>
                      <wps:cNvSpPr txBox="1"/>
                      <wps:spPr>
                        <a:xfrm>
                          <a:off x="0" y="0"/>
                          <a:ext cx="3200400"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FF8547">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İVME VERİLERİ OKUNUR</w:t>
                            </w:r>
                          </w:p>
                        </w:txbxContent>
                      </wps:txbx>
                      <wps:bodyPr rot="0" spcFirstLastPara="0" vertOverflow="overflow" horzOverflow="overflow" vert="horz" wrap="square" lIns="91440" tIns="91440" rIns="91440" bIns="91440" numCol="1" spcCol="0" rtlCol="0" fromWordArt="0" anchor="t" anchorCtr="0" forceAA="0" compatLnSpc="1">
                        <a:spAutoFit/>
                      </wps:bodyPr>
                    </wps:wsp>
                  </a:graphicData>
                </a:graphic>
                <wp14:sizeRelH relativeFrom="margin">
                  <wp14:pctWidth>53800</wp14:pctWidth>
                </wp14:sizeRelH>
                <wp14:sizeRelV relativeFrom="page">
                  <wp14:pctHeight>0</wp14:pctHeight>
                </wp14:sizeRelV>
              </wp:anchor>
            </w:drawing>
          </mc:Choice>
          <mc:Fallback>
            <w:pict>
              <v:shape id="Metin Kutusu 135" o:spid="_x0000_s1026" o:spt="202" type="#_x0000_t202" style="position:absolute;left:0pt;margin-left:112.8pt;margin-top:67.2pt;height:102.95pt;width:252pt;mso-position-horizontal-relative:margin;mso-position-vertical-relative:margin;z-index:251663360;mso-width-relative:margin;mso-height-relative:page;mso-width-percent:538;" filled="f" stroked="f" coordsize="21600,21600" o:gfxdata="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uWhOsNsAAAALAQAADwAAAAAAAAABACAAAAAiAAAAZHJzL2Rvd25y&#10;ZXYueG1sUEsBAhQAFAAAAAgAh07iQMzVCXI0AgAAfAQAAA4AAAAAAAAAAQAgAAAAKgEAAGRycy9l&#10;Mm9Eb2MueG1sUEsFBgAAAAAGAAYAWQEAANAFAAAAAA==&#10;">
                <v:fill on="f" focussize="0,0"/>
                <v:stroke on="f" weight="0.5pt"/>
                <v:imagedata o:title=""/>
                <o:lock v:ext="edit" aspectratio="f"/>
                <v:textbox inset="2.54mm,2.54mm,2.54mm,2.54mm" style="mso-fit-shape-to-text:t;">
                  <w:txbxContent>
                    <w:p w14:paraId="45FF8547">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İVME VERİLERİ OKUNUR</w:t>
                      </w:r>
                    </w:p>
                  </w:txbxContent>
                </v:textbox>
              </v:shape>
            </w:pict>
          </mc:Fallback>
        </mc:AlternateContent>
      </w:r>
    </w:p>
    <w:p w14:paraId="3AC1044C">
      <w:r>
        <w:rPr>
          <w:lang w:val="tr-TR" w:eastAsia="tr-TR"/>
        </w:rPr>
        <mc:AlternateContent>
          <mc:Choice Requires="wps">
            <w:drawing>
              <wp:anchor distT="0" distB="0" distL="114300" distR="114300" simplePos="0" relativeHeight="251674624" behindDoc="0" locked="0" layoutInCell="1" allowOverlap="1">
                <wp:simplePos x="0" y="0"/>
                <wp:positionH relativeFrom="column">
                  <wp:posOffset>3512820</wp:posOffset>
                </wp:positionH>
                <wp:positionV relativeFrom="paragraph">
                  <wp:posOffset>155575</wp:posOffset>
                </wp:positionV>
                <wp:extent cx="1531620" cy="0"/>
                <wp:effectExtent l="57150" t="76200" r="0" b="133350"/>
                <wp:wrapNone/>
                <wp:docPr id="51" name="Düz Ok Bağlayıcısı 51"/>
                <wp:cNvGraphicFramePr/>
                <a:graphic xmlns:a="http://schemas.openxmlformats.org/drawingml/2006/main">
                  <a:graphicData uri="http://schemas.microsoft.com/office/word/2010/wordprocessingShape">
                    <wps:wsp>
                      <wps:cNvCnPr/>
                      <wps:spPr>
                        <a:xfrm flipH="1">
                          <a:off x="0" y="0"/>
                          <a:ext cx="153162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Düz Ok Bağlayıcısı 51" o:spid="_x0000_s1026" o:spt="32" type="#_x0000_t32" style="position:absolute;left:0pt;flip:x;margin-left:276.6pt;margin-top:12.25pt;height:0pt;width:120.6pt;z-index:251674624;mso-width-relative:page;mso-height-relative:page;" filled="f" stroked="t" coordsize="21600,21600" o:gfxdata="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uLL9edkAAAAJAQAADwAAAAAAAAAB&#10;ACAAAAAiAAAAZHJzL2Rvd25yZXYueG1sUEsBAhQAFAAAAAgAh07iQOswJsRIAgAAhQQAAA4AAAAA&#10;AAAAAQAgAAAAKAEAAGRycy9lMm9Eb2MueG1sUEsFBgAAAAAGAAYAWQEAAOIFAAAAAA==&#10;">
                <v:fill on="f" focussize="0,0"/>
                <v:stroke weight="2pt" color="#4F81BD [3204]" joinstyle="round" endarrow="block"/>
                <v:imagedata o:title=""/>
                <o:lock v:ext="edit" aspectratio="f"/>
                <v:shadow on="t" color="#000000" opacity="24903f" offset="0pt,1.5748031496063pt" origin="0f,32768f" matrix="65536f,0f,0f,65536f"/>
              </v:shape>
            </w:pict>
          </mc:Fallback>
        </mc:AlternateContent>
      </w:r>
      <w:r>
        <w:rPr>
          <w:lang w:val="tr-TR" w:eastAsia="tr-TR"/>
        </w:rPr>
        <mc:AlternateContent>
          <mc:Choice Requires="wps">
            <w:drawing>
              <wp:anchor distT="0" distB="0" distL="114300" distR="114300" simplePos="0" relativeHeight="251673600" behindDoc="0" locked="0" layoutInCell="1" allowOverlap="1">
                <wp:simplePos x="0" y="0"/>
                <wp:positionH relativeFrom="column">
                  <wp:posOffset>5036820</wp:posOffset>
                </wp:positionH>
                <wp:positionV relativeFrom="paragraph">
                  <wp:posOffset>155575</wp:posOffset>
                </wp:positionV>
                <wp:extent cx="0" cy="5463540"/>
                <wp:effectExtent l="57150" t="38100" r="76200" b="80010"/>
                <wp:wrapNone/>
                <wp:docPr id="49" name="Düz Bağlayıcı 49"/>
                <wp:cNvGraphicFramePr/>
                <a:graphic xmlns:a="http://schemas.openxmlformats.org/drawingml/2006/main">
                  <a:graphicData uri="http://schemas.microsoft.com/office/word/2010/wordprocessingShape">
                    <wps:wsp>
                      <wps:cNvCnPr/>
                      <wps:spPr>
                        <a:xfrm flipV="1">
                          <a:off x="0" y="0"/>
                          <a:ext cx="0" cy="54635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Düz Bağlayıcı 49" o:spid="_x0000_s1026" o:spt="20" style="position:absolute;left:0pt;flip:y;margin-left:396.6pt;margin-top:12.25pt;height:430.2pt;width:0pt;z-index:251673600;mso-width-relative:page;mso-height-relative:page;" filled="f" stroked="t" coordsize="21600,21600" o:gfxdata="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p+0ob2QAAAAoBAAAPAAAAAAAAAAEAIAAAACIAAABkcnMvZG93bnJldi54bWxQSwECFAAU&#10;AAAACACHTuJABChhoSkCAABVBAAADgAAAAAAAAABACAAAAAoAQAAZHJzL2Uyb0RvYy54bWxQSwUG&#10;AAAAAAYABgBZAQAAwwUAAAAA&#10;">
                <v:fill on="f" focussize="0,0"/>
                <v:stroke weight="2pt" color="#4F81BD [3204]" joinstyle="round"/>
                <v:imagedata o:title=""/>
                <o:lock v:ext="edit" aspectratio="f"/>
                <v:shadow on="t" color="#000000" opacity="24903f" offset="0pt,1.5748031496063pt" origin="0f,32768f" matrix="65536f,0f,0f,65536f"/>
              </v:line>
            </w:pict>
          </mc:Fallback>
        </mc:AlternateContent>
      </w:r>
    </w:p>
    <w:p w14:paraId="69FBC89F">
      <w:pPr>
        <w:rPr>
          <w:rFonts w:ascii="Times New Roman" w:hAnsi="Times New Roman" w:cs="Times New Roman"/>
        </w:rPr>
      </w:pPr>
    </w:p>
    <w:p w14:paraId="6816A8F3">
      <w:pPr>
        <w:rPr>
          <w:rFonts w:ascii="Times New Roman" w:hAnsi="Times New Roman" w:cs="Times New Roman"/>
        </w:rPr>
      </w:pPr>
      <w:r>
        <w:rPr>
          <w:rFonts w:ascii="Times New Roman" w:hAnsi="Times New Roman" w:cs="Times New Roman"/>
          <w:lang w:val="tr-TR" w:eastAsia="tr-TR"/>
        </w:rPr>
        <mc:AlternateContent>
          <mc:Choice Requires="wps">
            <w:drawing>
              <wp:anchor distT="0" distB="0" distL="114300" distR="114300" simplePos="0" relativeHeight="251668480" behindDoc="0" locked="0" layoutInCell="1" allowOverlap="1">
                <wp:simplePos x="0" y="0"/>
                <wp:positionH relativeFrom="column">
                  <wp:posOffset>2385060</wp:posOffset>
                </wp:positionH>
                <wp:positionV relativeFrom="paragraph">
                  <wp:posOffset>69215</wp:posOffset>
                </wp:positionV>
                <wp:extent cx="7620" cy="784860"/>
                <wp:effectExtent l="95250" t="38100" r="87630" b="91440"/>
                <wp:wrapNone/>
                <wp:docPr id="39" name="Düz Ok Bağlayıcısı 39"/>
                <wp:cNvGraphicFramePr/>
                <a:graphic xmlns:a="http://schemas.openxmlformats.org/drawingml/2006/main">
                  <a:graphicData uri="http://schemas.microsoft.com/office/word/2010/wordprocessingShape">
                    <wps:wsp>
                      <wps:cNvCnPr/>
                      <wps:spPr>
                        <a:xfrm>
                          <a:off x="0" y="0"/>
                          <a:ext cx="7620" cy="78486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Düz Ok Bağlayıcısı 39" o:spid="_x0000_s1026" o:spt="32" type="#_x0000_t32" style="position:absolute;left:0pt;margin-left:187.8pt;margin-top:5.45pt;height:61.8pt;width:0.6pt;z-index:251668480;mso-width-relative:page;mso-height-relative:page;" filled="f" stroked="t" coordsize="21600,21600" o:gfxdata="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g26jiNgAAAAKAQAADwAAAAAA&#10;AAABACAAAAAiAAAAZHJzL2Rvd25yZXYueG1sUEsBAhQAFAAAAAgAh07iQJtWYg1MAgAAmQQAAA4A&#10;AAAAAAAAAQAgAAAAJwEAAGRycy9lMm9Eb2MueG1sUEsFBgAAAAAGAAYAWQEAAOUFAAAAAA==&#10;">
                <v:fill on="f" focussize="0,0"/>
                <v:stroke weight="2pt" color="#4F81BD [3204]" joinstyle="round" startarrow="block" endarrow="block"/>
                <v:imagedata o:title=""/>
                <o:lock v:ext="edit" aspectratio="f"/>
                <v:shadow on="t" color="#000000" opacity="24903f" offset="0pt,1.5748031496063pt" origin="0f,32768f" matrix="65536f,0f,0f,65536f"/>
              </v:shape>
            </w:pict>
          </mc:Fallback>
        </mc:AlternateContent>
      </w:r>
    </w:p>
    <w:p w14:paraId="3A2D419F">
      <w:pPr>
        <w:rPr>
          <w:rFonts w:ascii="Times New Roman" w:hAnsi="Times New Roman" w:cs="Times New Roman"/>
        </w:rPr>
      </w:pPr>
    </w:p>
    <w:p w14:paraId="1EF62706">
      <w:pPr>
        <w:rPr>
          <w:rFonts w:ascii="Times New Roman" w:hAnsi="Times New Roman" w:cs="Times New Roman"/>
        </w:rPr>
      </w:pPr>
    </w:p>
    <w:p w14:paraId="729367B6">
      <w:pPr>
        <w:rPr>
          <w:rFonts w:ascii="Times New Roman" w:hAnsi="Times New Roman" w:cs="Times New Roman"/>
        </w:rPr>
      </w:pPr>
      <w:r>
        <w:rPr>
          <w:rFonts w:ascii="Times New Roman" w:hAnsi="Times New Roman" w:cs="Times New Roman"/>
          <w:lang w:val="tr-TR" w:eastAsia="tr-TR"/>
        </w:rPr>
        <mc:AlternateContent>
          <mc:Choice Requires="wps">
            <w:drawing>
              <wp:anchor distT="91440" distB="91440" distL="91440" distR="91440" simplePos="0" relativeHeight="251681792" behindDoc="0" locked="0" layoutInCell="1" allowOverlap="1">
                <wp:simplePos x="0" y="0"/>
                <wp:positionH relativeFrom="margin">
                  <wp:posOffset>3406140</wp:posOffset>
                </wp:positionH>
                <wp:positionV relativeFrom="margin">
                  <wp:posOffset>2704465</wp:posOffset>
                </wp:positionV>
                <wp:extent cx="3200400" cy="1307465"/>
                <wp:effectExtent l="0" t="0" r="0" b="0"/>
                <wp:wrapNone/>
                <wp:docPr id="52" name="Metin Kutusu 52"/>
                <wp:cNvGraphicFramePr/>
                <a:graphic xmlns:a="http://schemas.openxmlformats.org/drawingml/2006/main">
                  <a:graphicData uri="http://schemas.microsoft.com/office/word/2010/wordprocessingShape">
                    <wps:wsp>
                      <wps:cNvSpPr txBox="1"/>
                      <wps:spPr>
                        <a:xfrm>
                          <a:off x="0" y="0"/>
                          <a:ext cx="3200400"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F8BDCD">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HAYIR</w:t>
                            </w:r>
                          </w:p>
                        </w:txbxContent>
                      </wps:txbx>
                      <wps:bodyPr rot="0" spcFirstLastPara="0" vertOverflow="overflow" horzOverflow="overflow" vert="horz" wrap="square" lIns="91440" tIns="91440" rIns="91440" bIns="91440" numCol="1" spcCol="0" rtlCol="0" fromWordArt="0" anchor="t" anchorCtr="0" forceAA="0" compatLnSpc="1">
                        <a:spAutoFit/>
                      </wps:bodyPr>
                    </wps:wsp>
                  </a:graphicData>
                </a:graphic>
                <wp14:sizeRelH relativeFrom="margin">
                  <wp14:pctWidth>53800</wp14:pctWidth>
                </wp14:sizeRelH>
                <wp14:sizeRelV relativeFrom="page">
                  <wp14:pctHeight>0</wp14:pctHeight>
                </wp14:sizeRelV>
              </wp:anchor>
            </w:drawing>
          </mc:Choice>
          <mc:Fallback>
            <w:pict>
              <v:shape id="Metin Kutusu 52" o:spid="_x0000_s1026" o:spt="202" type="#_x0000_t202" style="position:absolute;left:0pt;margin-left:268.2pt;margin-top:212.95pt;height:102.95pt;width:252pt;mso-position-horizontal-relative:margin;mso-position-vertical-relative:margin;z-index:251681792;mso-width-relative:margin;mso-height-relative:page;mso-width-percent:538;" filled="f" stroked="f" coordsize="21600,21600" o:gfxdata="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rw5AVtsAAAAMAQAADwAAAAAAAAABACAAAAAiAAAAZHJzL2Rvd25y&#10;ZXYueG1sUEsBAhQAFAAAAAgAh07iQDQp/i40AgAAegQAAA4AAAAAAAAAAQAgAAAAKgEAAGRycy9l&#10;Mm9Eb2MueG1sUEsFBgAAAAAGAAYAWQEAANAFAAAAAA==&#10;">
                <v:fill on="f" focussize="0,0"/>
                <v:stroke on="f" weight="0.5pt"/>
                <v:imagedata o:title=""/>
                <o:lock v:ext="edit" aspectratio="f"/>
                <v:textbox inset="2.54mm,2.54mm,2.54mm,2.54mm" style="mso-fit-shape-to-text:t;">
                  <w:txbxContent>
                    <w:p w14:paraId="07F8BDCD">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HAYIR</w:t>
                      </w:r>
                    </w:p>
                  </w:txbxContent>
                </v:textbox>
              </v:shape>
            </w:pict>
          </mc:Fallback>
        </mc:AlternateContent>
      </w:r>
      <w:r>
        <w:rPr>
          <w:rFonts w:ascii="Times New Roman" w:hAnsi="Times New Roman" w:cs="Times New Roman"/>
          <w:lang w:val="tr-TR" w:eastAsia="tr-TR"/>
        </w:rPr>
        <mc:AlternateContent>
          <mc:Choice Requires="wps">
            <w:drawing>
              <wp:anchor distT="0" distB="0" distL="114300" distR="114300" simplePos="0" relativeHeight="251659264" behindDoc="0" locked="0" layoutInCell="1" allowOverlap="1">
                <wp:simplePos x="0" y="0"/>
                <wp:positionH relativeFrom="column">
                  <wp:posOffset>1463040</wp:posOffset>
                </wp:positionH>
                <wp:positionV relativeFrom="paragraph">
                  <wp:posOffset>55880</wp:posOffset>
                </wp:positionV>
                <wp:extent cx="1866900" cy="1074420"/>
                <wp:effectExtent l="57150" t="19050" r="57150" b="87630"/>
                <wp:wrapNone/>
                <wp:docPr id="28" name="Akış Çizelgesi: Karar 28"/>
                <wp:cNvGraphicFramePr/>
                <a:graphic xmlns:a="http://schemas.openxmlformats.org/drawingml/2006/main">
                  <a:graphicData uri="http://schemas.microsoft.com/office/word/2010/wordprocessingShape">
                    <wps:wsp>
                      <wps:cNvSpPr/>
                      <wps:spPr>
                        <a:xfrm>
                          <a:off x="0" y="0"/>
                          <a:ext cx="1866900" cy="1074420"/>
                        </a:xfrm>
                        <a:prstGeom prst="flowChartDecision">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kış Çizelgesi: Karar 28" o:spid="_x0000_s1026" o:spt="110" type="#_x0000_t110" style="position:absolute;left:0pt;margin-left:115.2pt;margin-top:4.4pt;height:84.6pt;width:147pt;z-index:251659264;v-text-anchor:middle;mso-width-relative:page;mso-height-relative:page;" fillcolor="#3F80CE [3216]" filled="t" stroked="t" coordsize="21600,21600" o:gfxdata="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p>
    <w:p w14:paraId="13C7DB1B">
      <w:pPr>
        <w:rPr>
          <w:rFonts w:ascii="Times New Roman" w:hAnsi="Times New Roman" w:cs="Times New Roman"/>
        </w:rPr>
      </w:pPr>
      <w:r>
        <w:rPr>
          <w:rFonts w:ascii="Times New Roman" w:hAnsi="Times New Roman" w:cs="Times New Roman"/>
          <w:lang w:val="tr-TR" w:eastAsia="tr-TR"/>
        </w:rPr>
        <mc:AlternateContent>
          <mc:Choice Requires="wps">
            <w:drawing>
              <wp:anchor distT="0" distB="0" distL="114300" distR="114300" simplePos="0" relativeHeight="251680768" behindDoc="0" locked="0" layoutInCell="1" allowOverlap="1">
                <wp:simplePos x="0" y="0"/>
                <wp:positionH relativeFrom="column">
                  <wp:posOffset>4945380</wp:posOffset>
                </wp:positionH>
                <wp:positionV relativeFrom="paragraph">
                  <wp:posOffset>277495</wp:posOffset>
                </wp:positionV>
                <wp:extent cx="99060" cy="0"/>
                <wp:effectExtent l="38100" t="38100" r="72390" b="95250"/>
                <wp:wrapNone/>
                <wp:docPr id="50" name="Düz Bağlayıcı 50"/>
                <wp:cNvGraphicFramePr/>
                <a:graphic xmlns:a="http://schemas.openxmlformats.org/drawingml/2006/main">
                  <a:graphicData uri="http://schemas.microsoft.com/office/word/2010/wordprocessingShape">
                    <wps:wsp>
                      <wps:cNvCnPr/>
                      <wps:spPr>
                        <a:xfrm>
                          <a:off x="0" y="0"/>
                          <a:ext cx="990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Düz Bağlayıcı 50" o:spid="_x0000_s1026" o:spt="20" style="position:absolute;left:0pt;margin-left:389.4pt;margin-top:21.85pt;height:0pt;width:7.8pt;z-index:251680768;mso-width-relative:page;mso-height-relative:page;" filled="f" stroked="t" coordsize="21600,21600" o:gfxdata="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v4s+PXAAAA&#10;CQEAAA8AAAAAAAAAAQAgAAAAIgAAAGRycy9kb3ducmV2LnhtbFBLAQIUABQAAAAIAIdO4kDBhnJ3&#10;HgIAAEkEAAAOAAAAAAAAAAEAIAAAACYBAABkcnMvZTJvRG9jLnhtbFBLBQYAAAAABgAGAFkBAAC2&#10;BQAAAAA=&#10;">
                <v:fill on="f" focussize="0,0"/>
                <v:stroke weight="2pt" color="#4F81BD [3204]" joinstyle="round"/>
                <v:imagedata o:title=""/>
                <o:lock v:ext="edit" aspectratio="f"/>
                <v:shadow on="t" color="#000000" opacity="24903f" offset="0pt,1.5748031496063pt" origin="0f,32768f" matrix="65536f,0f,0f,65536f"/>
              </v:line>
            </w:pict>
          </mc:Fallback>
        </mc:AlternateContent>
      </w:r>
      <w:r>
        <w:rPr>
          <w:rFonts w:ascii="Times New Roman" w:hAnsi="Times New Roman" w:cs="Times New Roman"/>
          <w:lang w:val="tr-TR" w:eastAsia="tr-TR"/>
        </w:rPr>
        <mc:AlternateContent>
          <mc:Choice Requires="wps">
            <w:drawing>
              <wp:anchor distT="0" distB="0" distL="114300" distR="114300" simplePos="0" relativeHeight="251679744" behindDoc="0" locked="0" layoutInCell="1" allowOverlap="1">
                <wp:simplePos x="0" y="0"/>
                <wp:positionH relativeFrom="column">
                  <wp:posOffset>3467100</wp:posOffset>
                </wp:positionH>
                <wp:positionV relativeFrom="paragraph">
                  <wp:posOffset>277495</wp:posOffset>
                </wp:positionV>
                <wp:extent cx="1478280" cy="0"/>
                <wp:effectExtent l="38100" t="38100" r="64770" b="95250"/>
                <wp:wrapNone/>
                <wp:docPr id="47" name="Düz Bağlayıcı 47"/>
                <wp:cNvGraphicFramePr/>
                <a:graphic xmlns:a="http://schemas.openxmlformats.org/drawingml/2006/main">
                  <a:graphicData uri="http://schemas.microsoft.com/office/word/2010/wordprocessingShape">
                    <wps:wsp>
                      <wps:cNvCnPr/>
                      <wps:spPr>
                        <a:xfrm>
                          <a:off x="0" y="0"/>
                          <a:ext cx="14782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Düz Bağlayıcı 47" o:spid="_x0000_s1026" o:spt="20" style="position:absolute;left:0pt;margin-left:273pt;margin-top:21.85pt;height:0pt;width:116.4pt;z-index:251679744;mso-width-relative:page;mso-height-relative:page;" filled="f" stroked="t" coordsize="21600,21600" o:gfxdata="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fXc/X&#10;AAAACQEAAA8AAAAAAAAAAQAgAAAAIgAAAGRycy9kb3ducmV2LnhtbFBLAQIUABQAAAAIAIdO4kAe&#10;DeSKIQIAAEsEAAAOAAAAAAAAAAEAIAAAACYBAABkcnMvZTJvRG9jLnhtbFBLBQYAAAAABgAGAFkB&#10;AAC5BQAAAAA=&#10;">
                <v:fill on="f" focussize="0,0"/>
                <v:stroke weight="2pt" color="#4F81BD [3204]" joinstyle="round"/>
                <v:imagedata o:title=""/>
                <o:lock v:ext="edit" aspectratio="f"/>
                <v:shadow on="t" color="#000000" opacity="24903f" offset="0pt,1.5748031496063pt" origin="0f,32768f" matrix="65536f,0f,0f,65536f"/>
              </v:line>
            </w:pict>
          </mc:Fallback>
        </mc:AlternateContent>
      </w:r>
      <w:r>
        <w:rPr>
          <w:rFonts w:ascii="Times New Roman" w:hAnsi="Times New Roman" w:cs="Times New Roman"/>
          <w:lang w:val="tr-TR" w:eastAsia="tr-TR"/>
        </w:rPr>
        <mc:AlternateContent>
          <mc:Choice Requires="wps">
            <w:drawing>
              <wp:anchor distT="91440" distB="91440" distL="91440" distR="91440" simplePos="0" relativeHeight="251664384" behindDoc="0" locked="0" layoutInCell="1" allowOverlap="1">
                <wp:simplePos x="0" y="0"/>
                <wp:positionH relativeFrom="margin">
                  <wp:posOffset>1615440</wp:posOffset>
                </wp:positionH>
                <wp:positionV relativeFrom="margin">
                  <wp:posOffset>2850515</wp:posOffset>
                </wp:positionV>
                <wp:extent cx="3200400" cy="1307465"/>
                <wp:effectExtent l="0" t="0" r="0" b="0"/>
                <wp:wrapNone/>
                <wp:docPr id="32" name="Metin Kutusu 32"/>
                <wp:cNvGraphicFramePr/>
                <a:graphic xmlns:a="http://schemas.openxmlformats.org/drawingml/2006/main">
                  <a:graphicData uri="http://schemas.microsoft.com/office/word/2010/wordprocessingShape">
                    <wps:wsp>
                      <wps:cNvSpPr txBox="1"/>
                      <wps:spPr>
                        <a:xfrm>
                          <a:off x="0" y="0"/>
                          <a:ext cx="3200400"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65A658">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1.EŞİK DEĞER Mİ?</w:t>
                            </w:r>
                          </w:p>
                        </w:txbxContent>
                      </wps:txbx>
                      <wps:bodyPr rot="0" spcFirstLastPara="0" vertOverflow="overflow" horzOverflow="overflow" vert="horz" wrap="square" lIns="91440" tIns="91440" rIns="91440" bIns="91440" numCol="1" spcCol="0" rtlCol="0" fromWordArt="0" anchor="t" anchorCtr="0" forceAA="0" compatLnSpc="1">
                        <a:spAutoFit/>
                      </wps:bodyPr>
                    </wps:wsp>
                  </a:graphicData>
                </a:graphic>
                <wp14:sizeRelH relativeFrom="margin">
                  <wp14:pctWidth>53800</wp14:pctWidth>
                </wp14:sizeRelH>
                <wp14:sizeRelV relativeFrom="page">
                  <wp14:pctHeight>0</wp14:pctHeight>
                </wp14:sizeRelV>
              </wp:anchor>
            </w:drawing>
          </mc:Choice>
          <mc:Fallback>
            <w:pict>
              <v:shape id="Metin Kutusu 32" o:spid="_x0000_s1026" o:spt="202" type="#_x0000_t202" style="position:absolute;left:0pt;margin-left:127.2pt;margin-top:224.45pt;height:102.95pt;width:252pt;mso-position-horizontal-relative:margin;mso-position-vertical-relative:margin;z-index:251664384;mso-width-relative:margin;mso-height-relative:page;mso-width-percent:538;" filled="f" stroked="f" coordsize="21600,21600" o:gfxdata="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mUmng2wAAAAsBAAAPAAAAAAAAAAEAIAAAACIAAABkcnMvZG93bnJl&#10;di54bWxQSwECFAAUAAAACACHTuJALKsdVDMCAAB6BAAADgAAAAAAAAABACAAAAAqAQAAZHJzL2Uy&#10;b0RvYy54bWxQSwUGAAAAAAYABgBZAQAAzwUAAAAA&#10;">
                <v:fill on="f" focussize="0,0"/>
                <v:stroke on="f" weight="0.5pt"/>
                <v:imagedata o:title=""/>
                <o:lock v:ext="edit" aspectratio="f"/>
                <v:textbox inset="2.54mm,2.54mm,2.54mm,2.54mm" style="mso-fit-shape-to-text:t;">
                  <w:txbxContent>
                    <w:p w14:paraId="3665A658">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1.EŞİK DEĞER Mİ?</w:t>
                      </w:r>
                    </w:p>
                  </w:txbxContent>
                </v:textbox>
              </v:shape>
            </w:pict>
          </mc:Fallback>
        </mc:AlternateContent>
      </w:r>
    </w:p>
    <w:p w14:paraId="12F1801D">
      <w:pPr>
        <w:rPr>
          <w:rFonts w:ascii="Times New Roman" w:hAnsi="Times New Roman" w:cs="Times New Roman"/>
        </w:rPr>
      </w:pPr>
    </w:p>
    <w:p w14:paraId="72441C9C">
      <w:pPr>
        <w:rPr>
          <w:rFonts w:ascii="Times New Roman" w:hAnsi="Times New Roman" w:cs="Times New Roman"/>
        </w:rPr>
      </w:pPr>
      <w:r>
        <w:rPr>
          <w:rFonts w:ascii="Times New Roman" w:hAnsi="Times New Roman" w:cs="Times New Roman"/>
          <w:lang w:val="tr-TR" w:eastAsia="tr-TR"/>
        </w:rPr>
        <mc:AlternateContent>
          <mc:Choice Requires="wps">
            <w:drawing>
              <wp:anchor distT="0" distB="0" distL="114300" distR="114300" simplePos="0" relativeHeight="251665408" behindDoc="0" locked="0" layoutInCell="1" allowOverlap="1">
                <wp:simplePos x="0" y="0"/>
                <wp:positionH relativeFrom="column">
                  <wp:posOffset>2392680</wp:posOffset>
                </wp:positionH>
                <wp:positionV relativeFrom="paragraph">
                  <wp:posOffset>306705</wp:posOffset>
                </wp:positionV>
                <wp:extent cx="0" cy="510540"/>
                <wp:effectExtent l="95250" t="19050" r="76200" b="99060"/>
                <wp:wrapNone/>
                <wp:docPr id="33" name="Düz Ok Bağlayıcısı 33"/>
                <wp:cNvGraphicFramePr/>
                <a:graphic xmlns:a="http://schemas.openxmlformats.org/drawingml/2006/main">
                  <a:graphicData uri="http://schemas.microsoft.com/office/word/2010/wordprocessingShape">
                    <wps:wsp>
                      <wps:cNvCnPr/>
                      <wps:spPr>
                        <a:xfrm>
                          <a:off x="0" y="0"/>
                          <a:ext cx="0" cy="5105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Düz Ok Bağlayıcısı 33" o:spid="_x0000_s1026" o:spt="32" type="#_x0000_t32" style="position:absolute;left:0pt;margin-left:188.4pt;margin-top:24.15pt;height:40.2pt;width:0pt;z-index:251665408;mso-width-relative:page;mso-height-relative:page;" filled="f" stroked="t" coordsize="21600,21600" o:gfxdata="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EuNU9DZAAAACgEAAA8AAAAAAAAAAQAgAAAAIgAA&#10;AGRycy9kb3ducmV2LnhtbFBLAQIUABQAAAAIAIdO4kA2CGqMQAIAAHoEAAAOAAAAAAAAAAEAIAAA&#10;ACgBAABkcnMvZTJvRG9jLnhtbFBLBQYAAAAABgAGAFkBAADaBQAAAAA=&#10;">
                <v:fill on="f" focussize="0,0"/>
                <v:stroke weight="2pt" color="#4F81BD [3204]" joinstyle="round" endarrow="block"/>
                <v:imagedata o:title=""/>
                <o:lock v:ext="edit" aspectratio="f"/>
                <v:shadow on="t" color="#000000" opacity="24903f" offset="0pt,1.5748031496063pt" origin="0f,32768f" matrix="65536f,0f,0f,65536f"/>
              </v:shape>
            </w:pict>
          </mc:Fallback>
        </mc:AlternateContent>
      </w:r>
    </w:p>
    <w:p w14:paraId="0632CDE9">
      <w:pPr>
        <w:rPr>
          <w:rFonts w:ascii="Times New Roman" w:hAnsi="Times New Roman" w:cs="Times New Roman"/>
        </w:rPr>
      </w:pPr>
      <w:r>
        <w:rPr>
          <w:rFonts w:ascii="Times New Roman" w:hAnsi="Times New Roman" w:cs="Times New Roman"/>
          <w:lang w:val="tr-TR" w:eastAsia="tr-TR"/>
        </w:rPr>
        <mc:AlternateContent>
          <mc:Choice Requires="wps">
            <w:drawing>
              <wp:anchor distT="91440" distB="91440" distL="91440" distR="91440" simplePos="0" relativeHeight="251667456" behindDoc="0" locked="0" layoutInCell="1" allowOverlap="1">
                <wp:simplePos x="0" y="0"/>
                <wp:positionH relativeFrom="margin">
                  <wp:posOffset>2255520</wp:posOffset>
                </wp:positionH>
                <wp:positionV relativeFrom="margin">
                  <wp:posOffset>3763645</wp:posOffset>
                </wp:positionV>
                <wp:extent cx="3200400" cy="1307465"/>
                <wp:effectExtent l="0" t="0" r="0" b="0"/>
                <wp:wrapNone/>
                <wp:docPr id="35" name="Metin Kutusu 35"/>
                <wp:cNvGraphicFramePr/>
                <a:graphic xmlns:a="http://schemas.openxmlformats.org/drawingml/2006/main">
                  <a:graphicData uri="http://schemas.microsoft.com/office/word/2010/wordprocessingShape">
                    <wps:wsp>
                      <wps:cNvSpPr txBox="1"/>
                      <wps:spPr>
                        <a:xfrm>
                          <a:off x="0" y="0"/>
                          <a:ext cx="3200400"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6BDFB0">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EVET</w:t>
                            </w:r>
                          </w:p>
                        </w:txbxContent>
                      </wps:txbx>
                      <wps:bodyPr rot="0" spcFirstLastPara="0" vertOverflow="overflow" horzOverflow="overflow" vert="horz" wrap="square" lIns="91440" tIns="91440" rIns="91440" bIns="91440" numCol="1" spcCol="0" rtlCol="0" fromWordArt="0" anchor="t" anchorCtr="0" forceAA="0" compatLnSpc="1">
                        <a:spAutoFit/>
                      </wps:bodyPr>
                    </wps:wsp>
                  </a:graphicData>
                </a:graphic>
                <wp14:sizeRelH relativeFrom="margin">
                  <wp14:pctWidth>53800</wp14:pctWidth>
                </wp14:sizeRelH>
                <wp14:sizeRelV relativeFrom="page">
                  <wp14:pctHeight>0</wp14:pctHeight>
                </wp14:sizeRelV>
              </wp:anchor>
            </w:drawing>
          </mc:Choice>
          <mc:Fallback>
            <w:pict>
              <v:shape id="Metin Kutusu 35" o:spid="_x0000_s1026" o:spt="202" type="#_x0000_t202" style="position:absolute;left:0pt;margin-left:177.6pt;margin-top:296.35pt;height:102.95pt;width:252pt;mso-position-horizontal-relative:margin;mso-position-vertical-relative:margin;z-index:251667456;mso-width-relative:margin;mso-height-relative:page;mso-width-percent:538;" filled="f" stroked="f" coordsize="21600,21600" o:gfxdata="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s1LxhdsAAAALAQAADwAAAAAAAAABACAAAAAiAAAAZHJzL2Rvd25y&#10;ZXYueG1sUEsBAhQAFAAAAAgAh07iQLtQJgw0AgAAegQAAA4AAAAAAAAAAQAgAAAAKgEAAGRycy9l&#10;Mm9Eb2MueG1sUEsFBgAAAAAGAAYAWQEAANAFAAAAAA==&#10;">
                <v:fill on="f" focussize="0,0"/>
                <v:stroke on="f" weight="0.5pt"/>
                <v:imagedata o:title=""/>
                <o:lock v:ext="edit" aspectratio="f"/>
                <v:textbox inset="2.54mm,2.54mm,2.54mm,2.54mm" style="mso-fit-shape-to-text:t;">
                  <w:txbxContent>
                    <w:p w14:paraId="5C6BDFB0">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EVET</w:t>
                      </w:r>
                    </w:p>
                  </w:txbxContent>
                </v:textbox>
              </v:shape>
            </w:pict>
          </mc:Fallback>
        </mc:AlternateContent>
      </w:r>
    </w:p>
    <w:p w14:paraId="7BD48C38">
      <w:pPr>
        <w:rPr>
          <w:rFonts w:ascii="Times New Roman" w:hAnsi="Times New Roman" w:cs="Times New Roman"/>
        </w:rPr>
      </w:pPr>
      <w:r>
        <w:rPr>
          <w:rFonts w:ascii="Times New Roman" w:hAnsi="Times New Roman" w:cs="Times New Roman"/>
          <w:lang w:val="tr-TR" w:eastAsia="tr-TR"/>
        </w:rPr>
        <mc:AlternateContent>
          <mc:Choice Requires="wps">
            <w:drawing>
              <wp:anchor distT="0" distB="0" distL="114300" distR="114300" simplePos="0" relativeHeight="251660288" behindDoc="0" locked="0" layoutInCell="1" allowOverlap="1">
                <wp:simplePos x="0" y="0"/>
                <wp:positionH relativeFrom="column">
                  <wp:posOffset>1478280</wp:posOffset>
                </wp:positionH>
                <wp:positionV relativeFrom="paragraph">
                  <wp:posOffset>250190</wp:posOffset>
                </wp:positionV>
                <wp:extent cx="1851660" cy="990600"/>
                <wp:effectExtent l="57150" t="19050" r="72390" b="95250"/>
                <wp:wrapNone/>
                <wp:docPr id="29" name="Akış Çizelgesi: Öteki İşlem 29"/>
                <wp:cNvGraphicFramePr/>
                <a:graphic xmlns:a="http://schemas.openxmlformats.org/drawingml/2006/main">
                  <a:graphicData uri="http://schemas.microsoft.com/office/word/2010/wordprocessingShape">
                    <wps:wsp>
                      <wps:cNvSpPr/>
                      <wps:spPr>
                        <a:xfrm>
                          <a:off x="0" y="0"/>
                          <a:ext cx="1851660" cy="990600"/>
                        </a:xfrm>
                        <a:prstGeom prst="flowChartAlternateProcess">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kış Çizelgesi: Öteki İşlem 29" o:spid="_x0000_s1026" o:spt="176" type="#_x0000_t176" style="position:absolute;left:0pt;margin-left:116.4pt;margin-top:19.7pt;height:78pt;width:145.8pt;z-index:251660288;v-text-anchor:middle;mso-width-relative:page;mso-height-relative:page;" fillcolor="#3F80CE [3216]" filled="t" stroked="t" coordsize="21600,21600" o:gfxdata="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ACoV1g2AAAAAoBAAAPAAAAAAAAAAEAIAAAACIAAABkcnMvZG93&#10;bnJldi54bWxQSwECFAAUAAAACACHTuJAjxasA1YDAAAeBwAADgAAAAAAAAABACAAAAAnAQAAZHJz&#10;L2Uyb0RvYy54bWxQSwUGAAAAAAYABgBZAQAA7wY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p>
    <w:p w14:paraId="2AB4E874">
      <w:pPr>
        <w:rPr>
          <w:rFonts w:ascii="Times New Roman" w:hAnsi="Times New Roman" w:cs="Times New Roman"/>
        </w:rPr>
      </w:pPr>
      <w:r>
        <w:rPr>
          <w:rFonts w:ascii="Times New Roman" w:hAnsi="Times New Roman" w:cs="Times New Roman"/>
          <w:lang w:val="tr-TR" w:eastAsia="tr-TR"/>
        </w:rPr>
        <mc:AlternateContent>
          <mc:Choice Requires="wps">
            <w:drawing>
              <wp:anchor distT="91440" distB="91440" distL="91440" distR="91440" simplePos="0" relativeHeight="251666432" behindDoc="0" locked="0" layoutInCell="1" allowOverlap="1">
                <wp:simplePos x="0" y="0"/>
                <wp:positionH relativeFrom="margin">
                  <wp:posOffset>1463040</wp:posOffset>
                </wp:positionH>
                <wp:positionV relativeFrom="margin">
                  <wp:posOffset>4572000</wp:posOffset>
                </wp:positionV>
                <wp:extent cx="3200400" cy="1307465"/>
                <wp:effectExtent l="0" t="0" r="0" b="0"/>
                <wp:wrapNone/>
                <wp:docPr id="34" name="Metin Kutusu 34"/>
                <wp:cNvGraphicFramePr/>
                <a:graphic xmlns:a="http://schemas.openxmlformats.org/drawingml/2006/main">
                  <a:graphicData uri="http://schemas.microsoft.com/office/word/2010/wordprocessingShape">
                    <wps:wsp>
                      <wps:cNvSpPr txBox="1"/>
                      <wps:spPr>
                        <a:xfrm>
                          <a:off x="0" y="0"/>
                          <a:ext cx="3200400"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5F06FC">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BUZZER VE LED AKTİF</w:t>
                            </w:r>
                          </w:p>
                        </w:txbxContent>
                      </wps:txbx>
                      <wps:bodyPr rot="0" spcFirstLastPara="0" vertOverflow="overflow" horzOverflow="overflow" vert="horz" wrap="square" lIns="91440" tIns="91440" rIns="91440" bIns="91440" numCol="1" spcCol="0" rtlCol="0" fromWordArt="0" anchor="t" anchorCtr="0" forceAA="0" compatLnSpc="1">
                        <a:spAutoFit/>
                      </wps:bodyPr>
                    </wps:wsp>
                  </a:graphicData>
                </a:graphic>
                <wp14:sizeRelH relativeFrom="margin">
                  <wp14:pctWidth>53800</wp14:pctWidth>
                </wp14:sizeRelH>
                <wp14:sizeRelV relativeFrom="page">
                  <wp14:pctHeight>0</wp14:pctHeight>
                </wp14:sizeRelV>
              </wp:anchor>
            </w:drawing>
          </mc:Choice>
          <mc:Fallback>
            <w:pict>
              <v:shape id="Metin Kutusu 34" o:spid="_x0000_s1026" o:spt="202" type="#_x0000_t202" style="position:absolute;left:0pt;margin-left:115.2pt;margin-top:360pt;height:102.95pt;width:252pt;mso-position-horizontal-relative:margin;mso-position-vertical-relative:margin;z-index:251666432;mso-width-relative:margin;mso-height-relative:page;mso-width-percent:538;" filled="f" stroked="f" coordsize="21600,21600" o:gfxdata="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2FJzZ2wAAAAsBAAAPAAAAAAAAAAEAIAAAACIAAABkcnMvZG93bnJl&#10;di54bWxQSwECFAAUAAAACACHTuJApxvF3TMCAAB6BAAADgAAAAAAAAABACAAAAAqAQAAZHJzL2Uy&#10;b0RvYy54bWxQSwUGAAAAAAYABgBZAQAAzwUAAAAA&#10;">
                <v:fill on="f" focussize="0,0"/>
                <v:stroke on="f" weight="0.5pt"/>
                <v:imagedata o:title=""/>
                <o:lock v:ext="edit" aspectratio="f"/>
                <v:textbox inset="2.54mm,2.54mm,2.54mm,2.54mm" style="mso-fit-shape-to-text:t;">
                  <w:txbxContent>
                    <w:p w14:paraId="425F06FC">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BUZZER VE LED AKTİF</w:t>
                      </w:r>
                    </w:p>
                  </w:txbxContent>
                </v:textbox>
              </v:shape>
            </w:pict>
          </mc:Fallback>
        </mc:AlternateContent>
      </w:r>
      <w:r>
        <w:rPr>
          <w:rFonts w:ascii="Times New Roman" w:hAnsi="Times New Roman" w:cs="Times New Roman"/>
        </w:rPr>
        <w:t xml:space="preserve"> </w:t>
      </w:r>
    </w:p>
    <w:p w14:paraId="0104F3F1">
      <w:pPr>
        <w:rPr>
          <w:rFonts w:ascii="Times New Roman" w:hAnsi="Times New Roman" w:cs="Times New Roman"/>
        </w:rPr>
      </w:pPr>
    </w:p>
    <w:p w14:paraId="188869A0">
      <w:pPr>
        <w:rPr>
          <w:rFonts w:ascii="Times New Roman" w:hAnsi="Times New Roman" w:cs="Times New Roman"/>
        </w:rPr>
      </w:pPr>
    </w:p>
    <w:p w14:paraId="1A2066F5">
      <w:pPr>
        <w:rPr>
          <w:rFonts w:ascii="Times New Roman" w:hAnsi="Times New Roman" w:cs="Times New Roman"/>
        </w:rPr>
      </w:pPr>
      <w:r>
        <w:rPr>
          <w:rFonts w:ascii="Times New Roman" w:hAnsi="Times New Roman" w:cs="Times New Roman"/>
          <w:lang w:val="tr-TR" w:eastAsia="tr-TR"/>
        </w:rPr>
        <mc:AlternateContent>
          <mc:Choice Requires="wps">
            <w:drawing>
              <wp:anchor distT="91440" distB="91440" distL="91440" distR="91440" simplePos="0" relativeHeight="251671552" behindDoc="0" locked="0" layoutInCell="1" allowOverlap="1">
                <wp:simplePos x="0" y="0"/>
                <wp:positionH relativeFrom="margin">
                  <wp:posOffset>2255520</wp:posOffset>
                </wp:positionH>
                <wp:positionV relativeFrom="margin">
                  <wp:posOffset>5433060</wp:posOffset>
                </wp:positionV>
                <wp:extent cx="3200400" cy="1307465"/>
                <wp:effectExtent l="0" t="0" r="0" b="0"/>
                <wp:wrapNone/>
                <wp:docPr id="42" name="Metin Kutusu 42"/>
                <wp:cNvGraphicFramePr/>
                <a:graphic xmlns:a="http://schemas.openxmlformats.org/drawingml/2006/main">
                  <a:graphicData uri="http://schemas.microsoft.com/office/word/2010/wordprocessingShape">
                    <wps:wsp>
                      <wps:cNvSpPr txBox="1"/>
                      <wps:spPr>
                        <a:xfrm>
                          <a:off x="0" y="0"/>
                          <a:ext cx="3200400"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C64BCF">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EVET</w:t>
                            </w:r>
                          </w:p>
                        </w:txbxContent>
                      </wps:txbx>
                      <wps:bodyPr rot="0" spcFirstLastPara="0" vertOverflow="overflow" horzOverflow="overflow" vert="horz" wrap="square" lIns="91440" tIns="91440" rIns="91440" bIns="91440" numCol="1" spcCol="0" rtlCol="0" fromWordArt="0" anchor="t" anchorCtr="0" forceAA="0" compatLnSpc="1">
                        <a:spAutoFit/>
                      </wps:bodyPr>
                    </wps:wsp>
                  </a:graphicData>
                </a:graphic>
                <wp14:sizeRelH relativeFrom="margin">
                  <wp14:pctWidth>53800</wp14:pctWidth>
                </wp14:sizeRelH>
                <wp14:sizeRelV relativeFrom="page">
                  <wp14:pctHeight>0</wp14:pctHeight>
                </wp14:sizeRelV>
              </wp:anchor>
            </w:drawing>
          </mc:Choice>
          <mc:Fallback>
            <w:pict>
              <v:shape id="Metin Kutusu 42" o:spid="_x0000_s1026" o:spt="202" type="#_x0000_t202" style="position:absolute;left:0pt;margin-left:177.6pt;margin-top:427.8pt;height:102.95pt;width:252pt;mso-position-horizontal-relative:margin;mso-position-vertical-relative:margin;z-index:251671552;mso-width-relative:margin;mso-height-relative:page;mso-width-percent:538;" filled="f" stroked="f" coordsize="21600,21600" o:gfxdata="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LK/dcPaAAAADAEAAA8AAAAAAAAAAQAgAAAAIgAAAGRycy9kb3ducmV2&#10;LnhtbFBLAQIUABQAAAAIAIdO4kAwli46MwIAAHoEAAAOAAAAAAAAAAEAIAAAACkBAABkcnMvZTJv&#10;RG9jLnhtbFBLBQYAAAAABgAGAFkBAADOBQAAAAA=&#10;">
                <v:fill on="f" focussize="0,0"/>
                <v:stroke on="f" weight="0.5pt"/>
                <v:imagedata o:title=""/>
                <o:lock v:ext="edit" aspectratio="f"/>
                <v:textbox inset="2.54mm,2.54mm,2.54mm,2.54mm" style="mso-fit-shape-to-text:t;">
                  <w:txbxContent>
                    <w:p w14:paraId="39C64BCF">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EVET</w:t>
                      </w:r>
                    </w:p>
                  </w:txbxContent>
                </v:textbox>
              </v:shape>
            </w:pict>
          </mc:Fallback>
        </mc:AlternateContent>
      </w:r>
      <w:r>
        <w:rPr>
          <w:rFonts w:ascii="Times New Roman" w:hAnsi="Times New Roman" w:cs="Times New Roman"/>
          <w:lang w:val="tr-TR" w:eastAsia="tr-TR"/>
        </w:rPr>
        <mc:AlternateContent>
          <mc:Choice Requires="wps">
            <w:drawing>
              <wp:anchor distT="0" distB="0" distL="114300" distR="114300" simplePos="0" relativeHeight="251669504" behindDoc="0" locked="0" layoutInCell="1" allowOverlap="1">
                <wp:simplePos x="0" y="0"/>
                <wp:positionH relativeFrom="column">
                  <wp:posOffset>2400300</wp:posOffset>
                </wp:positionH>
                <wp:positionV relativeFrom="paragraph">
                  <wp:posOffset>107950</wp:posOffset>
                </wp:positionV>
                <wp:extent cx="0" cy="510540"/>
                <wp:effectExtent l="95250" t="19050" r="76200" b="99060"/>
                <wp:wrapNone/>
                <wp:docPr id="40" name="Düz Ok Bağlayıcısı 40"/>
                <wp:cNvGraphicFramePr/>
                <a:graphic xmlns:a="http://schemas.openxmlformats.org/drawingml/2006/main">
                  <a:graphicData uri="http://schemas.microsoft.com/office/word/2010/wordprocessingShape">
                    <wps:wsp>
                      <wps:cNvCnPr/>
                      <wps:spPr>
                        <a:xfrm>
                          <a:off x="0" y="0"/>
                          <a:ext cx="0" cy="5105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Düz Ok Bağlayıcısı 40" o:spid="_x0000_s1026" o:spt="32" type="#_x0000_t32" style="position:absolute;left:0pt;margin-left:189pt;margin-top:8.5pt;height:40.2pt;width:0pt;z-index:251669504;mso-width-relative:page;mso-height-relative:page;" filled="f" stroked="t" coordsize="21600,21600" o:gfxdata="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F5sLK3ZAAAACQEAAA8AAAAAAAAAAQAgAAAAIgAAAGRy&#10;cy9kb3ducmV2LnhtbFBLAQIUABQAAAAIAIdO4kCLBB5dPQIAAHoEAAAOAAAAAAAAAAEAIAAAACgB&#10;AABkcnMvZTJvRG9jLnhtbFBLBQYAAAAABgAGAFkBAADXBQAAAAA=&#10;">
                <v:fill on="f" focussize="0,0"/>
                <v:stroke weight="2pt" color="#4F81BD [3204]" joinstyle="round" endarrow="block"/>
                <v:imagedata o:title=""/>
                <o:lock v:ext="edit" aspectratio="f"/>
                <v:shadow on="t" color="#000000" opacity="24903f" offset="0pt,1.5748031496063pt" origin="0f,32768f" matrix="65536f,0f,0f,65536f"/>
              </v:shape>
            </w:pict>
          </mc:Fallback>
        </mc:AlternateContent>
      </w:r>
    </w:p>
    <w:p w14:paraId="13E2951C">
      <w:pPr>
        <w:rPr>
          <w:rFonts w:ascii="Times New Roman" w:hAnsi="Times New Roman" w:cs="Times New Roman"/>
        </w:rPr>
      </w:pPr>
    </w:p>
    <w:p w14:paraId="10B19FDE">
      <w:pPr>
        <w:rPr>
          <w:rFonts w:ascii="Times New Roman" w:hAnsi="Times New Roman" w:cs="Times New Roman"/>
        </w:rPr>
      </w:pPr>
      <w:r>
        <w:rPr>
          <w:rFonts w:ascii="Times New Roman" w:hAnsi="Times New Roman" w:cs="Times New Roman"/>
          <w:lang w:val="tr-TR" w:eastAsia="tr-TR"/>
        </w:rPr>
        <mc:AlternateContent>
          <mc:Choice Requires="wps">
            <w:drawing>
              <wp:anchor distT="91440" distB="91440" distL="91440" distR="91440" simplePos="0" relativeHeight="251682816" behindDoc="0" locked="0" layoutInCell="1" allowOverlap="1">
                <wp:simplePos x="0" y="0"/>
                <wp:positionH relativeFrom="margin">
                  <wp:posOffset>3520440</wp:posOffset>
                </wp:positionH>
                <wp:positionV relativeFrom="margin">
                  <wp:posOffset>6163945</wp:posOffset>
                </wp:positionV>
                <wp:extent cx="3200400" cy="1307465"/>
                <wp:effectExtent l="0" t="0" r="0" b="0"/>
                <wp:wrapNone/>
                <wp:docPr id="53" name="Metin Kutusu 53"/>
                <wp:cNvGraphicFramePr/>
                <a:graphic xmlns:a="http://schemas.openxmlformats.org/drawingml/2006/main">
                  <a:graphicData uri="http://schemas.microsoft.com/office/word/2010/wordprocessingShape">
                    <wps:wsp>
                      <wps:cNvSpPr txBox="1"/>
                      <wps:spPr>
                        <a:xfrm>
                          <a:off x="0" y="0"/>
                          <a:ext cx="3200400"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EE207A">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HAYIR</w:t>
                            </w:r>
                          </w:p>
                        </w:txbxContent>
                      </wps:txbx>
                      <wps:bodyPr rot="0" spcFirstLastPara="0" vertOverflow="overflow" horzOverflow="overflow" vert="horz" wrap="square" lIns="91440" tIns="91440" rIns="91440" bIns="91440" numCol="1" spcCol="0" rtlCol="0" fromWordArt="0" anchor="t" anchorCtr="0" forceAA="0" compatLnSpc="1">
                        <a:spAutoFit/>
                      </wps:bodyPr>
                    </wps:wsp>
                  </a:graphicData>
                </a:graphic>
                <wp14:sizeRelH relativeFrom="margin">
                  <wp14:pctWidth>53800</wp14:pctWidth>
                </wp14:sizeRelH>
                <wp14:sizeRelV relativeFrom="page">
                  <wp14:pctHeight>0</wp14:pctHeight>
                </wp14:sizeRelV>
              </wp:anchor>
            </w:drawing>
          </mc:Choice>
          <mc:Fallback>
            <w:pict>
              <v:shape id="Metin Kutusu 53" o:spid="_x0000_s1026" o:spt="202" type="#_x0000_t202" style="position:absolute;left:0pt;margin-left:277.2pt;margin-top:485.35pt;height:102.95pt;width:252pt;mso-position-horizontal-relative:margin;mso-position-vertical-relative:margin;z-index:251682816;mso-width-relative:margin;mso-height-relative:page;mso-width-percent:538;" filled="f" stroked="f" coordsize="21600,21600" o:gfxdata="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bIKGM2wAAAA0BAAAPAAAAAAAAAAEAIAAAACIAAABkcnMvZG93bnJl&#10;di54bWxQSwECFAAUAAAACACHTuJAKGId/zMCAAB6BAAADgAAAAAAAAABACAAAAAqAQAAZHJzL2Uy&#10;b0RvYy54bWxQSwUGAAAAAAYABgBZAQAAzwUAAAAA&#10;">
                <v:fill on="f" focussize="0,0"/>
                <v:stroke on="f" weight="0.5pt"/>
                <v:imagedata o:title=""/>
                <o:lock v:ext="edit" aspectratio="f"/>
                <v:textbox inset="2.54mm,2.54mm,2.54mm,2.54mm" style="mso-fit-shape-to-text:t;">
                  <w:txbxContent>
                    <w:p w14:paraId="48EE207A">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HAYIR</w:t>
                      </w:r>
                    </w:p>
                  </w:txbxContent>
                </v:textbox>
              </v:shape>
            </w:pict>
          </mc:Fallback>
        </mc:AlternateContent>
      </w:r>
      <w:r>
        <w:rPr>
          <w:rFonts w:ascii="Times New Roman" w:hAnsi="Times New Roman" w:cs="Times New Roman"/>
          <w:lang w:val="tr-TR" w:eastAsia="tr-TR"/>
        </w:rPr>
        <mc:AlternateContent>
          <mc:Choice Requires="wps">
            <w:drawing>
              <wp:anchor distT="0" distB="0" distL="114300" distR="114300" simplePos="0" relativeHeight="251662336" behindDoc="0" locked="0" layoutInCell="1" allowOverlap="1">
                <wp:simplePos x="0" y="0"/>
                <wp:positionH relativeFrom="column">
                  <wp:posOffset>1478280</wp:posOffset>
                </wp:positionH>
                <wp:positionV relativeFrom="paragraph">
                  <wp:posOffset>69850</wp:posOffset>
                </wp:positionV>
                <wp:extent cx="1866900" cy="1074420"/>
                <wp:effectExtent l="57150" t="19050" r="57150" b="87630"/>
                <wp:wrapNone/>
                <wp:docPr id="31" name="Akış Çizelgesi: Karar 31"/>
                <wp:cNvGraphicFramePr/>
                <a:graphic xmlns:a="http://schemas.openxmlformats.org/drawingml/2006/main">
                  <a:graphicData uri="http://schemas.microsoft.com/office/word/2010/wordprocessingShape">
                    <wps:wsp>
                      <wps:cNvSpPr/>
                      <wps:spPr>
                        <a:xfrm>
                          <a:off x="0" y="0"/>
                          <a:ext cx="1866900" cy="1074420"/>
                        </a:xfrm>
                        <a:prstGeom prst="flowChartDecision">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kış Çizelgesi: Karar 31" o:spid="_x0000_s1026" o:spt="110" type="#_x0000_t110" style="position:absolute;left:0pt;margin-left:116.4pt;margin-top:5.5pt;height:84.6pt;width:147pt;z-index:251662336;v-text-anchor:middle;mso-width-relative:page;mso-height-relative:page;" fillcolor="#3F80CE [3216]" filled="t" stroked="t" coordsize="21600,21600" o:gfxdata="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p>
    <w:p w14:paraId="5D2A5450">
      <w:pPr>
        <w:rPr>
          <w:rFonts w:ascii="Times New Roman" w:hAnsi="Times New Roman" w:cs="Times New Roman"/>
        </w:rPr>
      </w:pPr>
      <w:r>
        <w:rPr>
          <w:rFonts w:ascii="Times New Roman" w:hAnsi="Times New Roman" w:cs="Times New Roman"/>
          <w:lang w:val="tr-TR" w:eastAsia="tr-TR"/>
        </w:rPr>
        <mc:AlternateContent>
          <mc:Choice Requires="wps">
            <w:drawing>
              <wp:anchor distT="0" distB="0" distL="114300" distR="114300" simplePos="0" relativeHeight="251672576" behindDoc="0" locked="0" layoutInCell="1" allowOverlap="1">
                <wp:simplePos x="0" y="0"/>
                <wp:positionH relativeFrom="column">
                  <wp:posOffset>3467100</wp:posOffset>
                </wp:positionH>
                <wp:positionV relativeFrom="paragraph">
                  <wp:posOffset>300355</wp:posOffset>
                </wp:positionV>
                <wp:extent cx="1569720" cy="15240"/>
                <wp:effectExtent l="38100" t="38100" r="68580" b="80010"/>
                <wp:wrapNone/>
                <wp:docPr id="48" name="Düz Bağlayıcı 48"/>
                <wp:cNvGraphicFramePr/>
                <a:graphic xmlns:a="http://schemas.openxmlformats.org/drawingml/2006/main">
                  <a:graphicData uri="http://schemas.microsoft.com/office/word/2010/wordprocessingShape">
                    <wps:wsp>
                      <wps:cNvCnPr/>
                      <wps:spPr>
                        <a:xfrm>
                          <a:off x="0" y="0"/>
                          <a:ext cx="156972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Düz Bağlayıcı 48" o:spid="_x0000_s1026" o:spt="20" style="position:absolute;left:0pt;margin-left:273pt;margin-top:23.65pt;height:1.2pt;width:123.6pt;z-index:251672576;mso-width-relative:page;mso-height-relative:page;" filled="f" stroked="t" coordsize="21600,21600" o:gfxdata="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6Kx3h2QAAAAkBAAAPAAAAAAAAAAEAIAAAACIAAABkcnMvZG93bnJldi54bWxQSwECFAAUAAAA&#10;CACHTuJAw0XBJyYCAABPBAAADgAAAAAAAAABACAAAAAoAQAAZHJzL2Uyb0RvYy54bWxQSwUGAAAA&#10;AAYABgBZAQAAwAUAAAAA&#10;">
                <v:fill on="f" focussize="0,0"/>
                <v:stroke weight="2pt" color="#4F81BD [3204]" joinstyle="round"/>
                <v:imagedata o:title=""/>
                <o:lock v:ext="edit" aspectratio="f"/>
                <v:shadow on="t" color="#000000" opacity="24903f" offset="0pt,1.5748031496063pt" origin="0f,32768f" matrix="65536f,0f,0f,65536f"/>
              </v:line>
            </w:pict>
          </mc:Fallback>
        </mc:AlternateContent>
      </w:r>
      <w:r>
        <w:rPr>
          <w:rFonts w:ascii="Times New Roman" w:hAnsi="Times New Roman" w:cs="Times New Roman"/>
          <w:lang w:val="tr-TR" w:eastAsia="tr-TR"/>
        </w:rPr>
        <mc:AlternateContent>
          <mc:Choice Requires="wps">
            <w:drawing>
              <wp:anchor distT="91440" distB="91440" distL="91440" distR="91440" simplePos="0" relativeHeight="251670528" behindDoc="0" locked="0" layoutInCell="1" allowOverlap="1">
                <wp:simplePos x="0" y="0"/>
                <wp:positionH relativeFrom="margin">
                  <wp:posOffset>1623060</wp:posOffset>
                </wp:positionH>
                <wp:positionV relativeFrom="margin">
                  <wp:posOffset>6278880</wp:posOffset>
                </wp:positionV>
                <wp:extent cx="3200400" cy="1307465"/>
                <wp:effectExtent l="0" t="0" r="0" b="0"/>
                <wp:wrapNone/>
                <wp:docPr id="41" name="Metin Kutusu 41"/>
                <wp:cNvGraphicFramePr/>
                <a:graphic xmlns:a="http://schemas.openxmlformats.org/drawingml/2006/main">
                  <a:graphicData uri="http://schemas.microsoft.com/office/word/2010/wordprocessingShape">
                    <wps:wsp>
                      <wps:cNvSpPr txBox="1"/>
                      <wps:spPr>
                        <a:xfrm>
                          <a:off x="0" y="0"/>
                          <a:ext cx="3200400"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03B959">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2.EŞİK DEĞER Mİ?</w:t>
                            </w:r>
                          </w:p>
                        </w:txbxContent>
                      </wps:txbx>
                      <wps:bodyPr rot="0" spcFirstLastPara="0" vertOverflow="overflow" horzOverflow="overflow" vert="horz" wrap="square" lIns="91440" tIns="91440" rIns="91440" bIns="91440" numCol="1" spcCol="0" rtlCol="0" fromWordArt="0" anchor="t" anchorCtr="0" forceAA="0" compatLnSpc="1">
                        <a:spAutoFit/>
                      </wps:bodyPr>
                    </wps:wsp>
                  </a:graphicData>
                </a:graphic>
                <wp14:sizeRelH relativeFrom="margin">
                  <wp14:pctWidth>53800</wp14:pctWidth>
                </wp14:sizeRelH>
                <wp14:sizeRelV relativeFrom="page">
                  <wp14:pctHeight>0</wp14:pctHeight>
                </wp14:sizeRelV>
              </wp:anchor>
            </w:drawing>
          </mc:Choice>
          <mc:Fallback>
            <w:pict>
              <v:shape id="Metin Kutusu 41" o:spid="_x0000_s1026" o:spt="202" type="#_x0000_t202" style="position:absolute;left:0pt;margin-left:127.8pt;margin-top:494.4pt;height:102.95pt;width:252pt;mso-position-horizontal-relative:margin;mso-position-vertical-relative:margin;z-index:251670528;mso-width-relative:margin;mso-height-relative:page;mso-width-percent:538;" filled="f" stroked="f" coordsize="21600,21600" o:gfxdata="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fuipG2wAAAAwBAAAPAAAAAAAAAAEAIAAAACIAAABkcnMvZG93bnJl&#10;di54bWxQSwECFAAUAAAACACHTuJAVU16kzMCAAB6BAAADgAAAAAAAAABACAAAAAqAQAAZHJzL2Uy&#10;b0RvYy54bWxQSwUGAAAAAAYABgBZAQAAzwUAAAAA&#10;">
                <v:fill on="f" focussize="0,0"/>
                <v:stroke on="f" weight="0.5pt"/>
                <v:imagedata o:title=""/>
                <o:lock v:ext="edit" aspectratio="f"/>
                <v:textbox inset="2.54mm,2.54mm,2.54mm,2.54mm" style="mso-fit-shape-to-text:t;">
                  <w:txbxContent>
                    <w:p w14:paraId="5D03B959">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2.EŞİK DEĞER Mİ?</w:t>
                      </w:r>
                    </w:p>
                  </w:txbxContent>
                </v:textbox>
              </v:shape>
            </w:pict>
          </mc:Fallback>
        </mc:AlternateContent>
      </w:r>
    </w:p>
    <w:p w14:paraId="69E10DA6">
      <w:pPr>
        <w:rPr>
          <w:rFonts w:ascii="Times New Roman" w:hAnsi="Times New Roman" w:cs="Times New Roman"/>
        </w:rPr>
      </w:pPr>
    </w:p>
    <w:p w14:paraId="434015EA">
      <w:pPr>
        <w:rPr>
          <w:rFonts w:ascii="Times New Roman" w:hAnsi="Times New Roman" w:cs="Times New Roman"/>
        </w:rPr>
      </w:pPr>
      <w:r>
        <w:rPr>
          <w:rFonts w:ascii="Times New Roman" w:hAnsi="Times New Roman" w:cs="Times New Roman"/>
          <w:lang w:val="tr-TR" w:eastAsia="tr-TR"/>
        </w:rPr>
        <mc:AlternateContent>
          <mc:Choice Requires="wps">
            <w:drawing>
              <wp:anchor distT="0" distB="0" distL="114300" distR="114300" simplePos="0" relativeHeight="251676672" behindDoc="0" locked="0" layoutInCell="1" allowOverlap="1">
                <wp:simplePos x="0" y="0"/>
                <wp:positionH relativeFrom="column">
                  <wp:posOffset>2400300</wp:posOffset>
                </wp:positionH>
                <wp:positionV relativeFrom="paragraph">
                  <wp:posOffset>301625</wp:posOffset>
                </wp:positionV>
                <wp:extent cx="0" cy="510540"/>
                <wp:effectExtent l="95250" t="19050" r="76200" b="99060"/>
                <wp:wrapNone/>
                <wp:docPr id="44" name="Düz Ok Bağlayıcısı 44"/>
                <wp:cNvGraphicFramePr/>
                <a:graphic xmlns:a="http://schemas.openxmlformats.org/drawingml/2006/main">
                  <a:graphicData uri="http://schemas.microsoft.com/office/word/2010/wordprocessingShape">
                    <wps:wsp>
                      <wps:cNvCnPr/>
                      <wps:spPr>
                        <a:xfrm>
                          <a:off x="0" y="0"/>
                          <a:ext cx="0" cy="5105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Düz Ok Bağlayıcısı 44" o:spid="_x0000_s1026" o:spt="32" type="#_x0000_t32" style="position:absolute;left:0pt;margin-left:189pt;margin-top:23.75pt;height:40.2pt;width:0pt;z-index:251676672;mso-width-relative:page;mso-height-relative:page;" filled="f" stroked="t" coordsize="21600,21600" o:gfxdata="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Ox1JDaAAAACgEAAA8AAAAAAAAAAQAgAAAAIgAA&#10;AGRycy9kb3ducmV2LnhtbFBLAQIUABQAAAAIAIdO4kCkaqNQPwIAAHoEAAAOAAAAAAAAAAEAIAAA&#10;ACkBAABkcnMvZTJvRG9jLnhtbFBLBQYAAAAABgAGAFkBAADaBQAAAAA=&#10;">
                <v:fill on="f" focussize="0,0"/>
                <v:stroke weight="2pt" color="#4F81BD [3204]" joinstyle="round" endarrow="block"/>
                <v:imagedata o:title=""/>
                <o:lock v:ext="edit" aspectratio="f"/>
                <v:shadow on="t" color="#000000" opacity="24903f" offset="0pt,1.5748031496063pt" origin="0f,32768f" matrix="65536f,0f,0f,65536f"/>
              </v:shape>
            </w:pict>
          </mc:Fallback>
        </mc:AlternateContent>
      </w:r>
      <w:r>
        <w:rPr>
          <w:rFonts w:ascii="Times New Roman" w:hAnsi="Times New Roman" w:cs="Times New Roman"/>
          <w:lang w:val="tr-TR" w:eastAsia="tr-TR"/>
        </w:rPr>
        <mc:AlternateContent>
          <mc:Choice Requires="wps">
            <w:drawing>
              <wp:anchor distT="0" distB="0" distL="114300" distR="114300" simplePos="0" relativeHeight="251675648" behindDoc="0" locked="0" layoutInCell="1" allowOverlap="1">
                <wp:simplePos x="0" y="0"/>
                <wp:positionH relativeFrom="column">
                  <wp:posOffset>1554480</wp:posOffset>
                </wp:positionH>
                <wp:positionV relativeFrom="paragraph">
                  <wp:posOffset>979805</wp:posOffset>
                </wp:positionV>
                <wp:extent cx="1851660" cy="990600"/>
                <wp:effectExtent l="57150" t="19050" r="72390" b="95250"/>
                <wp:wrapNone/>
                <wp:docPr id="43" name="Akış Çizelgesi: Öteki İşlem 43"/>
                <wp:cNvGraphicFramePr/>
                <a:graphic xmlns:a="http://schemas.openxmlformats.org/drawingml/2006/main">
                  <a:graphicData uri="http://schemas.microsoft.com/office/word/2010/wordprocessingShape">
                    <wps:wsp>
                      <wps:cNvSpPr/>
                      <wps:spPr>
                        <a:xfrm>
                          <a:off x="0" y="0"/>
                          <a:ext cx="1851660" cy="990600"/>
                        </a:xfrm>
                        <a:prstGeom prst="flowChartAlternateProcess">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kış Çizelgesi: Öteki İşlem 43" o:spid="_x0000_s1026" o:spt="176" type="#_x0000_t176" style="position:absolute;left:0pt;margin-left:122.4pt;margin-top:77.15pt;height:78pt;width:145.8pt;z-index:251675648;v-text-anchor:middle;mso-width-relative:page;mso-height-relative:page;" fillcolor="#3F80CE [3216]" filled="t" stroked="t" coordsize="21600,21600" o:gfxdata="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B7PmWm2AAAAAsBAAAPAAAAAAAAAAEAIAAAACIAAABkcnMvZG93&#10;bnJldi54bWxQSwECFAAUAAAACACHTuJAJeL0cFYDAAAeBwAADgAAAAAAAAABACAAAAAnAQAAZHJz&#10;L2Uyb0RvYy54bWxQSwUGAAAAAAYABgBZAQAA7wY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r>
        <w:rPr>
          <w:rFonts w:ascii="Times New Roman" w:hAnsi="Times New Roman" w:cs="Times New Roman"/>
        </w:rPr>
        <w:t xml:space="preserve">                                                                                                     </w:t>
      </w:r>
    </w:p>
    <w:p w14:paraId="4C682BAD">
      <w:pPr>
        <w:rPr>
          <w:rFonts w:ascii="Times New Roman" w:hAnsi="Times New Roman" w:cs="Times New Roman"/>
        </w:rPr>
      </w:pPr>
      <w:r>
        <w:rPr>
          <w:rFonts w:ascii="Times New Roman" w:hAnsi="Times New Roman" w:cs="Times New Roman"/>
          <w:lang w:val="tr-TR" w:eastAsia="tr-TR"/>
        </w:rPr>
        <mc:AlternateContent>
          <mc:Choice Requires="wps">
            <w:drawing>
              <wp:anchor distT="91440" distB="91440" distL="91440" distR="91440" simplePos="0" relativeHeight="251677696" behindDoc="0" locked="0" layoutInCell="1" allowOverlap="1">
                <wp:simplePos x="0" y="0"/>
                <wp:positionH relativeFrom="margin">
                  <wp:posOffset>2207895</wp:posOffset>
                </wp:positionH>
                <wp:positionV relativeFrom="margin">
                  <wp:posOffset>7106920</wp:posOffset>
                </wp:positionV>
                <wp:extent cx="3200400" cy="1307465"/>
                <wp:effectExtent l="0" t="0" r="0" b="0"/>
                <wp:wrapNone/>
                <wp:docPr id="45" name="Metin Kutusu 45"/>
                <wp:cNvGraphicFramePr/>
                <a:graphic xmlns:a="http://schemas.openxmlformats.org/drawingml/2006/main">
                  <a:graphicData uri="http://schemas.microsoft.com/office/word/2010/wordprocessingShape">
                    <wps:wsp>
                      <wps:cNvSpPr txBox="1"/>
                      <wps:spPr>
                        <a:xfrm>
                          <a:off x="0" y="0"/>
                          <a:ext cx="3200400"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0270F3">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EVET</w:t>
                            </w:r>
                          </w:p>
                        </w:txbxContent>
                      </wps:txbx>
                      <wps:bodyPr rot="0" spcFirstLastPara="0" vertOverflow="overflow" horzOverflow="overflow" vert="horz" wrap="square" lIns="91440" tIns="91440" rIns="91440" bIns="91440" numCol="1" spcCol="0" rtlCol="0" fromWordArt="0" anchor="t" anchorCtr="0" forceAA="0" compatLnSpc="1">
                        <a:spAutoFit/>
                      </wps:bodyPr>
                    </wps:wsp>
                  </a:graphicData>
                </a:graphic>
                <wp14:sizeRelH relativeFrom="margin">
                  <wp14:pctWidth>53800</wp14:pctWidth>
                </wp14:sizeRelH>
                <wp14:sizeRelV relativeFrom="page">
                  <wp14:pctHeight>0</wp14:pctHeight>
                </wp14:sizeRelV>
              </wp:anchor>
            </w:drawing>
          </mc:Choice>
          <mc:Fallback>
            <w:pict>
              <v:shape id="Metin Kutusu 45" o:spid="_x0000_s1026" o:spt="202" type="#_x0000_t202" style="position:absolute;left:0pt;margin-left:173.85pt;margin-top:559.6pt;height:102.95pt;width:252pt;mso-position-horizontal-relative:margin;mso-position-vertical-relative:margin;z-index:251677696;mso-width-relative:margin;mso-height-relative:page;mso-width-percent:538;" filled="f" stroked="f" coordsize="21600,21600" o:gfxdata="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vA6GydsAAAANAQAADwAAAAAAAAABACAAAAAiAAAAZHJzL2Rvd25y&#10;ZXYueG1sUEsBAhQAFAAAAAgAh07iQKdtFWI0AgAAegQAAA4AAAAAAAAAAQAgAAAAKgEAAGRycy9l&#10;Mm9Eb2MueG1sUEsFBgAAAAAGAAYAWQEAANAFAAAAAA==&#10;">
                <v:fill on="f" focussize="0,0"/>
                <v:stroke on="f" weight="0.5pt"/>
                <v:imagedata o:title=""/>
                <o:lock v:ext="edit" aspectratio="f"/>
                <v:textbox inset="2.54mm,2.54mm,2.54mm,2.54mm" style="mso-fit-shape-to-text:t;">
                  <w:txbxContent>
                    <w:p w14:paraId="5B0270F3">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EVET</w:t>
                      </w:r>
                    </w:p>
                  </w:txbxContent>
                </v:textbox>
              </v:shape>
            </w:pict>
          </mc:Fallback>
        </mc:AlternateContent>
      </w:r>
    </w:p>
    <w:p w14:paraId="593B6CEB">
      <w:pPr>
        <w:rPr>
          <w:rFonts w:ascii="Times New Roman" w:hAnsi="Times New Roman" w:cs="Times New Roman"/>
        </w:rPr>
      </w:pPr>
    </w:p>
    <w:p w14:paraId="6DD1ECB6">
      <w:pPr>
        <w:rPr>
          <w:rFonts w:ascii="Times New Roman" w:hAnsi="Times New Roman" w:cs="Times New Roman"/>
        </w:rPr>
      </w:pPr>
      <w:r>
        <w:rPr>
          <w:rFonts w:ascii="Times New Roman" w:hAnsi="Times New Roman" w:cs="Times New Roman"/>
          <w:lang w:val="tr-TR" w:eastAsia="tr-TR"/>
        </w:rPr>
        <mc:AlternateContent>
          <mc:Choice Requires="wps">
            <w:drawing>
              <wp:anchor distT="91440" distB="91440" distL="91440" distR="91440" simplePos="0" relativeHeight="251678720" behindDoc="0" locked="0" layoutInCell="1" allowOverlap="1">
                <wp:simplePos x="0" y="0"/>
                <wp:positionH relativeFrom="margin">
                  <wp:posOffset>1570355</wp:posOffset>
                </wp:positionH>
                <wp:positionV relativeFrom="margin">
                  <wp:posOffset>7966075</wp:posOffset>
                </wp:positionV>
                <wp:extent cx="3200400" cy="1307465"/>
                <wp:effectExtent l="0" t="0" r="0" b="0"/>
                <wp:wrapNone/>
                <wp:docPr id="46" name="Metin Kutusu 46"/>
                <wp:cNvGraphicFramePr/>
                <a:graphic xmlns:a="http://schemas.openxmlformats.org/drawingml/2006/main">
                  <a:graphicData uri="http://schemas.microsoft.com/office/word/2010/wordprocessingShape">
                    <wps:wsp>
                      <wps:cNvSpPr txBox="1"/>
                      <wps:spPr>
                        <a:xfrm>
                          <a:off x="0" y="0"/>
                          <a:ext cx="3200400"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C2EF25">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 xml:space="preserve">SMS GÖNDERİMİ </w:t>
                            </w:r>
                          </w:p>
                          <w:p w14:paraId="1B26536E">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BUZZER VE LED AKTİF</w:t>
                            </w:r>
                          </w:p>
                          <w:p w14:paraId="3E202B36">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RÖLE DEVRE KESER</w:t>
                            </w:r>
                          </w:p>
                        </w:txbxContent>
                      </wps:txbx>
                      <wps:bodyPr rot="0" spcFirstLastPara="0" vertOverflow="overflow" horzOverflow="overflow" vert="horz" wrap="square" lIns="91440" tIns="91440" rIns="91440" bIns="91440" numCol="1" spcCol="0" rtlCol="0" fromWordArt="0" anchor="t" anchorCtr="0" forceAA="0" compatLnSpc="1">
                        <a:spAutoFit/>
                      </wps:bodyPr>
                    </wps:wsp>
                  </a:graphicData>
                </a:graphic>
                <wp14:sizeRelH relativeFrom="margin">
                  <wp14:pctWidth>53800</wp14:pctWidth>
                </wp14:sizeRelH>
                <wp14:sizeRelV relativeFrom="page">
                  <wp14:pctHeight>0</wp14:pctHeight>
                </wp14:sizeRelV>
              </wp:anchor>
            </w:drawing>
          </mc:Choice>
          <mc:Fallback>
            <w:pict>
              <v:shape id="Metin Kutusu 46" o:spid="_x0000_s1026" o:spt="202" type="#_x0000_t202" style="position:absolute;left:0pt;margin-left:123.65pt;margin-top:627.25pt;height:102.95pt;width:252pt;mso-position-horizontal-relative:margin;mso-position-vertical-relative:margin;z-index:251678720;mso-width-relative:margin;mso-height-relative:page;mso-width-percent:538;" filled="f" stroked="f" coordsize="21600,21600" o:gfxdata="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hxAnCNwAAAANAQAADwAAAAAAAAABACAAAAAiAAAAZHJzL2Rvd25y&#10;ZXYueG1sUEsBAhQAFAAAAAgAh07iQMK2QcszAgAAegQAAA4AAAAAAAAAAQAgAAAAKwEAAGRycy9l&#10;Mm9Eb2MueG1sUEsFBgAAAAAGAAYAWQEAANAFAAAAAA==&#10;">
                <v:fill on="f" focussize="0,0"/>
                <v:stroke on="f" weight="0.5pt"/>
                <v:imagedata o:title=""/>
                <o:lock v:ext="edit" aspectratio="f"/>
                <v:textbox inset="2.54mm,2.54mm,2.54mm,2.54mm" style="mso-fit-shape-to-text:t;">
                  <w:txbxContent>
                    <w:p w14:paraId="2DC2EF25">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 xml:space="preserve">SMS GÖNDERİMİ </w:t>
                      </w:r>
                    </w:p>
                    <w:p w14:paraId="1B26536E">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BUZZER VE LED AKTİF</w:t>
                      </w:r>
                    </w:p>
                    <w:p w14:paraId="3E202B36">
                      <w:pPr>
                        <w:pStyle w:val="138"/>
                        <w:ind w:left="360"/>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RÖLE DEVRE KESER</w:t>
                      </w:r>
                    </w:p>
                  </w:txbxContent>
                </v:textbox>
              </v:shape>
            </w:pict>
          </mc:Fallback>
        </mc:AlternateContent>
      </w:r>
    </w:p>
    <w:p w14:paraId="657C1D3A">
      <w:pPr>
        <w:rPr>
          <w:rFonts w:ascii="Times New Roman" w:hAnsi="Times New Roman" w:cs="Times New Roman"/>
        </w:rPr>
      </w:pPr>
    </w:p>
    <w:p w14:paraId="6E863CDC">
      <w:pPr>
        <w:pStyle w:val="2"/>
        <w:numPr>
          <w:ilvl w:val="0"/>
          <w:numId w:val="9"/>
        </w:numPr>
        <w:rPr>
          <w:rFonts w:hint="default" w:ascii="Times New Roman" w:hAnsi="Times New Roman" w:cs="Times New Roman"/>
          <w:color w:val="auto"/>
          <w:sz w:val="26"/>
          <w:szCs w:val="26"/>
          <w:lang w:val="tr-TR"/>
        </w:rPr>
      </w:pPr>
      <w:r>
        <w:rPr>
          <w:rFonts w:hint="default" w:ascii="Times New Roman" w:hAnsi="Times New Roman" w:cs="Times New Roman"/>
          <w:color w:val="auto"/>
          <w:sz w:val="26"/>
          <w:szCs w:val="26"/>
          <w:lang w:val="tr-TR"/>
        </w:rPr>
        <w:t>Uygulamanın Gerçeklenemesi ve Simülasyon</w:t>
      </w:r>
    </w:p>
    <w:p w14:paraId="5A2C1116">
      <w:pPr>
        <w:rPr>
          <w:rFonts w:hint="default" w:ascii="Times New Roman" w:hAnsi="Times New Roman" w:cs="Times New Roman"/>
          <w:b/>
          <w:bCs/>
          <w:color w:val="auto"/>
          <w:sz w:val="26"/>
          <w:szCs w:val="26"/>
          <w:lang w:val="tr-TR"/>
        </w:rPr>
      </w:pPr>
      <w:r>
        <w:rPr>
          <w:rFonts w:hint="default" w:ascii="Times New Roman" w:hAnsi="Times New Roman" w:cs="Times New Roman"/>
          <w:b/>
          <w:bCs/>
          <w:color w:val="auto"/>
          <w:sz w:val="26"/>
          <w:szCs w:val="26"/>
          <w:lang w:val="tr-TR"/>
        </w:rPr>
        <w:t>4.1.Uygulamanın Gerçeklenmesi</w:t>
      </w:r>
    </w:p>
    <w:p w14:paraId="5E2FA0BD">
      <w:pPr>
        <w:rPr>
          <w:rFonts w:hint="default" w:ascii="Times New Roman" w:hAnsi="Times New Roman" w:cs="Times New Roman"/>
          <w:color w:val="auto"/>
          <w:sz w:val="26"/>
          <w:szCs w:val="26"/>
          <w:lang w:val="tr-TR"/>
        </w:rPr>
      </w:pPr>
      <w:r>
        <w:rPr>
          <w:rFonts w:hint="default" w:ascii="Times New Roman" w:hAnsi="Times New Roman" w:cs="Times New Roman"/>
          <w:color w:val="auto"/>
          <w:sz w:val="26"/>
          <w:szCs w:val="26"/>
          <w:lang w:val="tr-TR"/>
        </w:rPr>
        <w:drawing>
          <wp:inline distT="0" distB="0" distL="114300" distR="114300">
            <wp:extent cx="2732405" cy="3747135"/>
            <wp:effectExtent l="0" t="0" r="10795" b="1905"/>
            <wp:docPr id="10" name="Picture 10" descr="gerçeklenm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erçeklenme1"/>
                    <pic:cNvPicPr>
                      <a:picLocks noChangeAspect="1"/>
                    </pic:cNvPicPr>
                  </pic:nvPicPr>
                  <pic:blipFill>
                    <a:blip r:embed="rId18"/>
                    <a:stretch>
                      <a:fillRect/>
                    </a:stretch>
                  </pic:blipFill>
                  <pic:spPr>
                    <a:xfrm>
                      <a:off x="0" y="0"/>
                      <a:ext cx="2732405" cy="3747135"/>
                    </a:xfrm>
                    <a:prstGeom prst="rect">
                      <a:avLst/>
                    </a:prstGeom>
                  </pic:spPr>
                </pic:pic>
              </a:graphicData>
            </a:graphic>
          </wp:inline>
        </w:drawing>
      </w:r>
      <w:r>
        <w:drawing>
          <wp:inline distT="0" distB="0" distL="114300" distR="114300">
            <wp:extent cx="2702560" cy="3744595"/>
            <wp:effectExtent l="0" t="0" r="10160" b="4445"/>
            <wp:docPr id="12" name="Picture 12" descr="gerçeklenm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erçeklenme2"/>
                    <pic:cNvPicPr>
                      <a:picLocks noChangeAspect="1"/>
                    </pic:cNvPicPr>
                  </pic:nvPicPr>
                  <pic:blipFill>
                    <a:blip r:embed="rId19"/>
                    <a:stretch>
                      <a:fillRect/>
                    </a:stretch>
                  </pic:blipFill>
                  <pic:spPr>
                    <a:xfrm>
                      <a:off x="0" y="0"/>
                      <a:ext cx="2702560" cy="3744595"/>
                    </a:xfrm>
                    <a:prstGeom prst="rect">
                      <a:avLst/>
                    </a:prstGeom>
                  </pic:spPr>
                </pic:pic>
              </a:graphicData>
            </a:graphic>
          </wp:inline>
        </w:drawing>
      </w:r>
      <w:r>
        <w:rPr>
          <w:rFonts w:hint="default" w:ascii="Times New Roman" w:hAnsi="Times New Roman" w:cs="Times New Roman"/>
          <w:b/>
          <w:bCs/>
          <w:color w:val="auto"/>
          <w:sz w:val="26"/>
          <w:szCs w:val="26"/>
          <w:lang w:val="tr-TR"/>
        </w:rPr>
        <w:t>4.2.Simülasyon</w:t>
      </w:r>
      <w:r>
        <w:rPr>
          <w:rFonts w:hint="default" w:ascii="Times New Roman" w:hAnsi="Times New Roman" w:cs="Times New Roman"/>
          <w:color w:val="auto"/>
          <w:sz w:val="26"/>
          <w:szCs w:val="26"/>
          <w:lang w:val="tr-TR"/>
        </w:rPr>
        <w:drawing>
          <wp:inline distT="0" distB="0" distL="114300" distR="114300">
            <wp:extent cx="5481955" cy="2854325"/>
            <wp:effectExtent l="0" t="0" r="4445" b="10795"/>
            <wp:docPr id="13" name="Picture 13" descr="simülasy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imülasyon"/>
                    <pic:cNvPicPr>
                      <a:picLocks noChangeAspect="1"/>
                    </pic:cNvPicPr>
                  </pic:nvPicPr>
                  <pic:blipFill>
                    <a:blip r:embed="rId20"/>
                    <a:stretch>
                      <a:fillRect/>
                    </a:stretch>
                  </pic:blipFill>
                  <pic:spPr>
                    <a:xfrm>
                      <a:off x="0" y="0"/>
                      <a:ext cx="5481955" cy="2854325"/>
                    </a:xfrm>
                    <a:prstGeom prst="rect">
                      <a:avLst/>
                    </a:prstGeom>
                  </pic:spPr>
                </pic:pic>
              </a:graphicData>
            </a:graphic>
          </wp:inline>
        </w:drawing>
      </w:r>
    </w:p>
    <w:p w14:paraId="1F1DFA1A">
      <w:pPr>
        <w:pStyle w:val="2"/>
        <w:rPr>
          <w:rFonts w:hint="default" w:ascii="Times New Roman" w:hAnsi="Times New Roman" w:cs="Times New Roman"/>
          <w:color w:val="auto"/>
          <w:sz w:val="26"/>
          <w:szCs w:val="26"/>
          <w:lang w:val="tr-TR"/>
        </w:rPr>
      </w:pPr>
    </w:p>
    <w:p w14:paraId="6D5250A3">
      <w:pPr>
        <w:pStyle w:val="2"/>
        <w:rPr>
          <w:rFonts w:hint="default" w:ascii="Times New Roman" w:hAnsi="Times New Roman" w:cs="Times New Roman"/>
          <w:color w:val="auto"/>
          <w:sz w:val="26"/>
          <w:szCs w:val="26"/>
          <w:lang w:val="tr-TR"/>
        </w:rPr>
      </w:pPr>
      <w:r>
        <w:rPr>
          <w:rFonts w:hint="default" w:ascii="Times New Roman" w:hAnsi="Times New Roman" w:cs="Times New Roman"/>
          <w:color w:val="auto"/>
          <w:sz w:val="26"/>
          <w:szCs w:val="26"/>
          <w:lang w:val="tr-TR"/>
        </w:rPr>
        <w:t>5.</w:t>
      </w:r>
      <w:r>
        <w:rPr>
          <w:rFonts w:ascii="Times New Roman" w:hAnsi="Times New Roman" w:cs="Times New Roman"/>
          <w:color w:val="auto"/>
          <w:sz w:val="26"/>
          <w:szCs w:val="26"/>
        </w:rPr>
        <w:t xml:space="preserve"> P</w:t>
      </w:r>
      <w:r>
        <w:rPr>
          <w:rFonts w:hint="default" w:ascii="Times New Roman" w:hAnsi="Times New Roman" w:cs="Times New Roman"/>
          <w:color w:val="auto"/>
          <w:sz w:val="26"/>
          <w:szCs w:val="26"/>
          <w:lang w:val="tr-TR"/>
        </w:rPr>
        <w:t xml:space="preserve">rojenin </w:t>
      </w:r>
      <w:r>
        <w:rPr>
          <w:rFonts w:ascii="Times New Roman" w:hAnsi="Times New Roman" w:cs="Times New Roman"/>
          <w:color w:val="auto"/>
          <w:sz w:val="26"/>
          <w:szCs w:val="26"/>
        </w:rPr>
        <w:t xml:space="preserve"> G</w:t>
      </w:r>
      <w:r>
        <w:rPr>
          <w:rFonts w:hint="default" w:ascii="Times New Roman" w:hAnsi="Times New Roman" w:cs="Times New Roman"/>
          <w:color w:val="auto"/>
          <w:sz w:val="26"/>
          <w:szCs w:val="26"/>
          <w:lang w:val="tr-TR"/>
        </w:rPr>
        <w:t>enel</w:t>
      </w:r>
      <w:r>
        <w:rPr>
          <w:rFonts w:ascii="Times New Roman" w:hAnsi="Times New Roman" w:cs="Times New Roman"/>
          <w:color w:val="auto"/>
          <w:sz w:val="26"/>
          <w:szCs w:val="26"/>
        </w:rPr>
        <w:t xml:space="preserve"> A</w:t>
      </w:r>
      <w:r>
        <w:rPr>
          <w:rFonts w:hint="default" w:ascii="Times New Roman" w:hAnsi="Times New Roman" w:cs="Times New Roman"/>
          <w:color w:val="auto"/>
          <w:sz w:val="26"/>
          <w:szCs w:val="26"/>
          <w:lang w:val="tr-TR"/>
        </w:rPr>
        <w:t>vantajları</w:t>
      </w:r>
      <w:r>
        <w:rPr>
          <w:rFonts w:ascii="Times New Roman" w:hAnsi="Times New Roman" w:cs="Times New Roman"/>
          <w:color w:val="auto"/>
          <w:sz w:val="26"/>
          <w:szCs w:val="26"/>
        </w:rPr>
        <w:t xml:space="preserve"> </w:t>
      </w:r>
      <w:r>
        <w:rPr>
          <w:rFonts w:hint="default" w:ascii="Times New Roman" w:hAnsi="Times New Roman" w:cs="Times New Roman"/>
          <w:color w:val="auto"/>
          <w:sz w:val="26"/>
          <w:szCs w:val="26"/>
          <w:lang w:val="tr-TR"/>
        </w:rPr>
        <w:t>ve</w:t>
      </w:r>
      <w:r>
        <w:rPr>
          <w:rFonts w:ascii="Times New Roman" w:hAnsi="Times New Roman" w:cs="Times New Roman"/>
          <w:color w:val="auto"/>
          <w:sz w:val="26"/>
          <w:szCs w:val="26"/>
        </w:rPr>
        <w:t xml:space="preserve"> K</w:t>
      </w:r>
      <w:r>
        <w:rPr>
          <w:rFonts w:hint="default" w:ascii="Times New Roman" w:hAnsi="Times New Roman" w:cs="Times New Roman"/>
          <w:color w:val="auto"/>
          <w:sz w:val="26"/>
          <w:szCs w:val="26"/>
          <w:lang w:val="tr-TR"/>
        </w:rPr>
        <w:t>ullanımı</w:t>
      </w:r>
    </w:p>
    <w:p w14:paraId="7B4CF613"/>
    <w:p w14:paraId="7B642C76">
      <w:pPr>
        <w:pStyle w:val="33"/>
        <w:rPr>
          <w:sz w:val="24"/>
          <w:szCs w:val="24"/>
        </w:rPr>
      </w:pPr>
      <w:r>
        <w:rPr>
          <w:sz w:val="24"/>
          <w:szCs w:val="24"/>
        </w:rPr>
        <w:t xml:space="preserve">Geliştirilen deprem sensörü sistemi, </w:t>
      </w:r>
      <w:r>
        <w:rPr>
          <w:rStyle w:val="34"/>
          <w:b w:val="0"/>
          <w:sz w:val="24"/>
          <w:szCs w:val="24"/>
        </w:rPr>
        <w:t>MPU6050</w:t>
      </w:r>
      <w:r>
        <w:rPr>
          <w:b/>
          <w:sz w:val="24"/>
          <w:szCs w:val="24"/>
        </w:rPr>
        <w:t xml:space="preserve"> </w:t>
      </w:r>
      <w:r>
        <w:rPr>
          <w:sz w:val="24"/>
          <w:szCs w:val="24"/>
        </w:rPr>
        <w:t xml:space="preserve">sensörünün üç eksenli ivme ve açısal hız ölçüm yeteneklerinin gerçek zamanlı olarak işlenmesiyle </w:t>
      </w:r>
      <w:r>
        <w:rPr>
          <w:rStyle w:val="34"/>
          <w:b w:val="0"/>
          <w:sz w:val="24"/>
          <w:szCs w:val="24"/>
        </w:rPr>
        <w:t>düşük maliyetli ve sürekli izleme</w:t>
      </w:r>
      <w:r>
        <w:rPr>
          <w:rStyle w:val="34"/>
          <w:sz w:val="24"/>
          <w:szCs w:val="24"/>
        </w:rPr>
        <w:t xml:space="preserve"> </w:t>
      </w:r>
      <w:r>
        <w:rPr>
          <w:rStyle w:val="34"/>
          <w:b w:val="0"/>
          <w:sz w:val="24"/>
          <w:szCs w:val="24"/>
        </w:rPr>
        <w:t>yapılabilen</w:t>
      </w:r>
      <w:r>
        <w:rPr>
          <w:b/>
          <w:sz w:val="24"/>
          <w:szCs w:val="24"/>
        </w:rPr>
        <w:t xml:space="preserve"> </w:t>
      </w:r>
      <w:r>
        <w:rPr>
          <w:sz w:val="24"/>
          <w:szCs w:val="24"/>
        </w:rPr>
        <w:t xml:space="preserve">bir yapı güvenliği çözümü sunmaktadır. Tanımlanan </w:t>
      </w:r>
      <w:r>
        <w:rPr>
          <w:rStyle w:val="34"/>
          <w:b w:val="0"/>
          <w:sz w:val="24"/>
          <w:szCs w:val="24"/>
        </w:rPr>
        <w:t>çok kademeli eşik yapısı</w:t>
      </w:r>
      <w:r>
        <w:rPr>
          <w:sz w:val="24"/>
          <w:szCs w:val="24"/>
        </w:rPr>
        <w:t xml:space="preserve"> sayesinde ilk seviyede </w:t>
      </w:r>
      <w:r>
        <w:rPr>
          <w:rStyle w:val="34"/>
          <w:b w:val="0"/>
          <w:sz w:val="24"/>
          <w:szCs w:val="24"/>
        </w:rPr>
        <w:t>lokal uyarı (buzzer ve LED)</w:t>
      </w:r>
      <w:r>
        <w:rPr>
          <w:sz w:val="24"/>
          <w:szCs w:val="24"/>
        </w:rPr>
        <w:t xml:space="preserve"> ile hızlı reaksiyon sağlanırken, ikinci seviyede </w:t>
      </w:r>
      <w:r>
        <w:rPr>
          <w:rStyle w:val="34"/>
          <w:b w:val="0"/>
          <w:sz w:val="24"/>
          <w:szCs w:val="24"/>
        </w:rPr>
        <w:t>SIM800L</w:t>
      </w:r>
      <w:r>
        <w:rPr>
          <w:sz w:val="24"/>
          <w:szCs w:val="24"/>
        </w:rPr>
        <w:t xml:space="preserve"> modülü aracılığıyla </w:t>
      </w:r>
      <w:r>
        <w:rPr>
          <w:rStyle w:val="34"/>
          <w:b w:val="0"/>
          <w:sz w:val="24"/>
          <w:szCs w:val="24"/>
        </w:rPr>
        <w:t>SMS/arama tabanlı uzaktan bildirim</w:t>
      </w:r>
      <w:r>
        <w:rPr>
          <w:sz w:val="24"/>
          <w:szCs w:val="24"/>
        </w:rPr>
        <w:t xml:space="preserve"> otomatik olarak gerçekleştirilmektedir. Ayrıca kritik eşiklerin aşılması durumunda devreye alınabilen </w:t>
      </w:r>
      <w:r>
        <w:rPr>
          <w:rStyle w:val="34"/>
          <w:b w:val="0"/>
          <w:sz w:val="24"/>
          <w:szCs w:val="24"/>
        </w:rPr>
        <w:t>röle kontrollü anahtarlama</w:t>
      </w:r>
      <w:r>
        <w:rPr>
          <w:rStyle w:val="34"/>
          <w:sz w:val="24"/>
          <w:szCs w:val="24"/>
        </w:rPr>
        <w:t xml:space="preserve"> </w:t>
      </w:r>
      <w:r>
        <w:rPr>
          <w:rStyle w:val="34"/>
          <w:b w:val="0"/>
          <w:sz w:val="24"/>
          <w:szCs w:val="24"/>
        </w:rPr>
        <w:t>yapısı</w:t>
      </w:r>
      <w:r>
        <w:rPr>
          <w:b/>
          <w:sz w:val="24"/>
          <w:szCs w:val="24"/>
        </w:rPr>
        <w:t>,</w:t>
      </w:r>
      <w:r>
        <w:rPr>
          <w:sz w:val="24"/>
          <w:szCs w:val="24"/>
        </w:rPr>
        <w:t xml:space="preserve"> altyapı hatlarının güvenli şekilde izole edilmesine imkân tanıyarak ikincil risklerin azaltılmasına katkı sağlamaktadır. Bu bütünleşik mimari, yapıların dinamik davranışlarının anlık izlenmesini ve riskli titreşim paternlerinin erken tespitini mümkün kılmaktadır.</w:t>
      </w:r>
    </w:p>
    <w:p w14:paraId="14351DA6">
      <w:pPr>
        <w:pStyle w:val="33"/>
        <w:rPr>
          <w:sz w:val="24"/>
          <w:szCs w:val="24"/>
        </w:rPr>
      </w:pPr>
      <w:r>
        <w:rPr>
          <w:sz w:val="24"/>
          <w:szCs w:val="24"/>
        </w:rPr>
        <w:t xml:space="preserve">Bu avantajlar doğrultusunda sistem; </w:t>
      </w:r>
      <w:r>
        <w:rPr>
          <w:rStyle w:val="34"/>
          <w:b w:val="0"/>
          <w:sz w:val="24"/>
          <w:szCs w:val="24"/>
        </w:rPr>
        <w:t>konutlar, apartmanlar ve yaşlı yapı</w:t>
      </w:r>
      <w:r>
        <w:rPr>
          <w:rStyle w:val="34"/>
          <w:sz w:val="24"/>
          <w:szCs w:val="24"/>
        </w:rPr>
        <w:t xml:space="preserve"> </w:t>
      </w:r>
      <w:r>
        <w:rPr>
          <w:rStyle w:val="34"/>
          <w:b w:val="0"/>
          <w:sz w:val="24"/>
          <w:szCs w:val="24"/>
        </w:rPr>
        <w:t>stoklarının</w:t>
      </w:r>
      <w:r>
        <w:rPr>
          <w:b/>
          <w:sz w:val="24"/>
          <w:szCs w:val="24"/>
        </w:rPr>
        <w:t xml:space="preserve"> </w:t>
      </w:r>
      <w:r>
        <w:rPr>
          <w:sz w:val="24"/>
          <w:szCs w:val="24"/>
        </w:rPr>
        <w:t xml:space="preserve">bulunduğu deprem riski yüksek bölgelerde sürekli titreşim izleme amacıyla kullanılabilir. Bunun yanı sıra </w:t>
      </w:r>
      <w:r>
        <w:rPr>
          <w:rStyle w:val="34"/>
          <w:b w:val="0"/>
          <w:sz w:val="24"/>
          <w:szCs w:val="24"/>
        </w:rPr>
        <w:t>küçük işletmeler ve depolarda</w:t>
      </w:r>
      <w:r>
        <w:rPr>
          <w:sz w:val="24"/>
          <w:szCs w:val="24"/>
        </w:rPr>
        <w:t xml:space="preserve"> makine kaynaklı vibrasyonların takibi, </w:t>
      </w:r>
      <w:r>
        <w:rPr>
          <w:rStyle w:val="34"/>
          <w:b w:val="0"/>
          <w:sz w:val="24"/>
          <w:szCs w:val="24"/>
        </w:rPr>
        <w:t>inşaat sahalarında</w:t>
      </w:r>
      <w:r>
        <w:rPr>
          <w:sz w:val="24"/>
          <w:szCs w:val="24"/>
        </w:rPr>
        <w:t xml:space="preserve"> geçici yapıların güvenlik değerlendirmesi, </w:t>
      </w:r>
      <w:r>
        <w:rPr>
          <w:rStyle w:val="34"/>
          <w:b w:val="0"/>
          <w:sz w:val="24"/>
          <w:szCs w:val="24"/>
        </w:rPr>
        <w:t>enerji ve maden tesislerinde</w:t>
      </w:r>
      <w:r>
        <w:rPr>
          <w:sz w:val="24"/>
          <w:szCs w:val="24"/>
        </w:rPr>
        <w:t xml:space="preserve"> mikro titreşim analizleri gibi uygulamalarda da etkin bir sensör çözümü olarak değerlendirilebilir. Sonuç olarak proje, hem </w:t>
      </w:r>
      <w:r>
        <w:rPr>
          <w:rStyle w:val="34"/>
          <w:b w:val="0"/>
          <w:sz w:val="24"/>
          <w:szCs w:val="24"/>
        </w:rPr>
        <w:t>afet yönetimi</w:t>
      </w:r>
      <w:r>
        <w:rPr>
          <w:sz w:val="24"/>
          <w:szCs w:val="24"/>
        </w:rPr>
        <w:t xml:space="preserve"> hem de </w:t>
      </w:r>
      <w:r>
        <w:rPr>
          <w:rStyle w:val="34"/>
          <w:b w:val="0"/>
          <w:sz w:val="24"/>
          <w:szCs w:val="24"/>
        </w:rPr>
        <w:t>endüstriyel izleme</w:t>
      </w:r>
      <w:r>
        <w:rPr>
          <w:sz w:val="24"/>
          <w:szCs w:val="24"/>
        </w:rPr>
        <w:t xml:space="preserve"> senaryolarında maliyet etkin, ölçeklenebilir ve teknik olarak uygulanabilir bir erken uyarı platformu sunmaktadır.</w:t>
      </w:r>
    </w:p>
    <w:p w14:paraId="2F93E03E"/>
    <w:p w14:paraId="1AF5BEF2">
      <w:pPr>
        <w:pStyle w:val="2"/>
        <w:rPr>
          <w:rFonts w:hint="default" w:ascii="Times New Roman" w:hAnsi="Times New Roman" w:cs="Times New Roman"/>
          <w:color w:val="auto"/>
          <w:sz w:val="26"/>
          <w:szCs w:val="26"/>
          <w:lang w:val="tr-TR"/>
        </w:rPr>
      </w:pPr>
      <w:r>
        <w:rPr>
          <w:rFonts w:ascii="Times New Roman" w:hAnsi="Times New Roman" w:cs="Times New Roman"/>
          <w:color w:val="auto"/>
          <w:sz w:val="26"/>
          <w:szCs w:val="26"/>
        </w:rPr>
        <w:t>5. S</w:t>
      </w:r>
      <w:r>
        <w:rPr>
          <w:rFonts w:hint="default" w:ascii="Times New Roman" w:hAnsi="Times New Roman" w:cs="Times New Roman"/>
          <w:color w:val="auto"/>
          <w:sz w:val="26"/>
          <w:szCs w:val="26"/>
          <w:lang w:val="tr-TR"/>
        </w:rPr>
        <w:t>onuç</w:t>
      </w:r>
    </w:p>
    <w:p w14:paraId="0680FCBF"/>
    <w:p w14:paraId="4C1BA0BA">
      <w:pPr>
        <w:pStyle w:val="33"/>
        <w:rPr>
          <w:sz w:val="24"/>
          <w:szCs w:val="24"/>
        </w:rPr>
      </w:pPr>
      <w:r>
        <w:rPr>
          <w:sz w:val="24"/>
          <w:szCs w:val="24"/>
        </w:rPr>
        <w:t xml:space="preserve">Bu çalışma kapsamında geliştirilen deprem uyarı sistemi, düşük maliyetli donanımlar kullanılarak yapı titreşimlerinin gerçek zamanlı olarak izlenmesine imkân tanıyan pratik ve uygulanabilir bir çözüm ortaya koymuştur. MPU6050 sensöründen elde edilen ivme verilerinin işlenmesiyle iki farklı eşik seviyesine dayalı bir uyarı mekanizması oluşturulmuş; ilk eşik seviyesinde yerel ikaz sağlanırken, ikinci eşik seviyesinde SIM800L modülü aracılığıyla uzaktan bildirim gerçekleştirilmiştir. Ayrıca kritik eşik değerlerinin aşılması durumunda devreye giren </w:t>
      </w:r>
      <w:r>
        <w:rPr>
          <w:rStyle w:val="34"/>
          <w:b w:val="0"/>
          <w:sz w:val="24"/>
          <w:szCs w:val="24"/>
        </w:rPr>
        <w:t>röle kontrollü anahtarlama yapısı</w:t>
      </w:r>
      <w:r>
        <w:rPr>
          <w:b/>
          <w:sz w:val="24"/>
          <w:szCs w:val="24"/>
        </w:rPr>
        <w:t>,</w:t>
      </w:r>
      <w:r>
        <w:rPr>
          <w:sz w:val="24"/>
          <w:szCs w:val="24"/>
        </w:rPr>
        <w:t xml:space="preserve"> elektrik, su ve doğal gaz hatlarının otomatik olarak kesilmesine olanak tanıyarak deprem sonrası oluşabilecek ikincil risklerin azaltılmasına katkı sunmuştur. Bu yönüyle sistem, ani sarsıntılara karşı hızlı reaksiyon verebilmenin yanı sıra yapısal ve altyapısal risklerin erken aşamada kontrol altına alınmasını hedeflemektedir.</w:t>
      </w:r>
    </w:p>
    <w:p w14:paraId="5D63FE95">
      <w:pPr>
        <w:pStyle w:val="33"/>
        <w:rPr>
          <w:sz w:val="24"/>
          <w:szCs w:val="24"/>
        </w:rPr>
      </w:pPr>
      <w:r>
        <w:rPr>
          <w:sz w:val="24"/>
          <w:szCs w:val="24"/>
        </w:rPr>
        <w:t>Proje, özellikle mahalle ve ilçe ölçeğinde ayrıntılı deprem risk haritalarının bulunmadığı bölgelerde, yapı davranışına ilişkin verilerin sahadan gerçek zamanlı olarak toplanabilmesi açısından önemli bir tamamlayıcı sistem olma potansiyeli taşımaktadır. Küçük ölçekli sarsıntılarda dahi kritik yapıların verdiği tepkilerin izlenebilmesi, olası hasarların erken tespit edilmesine ve ilgili birimlerin zamanında müdahalesine olanak sağlamaktadır. Sonuç olarak geliştirilen sistem; erken uyarı, otomatik altyapı güvenliği ve uzaktan bildirim özelliklerini bir arada sunarak, afet yönetimi süreçlerinde ve günlük kullanım senaryolarında güvenliği artıran, geliştirilebilir ve yaygınlaştırılabilir bir teknoloji olarak değerlendirilmektedir.</w:t>
      </w:r>
    </w:p>
    <w:p w14:paraId="0BF07C03"/>
    <w:p w14:paraId="36FFD716">
      <w:pPr>
        <w:rPr>
          <w:rFonts w:ascii="Times New Roman" w:hAnsi="Times New Roman" w:cs="Times New Roman"/>
        </w:rPr>
      </w:pPr>
    </w:p>
    <w:p w14:paraId="3BA368CA">
      <w:pPr>
        <w:rPr>
          <w:rFonts w:ascii="Times New Roman" w:hAnsi="Times New Roman" w:cs="Times New Roman"/>
        </w:rPr>
      </w:pPr>
    </w:p>
    <w:p w14:paraId="5C8EB800">
      <w:pPr>
        <w:rPr>
          <w:rFonts w:ascii="Times New Roman" w:hAnsi="Times New Roman" w:cs="Times New Roman"/>
        </w:rPr>
      </w:pPr>
    </w:p>
    <w:p w14:paraId="4DA5ECC2">
      <w:pPr>
        <w:rPr>
          <w:rFonts w:ascii="Times New Roman" w:hAnsi="Times New Roman" w:cs="Times New Roman"/>
        </w:rPr>
      </w:pPr>
    </w:p>
    <w:p w14:paraId="33144AEB">
      <w:pPr>
        <w:rPr>
          <w:rFonts w:ascii="Times New Roman" w:hAnsi="Times New Roman" w:cs="Times New Roman"/>
        </w:rPr>
      </w:pPr>
    </w:p>
    <w:p w14:paraId="27F66BD9">
      <w:pPr>
        <w:rPr>
          <w:rFonts w:ascii="Times New Roman" w:hAnsi="Times New Roman" w:cs="Times New Roman"/>
        </w:rPr>
      </w:pPr>
    </w:p>
    <w:p w14:paraId="7A415781">
      <w:pPr>
        <w:rPr>
          <w:rFonts w:ascii="Times New Roman" w:hAnsi="Times New Roman" w:cs="Times New Roman"/>
        </w:rPr>
      </w:pPr>
    </w:p>
    <w:p w14:paraId="61BB2030">
      <w:pPr>
        <w:rPr>
          <w:rFonts w:ascii="Times New Roman" w:hAnsi="Times New Roman" w:cs="Times New Roman"/>
        </w:rPr>
      </w:pPr>
    </w:p>
    <w:p w14:paraId="43EE3881">
      <w:pPr>
        <w:rPr>
          <w:rFonts w:ascii="Times New Roman" w:hAnsi="Times New Roman" w:cs="Times New Roman"/>
        </w:rPr>
      </w:pPr>
    </w:p>
    <w:p w14:paraId="56FF2ABC">
      <w:pPr>
        <w:rPr>
          <w:rFonts w:ascii="Times New Roman" w:hAnsi="Times New Roman" w:cs="Times New Roman"/>
        </w:rPr>
      </w:pPr>
    </w:p>
    <w:p w14:paraId="4025E658">
      <w:pPr>
        <w:rPr>
          <w:rFonts w:ascii="Times New Roman" w:hAnsi="Times New Roman" w:cs="Times New Roman"/>
        </w:rPr>
      </w:pPr>
    </w:p>
    <w:p w14:paraId="77F29C00">
      <w:pPr>
        <w:rPr>
          <w:rFonts w:ascii="Times New Roman" w:hAnsi="Times New Roman" w:cs="Times New Roman"/>
        </w:rPr>
      </w:pPr>
    </w:p>
    <w:p w14:paraId="503B6BD4">
      <w:pPr>
        <w:rPr>
          <w:rFonts w:ascii="Times New Roman" w:hAnsi="Times New Roman" w:cs="Times New Roman"/>
        </w:rPr>
      </w:pPr>
    </w:p>
    <w:p w14:paraId="38C02612">
      <w:pPr>
        <w:rPr>
          <w:rFonts w:ascii="Times New Roman" w:hAnsi="Times New Roman" w:cs="Times New Roma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A2"/>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309020205020404"/>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Arial Unicode MS">
    <w:panose1 w:val="020B0604020202020204"/>
    <w:charset w:val="86"/>
    <w:family w:val="auto"/>
    <w:pitch w:val="default"/>
    <w:sig w:usb0="F7FFAEFF" w:usb1="F9DFFFFF" w:usb2="0000007F" w:usb3="00000000" w:csb0="203F01FF" w:csb1="DFFF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276D2F9C"/>
    <w:multiLevelType w:val="multilevel"/>
    <w:tmpl w:val="276D2F9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94D8712"/>
    <w:multiLevelType w:val="singleLevel"/>
    <w:tmpl w:val="494D871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4ED3693D"/>
    <w:multiLevelType w:val="singleLevel"/>
    <w:tmpl w:val="4ED3693D"/>
    <w:lvl w:ilvl="0" w:tentative="0">
      <w:start w:val="4"/>
      <w:numFmt w:val="decimal"/>
      <w:lvlText w:val="%1."/>
      <w:lvlJc w:val="left"/>
      <w:pPr>
        <w:tabs>
          <w:tab w:val="left" w:pos="312"/>
        </w:tabs>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6A29"/>
    <w:rsid w:val="0015074B"/>
    <w:rsid w:val="00284F7E"/>
    <w:rsid w:val="0029639D"/>
    <w:rsid w:val="002E12E8"/>
    <w:rsid w:val="00326F90"/>
    <w:rsid w:val="003917F8"/>
    <w:rsid w:val="005128F6"/>
    <w:rsid w:val="005877F2"/>
    <w:rsid w:val="00597371"/>
    <w:rsid w:val="00811170"/>
    <w:rsid w:val="00847FCB"/>
    <w:rsid w:val="0088178B"/>
    <w:rsid w:val="008F104D"/>
    <w:rsid w:val="009A03A4"/>
    <w:rsid w:val="009E1EAF"/>
    <w:rsid w:val="00AA1D8D"/>
    <w:rsid w:val="00B13CBB"/>
    <w:rsid w:val="00B47730"/>
    <w:rsid w:val="00B7074A"/>
    <w:rsid w:val="00BB16B6"/>
    <w:rsid w:val="00BC39DB"/>
    <w:rsid w:val="00C603A2"/>
    <w:rsid w:val="00CB0664"/>
    <w:rsid w:val="00D94F22"/>
    <w:rsid w:val="00FC693F"/>
    <w:rsid w:val="09521531"/>
    <w:rsid w:val="1CB03075"/>
    <w:rsid w:val="25BB3CFA"/>
    <w:rsid w:val="26D1144D"/>
    <w:rsid w:val="3C9D110E"/>
    <w:rsid w:val="52622C38"/>
    <w:rsid w:val="5D3E690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tr-TR" w:eastAsia="tr-T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Üst Bilgi Char"/>
    <w:basedOn w:val="11"/>
    <w:link w:val="19"/>
    <w:uiPriority w:val="99"/>
  </w:style>
  <w:style w:type="character" w:customStyle="1" w:styleId="137">
    <w:name w:val="Alt Bilgi Char"/>
    <w:basedOn w:val="11"/>
    <w:link w:val="18"/>
    <w:uiPriority w:val="99"/>
  </w:style>
  <w:style w:type="paragraph" w:styleId="138">
    <w:name w:val="No Spacing"/>
    <w:link w:val="165"/>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Başlık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Başlık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Başlık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Konu Başlığı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Altyazı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Gövde Metni Char"/>
    <w:basedOn w:val="11"/>
    <w:link w:val="13"/>
    <w:uiPriority w:val="99"/>
  </w:style>
  <w:style w:type="character" w:customStyle="1" w:styleId="146">
    <w:name w:val="Gövde Metni 2 Char"/>
    <w:basedOn w:val="11"/>
    <w:link w:val="14"/>
    <w:uiPriority w:val="99"/>
  </w:style>
  <w:style w:type="character" w:customStyle="1" w:styleId="147">
    <w:name w:val="Gövde Metni 3 Char"/>
    <w:basedOn w:val="11"/>
    <w:link w:val="15"/>
    <w:uiPriority w:val="99"/>
    <w:rPr>
      <w:sz w:val="16"/>
      <w:szCs w:val="16"/>
    </w:rPr>
  </w:style>
  <w:style w:type="character" w:customStyle="1" w:styleId="148">
    <w:name w:val="Makro Metni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Alıntı Char"/>
    <w:basedOn w:val="11"/>
    <w:link w:val="149"/>
    <w:uiPriority w:val="29"/>
    <w:rPr>
      <w:i/>
      <w:iCs/>
      <w:color w:val="000000" w:themeColor="text1"/>
      <w14:textFill>
        <w14:solidFill>
          <w14:schemeClr w14:val="tx1"/>
        </w14:solidFill>
      </w14:textFill>
    </w:rPr>
  </w:style>
  <w:style w:type="character" w:customStyle="1" w:styleId="151">
    <w:name w:val="Başlık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Başlık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Başlık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Başlık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Başlık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Başlık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Güçlü Alıntı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character" w:customStyle="1" w:styleId="165">
    <w:name w:val="Aralık Yok Char"/>
    <w:basedOn w:val="11"/>
    <w:link w:val="138"/>
    <w:uiPriority w:val="1"/>
  </w:style>
  <w:style w:type="paragraph" w:customStyle="1" w:styleId="166">
    <w:name w:val="Revision"/>
    <w:hidden/>
    <w:semiHidden/>
    <w:uiPriority w:val="99"/>
    <w:pPr>
      <w:spacing w:after="0" w:line="240" w:lineRule="auto"/>
    </w:pPr>
    <w:rPr>
      <w:rFonts w:asciiTheme="minorHAnsi" w:hAnsiTheme="minorHAnsi"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webp"/><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webp"/><Relationship Id="rId11" Type="http://schemas.openxmlformats.org/officeDocument/2006/relationships/image" Target="media/image6.jpeg"/><Relationship Id="rId10" Type="http://schemas.openxmlformats.org/officeDocument/2006/relationships/image" Target="media/image5.webp"/><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75D68B1-8AA9-459C-8722-E265DFEBF52F}">
  <ds:schemaRefs/>
</ds:datastoreItem>
</file>

<file path=docProps/app.xml><?xml version="1.0" encoding="utf-8"?>
<Properties xmlns="http://schemas.openxmlformats.org/officeDocument/2006/extended-properties" xmlns:vt="http://schemas.openxmlformats.org/officeDocument/2006/docPropsVTypes">
  <Template>Normal</Template>
  <Pages>13</Pages>
  <Words>1495</Words>
  <Characters>8523</Characters>
  <Lines>71</Lines>
  <Paragraphs>19</Paragraphs>
  <TotalTime>21</TotalTime>
  <ScaleCrop>false</ScaleCrop>
  <LinksUpToDate>false</LinksUpToDate>
  <CharactersWithSpaces>9999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2025-12-21T13:28:00Z</dcterms:created>
  <dc:creator>python-docx</dc:creator>
  <dc:description>generated by python-docx</dc:description>
  <cp:lastModifiedBy>Eylem DAĞ</cp:lastModifiedBy>
  <dcterms:modified xsi:type="dcterms:W3CDTF">2026-01-14T08:31:26Z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0F82E5CC53564C0E86350F03888DD006_13</vt:lpwstr>
  </property>
</Properties>
</file>