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CAM937 Research Methods. Statistics Project</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Group 2: Rachel Nelan (DL),  Wai Kei Valerie Suen, Eylul Turkay, Aayah Al-Hammdany, Isla Howlett</w:t>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b w:val="1"/>
          <w:bCs w:val="1"/>
          <w:color w:val="ee0000"/>
        </w:rPr>
      </w:pPr>
      <w:r w:rsidDel="00000000" w:rsidR="00000000" w:rsidRPr="00000000">
        <w:rPr>
          <w:b w:val="1"/>
          <w:bCs w:val="1"/>
          <w:rtl w:val="0"/>
        </w:rPr>
        <w:t xml:space="preserve">Title: Evaluating Differences in Consumer Taste Ratings and Perceptions between Supermarket Own-Brand and Well-known Brand Orange Juice</w:t>
      </w:r>
      <w:r w:rsidDel="00000000" w:rsidR="00000000" w:rsidRPr="00000000">
        <w:rPr>
          <w:rtl w:val="0"/>
        </w:rPr>
      </w:r>
    </w:p>
    <w:p w:rsidR="00000000" w:rsidDel="00000000" w:rsidP="00000000" w:rsidRDefault="00000000" w:rsidRPr="00000000" w14:paraId="00000005">
      <w:pPr>
        <w:spacing w:after="240" w:before="240" w:lineRule="auto"/>
        <w:jc w:val="both"/>
        <w:rPr>
          <w:b w:val="1"/>
          <w:bCs w:val="1"/>
          <w:sz w:val="26"/>
          <w:szCs w:val="26"/>
          <w:u w:val="single"/>
        </w:rPr>
      </w:pPr>
      <w:r w:rsidDel="00000000" w:rsidR="00000000" w:rsidRPr="00000000">
        <w:rPr>
          <w:b w:val="1"/>
          <w:bCs w:val="1"/>
          <w:sz w:val="26"/>
          <w:szCs w:val="26"/>
          <w:u w:val="single"/>
          <w:rtl w:val="0"/>
        </w:rPr>
        <w:t xml:space="preserve">Introduction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Orange juice is one of the most widely consumed fruit beverages globally (GIS, 2025) and is available in both branded and supermarket-own brand versions. Consumer preference is often influenced by sensory perceptions, as these critically affect liking and choice, including sweetness, aroma, acidity, mouthfeel and aftertaste. These attributes influence buying decisions and overall liking (Kim et al.,2013). Additionally, previous research in food science suggests that brand awareness can bias taste perceptions, sometimes leading customers to rate branded products more favourably. </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However, there is limited rigorous, blinded sensory evaluation focused specifically on orange juice (Bi et al., 2015). This provides an opportunity to investigate whether people can truly taste the difference between orange juices, or if their preferences are mainly influenced by the brand (Gao et al., 2024)</w:t>
      </w:r>
    </w:p>
    <w:p w:rsidR="00000000" w:rsidDel="00000000" w:rsidP="00000000" w:rsidRDefault="00000000" w:rsidRPr="00000000" w14:paraId="00000008">
      <w:pPr>
        <w:spacing w:after="240" w:before="240" w:lineRule="auto"/>
        <w:jc w:val="both"/>
        <w:rPr>
          <w:b w:val="1"/>
          <w:bCs w:val="1"/>
          <w:sz w:val="26"/>
          <w:szCs w:val="26"/>
          <w:u w:val="single"/>
        </w:rPr>
      </w:pPr>
      <w:r w:rsidDel="00000000" w:rsidR="00000000" w:rsidRPr="00000000">
        <w:rPr>
          <w:rtl w:val="0"/>
        </w:rPr>
        <w:t xml:space="preserve">This study aims to compare taste perceptions and preferences between Sainsbury’s own-brand and Tropicana orange juice under blinded conditions. Participants will rate sensory attributes and overall liking. Additionally, the study will assess if revealing brand identities after tasting affects participants' choices, thereby exploring the role of brand awareness in shaping taste judgements. By analysing participants’ ratings and comments on key flavour attributes, this research seeks to determine the relationship between sensory experience, brand expectation and final preference. </w:t>
      </w:r>
      <w:r w:rsidDel="00000000" w:rsidR="00000000" w:rsidRPr="00000000">
        <w:rPr>
          <w:rtl w:val="0"/>
        </w:rPr>
      </w:r>
    </w:p>
    <w:p w:rsidR="00000000" w:rsidDel="00000000" w:rsidP="00000000" w:rsidRDefault="00000000" w:rsidRPr="00000000" w14:paraId="00000009">
      <w:pPr>
        <w:pStyle w:val="Heading1"/>
        <w:spacing w:after="240" w:before="240" w:lineRule="auto"/>
        <w:jc w:val="both"/>
        <w:rPr>
          <w:b w:val="0"/>
          <w:bCs w:val="0"/>
          <w:sz w:val="40"/>
          <w:szCs w:val="40"/>
        </w:rPr>
      </w:pPr>
      <w:bookmarkStart w:colFirst="0" w:colLast="0" w:name="_l1p3muu3v4za" w:id="0"/>
      <w:bookmarkEnd w:id="0"/>
      <w:r w:rsidDel="00000000" w:rsidR="00000000" w:rsidRPr="00000000">
        <w:rPr>
          <w:sz w:val="26"/>
          <w:szCs w:val="26"/>
          <w:u w:val="single"/>
          <w:rtl w:val="0"/>
        </w:rPr>
        <w:t xml:space="preserve">Method</w:t>
      </w: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t xml:space="preserve">A within-subject blinded study design was used to compare sensory ratings between two orange juice samples, where participants did not know which sample was which to prevent bias. Each participant evaluated both samples independently, allowing paired statistical analysis. The study was conducted at Barts Cancer Institute between 23-30/10/25. A voluntary sampling approach was employed, recruiting 120 adult participants from the institute. Eligibility was confirmed through a brief screening form, and all participants provided informed consent by ticking a consent box after reading the information sheet (Appendix A). Data was anonymised, and no personal identifiers were recorded.</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Of the 120 participants recruited, two were excluded entirely from the statistical analysis due to incomplete or invalid responses: one participant had no overall rating for sample B, and another recorded both A and B as preferences. A further single participant did not specify whether their preference changed after brand reveal and was therefore excluded only from preference-change analysis. This resulted in 118 valid paired observations for sensory rating comparisons and 117 valid responses for preference-based analysis.</w:t>
      </w:r>
    </w:p>
    <w:p w:rsidR="00000000" w:rsidDel="00000000" w:rsidP="00000000" w:rsidRDefault="00000000" w:rsidRPr="00000000" w14:paraId="0000000C">
      <w:pPr>
        <w:spacing w:after="240" w:before="240" w:lineRule="auto"/>
        <w:jc w:val="both"/>
        <w:rPr>
          <w:b w:val="1"/>
          <w:bCs w:val="1"/>
        </w:rPr>
      </w:pPr>
      <w:r w:rsidDel="00000000" w:rsidR="00000000" w:rsidRPr="00000000">
        <w:rPr>
          <w:rtl w:val="0"/>
        </w:rPr>
        <w:t xml:space="preserve">A questionnaire was used to collect ratings for each sample (Appendix B). Participants rated both orange juices using a structured questionnaire (Appendix B) designed to assess overall liking, sensory attributes and the effect of brand awareness The questionnaire included several components: participants rated overall liking on a 5-point scale (1=dislike very much, 5=like very much), selected the primary reason for liking or disliking from five key sensory attributes (sweetness, aroma, acidity, mouthfeel, aftertaste) and provided individual ratings of each attribute on the same 5-point scale (1=very low/poor, 5=very high/excellent). After the blind tasting, participants indicated which sample they preferred before the brand reveal and then indicated whether their preference changed once the brand identity was disclosed.</w:t>
      </w: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t xml:space="preserve">Two commercially available orange juice samples were used: Sainsbury’s Taste the Difference Smooth and Tropicana Smooth Orange juice. Each participant received 25ml of each sample, served at room temperature, in an identical paper cup labelled ‘A’ or ‘B’ to ensure blinding. Water was provided for palate cleansing between tastings.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Data analysis was primarily conducted in R Studio and confirmed with SPSS to test the study hypotheses. The primary hypothesis examined whether there was an association in taste ratings between supermarket-owned brand (Sainsbury’s Taste The Difference) and well-known brand (Tropicana). The null hypothesis (H</w:t>
      </w:r>
      <w:r w:rsidDel="00000000" w:rsidR="00000000" w:rsidRPr="00000000">
        <w:rPr>
          <w:vertAlign w:val="subscript"/>
          <w:rtl w:val="0"/>
        </w:rPr>
        <w:t xml:space="preserve">0</w:t>
      </w:r>
      <w:r w:rsidDel="00000000" w:rsidR="00000000" w:rsidRPr="00000000">
        <w:rPr>
          <w:rtl w:val="0"/>
        </w:rPr>
        <w:t xml:space="preserve">) stated that there is no difference between the taste ratings of the two juices, while the alternative hypothesis (H</w:t>
      </w:r>
      <w:r w:rsidDel="00000000" w:rsidR="00000000" w:rsidRPr="00000000">
        <w:rPr>
          <w:vertAlign w:val="subscript"/>
          <w:rtl w:val="0"/>
        </w:rPr>
        <w:t xml:space="preserve">1</w:t>
      </w:r>
      <w:r w:rsidDel="00000000" w:rsidR="00000000" w:rsidRPr="00000000">
        <w:rPr>
          <w:rtl w:val="0"/>
        </w:rPr>
        <w:t xml:space="preserve">) Tropicana will have a higher mean taste rating than Sainsbury’s Taste the Difference. The secondary hypothesis explored whether the knowledge of brand identity influenced the participants’ preferences. The null hypothesis proposed no association between knowledge of orange juice brand and juice preference, whereas the alternative hypothesis proposed an association between the two.</w:t>
      </w:r>
    </w:p>
    <w:p w:rsidR="00000000" w:rsidDel="00000000" w:rsidP="00000000" w:rsidRDefault="00000000" w:rsidRPr="00000000" w14:paraId="0000000F">
      <w:pPr>
        <w:spacing w:after="240" w:before="240" w:lineRule="auto"/>
        <w:jc w:val="both"/>
        <w:rPr/>
      </w:pPr>
      <w:r w:rsidDel="00000000" w:rsidR="00000000" w:rsidRPr="00000000">
        <w:rPr>
          <w:rFonts w:ascii="Arial Unicode MS" w:cs="Arial Unicode MS" w:eastAsia="Arial Unicode MS" w:hAnsi="Arial Unicode MS"/>
          <w:rtl w:val="0"/>
        </w:rPr>
        <w:t xml:space="preserve">To test these hypotheses, data were first assessed for normality using the Shapiro-Wilk test, which confirmed significant deviation from a normal distribution (p &lt;0.001) across all variables, ranging from 1.23×10⁻⁸ to 1.12×10⁻⁶. Consequently, the non-parametric test of the Wilcoxon signed-rank test was used to compare the sensory attribute ratings between the two samples. Fisher’s Exact test was used to test whether the knowledge of brand identity was associated with preference change after the reveal. The descriptive statistics of overall liking scores for both juices were provided. Furthermore, a box plot was generated to visualise the distribution of overall liking scores for both juices, illustrating differences in participants' ratings between samples A and B. In this study, statistical significance was accepted when p≤ 0.05.</w:t>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p w:rsidR="00000000" w:rsidDel="00000000" w:rsidP="00000000" w:rsidRDefault="00000000" w:rsidRPr="00000000" w14:paraId="00000012">
      <w:pPr>
        <w:pStyle w:val="Heading1"/>
        <w:spacing w:after="240" w:before="240" w:lineRule="auto"/>
        <w:jc w:val="both"/>
        <w:rPr>
          <w:sz w:val="26"/>
          <w:szCs w:val="26"/>
          <w:u w:val="single"/>
        </w:rPr>
      </w:pPr>
      <w:bookmarkStart w:colFirst="0" w:colLast="0" w:name="_83hpowpqu10n" w:id="1"/>
      <w:bookmarkEnd w:id="1"/>
      <w:r w:rsidDel="00000000" w:rsidR="00000000" w:rsidRPr="00000000">
        <w:rPr>
          <w:sz w:val="26"/>
          <w:szCs w:val="26"/>
          <w:u w:val="single"/>
          <w:rtl w:val="0"/>
        </w:rPr>
        <w:t xml:space="preserve">Results</w:t>
      </w:r>
    </w:p>
    <w:p w:rsidR="00000000" w:rsidDel="00000000" w:rsidP="00000000" w:rsidRDefault="00000000" w:rsidRPr="00000000" w14:paraId="00000013">
      <w:pPr>
        <w:spacing w:after="240" w:before="240" w:lineRule="auto"/>
        <w:jc w:val="both"/>
        <w:rPr>
          <w:b w:val="1"/>
          <w:bCs w:val="1"/>
        </w:rPr>
      </w:pPr>
      <w:r w:rsidDel="00000000" w:rsidR="00000000" w:rsidRPr="00000000">
        <w:rPr>
          <w:rtl w:val="0"/>
        </w:rPr>
        <w:t xml:space="preserve">The dataset consisted of overall liking ratings for juice A and B. Each participant evaluated both samples independently, resulting in paired observations from the same individual. According to Figure 1, Juice A received slightly higher ratings (mean 3.49, median 3.5), compared to juice B (mean 3.11, median 3.0). The distribution of juice A was more concentrated, with scores ranging from 1 to 5, IQR 3 to 4. While juice B showed similar range, but a lower median and wider variability (IQR 2 to 4). Overall, the box plot shows that participants prefer juice A marginally more than juice B.</w:t>
      </w:r>
      <w:r w:rsidDel="00000000" w:rsidR="00000000" w:rsidRPr="00000000">
        <w:rPr>
          <w:rtl w:val="0"/>
        </w:rPr>
      </w:r>
    </w:p>
    <w:p w:rsidR="00000000" w:rsidDel="00000000" w:rsidP="00000000" w:rsidRDefault="00000000" w:rsidRPr="00000000" w14:paraId="00000014">
      <w:pPr>
        <w:spacing w:after="240" w:before="240" w:lineRule="auto"/>
        <w:jc w:val="both"/>
        <w:rPr>
          <w:b w:val="1"/>
          <w:bCs w:val="1"/>
        </w:rPr>
      </w:pPr>
      <w:r w:rsidDel="00000000" w:rsidR="00000000" w:rsidRPr="00000000">
        <w:rPr>
          <w:b w:val="1"/>
          <w:bCs w:val="1"/>
        </w:rPr>
        <w:drawing>
          <wp:inline distB="114300" distT="114300" distL="114300" distR="114300">
            <wp:extent cx="5167313" cy="2690936"/>
            <wp:effectExtent b="0" l="0" r="0" t="0"/>
            <wp:docPr descr="A diagram of orange juice&#10;&#10;AI-generated content may be incorrect." id="1" name="image1.jpg"/>
            <a:graphic>
              <a:graphicData uri="http://schemas.openxmlformats.org/drawingml/2006/picture">
                <pic:pic>
                  <pic:nvPicPr>
                    <pic:cNvPr descr="A diagram of orange juice&#10;&#10;AI-generated content may be incorrect." id="0" name="image1.jpg"/>
                    <pic:cNvPicPr preferRelativeResize="0"/>
                  </pic:nvPicPr>
                  <pic:blipFill>
                    <a:blip r:embed="rId6"/>
                    <a:srcRect b="11303" l="0" r="3987" t="0"/>
                    <a:stretch>
                      <a:fillRect/>
                    </a:stretch>
                  </pic:blipFill>
                  <pic:spPr>
                    <a:xfrm>
                      <a:off x="0" y="0"/>
                      <a:ext cx="5167313" cy="269093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sz w:val="20"/>
          <w:szCs w:val="20"/>
        </w:rPr>
      </w:pPr>
      <w:r w:rsidDel="00000000" w:rsidR="00000000" w:rsidRPr="00000000">
        <w:rPr>
          <w:b w:val="1"/>
          <w:bCs w:val="1"/>
          <w:sz w:val="20"/>
          <w:szCs w:val="20"/>
          <w:rtl w:val="0"/>
        </w:rPr>
        <w:t xml:space="preserve">Figure 1. </w:t>
      </w:r>
      <w:r w:rsidDel="00000000" w:rsidR="00000000" w:rsidRPr="00000000">
        <w:rPr>
          <w:sz w:val="20"/>
          <w:szCs w:val="20"/>
          <w:rtl w:val="0"/>
        </w:rPr>
        <w:t xml:space="preserve">Box plot comparing overall liking scores for Sainsbury’s Taste the Difference Smooth Orange Juice (supermarket own-brand) (red) and Tropicana Smooth Orange Juice (branded) (blue). Attributes (sweetness, aroma, acidity, mouthfeel, aftertaste) were rated on a scale of 1-5 (1=dislike very much, 5=like very much).  The boxes represent interquartile range (IQR), the horizontal line shows the median and whiskers show the full range of responses.</w:t>
      </w:r>
    </w:p>
    <w:p w:rsidR="00000000" w:rsidDel="00000000" w:rsidP="00000000" w:rsidRDefault="00000000" w:rsidRPr="00000000" w14:paraId="00000016">
      <w:pPr>
        <w:spacing w:after="240" w:before="240" w:lineRule="auto"/>
        <w:jc w:val="both"/>
        <w:rPr>
          <w:sz w:val="24"/>
          <w:szCs w:val="24"/>
        </w:rPr>
      </w:pPr>
      <w:r w:rsidDel="00000000" w:rsidR="00000000" w:rsidRPr="00000000">
        <w:rPr>
          <w:rtl w:val="0"/>
        </w:rPr>
        <w:t xml:space="preserve">As shown in Table 1, the Wilcoxon signed-rank test indicated significant differences between the two orange juices for overall liking, aroma, acidity, mouthfeel and aftertaste, all favouring the supermarket brand (Sample A). Statistically significant differences were observed for overall rating, aroma, acidity, mouthfeel and aftertaste, while sweetness showed no significant difference (p-value = 0.149 &gt; 0.05). All results favoured supermarket juice A.</w:t>
      </w: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sz w:val="20"/>
          <w:szCs w:val="20"/>
          <w:rtl w:val="0"/>
        </w:rPr>
        <w:t xml:space="preserve">Table 1.</w:t>
      </w:r>
      <w:r w:rsidDel="00000000" w:rsidR="00000000" w:rsidRPr="00000000">
        <w:rPr>
          <w:sz w:val="20"/>
          <w:szCs w:val="20"/>
          <w:rtl w:val="0"/>
        </w:rPr>
        <w:t xml:space="preserve">  Data obtained from the Wilcoxon test comparing participants’ ratings for each attribute.</w:t>
      </w:r>
      <w:r w:rsidDel="00000000" w:rsidR="00000000" w:rsidRPr="00000000">
        <w:rPr>
          <w:rtl w:val="0"/>
        </w:rPr>
      </w:r>
    </w:p>
    <w:tbl>
      <w:tblPr>
        <w:tblStyle w:val="Table1"/>
        <w:tblW w:w="7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310"/>
        <w:gridCol w:w="1875"/>
        <w:gridCol w:w="1065"/>
        <w:gridCol w:w="1335"/>
        <w:tblGridChange w:id="0">
          <w:tblGrid>
            <w:gridCol w:w="1365"/>
            <w:gridCol w:w="2310"/>
            <w:gridCol w:w="1875"/>
            <w:gridCol w:w="1065"/>
            <w:gridCol w:w="13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sz w:val="20"/>
                <w:szCs w:val="20"/>
              </w:rPr>
            </w:pPr>
            <w:r w:rsidDel="00000000" w:rsidR="00000000" w:rsidRPr="00000000">
              <w:rPr>
                <w:b w:val="1"/>
                <w:bCs w:val="1"/>
                <w:sz w:val="20"/>
                <w:szCs w:val="20"/>
                <w:rtl w:val="0"/>
              </w:rPr>
              <w:t xml:space="preserve">Mean ± SD (Supermarket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sz w:val="20"/>
                <w:szCs w:val="20"/>
              </w:rPr>
            </w:pPr>
            <w:r w:rsidDel="00000000" w:rsidR="00000000" w:rsidRPr="00000000">
              <w:rPr>
                <w:b w:val="1"/>
                <w:bCs w:val="1"/>
                <w:sz w:val="20"/>
                <w:szCs w:val="20"/>
                <w:rtl w:val="0"/>
              </w:rPr>
              <w:t xml:space="preserve">Mean ± SD (Branded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sz w:val="20"/>
                <w:szCs w:val="20"/>
              </w:rPr>
            </w:pPr>
            <w:r w:rsidDel="00000000" w:rsidR="00000000" w:rsidRPr="00000000">
              <w:rPr>
                <w:b w:val="1"/>
                <w:bCs w:val="1"/>
                <w:sz w:val="20"/>
                <w:szCs w:val="20"/>
                <w:rtl w:val="0"/>
              </w:rPr>
              <w:t xml:space="preserve">Z statistic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sz w:val="20"/>
                <w:szCs w:val="20"/>
              </w:rPr>
            </w:pPr>
            <w:r w:rsidDel="00000000" w:rsidR="00000000" w:rsidRPr="00000000">
              <w:rPr>
                <w:b w:val="1"/>
                <w:bCs w:val="1"/>
                <w:sz w:val="20"/>
                <w:szCs w:val="20"/>
                <w:rtl w:val="0"/>
              </w:rPr>
              <w:t xml:space="preserve">p-value*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both"/>
              <w:rPr>
                <w:sz w:val="20"/>
                <w:szCs w:val="20"/>
              </w:rPr>
            </w:pPr>
            <w:r w:rsidDel="00000000" w:rsidR="00000000" w:rsidRPr="00000000">
              <w:rPr>
                <w:sz w:val="20"/>
                <w:szCs w:val="20"/>
                <w:rtl w:val="0"/>
              </w:rPr>
              <w:t xml:space="preserve">Overall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3.49 ± 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both"/>
              <w:rPr>
                <w:sz w:val="20"/>
                <w:szCs w:val="20"/>
              </w:rPr>
            </w:pPr>
            <w:r w:rsidDel="00000000" w:rsidR="00000000" w:rsidRPr="00000000">
              <w:rPr>
                <w:sz w:val="20"/>
                <w:szCs w:val="20"/>
                <w:rtl w:val="0"/>
              </w:rPr>
              <w:t xml:space="preserve">3.11 ± 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both"/>
              <w:rPr>
                <w:sz w:val="20"/>
                <w:szCs w:val="20"/>
              </w:rPr>
            </w:pPr>
            <w:r w:rsidDel="00000000" w:rsidR="00000000" w:rsidRPr="00000000">
              <w:rPr>
                <w:rFonts w:ascii="Arial Unicode MS" w:cs="Arial Unicode MS" w:eastAsia="Arial Unicode MS" w:hAnsi="Arial Unicode MS"/>
                <w:sz w:val="20"/>
                <w:szCs w:val="20"/>
                <w:rtl w:val="0"/>
              </w:rPr>
              <w:t xml:space="preserve">−0.17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0.017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Sweetness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3.22 ± 1.16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3.44 ± 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sz w:val="20"/>
                <w:szCs w:val="20"/>
              </w:rPr>
            </w:pPr>
            <w:r w:rsidDel="00000000" w:rsidR="00000000" w:rsidRPr="00000000">
              <w:rPr>
                <w:rFonts w:ascii="Arial Unicode MS" w:cs="Arial Unicode MS" w:eastAsia="Arial Unicode MS" w:hAnsi="Arial Unicode MS"/>
                <w:sz w:val="20"/>
                <w:szCs w:val="20"/>
                <w:rtl w:val="0"/>
              </w:rPr>
              <w:t xml:space="preserve">−4.21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0.149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Aroma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3.47 ± 1.09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3.01 ± 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both"/>
              <w:rPr>
                <w:sz w:val="20"/>
                <w:szCs w:val="20"/>
              </w:rPr>
            </w:pPr>
            <w:r w:rsidDel="00000000" w:rsidR="00000000" w:rsidRPr="00000000">
              <w:rPr>
                <w:rFonts w:ascii="Arial Unicode MS" w:cs="Arial Unicode MS" w:eastAsia="Arial Unicode MS" w:hAnsi="Arial Unicode MS"/>
                <w:sz w:val="20"/>
                <w:szCs w:val="20"/>
                <w:rtl w:val="0"/>
              </w:rPr>
              <w:t xml:space="preserve">−2.69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0.002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Acidity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3.70 ± 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2.56 ± 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2.58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0.000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Mouthfeel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3.67 ± 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3.03 ± 1.19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both"/>
              <w:rPr>
                <w:sz w:val="20"/>
                <w:szCs w:val="20"/>
              </w:rPr>
            </w:pPr>
            <w:r w:rsidDel="00000000" w:rsidR="00000000" w:rsidRPr="00000000">
              <w:rPr>
                <w:rFonts w:ascii="Arial Unicode MS" w:cs="Arial Unicode MS" w:eastAsia="Arial Unicode MS" w:hAnsi="Arial Unicode MS"/>
                <w:sz w:val="20"/>
                <w:szCs w:val="20"/>
                <w:rtl w:val="0"/>
              </w:rPr>
              <w:t xml:space="preserve">−1.90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0.000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Aftertaste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3.62 ± 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3.03 ± 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sz w:val="20"/>
                <w:szCs w:val="20"/>
              </w:rPr>
            </w:pPr>
            <w:r w:rsidDel="00000000" w:rsidR="00000000" w:rsidRPr="00000000">
              <w:rPr>
                <w:rFonts w:ascii="Arial Unicode MS" w:cs="Arial Unicode MS" w:eastAsia="Arial Unicode MS" w:hAnsi="Arial Unicode MS"/>
                <w:sz w:val="20"/>
                <w:szCs w:val="20"/>
                <w:rtl w:val="0"/>
              </w:rPr>
              <w:t xml:space="preserve">−1.02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0.000</w:t>
            </w:r>
          </w:p>
        </w:tc>
      </w:tr>
    </w:tbl>
    <w:p w:rsidR="00000000" w:rsidDel="00000000" w:rsidP="00000000" w:rsidRDefault="00000000" w:rsidRPr="00000000" w14:paraId="0000003F">
      <w:pPr>
        <w:jc w:val="both"/>
        <w:rPr>
          <w:sz w:val="16"/>
          <w:szCs w:val="16"/>
        </w:rPr>
      </w:pPr>
      <w:r w:rsidDel="00000000" w:rsidR="00000000" w:rsidRPr="00000000">
        <w:rPr>
          <w:sz w:val="16"/>
          <w:szCs w:val="16"/>
          <w:rtl w:val="0"/>
        </w:rPr>
        <w:t xml:space="preserve">*Wilcoxon-signed rank test</w:t>
      </w:r>
    </w:p>
    <w:p w:rsidR="00000000" w:rsidDel="00000000" w:rsidP="00000000" w:rsidRDefault="00000000" w:rsidRPr="00000000" w14:paraId="00000040">
      <w:pPr>
        <w:jc w:val="both"/>
        <w:rPr>
          <w:sz w:val="20"/>
          <w:szCs w:val="20"/>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Fisher’s Exact Test was performed to assess whether there was an association between preference change and juice preference following the brand reveal. Out of 120 participants, only 5  participants reported a change in their preference after the brand reveal. Fisher’s Exact Test and Chi-square analysis both indicated no association between preference change and juice preference (Fisher’s: p = 0.391, odds ratio = 0.324; Chi-square = 0.346, df = 1, p = 0.556). However, the chi-square output generated a warning suggesting that the approximation may be unreliable due to low expected frequencies, as the expected cell count for each group should be at least five (Abdul Rahman et al., 2025). Therefore, Fisher’s Exact test was considered more appropriate for this dataset, confirming that knowledge of brand identity did not affect the participants’ preferences. Collectively, these findings suggest that while the sweetness rating did not differ between juices, the supermarket sample was rated significantly higher across other sensory attributes, indicating an overall sensory preference that is independent of brand recognition or expectation bias.</w:t>
      </w:r>
    </w:p>
    <w:p w:rsidR="00000000" w:rsidDel="00000000" w:rsidP="00000000" w:rsidRDefault="00000000" w:rsidRPr="00000000" w14:paraId="00000043">
      <w:pPr>
        <w:pStyle w:val="Heading1"/>
        <w:spacing w:after="240" w:before="240" w:lineRule="auto"/>
        <w:jc w:val="both"/>
        <w:rPr>
          <w:b w:val="0"/>
          <w:bCs w:val="0"/>
          <w:sz w:val="44"/>
          <w:szCs w:val="44"/>
          <w:highlight w:val="yellow"/>
        </w:rPr>
      </w:pPr>
      <w:bookmarkStart w:colFirst="0" w:colLast="0" w:name="_1yevse4ubs84" w:id="2"/>
      <w:bookmarkEnd w:id="2"/>
      <w:r w:rsidDel="00000000" w:rsidR="00000000" w:rsidRPr="00000000">
        <w:rPr>
          <w:sz w:val="26"/>
          <w:szCs w:val="26"/>
          <w:u w:val="single"/>
          <w:rtl w:val="0"/>
        </w:rPr>
        <w:t xml:space="preserve">Discussion</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tl w:val="0"/>
        </w:rPr>
        <w:t xml:space="preserve">This experiment evaluated the differences in consumer taste ratings and perception between supermarket own-brand and well-known brand orange juice, as well as assess if a brand reveal affects the participants choice. According to a previous study investigating consumer preferences, it was shown that brand awareness can influence taste perception, often causing consumers to rate branded products more favorably. While supermarket own-brand products are generally perceived to have lower intrinsic quality compared to well-known branded products, our study does not support this view (Olsen et al., 2011). Our results indicate that the supermarket sample was favored over the well-known branded orange juice. </w:t>
      </w:r>
    </w:p>
    <w:p w:rsidR="00000000" w:rsidDel="00000000" w:rsidP="00000000" w:rsidRDefault="00000000" w:rsidRPr="00000000" w14:paraId="00000045">
      <w:pPr>
        <w:rPr/>
      </w:pPr>
      <w:r w:rsidDel="00000000" w:rsidR="00000000" w:rsidRPr="00000000">
        <w:rPr>
          <w:rtl w:val="0"/>
        </w:rPr>
        <w:t xml:space="preserve">While this study provides insight into consumer perception of orange juice quality, several limitations should be acknowledged. We minimised bias, for example, by using plain cups to conceal branding and providing water between tastings to cleanse the palate. Despite these controls, the study used a non-random sample, which may reduce the extent to which the findings can be generalised to the wider population, as all participants were recruited from a single institution, potentially introducing demographic bias. Additionally, the supermarket product tested was from a premium ‘Taste the Difference’ range, which may not accurately reflect the sensory profile of lower-cost supermarket alternatives, thereby narrowing the comparative scope.</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Methodologically, sensory perception is subjective, and some participants may have interpreted overlapping attributes such as sweetness and aroma differently, affecting response consistency. The lack of colour blinding could also have introduced bias, as visual cues are known to influence taste perception and preference formation </w:t>
      </w:r>
      <w:r w:rsidDel="00000000" w:rsidR="00000000" w:rsidRPr="00000000">
        <w:rPr>
          <w:sz w:val="24"/>
          <w:szCs w:val="24"/>
          <w:rtl w:val="0"/>
        </w:rPr>
        <w:t xml:space="preserve">(Motoki, Spence and Velasco, 2023)</w:t>
      </w:r>
      <w:r w:rsidDel="00000000" w:rsidR="00000000" w:rsidRPr="00000000">
        <w:rPr>
          <w:rtl w:val="0"/>
        </w:rPr>
        <w:t xml:space="preserve">. Furthermore, order effects and carry-over effects may have occurred, since sample presentation was not randomised between participants (sample A was always given before sample B). From a statistical standpoint, the small number of participants who changed their preference after brand reveal prevented use of the chi-square test, necessitating the Fisher’s exact test, which is better suited for small sample sizes. However, with a larger cohort, more robust inferable analysis could be conducted to confirm these findings.</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Future studies should aim to expand sample diversity and size, include randomised tasting orders, and implement colour-masking to eliminate visual bias. Comparing a wider range of brands, including budget supermarket juices, may offer a more representative assessment of consumer perception. Additionally, incorporating quantitative analyses of the juice composition (e.g., sugar or acid content) could link objective measures of sweetness or acidity to subjective ratings, strengthening interpretation of sensory data. Testing the effect of temperature on flavour perception could also provide further insight into environmental influences on consumer preference.</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b w:val="1"/>
          <w:bCs w:val="1"/>
          <w:sz w:val="26"/>
          <w:szCs w:val="26"/>
          <w:u w:val="single"/>
        </w:rPr>
      </w:pPr>
      <w:r w:rsidDel="00000000" w:rsidR="00000000" w:rsidRPr="00000000">
        <w:rPr>
          <w:b w:val="1"/>
          <w:bCs w:val="1"/>
          <w:sz w:val="26"/>
          <w:szCs w:val="26"/>
          <w:u w:val="single"/>
          <w:rtl w:val="0"/>
        </w:rPr>
        <w:t xml:space="preserve">References</w:t>
      </w:r>
    </w:p>
    <w:p w:rsidR="00000000" w:rsidDel="00000000" w:rsidP="00000000" w:rsidRDefault="00000000" w:rsidRPr="00000000" w14:paraId="0000004C">
      <w:pPr>
        <w:rPr>
          <w:b w:val="1"/>
          <w:bCs w:val="1"/>
          <w:sz w:val="26"/>
          <w:szCs w:val="26"/>
          <w:u w:val="single"/>
        </w:rPr>
      </w:pPr>
      <w:r w:rsidDel="00000000" w:rsidR="00000000" w:rsidRPr="00000000">
        <w:rPr>
          <w:rtl w:val="0"/>
        </w:rPr>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Motoki K, Spence C, Velasco C. When visual cues influence taste/flavour perception: A systematic review. Food Quality and Preference [Internet]. 2023 Oct 1;111(111):104996. </w:t>
      </w:r>
    </w:p>
    <w:p w:rsidR="00000000" w:rsidDel="00000000" w:rsidP="00000000" w:rsidRDefault="00000000" w:rsidRPr="00000000" w14:paraId="0000004E">
      <w:pPr>
        <w:numPr>
          <w:ilvl w:val="0"/>
          <w:numId w:val="2"/>
        </w:numPr>
        <w:ind w:left="720" w:hanging="360"/>
      </w:pPr>
      <w:r w:rsidDel="00000000" w:rsidR="00000000" w:rsidRPr="00000000">
        <w:rPr>
          <w:rFonts w:ascii="Roboto" w:cs="Roboto" w:eastAsia="Roboto" w:hAnsi="Roboto"/>
          <w:color w:val="212121"/>
          <w:sz w:val="24"/>
          <w:szCs w:val="24"/>
          <w:highlight w:val="white"/>
          <w:rtl w:val="0"/>
        </w:rPr>
        <w:t xml:space="preserve">Kim MK, Lee YJ, Kwak HS, Kang MW. Identification of sensory attributes that drive consumer liking of commercial orange juice products in Korea. J Food Sci. 2013 Sep;78(9):S1451-8. doi: 10.1111/1750-3841.12227. Epub 2013 Aug 2. PMID: 23909609.</w:t>
      </w:r>
    </w:p>
    <w:p w:rsidR="00000000" w:rsidDel="00000000" w:rsidP="00000000" w:rsidRDefault="00000000" w:rsidRPr="00000000" w14:paraId="0000004F">
      <w:pPr>
        <w:numPr>
          <w:ilvl w:val="0"/>
          <w:numId w:val="2"/>
        </w:numPr>
        <w:ind w:left="720" w:hanging="360"/>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tl w:val="0"/>
        </w:rPr>
        <w:t xml:space="preserve">Bi, X., Gao, Z., House, L. A., &amp; Hausmann, D. S. (2015). Tradeoffs between sensory attributes and organic labels: The case of orange juice</w:t>
      </w:r>
      <w:r w:rsidDel="00000000" w:rsidR="00000000" w:rsidRPr="00000000">
        <w:rPr>
          <w:rFonts w:ascii="Roboto" w:cs="Roboto" w:eastAsia="Roboto" w:hAnsi="Roboto"/>
          <w:i w:val="1"/>
          <w:iCs w:val="1"/>
          <w:color w:val="212121"/>
          <w:sz w:val="24"/>
          <w:szCs w:val="24"/>
          <w:highlight w:val="white"/>
          <w:rtl w:val="0"/>
        </w:rPr>
        <w:t xml:space="preserve">.</w:t>
      </w:r>
      <w:r w:rsidDel="00000000" w:rsidR="00000000" w:rsidRPr="00000000">
        <w:rPr>
          <w:rFonts w:ascii="Roboto" w:cs="Roboto" w:eastAsia="Roboto" w:hAnsi="Roboto"/>
          <w:color w:val="212121"/>
          <w:sz w:val="24"/>
          <w:szCs w:val="24"/>
          <w:highlight w:val="white"/>
          <w:rtl w:val="0"/>
        </w:rPr>
        <w:t xml:space="preserve"> </w:t>
      </w:r>
      <w:r w:rsidDel="00000000" w:rsidR="00000000" w:rsidRPr="00000000">
        <w:rPr>
          <w:rFonts w:ascii="Roboto" w:cs="Roboto" w:eastAsia="Roboto" w:hAnsi="Roboto"/>
          <w:i w:val="1"/>
          <w:iCs w:val="1"/>
          <w:color w:val="212121"/>
          <w:sz w:val="24"/>
          <w:szCs w:val="24"/>
          <w:highlight w:val="white"/>
          <w:rtl w:val="0"/>
        </w:rPr>
        <w:t xml:space="preserve">International Journal of Consumer Studies</w:t>
      </w:r>
      <w:r w:rsidDel="00000000" w:rsidR="00000000" w:rsidRPr="00000000">
        <w:rPr>
          <w:rFonts w:ascii="Roboto" w:cs="Roboto" w:eastAsia="Roboto" w:hAnsi="Roboto"/>
          <w:color w:val="212121"/>
          <w:sz w:val="24"/>
          <w:szCs w:val="24"/>
          <w:highlight w:val="white"/>
          <w:rtl w:val="0"/>
        </w:rPr>
        <w:t xml:space="preserve">, 39(2), 162–171.</w:t>
      </w:r>
    </w:p>
    <w:p w:rsidR="00000000" w:rsidDel="00000000" w:rsidP="00000000" w:rsidRDefault="00000000" w:rsidRPr="00000000" w14:paraId="00000050">
      <w:pPr>
        <w:numPr>
          <w:ilvl w:val="0"/>
          <w:numId w:val="2"/>
        </w:numPr>
        <w:ind w:left="720" w:hanging="360"/>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tl w:val="0"/>
        </w:rPr>
        <w:t xml:space="preserve">Gao, F., Li, X., Chen, Y., and Zhang, J. (2024). Sensory brand experience and brand loyalty: Mediators and mechanisms. </w:t>
      </w:r>
      <w:r w:rsidDel="00000000" w:rsidR="00000000" w:rsidRPr="00000000">
        <w:rPr>
          <w:rFonts w:ascii="Roboto" w:cs="Roboto" w:eastAsia="Roboto" w:hAnsi="Roboto"/>
          <w:i w:val="1"/>
          <w:iCs w:val="1"/>
          <w:color w:val="212121"/>
          <w:sz w:val="24"/>
          <w:szCs w:val="24"/>
          <w:highlight w:val="white"/>
          <w:rtl w:val="0"/>
        </w:rPr>
        <w:t xml:space="preserve">Acta Psychologica</w:t>
      </w:r>
      <w:r w:rsidDel="00000000" w:rsidR="00000000" w:rsidRPr="00000000">
        <w:rPr>
          <w:rFonts w:ascii="Roboto" w:cs="Roboto" w:eastAsia="Roboto" w:hAnsi="Roboto"/>
          <w:color w:val="212121"/>
          <w:sz w:val="24"/>
          <w:szCs w:val="24"/>
          <w:highlight w:val="white"/>
          <w:rtl w:val="0"/>
        </w:rPr>
        <w:t xml:space="preserve">, 244, 104191</w:t>
      </w:r>
    </w:p>
    <w:p w:rsidR="00000000" w:rsidDel="00000000" w:rsidP="00000000" w:rsidRDefault="00000000" w:rsidRPr="00000000" w14:paraId="00000051">
      <w:pPr>
        <w:jc w:val="both"/>
        <w:rPr>
          <w:b w:val="1"/>
          <w:bCs w:val="1"/>
          <w:u w:val="single"/>
        </w:rPr>
      </w:pPr>
      <w:r w:rsidDel="00000000" w:rsidR="00000000" w:rsidRPr="00000000">
        <w:rPr>
          <w:rtl w:val="0"/>
        </w:rPr>
      </w:r>
    </w:p>
    <w:p w:rsidR="00000000" w:rsidDel="00000000" w:rsidP="00000000" w:rsidRDefault="00000000" w:rsidRPr="00000000" w14:paraId="00000052">
      <w:pPr>
        <w:spacing w:after="240" w:before="240" w:lineRule="auto"/>
        <w:jc w:val="both"/>
        <w:rPr/>
      </w:pPr>
      <w:r w:rsidDel="00000000" w:rsidR="00000000" w:rsidRPr="00000000">
        <w:rPr>
          <w:rtl w:val="0"/>
        </w:rPr>
        <w:t xml:space="preserve">Abdul Rahman, H., Noraidi, ⁠Amirul Ariffin, Hj Khalid, ⁠Amal Nadhirah, Mohamad-Adam, ⁠Alanna Zawani, Zahari, N.H. &amp; Tuming, N.E. (2025) Practical guide to calculate sample size for chi-square test in biomedical research. </w:t>
      </w:r>
      <w:r w:rsidDel="00000000" w:rsidR="00000000" w:rsidRPr="00000000">
        <w:rPr>
          <w:i w:val="1"/>
          <w:iCs w:val="1"/>
          <w:rtl w:val="0"/>
        </w:rPr>
        <w:t xml:space="preserve">BMC Medical Research Methodology</w:t>
      </w:r>
      <w:r w:rsidDel="00000000" w:rsidR="00000000" w:rsidRPr="00000000">
        <w:rPr>
          <w:rtl w:val="0"/>
        </w:rPr>
        <w:t xml:space="preserve">. 25. doi:10.1186/s12874-025-02584-4.</w:t>
      </w:r>
    </w:p>
    <w:p w:rsidR="00000000" w:rsidDel="00000000" w:rsidP="00000000" w:rsidRDefault="00000000" w:rsidRPr="00000000" w14:paraId="00000053">
      <w:pPr>
        <w:jc w:val="both"/>
        <w:rPr>
          <w:b w:val="1"/>
          <w:bCs w:val="1"/>
          <w:u w:val="single"/>
        </w:rPr>
      </w:pPr>
      <w:r w:rsidDel="00000000" w:rsidR="00000000" w:rsidRPr="00000000">
        <w:rPr>
          <w:rtl w:val="0"/>
        </w:rPr>
      </w:r>
    </w:p>
    <w:p w:rsidR="00000000" w:rsidDel="00000000" w:rsidP="00000000" w:rsidRDefault="00000000" w:rsidRPr="00000000" w14:paraId="00000054">
      <w:pPr>
        <w:jc w:val="both"/>
        <w:rPr>
          <w:b w:val="1"/>
          <w:bCs w:val="1"/>
          <w:u w:val="single"/>
        </w:rPr>
      </w:pPr>
      <w:r w:rsidDel="00000000" w:rsidR="00000000" w:rsidRPr="00000000">
        <w:rPr>
          <w:rtl w:val="0"/>
        </w:rPr>
      </w:r>
    </w:p>
    <w:p w:rsidR="00000000" w:rsidDel="00000000" w:rsidP="00000000" w:rsidRDefault="00000000" w:rsidRPr="00000000" w14:paraId="00000055">
      <w:pPr>
        <w:jc w:val="both"/>
        <w:rPr>
          <w:b w:val="1"/>
          <w:bCs w:val="1"/>
          <w:u w:val="single"/>
        </w:rPr>
      </w:pPr>
      <w:r w:rsidDel="00000000" w:rsidR="00000000" w:rsidRPr="00000000">
        <w:rPr>
          <w:rtl w:val="0"/>
        </w:rPr>
      </w:r>
    </w:p>
    <w:p w:rsidR="00000000" w:rsidDel="00000000" w:rsidP="00000000" w:rsidRDefault="00000000" w:rsidRPr="00000000" w14:paraId="00000056">
      <w:pPr>
        <w:pStyle w:val="Title"/>
        <w:spacing w:after="240" w:before="240" w:lineRule="auto"/>
        <w:jc w:val="both"/>
        <w:rPr>
          <w:sz w:val="26"/>
          <w:szCs w:val="26"/>
          <w:u w:val="single"/>
        </w:rPr>
      </w:pPr>
      <w:bookmarkStart w:colFirst="0" w:colLast="0" w:name="_dfqwusl5gx6w" w:id="3"/>
      <w:bookmarkEnd w:id="3"/>
      <w:r w:rsidDel="00000000" w:rsidR="00000000" w:rsidRPr="00000000">
        <w:rPr>
          <w:sz w:val="26"/>
          <w:szCs w:val="26"/>
          <w:u w:val="single"/>
          <w:rtl w:val="0"/>
        </w:rPr>
        <w:t xml:space="preserve">Group member evaluation: </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Rachel: Project idea, drafted original consent form and participants' information sheet, organised recruitment of BCI participants, bought materials, collected and recorded data. Introduction and method, R, and final editing.</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Eylul: Editing project idea and consent form and participants' information sheet, recruited participants, collected and recorded data, R coding and statistical analysis, final editing.</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Isla: Editing project idea and consent form and participants' information sheet, recruited participants, bought materials, collected and recorded data, writing discussion, R,  final editing.</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Aayah: Editing project idea and consent form and participants' information sheet, recruited participants, collected and recorded data, writing discussion, R, final editing.</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Valerie: Editing project idea and consent form and participants' information sheet, recruited participants, bought materials, collected and recorded data, R and statistical analysis, and final editing.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Title"/>
        <w:spacing w:after="240" w:before="240" w:lineRule="auto"/>
        <w:jc w:val="both"/>
        <w:rPr>
          <w:sz w:val="22"/>
          <w:szCs w:val="22"/>
          <w:u w:val="single"/>
        </w:rPr>
      </w:pPr>
      <w:bookmarkStart w:colFirst="0" w:colLast="0" w:name="_lozwpitq1urw" w:id="4"/>
      <w:bookmarkEnd w:id="4"/>
      <w:r w:rsidDel="00000000" w:rsidR="00000000" w:rsidRPr="00000000">
        <w:rPr>
          <w:sz w:val="22"/>
          <w:szCs w:val="22"/>
          <w:u w:val="single"/>
          <w:rtl w:val="0"/>
        </w:rPr>
        <w:t xml:space="preserve">Appendix A </w:t>
      </w:r>
    </w:p>
    <w:p w:rsidR="00000000" w:rsidDel="00000000" w:rsidP="00000000" w:rsidRDefault="00000000" w:rsidRPr="00000000" w14:paraId="0000005E">
      <w:pPr>
        <w:rPr>
          <w:b w:val="1"/>
          <w:bCs w:val="1"/>
        </w:rPr>
      </w:pPr>
      <w:r w:rsidDel="00000000" w:rsidR="00000000" w:rsidRPr="00000000">
        <w:rPr>
          <w:b w:val="1"/>
          <w:bCs w:val="1"/>
          <w:rtl w:val="0"/>
        </w:rPr>
        <w:t xml:space="preserve">Participants' form and consent form</w:t>
      </w:r>
    </w:p>
    <w:p w:rsidR="00000000" w:rsidDel="00000000" w:rsidP="00000000" w:rsidRDefault="00000000" w:rsidRPr="00000000" w14:paraId="0000005F">
      <w:pPr>
        <w:ind w:left="720" w:firstLine="0"/>
        <w:rPr>
          <w:b w:val="1"/>
          <w:bCs w:val="1"/>
        </w:rPr>
      </w:pPr>
      <w:r w:rsidDel="00000000" w:rsidR="00000000" w:rsidRPr="00000000">
        <w:rPr>
          <w:b w:val="1"/>
          <w:bCs w:val="1"/>
        </w:rPr>
        <w:drawing>
          <wp:inline distB="114300" distT="114300" distL="114300" distR="114300">
            <wp:extent cx="5543550" cy="70866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4355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720" w:firstLine="0"/>
        <w:rPr>
          <w:b w:val="1"/>
          <w:bCs w:val="1"/>
        </w:rPr>
      </w:pPr>
      <w:r w:rsidDel="00000000" w:rsidR="00000000" w:rsidRPr="00000000">
        <w:rPr>
          <w:b w:val="1"/>
          <w:bCs w:val="1"/>
        </w:rPr>
        <w:drawing>
          <wp:inline distB="114300" distT="114300" distL="114300" distR="114300">
            <wp:extent cx="5600700" cy="6400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007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u w:val="single"/>
        </w:rPr>
      </w:pPr>
      <w:r w:rsidDel="00000000" w:rsidR="00000000" w:rsidRPr="00000000">
        <w:rPr>
          <w:b w:val="1"/>
          <w:bCs w:val="1"/>
          <w:u w:val="single"/>
          <w:rtl w:val="0"/>
        </w:rPr>
        <w:t xml:space="preserve">Appendix B</w:t>
      </w:r>
    </w:p>
    <w:p w:rsidR="00000000" w:rsidDel="00000000" w:rsidP="00000000" w:rsidRDefault="00000000" w:rsidRPr="00000000" w14:paraId="0000006B">
      <w:pPr>
        <w:rPr/>
      </w:pPr>
      <w:r w:rsidDel="00000000" w:rsidR="00000000" w:rsidRPr="00000000">
        <w:rPr/>
        <w:drawing>
          <wp:inline distB="114300" distT="114300" distL="114300" distR="114300">
            <wp:extent cx="5372100" cy="62484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721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048250" cy="57721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4825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both"/>
        <w:rPr>
          <w:sz w:val="28"/>
          <w:szCs w:val="28"/>
        </w:rPr>
      </w:pPr>
      <w:r w:rsidDel="00000000" w:rsidR="00000000" w:rsidRPr="00000000">
        <w:rPr>
          <w:rtl w:val="0"/>
        </w:rPr>
      </w:r>
    </w:p>
    <w:p w:rsidR="00000000" w:rsidDel="00000000" w:rsidP="00000000" w:rsidRDefault="00000000" w:rsidRPr="00000000" w14:paraId="0000007A">
      <w:pPr>
        <w:jc w:val="both"/>
        <w:rPr>
          <w:b w:val="1"/>
          <w:bCs w:val="1"/>
          <w:sz w:val="28"/>
          <w:szCs w:val="28"/>
          <w:u w:val="single"/>
        </w:rPr>
      </w:pPr>
      <w:r w:rsidDel="00000000" w:rsidR="00000000" w:rsidRPr="00000000">
        <w:rPr>
          <w:b w:val="1"/>
          <w:bCs w:val="1"/>
          <w:sz w:val="28"/>
          <w:szCs w:val="28"/>
          <w:u w:val="single"/>
          <w:rtl w:val="0"/>
        </w:rPr>
        <w:t xml:space="preserve">Appendix C</w:t>
      </w:r>
    </w:p>
    <w:p w:rsidR="00000000" w:rsidDel="00000000" w:rsidP="00000000" w:rsidRDefault="00000000" w:rsidRPr="00000000" w14:paraId="0000007B">
      <w:pPr>
        <w:jc w:val="both"/>
        <w:rPr>
          <w:color w:val="ff0000"/>
          <w:sz w:val="28"/>
          <w:szCs w:val="28"/>
        </w:rPr>
      </w:pPr>
      <w:r w:rsidDel="00000000" w:rsidR="00000000" w:rsidRPr="00000000">
        <w:rPr>
          <w:color w:val="ff0000"/>
          <w:sz w:val="28"/>
          <w:szCs w:val="28"/>
          <w:rtl w:val="0"/>
        </w:rPr>
        <w:t xml:space="preserve">Save the dataset as “data” when the excel file is imported to R studio.</w:t>
      </w:r>
    </w:p>
    <w:p w:rsidR="00000000" w:rsidDel="00000000" w:rsidP="00000000" w:rsidRDefault="00000000" w:rsidRPr="00000000" w14:paraId="0000007C">
      <w:pPr>
        <w:jc w:val="both"/>
        <w:rPr>
          <w:color w:val="ff0000"/>
          <w:sz w:val="28"/>
          <w:szCs w:val="28"/>
        </w:rPr>
      </w:pPr>
      <w:r w:rsidDel="00000000" w:rsidR="00000000" w:rsidRPr="00000000">
        <w:rPr>
          <w:color w:val="ff0000"/>
          <w:sz w:val="28"/>
          <w:szCs w:val="28"/>
          <w:rtl w:val="0"/>
        </w:rPr>
        <w:t xml:space="preserve">library(ggplot2)</w:t>
      </w:r>
    </w:p>
    <w:p w:rsidR="00000000" w:rsidDel="00000000" w:rsidP="00000000" w:rsidRDefault="00000000" w:rsidRPr="00000000" w14:paraId="0000007D">
      <w:pPr>
        <w:jc w:val="both"/>
        <w:rPr>
          <w:color w:val="ff0000"/>
          <w:sz w:val="28"/>
          <w:szCs w:val="28"/>
        </w:rPr>
      </w:pPr>
      <w:r w:rsidDel="00000000" w:rsidR="00000000" w:rsidRPr="00000000">
        <w:rPr>
          <w:color w:val="ff0000"/>
          <w:sz w:val="28"/>
          <w:szCs w:val="28"/>
          <w:rtl w:val="0"/>
        </w:rPr>
        <w:t xml:space="preserve">library(readxl)</w:t>
      </w:r>
    </w:p>
    <w:p w:rsidR="00000000" w:rsidDel="00000000" w:rsidP="00000000" w:rsidRDefault="00000000" w:rsidRPr="00000000" w14:paraId="0000007E">
      <w:pPr>
        <w:jc w:val="both"/>
        <w:rPr>
          <w:color w:val="ff0000"/>
          <w:sz w:val="28"/>
          <w:szCs w:val="28"/>
        </w:rPr>
      </w:pPr>
      <w:r w:rsidDel="00000000" w:rsidR="00000000" w:rsidRPr="00000000">
        <w:rPr>
          <w:color w:val="ff0000"/>
          <w:sz w:val="28"/>
          <w:szCs w:val="28"/>
          <w:rtl w:val="0"/>
        </w:rPr>
        <w:t xml:space="preserve">library(dplyr)</w:t>
      </w:r>
    </w:p>
    <w:p w:rsidR="00000000" w:rsidDel="00000000" w:rsidP="00000000" w:rsidRDefault="00000000" w:rsidRPr="00000000" w14:paraId="0000007F">
      <w:pPr>
        <w:jc w:val="both"/>
        <w:rPr>
          <w:color w:val="ff0000"/>
          <w:sz w:val="28"/>
          <w:szCs w:val="28"/>
        </w:rPr>
      </w:pPr>
      <w:r w:rsidDel="00000000" w:rsidR="00000000" w:rsidRPr="00000000">
        <w:rPr>
          <w:color w:val="ff0000"/>
          <w:sz w:val="28"/>
          <w:szCs w:val="28"/>
          <w:rtl w:val="0"/>
        </w:rPr>
        <w:t xml:space="preserve">library(tidyr)</w:t>
      </w:r>
    </w:p>
    <w:p w:rsidR="00000000" w:rsidDel="00000000" w:rsidP="00000000" w:rsidRDefault="00000000" w:rsidRPr="00000000" w14:paraId="00000080">
      <w:pPr>
        <w:jc w:val="both"/>
        <w:rPr>
          <w:color w:val="ff0000"/>
          <w:sz w:val="28"/>
          <w:szCs w:val="28"/>
        </w:rPr>
      </w:pPr>
      <w:r w:rsidDel="00000000" w:rsidR="00000000" w:rsidRPr="00000000">
        <w:rPr>
          <w:color w:val="ff0000"/>
          <w:sz w:val="28"/>
          <w:szCs w:val="28"/>
          <w:rtl w:val="0"/>
        </w:rPr>
        <w:t xml:space="preserve">str(data)</w:t>
      </w:r>
    </w:p>
    <w:p w:rsidR="00000000" w:rsidDel="00000000" w:rsidP="00000000" w:rsidRDefault="00000000" w:rsidRPr="00000000" w14:paraId="00000081">
      <w:pPr>
        <w:jc w:val="both"/>
        <w:rPr>
          <w:color w:val="ff0000"/>
          <w:sz w:val="28"/>
          <w:szCs w:val="28"/>
        </w:rPr>
      </w:pPr>
      <w:r w:rsidDel="00000000" w:rsidR="00000000" w:rsidRPr="00000000">
        <w:rPr>
          <w:color w:val="ff0000"/>
          <w:sz w:val="28"/>
          <w:szCs w:val="28"/>
          <w:rtl w:val="0"/>
        </w:rPr>
        <w:t xml:space="preserve">wilcox.test(data$`Overall Rating of SA`, data$`Overall Rating of SB`, paired = TRUE)</w:t>
      </w:r>
    </w:p>
    <w:p w:rsidR="00000000" w:rsidDel="00000000" w:rsidP="00000000" w:rsidRDefault="00000000" w:rsidRPr="00000000" w14:paraId="00000082">
      <w:pPr>
        <w:jc w:val="both"/>
        <w:rPr>
          <w:color w:val="ff0000"/>
          <w:sz w:val="28"/>
          <w:szCs w:val="28"/>
        </w:rPr>
      </w:pPr>
      <w:r w:rsidDel="00000000" w:rsidR="00000000" w:rsidRPr="00000000">
        <w:rPr>
          <w:color w:val="ff0000"/>
          <w:sz w:val="28"/>
          <w:szCs w:val="28"/>
          <w:rtl w:val="0"/>
        </w:rPr>
        <w:t xml:space="preserve">wilcox.test(data$`Sweetness SA`, data$`Sweetness SB`, paired = TRUE)</w:t>
      </w:r>
    </w:p>
    <w:p w:rsidR="00000000" w:rsidDel="00000000" w:rsidP="00000000" w:rsidRDefault="00000000" w:rsidRPr="00000000" w14:paraId="00000083">
      <w:pPr>
        <w:jc w:val="both"/>
        <w:rPr>
          <w:color w:val="ff0000"/>
          <w:sz w:val="28"/>
          <w:szCs w:val="28"/>
        </w:rPr>
      </w:pPr>
      <w:r w:rsidDel="00000000" w:rsidR="00000000" w:rsidRPr="00000000">
        <w:rPr>
          <w:color w:val="ff0000"/>
          <w:sz w:val="28"/>
          <w:szCs w:val="28"/>
          <w:rtl w:val="0"/>
        </w:rPr>
        <w:t xml:space="preserve">wilcox.test(data$`Aroma SA`, data$`Aroma SB`, paired = TRUE)</w:t>
      </w:r>
    </w:p>
    <w:p w:rsidR="00000000" w:rsidDel="00000000" w:rsidP="00000000" w:rsidRDefault="00000000" w:rsidRPr="00000000" w14:paraId="00000084">
      <w:pPr>
        <w:jc w:val="both"/>
        <w:rPr>
          <w:color w:val="ff0000"/>
          <w:sz w:val="28"/>
          <w:szCs w:val="28"/>
        </w:rPr>
      </w:pPr>
      <w:r w:rsidDel="00000000" w:rsidR="00000000" w:rsidRPr="00000000">
        <w:rPr>
          <w:color w:val="ff0000"/>
          <w:sz w:val="28"/>
          <w:szCs w:val="28"/>
          <w:rtl w:val="0"/>
        </w:rPr>
        <w:t xml:space="preserve">wilcox.test(data$`Acidity SA`, data$`Acidity SB`, paired = TRUE)</w:t>
      </w:r>
    </w:p>
    <w:p w:rsidR="00000000" w:rsidDel="00000000" w:rsidP="00000000" w:rsidRDefault="00000000" w:rsidRPr="00000000" w14:paraId="00000085">
      <w:pPr>
        <w:jc w:val="both"/>
        <w:rPr>
          <w:color w:val="ff0000"/>
          <w:sz w:val="28"/>
          <w:szCs w:val="28"/>
        </w:rPr>
      </w:pPr>
      <w:r w:rsidDel="00000000" w:rsidR="00000000" w:rsidRPr="00000000">
        <w:rPr>
          <w:color w:val="ff0000"/>
          <w:sz w:val="28"/>
          <w:szCs w:val="28"/>
          <w:rtl w:val="0"/>
        </w:rPr>
        <w:t xml:space="preserve">wilcox.test(data$`Mouthfeel SA`, data$`Mouthfeel SB`, paired = TRUE)</w:t>
      </w:r>
    </w:p>
    <w:p w:rsidR="00000000" w:rsidDel="00000000" w:rsidP="00000000" w:rsidRDefault="00000000" w:rsidRPr="00000000" w14:paraId="00000086">
      <w:pPr>
        <w:jc w:val="both"/>
        <w:rPr>
          <w:color w:val="ff0000"/>
          <w:sz w:val="28"/>
          <w:szCs w:val="28"/>
        </w:rPr>
      </w:pPr>
      <w:r w:rsidDel="00000000" w:rsidR="00000000" w:rsidRPr="00000000">
        <w:rPr>
          <w:color w:val="ff0000"/>
          <w:sz w:val="28"/>
          <w:szCs w:val="28"/>
          <w:rtl w:val="0"/>
        </w:rPr>
        <w:t xml:space="preserve">wilcox.test(data$`Aftertaste SA`, data$`Aftertaste SB`, paired = TRUE)</w:t>
      </w:r>
    </w:p>
    <w:p w:rsidR="00000000" w:rsidDel="00000000" w:rsidP="00000000" w:rsidRDefault="00000000" w:rsidRPr="00000000" w14:paraId="00000087">
      <w:pPr>
        <w:jc w:val="both"/>
        <w:rPr>
          <w:color w:val="ff0000"/>
          <w:sz w:val="28"/>
          <w:szCs w:val="28"/>
        </w:rPr>
      </w:pPr>
      <w:r w:rsidDel="00000000" w:rsidR="00000000" w:rsidRPr="00000000">
        <w:rPr>
          <w:color w:val="ff0000"/>
          <w:sz w:val="28"/>
          <w:szCs w:val="28"/>
          <w:rtl w:val="0"/>
        </w:rPr>
        <w:t xml:space="preserve">shapiro.test(data$`Overall Rating of SA`)</w:t>
      </w:r>
    </w:p>
    <w:p w:rsidR="00000000" w:rsidDel="00000000" w:rsidP="00000000" w:rsidRDefault="00000000" w:rsidRPr="00000000" w14:paraId="00000088">
      <w:pPr>
        <w:jc w:val="both"/>
        <w:rPr>
          <w:color w:val="ff0000"/>
          <w:sz w:val="28"/>
          <w:szCs w:val="28"/>
        </w:rPr>
      </w:pPr>
      <w:r w:rsidDel="00000000" w:rsidR="00000000" w:rsidRPr="00000000">
        <w:rPr>
          <w:color w:val="ff0000"/>
          <w:sz w:val="28"/>
          <w:szCs w:val="28"/>
          <w:rtl w:val="0"/>
        </w:rPr>
        <w:t xml:space="preserve">shapiro.test(data$`Overall Rating of SB`)</w:t>
      </w:r>
    </w:p>
    <w:p w:rsidR="00000000" w:rsidDel="00000000" w:rsidP="00000000" w:rsidRDefault="00000000" w:rsidRPr="00000000" w14:paraId="00000089">
      <w:pPr>
        <w:jc w:val="both"/>
        <w:rPr>
          <w:color w:val="ff0000"/>
          <w:sz w:val="28"/>
          <w:szCs w:val="28"/>
        </w:rPr>
      </w:pPr>
      <w:r w:rsidDel="00000000" w:rsidR="00000000" w:rsidRPr="00000000">
        <w:rPr>
          <w:color w:val="ff0000"/>
          <w:sz w:val="28"/>
          <w:szCs w:val="28"/>
          <w:rtl w:val="0"/>
        </w:rPr>
        <w:t xml:space="preserve">shapiro.test(data$`Sweetness SA`)</w:t>
      </w:r>
    </w:p>
    <w:p w:rsidR="00000000" w:rsidDel="00000000" w:rsidP="00000000" w:rsidRDefault="00000000" w:rsidRPr="00000000" w14:paraId="0000008A">
      <w:pPr>
        <w:jc w:val="both"/>
        <w:rPr>
          <w:color w:val="ff0000"/>
          <w:sz w:val="28"/>
          <w:szCs w:val="28"/>
        </w:rPr>
      </w:pPr>
      <w:r w:rsidDel="00000000" w:rsidR="00000000" w:rsidRPr="00000000">
        <w:rPr>
          <w:color w:val="ff0000"/>
          <w:sz w:val="28"/>
          <w:szCs w:val="28"/>
          <w:rtl w:val="0"/>
        </w:rPr>
        <w:t xml:space="preserve">shapiro.test(data$`Sweetness SB`)</w:t>
      </w:r>
    </w:p>
    <w:p w:rsidR="00000000" w:rsidDel="00000000" w:rsidP="00000000" w:rsidRDefault="00000000" w:rsidRPr="00000000" w14:paraId="0000008B">
      <w:pPr>
        <w:jc w:val="both"/>
        <w:rPr>
          <w:color w:val="ff0000"/>
          <w:sz w:val="28"/>
          <w:szCs w:val="28"/>
        </w:rPr>
      </w:pPr>
      <w:r w:rsidDel="00000000" w:rsidR="00000000" w:rsidRPr="00000000">
        <w:rPr>
          <w:color w:val="ff0000"/>
          <w:sz w:val="28"/>
          <w:szCs w:val="28"/>
          <w:rtl w:val="0"/>
        </w:rPr>
        <w:t xml:space="preserve">shapiro.test(data$`Aroma SA`)</w:t>
      </w:r>
    </w:p>
    <w:p w:rsidR="00000000" w:rsidDel="00000000" w:rsidP="00000000" w:rsidRDefault="00000000" w:rsidRPr="00000000" w14:paraId="0000008C">
      <w:pPr>
        <w:jc w:val="both"/>
        <w:rPr>
          <w:color w:val="ff0000"/>
          <w:sz w:val="28"/>
          <w:szCs w:val="28"/>
        </w:rPr>
      </w:pPr>
      <w:r w:rsidDel="00000000" w:rsidR="00000000" w:rsidRPr="00000000">
        <w:rPr>
          <w:color w:val="ff0000"/>
          <w:sz w:val="28"/>
          <w:szCs w:val="28"/>
          <w:rtl w:val="0"/>
        </w:rPr>
        <w:t xml:space="preserve">shapiro.test(data$`Aroma SB`)</w:t>
      </w:r>
    </w:p>
    <w:p w:rsidR="00000000" w:rsidDel="00000000" w:rsidP="00000000" w:rsidRDefault="00000000" w:rsidRPr="00000000" w14:paraId="0000008D">
      <w:pPr>
        <w:jc w:val="both"/>
        <w:rPr>
          <w:color w:val="ff0000"/>
          <w:sz w:val="28"/>
          <w:szCs w:val="28"/>
        </w:rPr>
      </w:pPr>
      <w:r w:rsidDel="00000000" w:rsidR="00000000" w:rsidRPr="00000000">
        <w:rPr>
          <w:color w:val="ff0000"/>
          <w:sz w:val="28"/>
          <w:szCs w:val="28"/>
          <w:rtl w:val="0"/>
        </w:rPr>
        <w:t xml:space="preserve">shapiro.test(data$`Acidity SA`)</w:t>
      </w:r>
    </w:p>
    <w:p w:rsidR="00000000" w:rsidDel="00000000" w:rsidP="00000000" w:rsidRDefault="00000000" w:rsidRPr="00000000" w14:paraId="0000008E">
      <w:pPr>
        <w:jc w:val="both"/>
        <w:rPr>
          <w:color w:val="ff0000"/>
          <w:sz w:val="28"/>
          <w:szCs w:val="28"/>
        </w:rPr>
      </w:pPr>
      <w:r w:rsidDel="00000000" w:rsidR="00000000" w:rsidRPr="00000000">
        <w:rPr>
          <w:color w:val="ff0000"/>
          <w:sz w:val="28"/>
          <w:szCs w:val="28"/>
          <w:rtl w:val="0"/>
        </w:rPr>
        <w:t xml:space="preserve">shapiro.test(data$`Acidity SB`)</w:t>
      </w:r>
    </w:p>
    <w:p w:rsidR="00000000" w:rsidDel="00000000" w:rsidP="00000000" w:rsidRDefault="00000000" w:rsidRPr="00000000" w14:paraId="0000008F">
      <w:pPr>
        <w:jc w:val="both"/>
        <w:rPr>
          <w:color w:val="ff0000"/>
          <w:sz w:val="28"/>
          <w:szCs w:val="28"/>
        </w:rPr>
      </w:pPr>
      <w:r w:rsidDel="00000000" w:rsidR="00000000" w:rsidRPr="00000000">
        <w:rPr>
          <w:color w:val="ff0000"/>
          <w:sz w:val="28"/>
          <w:szCs w:val="28"/>
          <w:rtl w:val="0"/>
        </w:rPr>
        <w:t xml:space="preserve">shapiro.test(data$`Mouthfeel SA`)</w:t>
      </w:r>
    </w:p>
    <w:p w:rsidR="00000000" w:rsidDel="00000000" w:rsidP="00000000" w:rsidRDefault="00000000" w:rsidRPr="00000000" w14:paraId="00000090">
      <w:pPr>
        <w:jc w:val="both"/>
        <w:rPr>
          <w:color w:val="ff0000"/>
          <w:sz w:val="28"/>
          <w:szCs w:val="28"/>
        </w:rPr>
      </w:pPr>
      <w:r w:rsidDel="00000000" w:rsidR="00000000" w:rsidRPr="00000000">
        <w:rPr>
          <w:color w:val="ff0000"/>
          <w:sz w:val="28"/>
          <w:szCs w:val="28"/>
          <w:rtl w:val="0"/>
        </w:rPr>
        <w:t xml:space="preserve">shapiro.test(data$`Mouthfeel SB`)</w:t>
      </w:r>
    </w:p>
    <w:p w:rsidR="00000000" w:rsidDel="00000000" w:rsidP="00000000" w:rsidRDefault="00000000" w:rsidRPr="00000000" w14:paraId="00000091">
      <w:pPr>
        <w:jc w:val="both"/>
        <w:rPr>
          <w:color w:val="ff0000"/>
          <w:sz w:val="28"/>
          <w:szCs w:val="28"/>
        </w:rPr>
      </w:pPr>
      <w:r w:rsidDel="00000000" w:rsidR="00000000" w:rsidRPr="00000000">
        <w:rPr>
          <w:color w:val="ff0000"/>
          <w:sz w:val="28"/>
          <w:szCs w:val="28"/>
          <w:rtl w:val="0"/>
        </w:rPr>
        <w:t xml:space="preserve">shapiro.test(data$`Aftertaste SA`)</w:t>
      </w:r>
    </w:p>
    <w:p w:rsidR="00000000" w:rsidDel="00000000" w:rsidP="00000000" w:rsidRDefault="00000000" w:rsidRPr="00000000" w14:paraId="00000092">
      <w:pPr>
        <w:jc w:val="both"/>
        <w:rPr>
          <w:color w:val="ff0000"/>
          <w:sz w:val="28"/>
          <w:szCs w:val="28"/>
        </w:rPr>
      </w:pPr>
      <w:r w:rsidDel="00000000" w:rsidR="00000000" w:rsidRPr="00000000">
        <w:rPr>
          <w:color w:val="ff0000"/>
          <w:sz w:val="28"/>
          <w:szCs w:val="28"/>
          <w:rtl w:val="0"/>
        </w:rPr>
        <w:t xml:space="preserve">shapiro.test(data$`Aftertaste SB`)</w:t>
      </w:r>
    </w:p>
    <w:p w:rsidR="00000000" w:rsidDel="00000000" w:rsidP="00000000" w:rsidRDefault="00000000" w:rsidRPr="00000000" w14:paraId="00000093">
      <w:pPr>
        <w:jc w:val="both"/>
        <w:rPr>
          <w:color w:val="ff0000"/>
          <w:sz w:val="28"/>
          <w:szCs w:val="28"/>
        </w:rPr>
      </w:pPr>
      <w:r w:rsidDel="00000000" w:rsidR="00000000" w:rsidRPr="00000000">
        <w:rPr>
          <w:color w:val="ff0000"/>
          <w:sz w:val="28"/>
          <w:szCs w:val="28"/>
          <w:rtl w:val="0"/>
        </w:rPr>
        <w:t xml:space="preserve">table_pref &lt;- table(data$`Preference`, data$`Preference Change`)</w:t>
      </w:r>
    </w:p>
    <w:p w:rsidR="00000000" w:rsidDel="00000000" w:rsidP="00000000" w:rsidRDefault="00000000" w:rsidRPr="00000000" w14:paraId="00000094">
      <w:pPr>
        <w:jc w:val="both"/>
        <w:rPr>
          <w:color w:val="ff0000"/>
          <w:sz w:val="28"/>
          <w:szCs w:val="28"/>
        </w:rPr>
      </w:pPr>
      <w:r w:rsidDel="00000000" w:rsidR="00000000" w:rsidRPr="00000000">
        <w:rPr>
          <w:color w:val="ff0000"/>
          <w:sz w:val="28"/>
          <w:szCs w:val="28"/>
          <w:rtl w:val="0"/>
        </w:rPr>
        <w:t xml:space="preserve">fisher.test(table_pref)</w:t>
      </w:r>
    </w:p>
    <w:p w:rsidR="00000000" w:rsidDel="00000000" w:rsidP="00000000" w:rsidRDefault="00000000" w:rsidRPr="00000000" w14:paraId="00000095">
      <w:pPr>
        <w:jc w:val="both"/>
        <w:rPr>
          <w:color w:val="ff0000"/>
          <w:sz w:val="28"/>
          <w:szCs w:val="28"/>
        </w:rPr>
      </w:pPr>
      <w:r w:rsidDel="00000000" w:rsidR="00000000" w:rsidRPr="00000000">
        <w:rPr>
          <w:color w:val="ff0000"/>
          <w:sz w:val="28"/>
          <w:szCs w:val="28"/>
          <w:rtl w:val="0"/>
        </w:rPr>
        <w:t xml:space="preserve">chisq.test(table_pref)</w:t>
      </w:r>
    </w:p>
    <w:p w:rsidR="00000000" w:rsidDel="00000000" w:rsidP="00000000" w:rsidRDefault="00000000" w:rsidRPr="00000000" w14:paraId="00000096">
      <w:pPr>
        <w:jc w:val="both"/>
        <w:rPr>
          <w:color w:val="ff0000"/>
          <w:sz w:val="28"/>
          <w:szCs w:val="28"/>
        </w:rPr>
      </w:pPr>
      <w:r w:rsidDel="00000000" w:rsidR="00000000" w:rsidRPr="00000000">
        <w:rPr>
          <w:color w:val="ff0000"/>
          <w:sz w:val="28"/>
          <w:szCs w:val="28"/>
          <w:rtl w:val="0"/>
        </w:rPr>
        <w:t xml:space="preserve">boxplot(data$`Overall Rating of SA`, data$`Overall Rating of SB`,</w:t>
      </w:r>
    </w:p>
    <w:p w:rsidR="00000000" w:rsidDel="00000000" w:rsidP="00000000" w:rsidRDefault="00000000" w:rsidRPr="00000000" w14:paraId="00000097">
      <w:pPr>
        <w:jc w:val="both"/>
        <w:rPr>
          <w:color w:val="ff0000"/>
          <w:sz w:val="28"/>
          <w:szCs w:val="28"/>
        </w:rPr>
      </w:pPr>
      <w:r w:rsidDel="00000000" w:rsidR="00000000" w:rsidRPr="00000000">
        <w:rPr>
          <w:color w:val="ff0000"/>
          <w:sz w:val="28"/>
          <w:szCs w:val="28"/>
          <w:rtl w:val="0"/>
        </w:rPr>
        <w:t xml:space="preserve">        names = c("Supermarket (A)", "Branded (B)"),</w:t>
      </w:r>
    </w:p>
    <w:p w:rsidR="00000000" w:rsidDel="00000000" w:rsidP="00000000" w:rsidRDefault="00000000" w:rsidRPr="00000000" w14:paraId="00000098">
      <w:pPr>
        <w:jc w:val="both"/>
        <w:rPr>
          <w:color w:val="ff0000"/>
          <w:sz w:val="28"/>
          <w:szCs w:val="28"/>
        </w:rPr>
      </w:pPr>
      <w:r w:rsidDel="00000000" w:rsidR="00000000" w:rsidRPr="00000000">
        <w:rPr>
          <w:color w:val="ff0000"/>
          <w:sz w:val="28"/>
          <w:szCs w:val="28"/>
          <w:rtl w:val="0"/>
        </w:rPr>
        <w:t xml:space="preserve">        col = c("red", "blue"),</w:t>
      </w:r>
    </w:p>
    <w:p w:rsidR="00000000" w:rsidDel="00000000" w:rsidP="00000000" w:rsidRDefault="00000000" w:rsidRPr="00000000" w14:paraId="00000099">
      <w:pPr>
        <w:jc w:val="both"/>
        <w:rPr>
          <w:color w:val="ff0000"/>
          <w:sz w:val="28"/>
          <w:szCs w:val="28"/>
        </w:rPr>
      </w:pPr>
      <w:r w:rsidDel="00000000" w:rsidR="00000000" w:rsidRPr="00000000">
        <w:rPr>
          <w:color w:val="ff0000"/>
          <w:sz w:val="28"/>
          <w:szCs w:val="28"/>
          <w:rtl w:val="0"/>
        </w:rPr>
        <w:t xml:space="preserve">        main = "Comparison of Overall Orange Juice Ratings",</w:t>
      </w:r>
    </w:p>
    <w:p w:rsidR="00000000" w:rsidDel="00000000" w:rsidP="00000000" w:rsidRDefault="00000000" w:rsidRPr="00000000" w14:paraId="0000009A">
      <w:pPr>
        <w:jc w:val="both"/>
        <w:rPr>
          <w:color w:val="ff0000"/>
          <w:sz w:val="28"/>
          <w:szCs w:val="28"/>
        </w:rPr>
      </w:pPr>
      <w:r w:rsidDel="00000000" w:rsidR="00000000" w:rsidRPr="00000000">
        <w:rPr>
          <w:color w:val="ff0000"/>
          <w:sz w:val="28"/>
          <w:szCs w:val="28"/>
          <w:rtl w:val="0"/>
        </w:rPr>
        <w:t xml:space="preserve">        ylab = "Overall Rating (1–5)")</w:t>
      </w:r>
    </w:p>
    <w:p w:rsidR="00000000" w:rsidDel="00000000" w:rsidP="00000000" w:rsidRDefault="00000000" w:rsidRPr="00000000" w14:paraId="0000009B">
      <w:pPr>
        <w:jc w:val="both"/>
        <w:rPr>
          <w:color w:val="ff0000"/>
          <w:sz w:val="28"/>
          <w:szCs w:val="28"/>
        </w:rPr>
      </w:pPr>
      <w:r w:rsidDel="00000000" w:rsidR="00000000" w:rsidRPr="00000000">
        <w:rPr>
          <w:color w:val="ff0000"/>
          <w:sz w:val="28"/>
          <w:szCs w:val="28"/>
          <w:rtl w:val="0"/>
        </w:rPr>
        <w:t xml:space="preserve">summary(data$`Overall Rating of SA`)</w:t>
      </w:r>
    </w:p>
    <w:p w:rsidR="00000000" w:rsidDel="00000000" w:rsidP="00000000" w:rsidRDefault="00000000" w:rsidRPr="00000000" w14:paraId="0000009C">
      <w:pPr>
        <w:jc w:val="both"/>
        <w:rPr>
          <w:color w:val="ff0000"/>
          <w:sz w:val="28"/>
          <w:szCs w:val="28"/>
        </w:rPr>
      </w:pPr>
      <w:r w:rsidDel="00000000" w:rsidR="00000000" w:rsidRPr="00000000">
        <w:rPr>
          <w:color w:val="ff0000"/>
          <w:sz w:val="28"/>
          <w:szCs w:val="28"/>
          <w:rtl w:val="0"/>
        </w:rPr>
        <w:t xml:space="preserve">summary(data$`Overall Rating of SB`)</w:t>
      </w:r>
    </w:p>
    <w:p w:rsidR="00000000" w:rsidDel="00000000" w:rsidP="00000000" w:rsidRDefault="00000000" w:rsidRPr="00000000" w14:paraId="0000009D">
      <w:pPr>
        <w:jc w:val="both"/>
        <w:rPr>
          <w:color w:val="ff0000"/>
          <w:sz w:val="28"/>
          <w:szCs w:val="28"/>
        </w:rPr>
      </w:pPr>
      <w:r w:rsidDel="00000000" w:rsidR="00000000" w:rsidRPr="00000000">
        <w:rPr>
          <w:color w:val="ff0000"/>
          <w:sz w:val="28"/>
          <w:szCs w:val="28"/>
          <w:rtl w:val="0"/>
        </w:rPr>
        <w:t xml:space="preserve">install.packages("rmarkdown")</w:t>
      </w:r>
    </w:p>
    <w:p w:rsidR="00000000" w:rsidDel="00000000" w:rsidP="00000000" w:rsidRDefault="00000000" w:rsidRPr="00000000" w14:paraId="0000009E">
      <w:pPr>
        <w:jc w:val="both"/>
        <w:rPr>
          <w:color w:val="ff0000"/>
          <w:sz w:val="28"/>
          <w:szCs w:val="28"/>
        </w:rPr>
      </w:pPr>
      <w:r w:rsidDel="00000000" w:rsidR="00000000" w:rsidRPr="00000000">
        <w:rPr>
          <w:color w:val="ff0000"/>
          <w:sz w:val="28"/>
          <w:szCs w:val="28"/>
          <w:rtl w:val="0"/>
        </w:rPr>
        <w:t xml:space="preserve">library(rmarkdown)</w:t>
      </w:r>
    </w:p>
    <w:p w:rsidR="00000000" w:rsidDel="00000000" w:rsidP="00000000" w:rsidRDefault="00000000" w:rsidRPr="00000000" w14:paraId="0000009F">
      <w:pPr>
        <w:jc w:val="both"/>
        <w:rPr>
          <w:color w:val="ff0000"/>
          <w:sz w:val="28"/>
          <w:szCs w:val="28"/>
        </w:rPr>
      </w:pPr>
      <w:r w:rsidDel="00000000" w:rsidR="00000000" w:rsidRPr="00000000">
        <w:rPr>
          <w:color w:val="ff0000"/>
          <w:sz w:val="28"/>
          <w:szCs w:val="28"/>
          <w:rtl w:val="0"/>
        </w:rPr>
        <w:t xml:space="preserve">attributes &lt;- c("Overall Rating of", "Sweetness", "Aroma", "Acidity", "Mouthfeel", "Aftertaste")</w:t>
      </w:r>
    </w:p>
    <w:p w:rsidR="00000000" w:rsidDel="00000000" w:rsidP="00000000" w:rsidRDefault="00000000" w:rsidRPr="00000000" w14:paraId="000000A0">
      <w:pPr>
        <w:jc w:val="both"/>
        <w:rPr>
          <w:color w:val="ff0000"/>
          <w:sz w:val="28"/>
          <w:szCs w:val="28"/>
        </w:rPr>
      </w:pPr>
      <w:r w:rsidDel="00000000" w:rsidR="00000000" w:rsidRPr="00000000">
        <w:rPr>
          <w:color w:val="ff0000"/>
          <w:sz w:val="28"/>
          <w:szCs w:val="28"/>
          <w:rtl w:val="0"/>
        </w:rPr>
        <w:t xml:space="preserve">display_names &lt;- c("Overall Rating", "Sweetness", "Aroma", "Acidity", "Mouthfeel", "Aftertaste")</w:t>
      </w:r>
    </w:p>
    <w:p w:rsidR="00000000" w:rsidDel="00000000" w:rsidP="00000000" w:rsidRDefault="00000000" w:rsidRPr="00000000" w14:paraId="000000A1">
      <w:pPr>
        <w:jc w:val="both"/>
        <w:rPr>
          <w:color w:val="ff0000"/>
          <w:sz w:val="28"/>
          <w:szCs w:val="28"/>
        </w:rPr>
      </w:pPr>
      <w:r w:rsidDel="00000000" w:rsidR="00000000" w:rsidRPr="00000000">
        <w:rPr>
          <w:rtl w:val="0"/>
        </w:rPr>
      </w:r>
    </w:p>
    <w:p w:rsidR="00000000" w:rsidDel="00000000" w:rsidP="00000000" w:rsidRDefault="00000000" w:rsidRPr="00000000" w14:paraId="000000A2">
      <w:pPr>
        <w:jc w:val="both"/>
        <w:rPr>
          <w:color w:val="ff0000"/>
          <w:sz w:val="28"/>
          <w:szCs w:val="28"/>
        </w:rPr>
      </w:pPr>
      <w:r w:rsidDel="00000000" w:rsidR="00000000" w:rsidRPr="00000000">
        <w:rPr>
          <w:color w:val="ff0000"/>
          <w:sz w:val="28"/>
          <w:szCs w:val="28"/>
          <w:rtl w:val="0"/>
        </w:rPr>
        <w:t xml:space="preserve">results &lt;- data.frame(</w:t>
      </w:r>
    </w:p>
    <w:p w:rsidR="00000000" w:rsidDel="00000000" w:rsidP="00000000" w:rsidRDefault="00000000" w:rsidRPr="00000000" w14:paraId="000000A3">
      <w:pPr>
        <w:jc w:val="both"/>
        <w:rPr>
          <w:color w:val="ff0000"/>
          <w:sz w:val="28"/>
          <w:szCs w:val="28"/>
        </w:rPr>
      </w:pPr>
      <w:r w:rsidDel="00000000" w:rsidR="00000000" w:rsidRPr="00000000">
        <w:rPr>
          <w:color w:val="ff0000"/>
          <w:sz w:val="28"/>
          <w:szCs w:val="28"/>
          <w:rtl w:val="0"/>
        </w:rPr>
        <w:t xml:space="preserve">  Attribute   = character(),</w:t>
      </w:r>
    </w:p>
    <w:p w:rsidR="00000000" w:rsidDel="00000000" w:rsidP="00000000" w:rsidRDefault="00000000" w:rsidRPr="00000000" w14:paraId="000000A4">
      <w:pPr>
        <w:jc w:val="both"/>
        <w:rPr>
          <w:color w:val="ff0000"/>
          <w:sz w:val="28"/>
          <w:szCs w:val="28"/>
        </w:rPr>
      </w:pPr>
      <w:r w:rsidDel="00000000" w:rsidR="00000000" w:rsidRPr="00000000">
        <w:rPr>
          <w:color w:val="ff0000"/>
          <w:sz w:val="28"/>
          <w:szCs w:val="28"/>
          <w:rtl w:val="0"/>
        </w:rPr>
        <w:t xml:space="preserve">  Mean_SD_A   = character(),</w:t>
      </w:r>
    </w:p>
    <w:p w:rsidR="00000000" w:rsidDel="00000000" w:rsidP="00000000" w:rsidRDefault="00000000" w:rsidRPr="00000000" w14:paraId="000000A5">
      <w:pPr>
        <w:jc w:val="both"/>
        <w:rPr>
          <w:color w:val="ff0000"/>
          <w:sz w:val="28"/>
          <w:szCs w:val="28"/>
        </w:rPr>
      </w:pPr>
      <w:r w:rsidDel="00000000" w:rsidR="00000000" w:rsidRPr="00000000">
        <w:rPr>
          <w:color w:val="ff0000"/>
          <w:sz w:val="28"/>
          <w:szCs w:val="28"/>
          <w:rtl w:val="0"/>
        </w:rPr>
        <w:t xml:space="preserve">  Mean_SD_B   = character(),</w:t>
      </w:r>
    </w:p>
    <w:p w:rsidR="00000000" w:rsidDel="00000000" w:rsidP="00000000" w:rsidRDefault="00000000" w:rsidRPr="00000000" w14:paraId="000000A6">
      <w:pPr>
        <w:jc w:val="both"/>
        <w:rPr>
          <w:color w:val="ff0000"/>
          <w:sz w:val="28"/>
          <w:szCs w:val="28"/>
        </w:rPr>
      </w:pPr>
      <w:r w:rsidDel="00000000" w:rsidR="00000000" w:rsidRPr="00000000">
        <w:rPr>
          <w:color w:val="ff0000"/>
          <w:sz w:val="28"/>
          <w:szCs w:val="28"/>
          <w:rtl w:val="0"/>
        </w:rPr>
        <w:t xml:space="preserve">  Z_statistic = numeric(),</w:t>
      </w:r>
    </w:p>
    <w:p w:rsidR="00000000" w:rsidDel="00000000" w:rsidP="00000000" w:rsidRDefault="00000000" w:rsidRPr="00000000" w14:paraId="000000A7">
      <w:pPr>
        <w:jc w:val="both"/>
        <w:rPr>
          <w:color w:val="ff0000"/>
          <w:sz w:val="28"/>
          <w:szCs w:val="28"/>
        </w:rPr>
      </w:pPr>
      <w:r w:rsidDel="00000000" w:rsidR="00000000" w:rsidRPr="00000000">
        <w:rPr>
          <w:color w:val="ff0000"/>
          <w:sz w:val="28"/>
          <w:szCs w:val="28"/>
          <w:rtl w:val="0"/>
        </w:rPr>
        <w:t xml:space="preserve">  p_value     = numeric(),</w:t>
      </w:r>
    </w:p>
    <w:p w:rsidR="00000000" w:rsidDel="00000000" w:rsidP="00000000" w:rsidRDefault="00000000" w:rsidRPr="00000000" w14:paraId="000000A8">
      <w:pPr>
        <w:jc w:val="both"/>
        <w:rPr>
          <w:color w:val="ff0000"/>
          <w:sz w:val="28"/>
          <w:szCs w:val="28"/>
        </w:rPr>
      </w:pPr>
      <w:r w:rsidDel="00000000" w:rsidR="00000000" w:rsidRPr="00000000">
        <w:rPr>
          <w:color w:val="ff0000"/>
          <w:sz w:val="28"/>
          <w:szCs w:val="28"/>
          <w:rtl w:val="0"/>
        </w:rPr>
        <w:t xml:space="preserve">  stringsAsFactors = FALSE</w:t>
      </w:r>
    </w:p>
    <w:p w:rsidR="00000000" w:rsidDel="00000000" w:rsidP="00000000" w:rsidRDefault="00000000" w:rsidRPr="00000000" w14:paraId="000000A9">
      <w:pPr>
        <w:jc w:val="both"/>
        <w:rPr>
          <w:color w:val="ff0000"/>
          <w:sz w:val="28"/>
          <w:szCs w:val="28"/>
        </w:rPr>
      </w:pPr>
      <w:r w:rsidDel="00000000" w:rsidR="00000000" w:rsidRPr="00000000">
        <w:rPr>
          <w:color w:val="ff0000"/>
          <w:sz w:val="28"/>
          <w:szCs w:val="28"/>
          <w:rtl w:val="0"/>
        </w:rPr>
        <w:t xml:space="preserve">)</w:t>
      </w:r>
    </w:p>
    <w:p w:rsidR="00000000" w:rsidDel="00000000" w:rsidP="00000000" w:rsidRDefault="00000000" w:rsidRPr="00000000" w14:paraId="000000AA">
      <w:pPr>
        <w:jc w:val="both"/>
        <w:rPr>
          <w:color w:val="ff0000"/>
          <w:sz w:val="28"/>
          <w:szCs w:val="28"/>
        </w:rPr>
      </w:pPr>
      <w:r w:rsidDel="00000000" w:rsidR="00000000" w:rsidRPr="00000000">
        <w:rPr>
          <w:rtl w:val="0"/>
        </w:rPr>
      </w:r>
    </w:p>
    <w:p w:rsidR="00000000" w:rsidDel="00000000" w:rsidP="00000000" w:rsidRDefault="00000000" w:rsidRPr="00000000" w14:paraId="000000AB">
      <w:pPr>
        <w:jc w:val="both"/>
        <w:rPr>
          <w:color w:val="ff0000"/>
          <w:sz w:val="28"/>
          <w:szCs w:val="28"/>
        </w:rPr>
      </w:pPr>
      <w:r w:rsidDel="00000000" w:rsidR="00000000" w:rsidRPr="00000000">
        <w:rPr>
          <w:color w:val="ff0000"/>
          <w:sz w:val="28"/>
          <w:szCs w:val="28"/>
          <w:rtl w:val="0"/>
        </w:rPr>
        <w:t xml:space="preserve">for (i in seq_along(attributes)) {</w:t>
      </w:r>
    </w:p>
    <w:p w:rsidR="00000000" w:rsidDel="00000000" w:rsidP="00000000" w:rsidRDefault="00000000" w:rsidRPr="00000000" w14:paraId="000000AC">
      <w:pPr>
        <w:jc w:val="both"/>
        <w:rPr>
          <w:color w:val="ff0000"/>
          <w:sz w:val="28"/>
          <w:szCs w:val="28"/>
        </w:rPr>
      </w:pPr>
      <w:r w:rsidDel="00000000" w:rsidR="00000000" w:rsidRPr="00000000">
        <w:rPr>
          <w:color w:val="ff0000"/>
          <w:sz w:val="28"/>
          <w:szCs w:val="28"/>
          <w:rtl w:val="0"/>
        </w:rPr>
        <w:t xml:space="preserve">  att &lt;- attributes[i]</w:t>
      </w:r>
    </w:p>
    <w:p w:rsidR="00000000" w:rsidDel="00000000" w:rsidP="00000000" w:rsidRDefault="00000000" w:rsidRPr="00000000" w14:paraId="000000AD">
      <w:pPr>
        <w:jc w:val="both"/>
        <w:rPr>
          <w:color w:val="ff0000"/>
          <w:sz w:val="28"/>
          <w:szCs w:val="28"/>
        </w:rPr>
      </w:pPr>
      <w:r w:rsidDel="00000000" w:rsidR="00000000" w:rsidRPr="00000000">
        <w:rPr>
          <w:color w:val="ff0000"/>
          <w:sz w:val="28"/>
          <w:szCs w:val="28"/>
          <w:rtl w:val="0"/>
        </w:rPr>
        <w:t xml:space="preserve">  label &lt;- display_names[i]</w:t>
      </w:r>
    </w:p>
    <w:p w:rsidR="00000000" w:rsidDel="00000000" w:rsidP="00000000" w:rsidRDefault="00000000" w:rsidRPr="00000000" w14:paraId="000000AE">
      <w:pPr>
        <w:jc w:val="both"/>
        <w:rPr>
          <w:color w:val="ff0000"/>
          <w:sz w:val="28"/>
          <w:szCs w:val="28"/>
        </w:rPr>
      </w:pPr>
      <w:r w:rsidDel="00000000" w:rsidR="00000000" w:rsidRPr="00000000">
        <w:rPr>
          <w:color w:val="ff0000"/>
          <w:sz w:val="28"/>
          <w:szCs w:val="28"/>
          <w:rtl w:val="0"/>
        </w:rPr>
        <w:t xml:space="preserve">  </w:t>
      </w:r>
    </w:p>
    <w:p w:rsidR="00000000" w:rsidDel="00000000" w:rsidP="00000000" w:rsidRDefault="00000000" w:rsidRPr="00000000" w14:paraId="000000AF">
      <w:pPr>
        <w:jc w:val="both"/>
        <w:rPr>
          <w:color w:val="ff0000"/>
          <w:sz w:val="28"/>
          <w:szCs w:val="28"/>
        </w:rPr>
      </w:pPr>
      <w:r w:rsidDel="00000000" w:rsidR="00000000" w:rsidRPr="00000000">
        <w:rPr>
          <w:color w:val="ff0000"/>
          <w:sz w:val="28"/>
          <w:szCs w:val="28"/>
          <w:rtl w:val="0"/>
        </w:rPr>
        <w:t xml:space="preserve">  varA &lt;- paste(att, "SA")</w:t>
      </w:r>
    </w:p>
    <w:p w:rsidR="00000000" w:rsidDel="00000000" w:rsidP="00000000" w:rsidRDefault="00000000" w:rsidRPr="00000000" w14:paraId="000000B0">
      <w:pPr>
        <w:jc w:val="both"/>
        <w:rPr>
          <w:color w:val="ff0000"/>
          <w:sz w:val="28"/>
          <w:szCs w:val="28"/>
        </w:rPr>
      </w:pPr>
      <w:r w:rsidDel="00000000" w:rsidR="00000000" w:rsidRPr="00000000">
        <w:rPr>
          <w:color w:val="ff0000"/>
          <w:sz w:val="28"/>
          <w:szCs w:val="28"/>
          <w:rtl w:val="0"/>
        </w:rPr>
        <w:t xml:space="preserve">  varB &lt;- paste(att, "SB")</w:t>
      </w:r>
    </w:p>
    <w:p w:rsidR="00000000" w:rsidDel="00000000" w:rsidP="00000000" w:rsidRDefault="00000000" w:rsidRPr="00000000" w14:paraId="000000B1">
      <w:pPr>
        <w:jc w:val="both"/>
        <w:rPr>
          <w:color w:val="ff0000"/>
          <w:sz w:val="28"/>
          <w:szCs w:val="28"/>
        </w:rPr>
      </w:pPr>
      <w:r w:rsidDel="00000000" w:rsidR="00000000" w:rsidRPr="00000000">
        <w:rPr>
          <w:color w:val="ff0000"/>
          <w:sz w:val="28"/>
          <w:szCs w:val="28"/>
          <w:rtl w:val="0"/>
        </w:rPr>
        <w:t xml:space="preserve">  </w:t>
      </w:r>
    </w:p>
    <w:p w:rsidR="00000000" w:rsidDel="00000000" w:rsidP="00000000" w:rsidRDefault="00000000" w:rsidRPr="00000000" w14:paraId="000000B2">
      <w:pPr>
        <w:jc w:val="both"/>
        <w:rPr>
          <w:color w:val="ff0000"/>
          <w:sz w:val="28"/>
          <w:szCs w:val="28"/>
        </w:rPr>
      </w:pPr>
      <w:r w:rsidDel="00000000" w:rsidR="00000000" w:rsidRPr="00000000">
        <w:rPr>
          <w:color w:val="ff0000"/>
          <w:sz w:val="28"/>
          <w:szCs w:val="28"/>
          <w:rtl w:val="0"/>
        </w:rPr>
        <w:t xml:space="preserve">  x &lt;- as.numeric(data[[varA]])</w:t>
      </w:r>
    </w:p>
    <w:p w:rsidR="00000000" w:rsidDel="00000000" w:rsidP="00000000" w:rsidRDefault="00000000" w:rsidRPr="00000000" w14:paraId="000000B3">
      <w:pPr>
        <w:jc w:val="both"/>
        <w:rPr>
          <w:color w:val="ff0000"/>
          <w:sz w:val="28"/>
          <w:szCs w:val="28"/>
        </w:rPr>
      </w:pPr>
      <w:r w:rsidDel="00000000" w:rsidR="00000000" w:rsidRPr="00000000">
        <w:rPr>
          <w:color w:val="ff0000"/>
          <w:sz w:val="28"/>
          <w:szCs w:val="28"/>
          <w:rtl w:val="0"/>
        </w:rPr>
        <w:t xml:space="preserve">  y &lt;- as.numeric(data[[varB]])</w:t>
      </w:r>
    </w:p>
    <w:p w:rsidR="00000000" w:rsidDel="00000000" w:rsidP="00000000" w:rsidRDefault="00000000" w:rsidRPr="00000000" w14:paraId="000000B4">
      <w:pPr>
        <w:jc w:val="both"/>
        <w:rPr>
          <w:color w:val="ff0000"/>
          <w:sz w:val="28"/>
          <w:szCs w:val="28"/>
        </w:rPr>
      </w:pPr>
      <w:r w:rsidDel="00000000" w:rsidR="00000000" w:rsidRPr="00000000">
        <w:rPr>
          <w:color w:val="ff0000"/>
          <w:sz w:val="28"/>
          <w:szCs w:val="28"/>
          <w:rtl w:val="0"/>
        </w:rPr>
        <w:t xml:space="preserve">  </w:t>
      </w:r>
    </w:p>
    <w:p w:rsidR="00000000" w:rsidDel="00000000" w:rsidP="00000000" w:rsidRDefault="00000000" w:rsidRPr="00000000" w14:paraId="000000B5">
      <w:pPr>
        <w:jc w:val="both"/>
        <w:rPr>
          <w:color w:val="ff0000"/>
          <w:sz w:val="28"/>
          <w:szCs w:val="28"/>
        </w:rPr>
      </w:pPr>
      <w:r w:rsidDel="00000000" w:rsidR="00000000" w:rsidRPr="00000000">
        <w:rPr>
          <w:color w:val="ff0000"/>
          <w:sz w:val="28"/>
          <w:szCs w:val="28"/>
          <w:rtl w:val="0"/>
        </w:rPr>
        <w:t xml:space="preserve">  meanA &lt;- mean(x, na.rm = TRUE)</w:t>
      </w:r>
    </w:p>
    <w:p w:rsidR="00000000" w:rsidDel="00000000" w:rsidP="00000000" w:rsidRDefault="00000000" w:rsidRPr="00000000" w14:paraId="000000B6">
      <w:pPr>
        <w:jc w:val="both"/>
        <w:rPr>
          <w:color w:val="ff0000"/>
          <w:sz w:val="28"/>
          <w:szCs w:val="28"/>
        </w:rPr>
      </w:pPr>
      <w:r w:rsidDel="00000000" w:rsidR="00000000" w:rsidRPr="00000000">
        <w:rPr>
          <w:color w:val="ff0000"/>
          <w:sz w:val="28"/>
          <w:szCs w:val="28"/>
          <w:rtl w:val="0"/>
        </w:rPr>
        <w:t xml:space="preserve">  sdA   &lt;- sd(x, na.rm = TRUE)</w:t>
      </w:r>
    </w:p>
    <w:p w:rsidR="00000000" w:rsidDel="00000000" w:rsidP="00000000" w:rsidRDefault="00000000" w:rsidRPr="00000000" w14:paraId="000000B7">
      <w:pPr>
        <w:jc w:val="both"/>
        <w:rPr>
          <w:color w:val="ff0000"/>
          <w:sz w:val="28"/>
          <w:szCs w:val="28"/>
        </w:rPr>
      </w:pPr>
      <w:r w:rsidDel="00000000" w:rsidR="00000000" w:rsidRPr="00000000">
        <w:rPr>
          <w:color w:val="ff0000"/>
          <w:sz w:val="28"/>
          <w:szCs w:val="28"/>
          <w:rtl w:val="0"/>
        </w:rPr>
        <w:t xml:space="preserve">  meanB &lt;- mean(y, na.rm = TRUE)</w:t>
      </w:r>
    </w:p>
    <w:p w:rsidR="00000000" w:rsidDel="00000000" w:rsidP="00000000" w:rsidRDefault="00000000" w:rsidRPr="00000000" w14:paraId="000000B8">
      <w:pPr>
        <w:jc w:val="both"/>
        <w:rPr>
          <w:color w:val="ff0000"/>
          <w:sz w:val="28"/>
          <w:szCs w:val="28"/>
        </w:rPr>
      </w:pPr>
      <w:r w:rsidDel="00000000" w:rsidR="00000000" w:rsidRPr="00000000">
        <w:rPr>
          <w:color w:val="ff0000"/>
          <w:sz w:val="28"/>
          <w:szCs w:val="28"/>
          <w:rtl w:val="0"/>
        </w:rPr>
        <w:t xml:space="preserve">  sdB   &lt;- sd(y, na.rm = TRUE)</w:t>
      </w:r>
    </w:p>
    <w:p w:rsidR="00000000" w:rsidDel="00000000" w:rsidP="00000000" w:rsidRDefault="00000000" w:rsidRPr="00000000" w14:paraId="000000B9">
      <w:pPr>
        <w:jc w:val="both"/>
        <w:rPr>
          <w:color w:val="ff0000"/>
          <w:sz w:val="28"/>
          <w:szCs w:val="28"/>
        </w:rPr>
      </w:pPr>
      <w:r w:rsidDel="00000000" w:rsidR="00000000" w:rsidRPr="00000000">
        <w:rPr>
          <w:color w:val="ff0000"/>
          <w:sz w:val="28"/>
          <w:szCs w:val="28"/>
          <w:rtl w:val="0"/>
        </w:rPr>
        <w:t xml:space="preserve">  </w:t>
      </w:r>
    </w:p>
    <w:p w:rsidR="00000000" w:rsidDel="00000000" w:rsidP="00000000" w:rsidRDefault="00000000" w:rsidRPr="00000000" w14:paraId="000000BA">
      <w:pPr>
        <w:jc w:val="both"/>
        <w:rPr>
          <w:color w:val="ff0000"/>
          <w:sz w:val="28"/>
          <w:szCs w:val="28"/>
        </w:rPr>
      </w:pPr>
      <w:r w:rsidDel="00000000" w:rsidR="00000000" w:rsidRPr="00000000">
        <w:rPr>
          <w:color w:val="ff0000"/>
          <w:sz w:val="28"/>
          <w:szCs w:val="28"/>
          <w:rtl w:val="0"/>
        </w:rPr>
        <w:t xml:space="preserve">  test &lt;- wilcox.test(x, y, paired = TRUE, exact = FALSE, correct = FALSE)</w:t>
      </w:r>
    </w:p>
    <w:p w:rsidR="00000000" w:rsidDel="00000000" w:rsidP="00000000" w:rsidRDefault="00000000" w:rsidRPr="00000000" w14:paraId="000000BB">
      <w:pPr>
        <w:jc w:val="both"/>
        <w:rPr>
          <w:color w:val="ff0000"/>
          <w:sz w:val="28"/>
          <w:szCs w:val="28"/>
        </w:rPr>
      </w:pPr>
      <w:r w:rsidDel="00000000" w:rsidR="00000000" w:rsidRPr="00000000">
        <w:rPr>
          <w:color w:val="ff0000"/>
          <w:sz w:val="28"/>
          <w:szCs w:val="28"/>
          <w:rtl w:val="0"/>
        </w:rPr>
        <w:t xml:space="preserve">  </w:t>
      </w:r>
    </w:p>
    <w:p w:rsidR="00000000" w:rsidDel="00000000" w:rsidP="00000000" w:rsidRDefault="00000000" w:rsidRPr="00000000" w14:paraId="000000BC">
      <w:pPr>
        <w:jc w:val="both"/>
        <w:rPr>
          <w:color w:val="ff0000"/>
          <w:sz w:val="28"/>
          <w:szCs w:val="28"/>
        </w:rPr>
      </w:pPr>
      <w:r w:rsidDel="00000000" w:rsidR="00000000" w:rsidRPr="00000000">
        <w:rPr>
          <w:color w:val="ff0000"/>
          <w:sz w:val="28"/>
          <w:szCs w:val="28"/>
          <w:rtl w:val="0"/>
        </w:rPr>
        <w:t xml:space="preserve">  W &lt;- unname(test$statistic)</w:t>
      </w:r>
    </w:p>
    <w:p w:rsidR="00000000" w:rsidDel="00000000" w:rsidP="00000000" w:rsidRDefault="00000000" w:rsidRPr="00000000" w14:paraId="000000BD">
      <w:pPr>
        <w:jc w:val="both"/>
        <w:rPr>
          <w:color w:val="ff0000"/>
          <w:sz w:val="28"/>
          <w:szCs w:val="28"/>
        </w:rPr>
      </w:pPr>
      <w:r w:rsidDel="00000000" w:rsidR="00000000" w:rsidRPr="00000000">
        <w:rPr>
          <w:color w:val="ff0000"/>
          <w:sz w:val="28"/>
          <w:szCs w:val="28"/>
          <w:rtl w:val="0"/>
        </w:rPr>
        <w:t xml:space="preserve">  n &lt;- sum(!is.na(x) &amp; !is.na(y))</w:t>
      </w:r>
    </w:p>
    <w:p w:rsidR="00000000" w:rsidDel="00000000" w:rsidP="00000000" w:rsidRDefault="00000000" w:rsidRPr="00000000" w14:paraId="000000BE">
      <w:pPr>
        <w:jc w:val="both"/>
        <w:rPr>
          <w:color w:val="ff0000"/>
          <w:sz w:val="28"/>
          <w:szCs w:val="28"/>
        </w:rPr>
      </w:pPr>
      <w:r w:rsidDel="00000000" w:rsidR="00000000" w:rsidRPr="00000000">
        <w:rPr>
          <w:color w:val="ff0000"/>
          <w:sz w:val="28"/>
          <w:szCs w:val="28"/>
          <w:rtl w:val="0"/>
        </w:rPr>
        <w:t xml:space="preserve">  mu &lt;- n * (n + 1) / 4</w:t>
      </w:r>
    </w:p>
    <w:p w:rsidR="00000000" w:rsidDel="00000000" w:rsidP="00000000" w:rsidRDefault="00000000" w:rsidRPr="00000000" w14:paraId="000000BF">
      <w:pPr>
        <w:jc w:val="both"/>
        <w:rPr>
          <w:color w:val="ff0000"/>
          <w:sz w:val="28"/>
          <w:szCs w:val="28"/>
        </w:rPr>
      </w:pPr>
      <w:r w:rsidDel="00000000" w:rsidR="00000000" w:rsidRPr="00000000">
        <w:rPr>
          <w:color w:val="ff0000"/>
          <w:sz w:val="28"/>
          <w:szCs w:val="28"/>
          <w:rtl w:val="0"/>
        </w:rPr>
        <w:t xml:space="preserve">  sigma &lt;- sqrt(n * (n + 1) * (2 * n + 1) / 24)</w:t>
      </w:r>
    </w:p>
    <w:p w:rsidR="00000000" w:rsidDel="00000000" w:rsidP="00000000" w:rsidRDefault="00000000" w:rsidRPr="00000000" w14:paraId="000000C0">
      <w:pPr>
        <w:jc w:val="both"/>
        <w:rPr>
          <w:color w:val="ff0000"/>
          <w:sz w:val="28"/>
          <w:szCs w:val="28"/>
        </w:rPr>
      </w:pPr>
      <w:r w:rsidDel="00000000" w:rsidR="00000000" w:rsidRPr="00000000">
        <w:rPr>
          <w:color w:val="ff0000"/>
          <w:sz w:val="28"/>
          <w:szCs w:val="28"/>
          <w:rtl w:val="0"/>
        </w:rPr>
        <w:t xml:space="preserve">  Z &lt;- (W - mu) / sigma</w:t>
      </w:r>
    </w:p>
    <w:p w:rsidR="00000000" w:rsidDel="00000000" w:rsidP="00000000" w:rsidRDefault="00000000" w:rsidRPr="00000000" w14:paraId="000000C1">
      <w:pPr>
        <w:jc w:val="both"/>
        <w:rPr>
          <w:color w:val="ff0000"/>
          <w:sz w:val="28"/>
          <w:szCs w:val="28"/>
        </w:rPr>
      </w:pPr>
      <w:r w:rsidDel="00000000" w:rsidR="00000000" w:rsidRPr="00000000">
        <w:rPr>
          <w:color w:val="ff0000"/>
          <w:sz w:val="28"/>
          <w:szCs w:val="28"/>
          <w:rtl w:val="0"/>
        </w:rPr>
        <w:t xml:space="preserve">  </w:t>
      </w:r>
    </w:p>
    <w:p w:rsidR="00000000" w:rsidDel="00000000" w:rsidP="00000000" w:rsidRDefault="00000000" w:rsidRPr="00000000" w14:paraId="000000C2">
      <w:pPr>
        <w:jc w:val="both"/>
        <w:rPr>
          <w:color w:val="ff0000"/>
          <w:sz w:val="28"/>
          <w:szCs w:val="28"/>
        </w:rPr>
      </w:pPr>
      <w:r w:rsidDel="00000000" w:rsidR="00000000" w:rsidRPr="00000000">
        <w:rPr>
          <w:color w:val="ff0000"/>
          <w:sz w:val="28"/>
          <w:szCs w:val="28"/>
          <w:rtl w:val="0"/>
        </w:rPr>
        <w:t xml:space="preserve">  results &lt;- rbind(</w:t>
      </w:r>
    </w:p>
    <w:p w:rsidR="00000000" w:rsidDel="00000000" w:rsidP="00000000" w:rsidRDefault="00000000" w:rsidRPr="00000000" w14:paraId="000000C3">
      <w:pPr>
        <w:jc w:val="both"/>
        <w:rPr>
          <w:color w:val="ff0000"/>
          <w:sz w:val="28"/>
          <w:szCs w:val="28"/>
        </w:rPr>
      </w:pPr>
      <w:r w:rsidDel="00000000" w:rsidR="00000000" w:rsidRPr="00000000">
        <w:rPr>
          <w:color w:val="ff0000"/>
          <w:sz w:val="28"/>
          <w:szCs w:val="28"/>
          <w:rtl w:val="0"/>
        </w:rPr>
        <w:t xml:space="preserve">    results,</w:t>
      </w:r>
    </w:p>
    <w:p w:rsidR="00000000" w:rsidDel="00000000" w:rsidP="00000000" w:rsidRDefault="00000000" w:rsidRPr="00000000" w14:paraId="000000C4">
      <w:pPr>
        <w:jc w:val="both"/>
        <w:rPr>
          <w:color w:val="ff0000"/>
          <w:sz w:val="28"/>
          <w:szCs w:val="28"/>
        </w:rPr>
      </w:pPr>
      <w:r w:rsidDel="00000000" w:rsidR="00000000" w:rsidRPr="00000000">
        <w:rPr>
          <w:color w:val="ff0000"/>
          <w:sz w:val="28"/>
          <w:szCs w:val="28"/>
          <w:rtl w:val="0"/>
        </w:rPr>
        <w:t xml:space="preserve">    data.frame(</w:t>
      </w:r>
    </w:p>
    <w:p w:rsidR="00000000" w:rsidDel="00000000" w:rsidP="00000000" w:rsidRDefault="00000000" w:rsidRPr="00000000" w14:paraId="000000C5">
      <w:pPr>
        <w:jc w:val="both"/>
        <w:rPr>
          <w:color w:val="ff0000"/>
          <w:sz w:val="28"/>
          <w:szCs w:val="28"/>
        </w:rPr>
      </w:pPr>
      <w:r w:rsidDel="00000000" w:rsidR="00000000" w:rsidRPr="00000000">
        <w:rPr>
          <w:color w:val="ff0000"/>
          <w:sz w:val="28"/>
          <w:szCs w:val="28"/>
          <w:rtl w:val="0"/>
        </w:rPr>
        <w:t xml:space="preserve">      Attribute   = label,  </w:t>
      </w:r>
    </w:p>
    <w:p w:rsidR="00000000" w:rsidDel="00000000" w:rsidP="00000000" w:rsidRDefault="00000000" w:rsidRPr="00000000" w14:paraId="000000C6">
      <w:pPr>
        <w:jc w:val="both"/>
        <w:rPr>
          <w:color w:val="ff0000"/>
          <w:sz w:val="28"/>
          <w:szCs w:val="28"/>
        </w:rPr>
      </w:pPr>
      <w:r w:rsidDel="00000000" w:rsidR="00000000" w:rsidRPr="00000000">
        <w:rPr>
          <w:color w:val="ff0000"/>
          <w:sz w:val="28"/>
          <w:szCs w:val="28"/>
          <w:rtl w:val="0"/>
        </w:rPr>
        <w:t xml:space="preserve">      Mean_SD_A   = paste0(round(meanA, 2), " ± ", round(sdA, 2)),</w:t>
      </w:r>
    </w:p>
    <w:p w:rsidR="00000000" w:rsidDel="00000000" w:rsidP="00000000" w:rsidRDefault="00000000" w:rsidRPr="00000000" w14:paraId="000000C7">
      <w:pPr>
        <w:jc w:val="both"/>
        <w:rPr>
          <w:color w:val="ff0000"/>
          <w:sz w:val="28"/>
          <w:szCs w:val="28"/>
        </w:rPr>
      </w:pPr>
      <w:r w:rsidDel="00000000" w:rsidR="00000000" w:rsidRPr="00000000">
        <w:rPr>
          <w:color w:val="ff0000"/>
          <w:sz w:val="28"/>
          <w:szCs w:val="28"/>
          <w:rtl w:val="0"/>
        </w:rPr>
        <w:t xml:space="preserve">      Mean_SD_B   = paste0(round(meanB, 2), " ± ", round(sdB, 2)),</w:t>
      </w:r>
    </w:p>
    <w:p w:rsidR="00000000" w:rsidDel="00000000" w:rsidP="00000000" w:rsidRDefault="00000000" w:rsidRPr="00000000" w14:paraId="000000C8">
      <w:pPr>
        <w:jc w:val="both"/>
        <w:rPr>
          <w:color w:val="ff0000"/>
          <w:sz w:val="28"/>
          <w:szCs w:val="28"/>
        </w:rPr>
      </w:pPr>
      <w:r w:rsidDel="00000000" w:rsidR="00000000" w:rsidRPr="00000000">
        <w:rPr>
          <w:color w:val="ff0000"/>
          <w:sz w:val="28"/>
          <w:szCs w:val="28"/>
          <w:rtl w:val="0"/>
        </w:rPr>
        <w:t xml:space="preserve">      Z_statistic = round(Z, 2),</w:t>
      </w:r>
    </w:p>
    <w:p w:rsidR="00000000" w:rsidDel="00000000" w:rsidP="00000000" w:rsidRDefault="00000000" w:rsidRPr="00000000" w14:paraId="000000C9">
      <w:pPr>
        <w:jc w:val="both"/>
        <w:rPr>
          <w:color w:val="ff0000"/>
          <w:sz w:val="28"/>
          <w:szCs w:val="28"/>
        </w:rPr>
      </w:pPr>
      <w:r w:rsidDel="00000000" w:rsidR="00000000" w:rsidRPr="00000000">
        <w:rPr>
          <w:color w:val="ff0000"/>
          <w:sz w:val="28"/>
          <w:szCs w:val="28"/>
          <w:rtl w:val="0"/>
        </w:rPr>
        <w:t xml:space="preserve">      p_value     = round(test$p.value, 3),</w:t>
      </w:r>
    </w:p>
    <w:p w:rsidR="00000000" w:rsidDel="00000000" w:rsidP="00000000" w:rsidRDefault="00000000" w:rsidRPr="00000000" w14:paraId="000000CA">
      <w:pPr>
        <w:jc w:val="both"/>
        <w:rPr>
          <w:color w:val="ff0000"/>
          <w:sz w:val="28"/>
          <w:szCs w:val="28"/>
        </w:rPr>
      </w:pPr>
      <w:r w:rsidDel="00000000" w:rsidR="00000000" w:rsidRPr="00000000">
        <w:rPr>
          <w:color w:val="ff0000"/>
          <w:sz w:val="28"/>
          <w:szCs w:val="28"/>
          <w:rtl w:val="0"/>
        </w:rPr>
        <w:t xml:space="preserve">      stringsAsFactors = FALSE</w:t>
      </w:r>
    </w:p>
    <w:p w:rsidR="00000000" w:rsidDel="00000000" w:rsidP="00000000" w:rsidRDefault="00000000" w:rsidRPr="00000000" w14:paraId="000000CB">
      <w:pPr>
        <w:jc w:val="both"/>
        <w:rPr>
          <w:color w:val="ff0000"/>
          <w:sz w:val="28"/>
          <w:szCs w:val="28"/>
        </w:rPr>
      </w:pPr>
      <w:r w:rsidDel="00000000" w:rsidR="00000000" w:rsidRPr="00000000">
        <w:rPr>
          <w:color w:val="ff0000"/>
          <w:sz w:val="28"/>
          <w:szCs w:val="28"/>
          <w:rtl w:val="0"/>
        </w:rPr>
        <w:t xml:space="preserve">    )</w:t>
      </w:r>
    </w:p>
    <w:p w:rsidR="00000000" w:rsidDel="00000000" w:rsidP="00000000" w:rsidRDefault="00000000" w:rsidRPr="00000000" w14:paraId="000000CC">
      <w:pPr>
        <w:jc w:val="both"/>
        <w:rPr>
          <w:color w:val="ff0000"/>
          <w:sz w:val="28"/>
          <w:szCs w:val="28"/>
        </w:rPr>
      </w:pPr>
      <w:r w:rsidDel="00000000" w:rsidR="00000000" w:rsidRPr="00000000">
        <w:rPr>
          <w:color w:val="ff0000"/>
          <w:sz w:val="28"/>
          <w:szCs w:val="28"/>
          <w:rtl w:val="0"/>
        </w:rPr>
        <w:t xml:space="preserve">  )</w:t>
      </w:r>
    </w:p>
    <w:p w:rsidR="00000000" w:rsidDel="00000000" w:rsidP="00000000" w:rsidRDefault="00000000" w:rsidRPr="00000000" w14:paraId="000000CD">
      <w:pPr>
        <w:jc w:val="both"/>
        <w:rPr>
          <w:color w:val="ff0000"/>
          <w:sz w:val="28"/>
          <w:szCs w:val="28"/>
        </w:rPr>
      </w:pPr>
      <w:r w:rsidDel="00000000" w:rsidR="00000000" w:rsidRPr="00000000">
        <w:rPr>
          <w:color w:val="ff0000"/>
          <w:sz w:val="28"/>
          <w:szCs w:val="28"/>
          <w:rtl w:val="0"/>
        </w:rPr>
        <w:t xml:space="preserve">}</w:t>
      </w:r>
    </w:p>
    <w:p w:rsidR="00000000" w:rsidDel="00000000" w:rsidP="00000000" w:rsidRDefault="00000000" w:rsidRPr="00000000" w14:paraId="000000CE">
      <w:pPr>
        <w:jc w:val="both"/>
        <w:rPr>
          <w:color w:val="ff0000"/>
          <w:sz w:val="28"/>
          <w:szCs w:val="28"/>
        </w:rPr>
      </w:pPr>
      <w:r w:rsidDel="00000000" w:rsidR="00000000" w:rsidRPr="00000000">
        <w:rPr>
          <w:rtl w:val="0"/>
        </w:rPr>
      </w:r>
    </w:p>
    <w:p w:rsidR="00000000" w:rsidDel="00000000" w:rsidP="00000000" w:rsidRDefault="00000000" w:rsidRPr="00000000" w14:paraId="000000CF">
      <w:pPr>
        <w:jc w:val="both"/>
        <w:rPr>
          <w:color w:val="ff0000"/>
          <w:sz w:val="28"/>
          <w:szCs w:val="28"/>
        </w:rPr>
      </w:pPr>
      <w:r w:rsidDel="00000000" w:rsidR="00000000" w:rsidRPr="00000000">
        <w:rPr>
          <w:color w:val="ff0000"/>
          <w:sz w:val="28"/>
          <w:szCs w:val="28"/>
          <w:rtl w:val="0"/>
        </w:rPr>
        <w:t xml:space="preserve">print(results, row.names = FALSE)</w:t>
      </w:r>
    </w:p>
    <w:p w:rsidR="00000000" w:rsidDel="00000000" w:rsidP="00000000" w:rsidRDefault="00000000" w:rsidRPr="00000000" w14:paraId="000000D0">
      <w:pPr>
        <w:jc w:val="both"/>
        <w:rPr>
          <w:color w:val="ff0000"/>
          <w:sz w:val="28"/>
          <w:szCs w:val="28"/>
        </w:rPr>
      </w:pPr>
      <w:r w:rsidDel="00000000" w:rsidR="00000000" w:rsidRPr="00000000">
        <w:rPr>
          <w:rtl w:val="0"/>
        </w:rPr>
      </w:r>
    </w:p>
    <w:p w:rsidR="00000000" w:rsidDel="00000000" w:rsidP="00000000" w:rsidRDefault="00000000" w:rsidRPr="00000000" w14:paraId="000000D1">
      <w:pPr>
        <w:jc w:val="both"/>
        <w:rPr>
          <w:color w:val="ff0000"/>
          <w:sz w:val="28"/>
          <w:szCs w:val="28"/>
        </w:rPr>
      </w:pPr>
      <w:r w:rsidDel="00000000" w:rsidR="00000000" w:rsidRPr="00000000">
        <w:rPr>
          <w:rtl w:val="0"/>
        </w:rPr>
      </w:r>
    </w:p>
    <w:p w:rsidR="00000000" w:rsidDel="00000000" w:rsidP="00000000" w:rsidRDefault="00000000" w:rsidRPr="00000000" w14:paraId="000000D2">
      <w:pPr>
        <w:jc w:val="both"/>
        <w:rPr>
          <w:sz w:val="28"/>
          <w:szCs w:val="28"/>
        </w:rPr>
      </w:pPr>
      <w:r w:rsidDel="00000000" w:rsidR="00000000" w:rsidRPr="00000000">
        <w:rPr>
          <w:sz w:val="28"/>
          <w:szCs w:val="28"/>
          <w:rtl w:val="0"/>
        </w:rPr>
        <w:t xml:space="preserve">RESULTS </w:t>
      </w:r>
    </w:p>
    <w:p w:rsidR="00000000" w:rsidDel="00000000" w:rsidP="00000000" w:rsidRDefault="00000000" w:rsidRPr="00000000" w14:paraId="000000D3">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library(ggplot2)</w:t>
      </w:r>
    </w:p>
    <w:p w:rsidR="00000000" w:rsidDel="00000000" w:rsidP="00000000" w:rsidRDefault="00000000" w:rsidRPr="00000000" w14:paraId="000000D4">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library(readxl)</w:t>
      </w:r>
    </w:p>
    <w:p w:rsidR="00000000" w:rsidDel="00000000" w:rsidP="00000000" w:rsidRDefault="00000000" w:rsidRPr="00000000" w14:paraId="000000D5">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library(dplyr)</w:t>
      </w:r>
    </w:p>
    <w:p w:rsidR="00000000" w:rsidDel="00000000" w:rsidP="00000000" w:rsidRDefault="00000000" w:rsidRPr="00000000" w14:paraId="000000D6">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0D7">
      <w:pPr>
        <w:spacing w:line="288" w:lineRule="auto"/>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0D8">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Attaching package: ‘dplyr’</w:t>
      </w:r>
    </w:p>
    <w:p w:rsidR="00000000" w:rsidDel="00000000" w:rsidP="00000000" w:rsidRDefault="00000000" w:rsidRPr="00000000" w14:paraId="000000D9">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0D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The following objects are masked from ‘package:stats’:</w:t>
      </w:r>
    </w:p>
    <w:p w:rsidR="00000000" w:rsidDel="00000000" w:rsidP="00000000" w:rsidRDefault="00000000" w:rsidRPr="00000000" w14:paraId="000000DB">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0D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filter, lag</w:t>
      </w:r>
    </w:p>
    <w:p w:rsidR="00000000" w:rsidDel="00000000" w:rsidP="00000000" w:rsidRDefault="00000000" w:rsidRPr="00000000" w14:paraId="000000DD">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0D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The following objects are masked from ‘package:base’:</w:t>
      </w:r>
    </w:p>
    <w:p w:rsidR="00000000" w:rsidDel="00000000" w:rsidP="00000000" w:rsidRDefault="00000000" w:rsidRPr="00000000" w14:paraId="000000DF">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0E0">
      <w:pPr>
        <w:spacing w:after="100" w:before="100" w:line="288" w:lineRule="auto"/>
        <w:ind w:left="-80" w:firstLine="0"/>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intersect, setdiff, setequal, union</w:t>
      </w:r>
    </w:p>
    <w:p w:rsidR="00000000" w:rsidDel="00000000" w:rsidP="00000000" w:rsidRDefault="00000000" w:rsidRPr="00000000" w14:paraId="000000E1">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library(tidyr)</w:t>
      </w:r>
    </w:p>
    <w:p w:rsidR="00000000" w:rsidDel="00000000" w:rsidP="00000000" w:rsidRDefault="00000000" w:rsidRPr="00000000" w14:paraId="000000E2">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library(readxl)</w:t>
      </w:r>
    </w:p>
    <w:p w:rsidR="00000000" w:rsidDel="00000000" w:rsidP="00000000" w:rsidRDefault="00000000" w:rsidRPr="00000000" w14:paraId="000000E3">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data &lt;- read_excel("C:/Users/eylul/OneDrive/Desktop/MSc Molecular and Cancer Pathology and Gneomics/Research Methods/Research Group Project - Participants Data - Sheet4.xlsx", </w:t>
      </w:r>
    </w:p>
    <w:p w:rsidR="00000000" w:rsidDel="00000000" w:rsidP="00000000" w:rsidRDefault="00000000" w:rsidRPr="00000000" w14:paraId="000000E4">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col_types = c("numeric", "numeric", "text", </w:t>
      </w:r>
    </w:p>
    <w:p w:rsidR="00000000" w:rsidDel="00000000" w:rsidP="00000000" w:rsidRDefault="00000000" w:rsidRPr="00000000" w14:paraId="000000E5">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"numeric", "text", "numeric", "numeric", </w:t>
      </w:r>
    </w:p>
    <w:p w:rsidR="00000000" w:rsidDel="00000000" w:rsidP="00000000" w:rsidRDefault="00000000" w:rsidRPr="00000000" w14:paraId="000000E6">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"numeric", "numeric", "numeric", </w:t>
      </w:r>
    </w:p>
    <w:p w:rsidR="00000000" w:rsidDel="00000000" w:rsidP="00000000" w:rsidRDefault="00000000" w:rsidRPr="00000000" w14:paraId="000000E7">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"numeric", "text", "numeric", "numeric", </w:t>
      </w:r>
    </w:p>
    <w:p w:rsidR="00000000" w:rsidDel="00000000" w:rsidP="00000000" w:rsidRDefault="00000000" w:rsidRPr="00000000" w14:paraId="000000E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"numeric", "numeric", "numeric", </w:t>
      </w:r>
    </w:p>
    <w:p w:rsidR="00000000" w:rsidDel="00000000" w:rsidP="00000000" w:rsidRDefault="00000000" w:rsidRPr="00000000" w14:paraId="000000E9">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"text", "text"))</w:t>
      </w:r>
    </w:p>
    <w:p w:rsidR="00000000" w:rsidDel="00000000" w:rsidP="00000000" w:rsidRDefault="00000000" w:rsidRPr="00000000" w14:paraId="000000EA">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View(data)</w:t>
      </w:r>
    </w:p>
    <w:p w:rsidR="00000000" w:rsidDel="00000000" w:rsidP="00000000" w:rsidRDefault="00000000" w:rsidRPr="00000000" w14:paraId="000000EB">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str(data)</w:t>
      </w:r>
    </w:p>
    <w:p w:rsidR="00000000" w:rsidDel="00000000" w:rsidP="00000000" w:rsidRDefault="00000000" w:rsidRPr="00000000" w14:paraId="000000E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tibble [118 × 19] (S3: tbl_df/tbl/data.frame)</w:t>
      </w:r>
    </w:p>
    <w:p w:rsidR="00000000" w:rsidDel="00000000" w:rsidP="00000000" w:rsidRDefault="00000000" w:rsidRPr="00000000" w14:paraId="000000E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Participant ID      : num [1:118] 1 2 3 4 5 6 7 8 9 10 ...</w:t>
      </w:r>
    </w:p>
    <w:p w:rsidR="00000000" w:rsidDel="00000000" w:rsidP="00000000" w:rsidRDefault="00000000" w:rsidRPr="00000000" w14:paraId="000000E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Age                 : num [1:118] 22 30 38 27 22 NA 43 36 NA 38 ...</w:t>
      </w:r>
    </w:p>
    <w:p w:rsidR="00000000" w:rsidDel="00000000" w:rsidP="00000000" w:rsidRDefault="00000000" w:rsidRPr="00000000" w14:paraId="000000EF">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Gender              : chr [1:118] "F" "M" "M" "F" ...</w:t>
      </w:r>
    </w:p>
    <w:p w:rsidR="00000000" w:rsidDel="00000000" w:rsidP="00000000" w:rsidRDefault="00000000" w:rsidRPr="00000000" w14:paraId="000000F0">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Overall Rating of SA: num [1:118] 5 4 3 3 3 4 4 3 5 5 ...</w:t>
      </w:r>
    </w:p>
    <w:p w:rsidR="00000000" w:rsidDel="00000000" w:rsidP="00000000" w:rsidRDefault="00000000" w:rsidRPr="00000000" w14:paraId="000000F1">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Reason for SA Rating: chr [1:118] "Aroma" "Acidity" "Aftertaste" "Acidity" ...</w:t>
      </w:r>
    </w:p>
    <w:p w:rsidR="00000000" w:rsidDel="00000000" w:rsidP="00000000" w:rsidRDefault="00000000" w:rsidRPr="00000000" w14:paraId="000000F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Sweetness SA        : num [1:118] 4 3 4 4 2 1 4 4 5 4 ...</w:t>
      </w:r>
    </w:p>
    <w:p w:rsidR="00000000" w:rsidDel="00000000" w:rsidP="00000000" w:rsidRDefault="00000000" w:rsidRPr="00000000" w14:paraId="000000F3">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Aroma SA            : num [1:118] 5 4 3 3 2 5 2 3 4 4 ...</w:t>
      </w:r>
    </w:p>
    <w:p w:rsidR="00000000" w:rsidDel="00000000" w:rsidP="00000000" w:rsidRDefault="00000000" w:rsidRPr="00000000" w14:paraId="000000F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Acidity SA          : num [1:118] 3 5 4 2 3 5 4 3 4 4 ...</w:t>
      </w:r>
    </w:p>
    <w:p w:rsidR="00000000" w:rsidDel="00000000" w:rsidP="00000000" w:rsidRDefault="00000000" w:rsidRPr="00000000" w14:paraId="000000F5">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Mouthfeel SA        : num [1:118] 4 3 2 3 2 5 4 2 4 4 ...</w:t>
      </w:r>
    </w:p>
    <w:p w:rsidR="00000000" w:rsidDel="00000000" w:rsidP="00000000" w:rsidRDefault="00000000" w:rsidRPr="00000000" w14:paraId="000000F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Aftertaste SA       : num [1:118] 4 4 2 5 3 3 3 2 1 4 ...</w:t>
      </w:r>
    </w:p>
    <w:p w:rsidR="00000000" w:rsidDel="00000000" w:rsidP="00000000" w:rsidRDefault="00000000" w:rsidRPr="00000000" w14:paraId="000000F7">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Overall Rating of SB: num [1:118] 3 3 4 4 4 4 2 2 3 3 ...</w:t>
      </w:r>
    </w:p>
    <w:p w:rsidR="00000000" w:rsidDel="00000000" w:rsidP="00000000" w:rsidRDefault="00000000" w:rsidRPr="00000000" w14:paraId="000000F8">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Reason for SB Rating: chr [1:118] "Sweetness" "Sweetness" "Mouthfeel" "Acidity" ...</w:t>
      </w:r>
    </w:p>
    <w:p w:rsidR="00000000" w:rsidDel="00000000" w:rsidP="00000000" w:rsidRDefault="00000000" w:rsidRPr="00000000" w14:paraId="000000F9">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Sweetness SB        : num [1:118] 4 4 4 4 3 4 2 2 3 3 ...</w:t>
      </w:r>
    </w:p>
    <w:p w:rsidR="00000000" w:rsidDel="00000000" w:rsidP="00000000" w:rsidRDefault="00000000" w:rsidRPr="00000000" w14:paraId="000000F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Aroma SB            : num [1:118] 2 2 3 3 4 1 2 1 3 2 ...</w:t>
      </w:r>
    </w:p>
    <w:p w:rsidR="00000000" w:rsidDel="00000000" w:rsidP="00000000" w:rsidRDefault="00000000" w:rsidRPr="00000000" w14:paraId="000000FB">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Acidity SB          : num [1:118] 3 3 4 4 3 3 2 2 3 2 ...</w:t>
      </w:r>
    </w:p>
    <w:p w:rsidR="00000000" w:rsidDel="00000000" w:rsidP="00000000" w:rsidRDefault="00000000" w:rsidRPr="00000000" w14:paraId="000000F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Mouthfeel SB        : num [1:118] 3 3 4 4 4 1 2 1 4 2 ...</w:t>
      </w:r>
    </w:p>
    <w:p w:rsidR="00000000" w:rsidDel="00000000" w:rsidP="00000000" w:rsidRDefault="00000000" w:rsidRPr="00000000" w14:paraId="000000F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Aftertaste SB       : num [1:118] 2 3 4 4 4 1 2 1 3 1 ...</w:t>
      </w:r>
    </w:p>
    <w:p w:rsidR="00000000" w:rsidDel="00000000" w:rsidP="00000000" w:rsidRDefault="00000000" w:rsidRPr="00000000" w14:paraId="000000F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Preference          : chr [1:118] "A" "A" "B" "B" ...</w:t>
      </w:r>
    </w:p>
    <w:p w:rsidR="00000000" w:rsidDel="00000000" w:rsidP="00000000" w:rsidRDefault="00000000" w:rsidRPr="00000000" w14:paraId="000000FF">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 Preference Change   : chr [1:118] "No" "No" "No" "No" ...</w:t>
      </w:r>
    </w:p>
    <w:p w:rsidR="00000000" w:rsidDel="00000000" w:rsidP="00000000" w:rsidRDefault="00000000" w:rsidRPr="00000000" w14:paraId="0000010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wilcox.test(data$`Overall Rating of SA`, data$`Overall Rating of SB`, paired = TRUE)</w:t>
      </w:r>
    </w:p>
    <w:p w:rsidR="00000000" w:rsidDel="00000000" w:rsidP="00000000" w:rsidRDefault="00000000" w:rsidRPr="00000000" w14:paraId="00000101">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0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03">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0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data$`Overall Rating of SA` and data$`Overall Rating of SB`</w:t>
      </w:r>
    </w:p>
    <w:p w:rsidR="00000000" w:rsidDel="00000000" w:rsidP="00000000" w:rsidRDefault="00000000" w:rsidRPr="00000000" w14:paraId="00000105">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3446.5, p-value = 0.01723</w:t>
      </w:r>
    </w:p>
    <w:p w:rsidR="00000000" w:rsidDel="00000000" w:rsidP="00000000" w:rsidRDefault="00000000" w:rsidRPr="00000000" w14:paraId="0000010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07">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0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wilcox.test(data$`Sweetness SA`, data$`Sweetness SB`, paired = TRUE)</w:t>
      </w:r>
    </w:p>
    <w:p w:rsidR="00000000" w:rsidDel="00000000" w:rsidP="00000000" w:rsidRDefault="00000000" w:rsidRPr="00000000" w14:paraId="00000109">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0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0B">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0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data$`Sweetness SA` and data$`Sweetness SB`</w:t>
      </w:r>
    </w:p>
    <w:p w:rsidR="00000000" w:rsidDel="00000000" w:rsidP="00000000" w:rsidRDefault="00000000" w:rsidRPr="00000000" w14:paraId="0000010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1942.5, p-value = 0.1492</w:t>
      </w:r>
    </w:p>
    <w:p w:rsidR="00000000" w:rsidDel="00000000" w:rsidP="00000000" w:rsidRDefault="00000000" w:rsidRPr="00000000" w14:paraId="0000010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0F">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1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wilcox.test(data$`Aroma SA`, data$`Aroma SB`, paired = TRUE)</w:t>
      </w:r>
    </w:p>
    <w:p w:rsidR="00000000" w:rsidDel="00000000" w:rsidP="00000000" w:rsidRDefault="00000000" w:rsidRPr="00000000" w14:paraId="00000111">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1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13">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1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data$`Aroma SA` and data$`Aroma SB`</w:t>
      </w:r>
    </w:p>
    <w:p w:rsidR="00000000" w:rsidDel="00000000" w:rsidP="00000000" w:rsidRDefault="00000000" w:rsidRPr="00000000" w14:paraId="00000115">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2508.5, p-value = 0.002351</w:t>
      </w:r>
    </w:p>
    <w:p w:rsidR="00000000" w:rsidDel="00000000" w:rsidP="00000000" w:rsidRDefault="00000000" w:rsidRPr="00000000" w14:paraId="0000011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17">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1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wilcox.test(data$`Acidity SA`, data$`Acidity SB`, paired = TRUE)</w:t>
      </w:r>
    </w:p>
    <w:p w:rsidR="00000000" w:rsidDel="00000000" w:rsidP="00000000" w:rsidRDefault="00000000" w:rsidRPr="00000000" w14:paraId="00000119">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1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1B">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1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data$`Acidity SA` and data$`Acidity SB`</w:t>
      </w:r>
    </w:p>
    <w:p w:rsidR="00000000" w:rsidDel="00000000" w:rsidP="00000000" w:rsidRDefault="00000000" w:rsidRPr="00000000" w14:paraId="0000011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4471.5, p-value = 6.877e-11</w:t>
      </w:r>
    </w:p>
    <w:p w:rsidR="00000000" w:rsidDel="00000000" w:rsidP="00000000" w:rsidRDefault="00000000" w:rsidRPr="00000000" w14:paraId="0000011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1F">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2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wilcox.test(data$`Mouthfeel SA`, data$`Mouthfeel SB`, paired = TRUE)</w:t>
      </w:r>
    </w:p>
    <w:p w:rsidR="00000000" w:rsidDel="00000000" w:rsidP="00000000" w:rsidRDefault="00000000" w:rsidRPr="00000000" w14:paraId="00000121">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2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23">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2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data$`Mouthfeel SA` and data$`Mouthfeel SB`</w:t>
      </w:r>
    </w:p>
    <w:p w:rsidR="00000000" w:rsidDel="00000000" w:rsidP="00000000" w:rsidRDefault="00000000" w:rsidRPr="00000000" w14:paraId="00000125">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2803.5, p-value = 4.329e-05</w:t>
      </w:r>
    </w:p>
    <w:p w:rsidR="00000000" w:rsidDel="00000000" w:rsidP="00000000" w:rsidRDefault="00000000" w:rsidRPr="00000000" w14:paraId="0000012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27">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2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wilcox.test(data$`Aftertaste SA`, data$`Aftertaste SB`, paired = TRUE)</w:t>
      </w:r>
    </w:p>
    <w:p w:rsidR="00000000" w:rsidDel="00000000" w:rsidP="00000000" w:rsidRDefault="00000000" w:rsidRPr="00000000" w14:paraId="00000129">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2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2B">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2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data$`Aftertaste SA` and data$`Aftertaste SB`</w:t>
      </w:r>
    </w:p>
    <w:p w:rsidR="00000000" w:rsidDel="00000000" w:rsidP="00000000" w:rsidRDefault="00000000" w:rsidRPr="00000000" w14:paraId="0000012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3129, p-value = 0.0005935</w:t>
      </w:r>
    </w:p>
    <w:p w:rsidR="00000000" w:rsidDel="00000000" w:rsidP="00000000" w:rsidRDefault="00000000" w:rsidRPr="00000000" w14:paraId="0000012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2F">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3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wilcox.test(data$`Mouthfeel SA`, data$`Mouthfeel SB`, paired = TRUE)</w:t>
      </w:r>
    </w:p>
    <w:p w:rsidR="00000000" w:rsidDel="00000000" w:rsidP="00000000" w:rsidRDefault="00000000" w:rsidRPr="00000000" w14:paraId="00000131">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3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33">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3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data$`Mouthfeel SA` and data$`Mouthfeel SB`</w:t>
      </w:r>
    </w:p>
    <w:p w:rsidR="00000000" w:rsidDel="00000000" w:rsidP="00000000" w:rsidRDefault="00000000" w:rsidRPr="00000000" w14:paraId="00000135">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2803.5, p-value = 4.329e-05</w:t>
      </w:r>
    </w:p>
    <w:p w:rsidR="00000000" w:rsidDel="00000000" w:rsidP="00000000" w:rsidRDefault="00000000" w:rsidRPr="00000000" w14:paraId="0000013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37">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3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wilcox.test(data$`Acidity SA`, data$`Acidity SB`, paired = TRUE)</w:t>
      </w:r>
    </w:p>
    <w:p w:rsidR="00000000" w:rsidDel="00000000" w:rsidP="00000000" w:rsidRDefault="00000000" w:rsidRPr="00000000" w14:paraId="00000139">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3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3B">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3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data$`Acidity SA` and data$`Acidity SB`</w:t>
      </w:r>
    </w:p>
    <w:p w:rsidR="00000000" w:rsidDel="00000000" w:rsidP="00000000" w:rsidRDefault="00000000" w:rsidRPr="00000000" w14:paraId="0000013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4471.5, p-value = 6.877e-11</w:t>
      </w:r>
    </w:p>
    <w:p w:rsidR="00000000" w:rsidDel="00000000" w:rsidP="00000000" w:rsidRDefault="00000000" w:rsidRPr="00000000" w14:paraId="0000013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3F">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4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wilcox.test(data$`Aroma SA`, data$`Aroma SB`, paired = TRUE)</w:t>
      </w:r>
    </w:p>
    <w:p w:rsidR="00000000" w:rsidDel="00000000" w:rsidP="00000000" w:rsidRDefault="00000000" w:rsidRPr="00000000" w14:paraId="00000141">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4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43">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4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data$`Aroma SA` and data$`Aroma SB`</w:t>
      </w:r>
    </w:p>
    <w:p w:rsidR="00000000" w:rsidDel="00000000" w:rsidP="00000000" w:rsidRDefault="00000000" w:rsidRPr="00000000" w14:paraId="00000145">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2508.5, p-value = 0.002351</w:t>
      </w:r>
    </w:p>
    <w:p w:rsidR="00000000" w:rsidDel="00000000" w:rsidP="00000000" w:rsidRDefault="00000000" w:rsidRPr="00000000" w14:paraId="0000014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47">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4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wilcox.test(data$`Sweetness SA`, data$`Sweetness SB`, paired = TRUE)</w:t>
      </w:r>
    </w:p>
    <w:p w:rsidR="00000000" w:rsidDel="00000000" w:rsidP="00000000" w:rsidRDefault="00000000" w:rsidRPr="00000000" w14:paraId="00000149">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4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4B">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4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data$`Sweetness SA` and data$`Sweetness SB`</w:t>
      </w:r>
    </w:p>
    <w:p w:rsidR="00000000" w:rsidDel="00000000" w:rsidP="00000000" w:rsidRDefault="00000000" w:rsidRPr="00000000" w14:paraId="0000014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1942.5, p-value = 0.1492</w:t>
      </w:r>
    </w:p>
    <w:p w:rsidR="00000000" w:rsidDel="00000000" w:rsidP="00000000" w:rsidRDefault="00000000" w:rsidRPr="00000000" w14:paraId="0000014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4F">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5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wilcox.test(data$`Overall Rating of SA`, data$`Overall Rating of SB`, paired = TRUE)</w:t>
      </w:r>
    </w:p>
    <w:p w:rsidR="00000000" w:rsidDel="00000000" w:rsidP="00000000" w:rsidRDefault="00000000" w:rsidRPr="00000000" w14:paraId="00000151">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5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Wilcoxon signed rank test with continuity correction</w:t>
      </w:r>
    </w:p>
    <w:p w:rsidR="00000000" w:rsidDel="00000000" w:rsidP="00000000" w:rsidRDefault="00000000" w:rsidRPr="00000000" w14:paraId="00000153">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5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data$`Overall Rating of SA` and data$`Overall Rating of SB`</w:t>
      </w:r>
    </w:p>
    <w:p w:rsidR="00000000" w:rsidDel="00000000" w:rsidP="00000000" w:rsidRDefault="00000000" w:rsidRPr="00000000" w14:paraId="00000155">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V = 3446.5, p-value = 0.01723</w:t>
      </w:r>
    </w:p>
    <w:p w:rsidR="00000000" w:rsidDel="00000000" w:rsidP="00000000" w:rsidRDefault="00000000" w:rsidRPr="00000000" w14:paraId="0000015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location shift is not equal to 0</w:t>
      </w:r>
    </w:p>
    <w:p w:rsidR="00000000" w:rsidDel="00000000" w:rsidP="00000000" w:rsidRDefault="00000000" w:rsidRPr="00000000" w14:paraId="00000157">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5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shapiro.test(data$`Overall Rating of SA`)</w:t>
      </w:r>
    </w:p>
    <w:p w:rsidR="00000000" w:rsidDel="00000000" w:rsidP="00000000" w:rsidRDefault="00000000" w:rsidRPr="00000000" w14:paraId="00000159">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5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5B">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5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data$`Overall Rating of SA`</w:t>
      </w:r>
    </w:p>
    <w:p w:rsidR="00000000" w:rsidDel="00000000" w:rsidP="00000000" w:rsidRDefault="00000000" w:rsidRPr="00000000" w14:paraId="0000015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0.89945, p-value = 2.227e-07</w:t>
      </w:r>
    </w:p>
    <w:p w:rsidR="00000000" w:rsidDel="00000000" w:rsidP="00000000" w:rsidRDefault="00000000" w:rsidRPr="00000000" w14:paraId="0000015E">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5F">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shapiro.test(data$`Overall Rating of SB`)</w:t>
      </w:r>
    </w:p>
    <w:p w:rsidR="00000000" w:rsidDel="00000000" w:rsidP="00000000" w:rsidRDefault="00000000" w:rsidRPr="00000000" w14:paraId="00000160">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61">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62">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63">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data$`Overall Rating of SB`</w:t>
      </w:r>
    </w:p>
    <w:p w:rsidR="00000000" w:rsidDel="00000000" w:rsidP="00000000" w:rsidRDefault="00000000" w:rsidRPr="00000000" w14:paraId="0000016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0.90526, p-value = 4.435e-07</w:t>
      </w:r>
    </w:p>
    <w:p w:rsidR="00000000" w:rsidDel="00000000" w:rsidP="00000000" w:rsidRDefault="00000000" w:rsidRPr="00000000" w14:paraId="00000165">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66">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shapiro.test(data$`Overall Rating of SA`)</w:t>
      </w:r>
    </w:p>
    <w:p w:rsidR="00000000" w:rsidDel="00000000" w:rsidP="00000000" w:rsidRDefault="00000000" w:rsidRPr="00000000" w14:paraId="00000167">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68">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69">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6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data$`Overall Rating of SA`</w:t>
      </w:r>
    </w:p>
    <w:p w:rsidR="00000000" w:rsidDel="00000000" w:rsidP="00000000" w:rsidRDefault="00000000" w:rsidRPr="00000000" w14:paraId="0000016B">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0.89945, p-value = 2.227e-07</w:t>
      </w:r>
    </w:p>
    <w:p w:rsidR="00000000" w:rsidDel="00000000" w:rsidP="00000000" w:rsidRDefault="00000000" w:rsidRPr="00000000" w14:paraId="0000016C">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6D">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shapiro.test(data$`Overall Rating of SB`)</w:t>
      </w:r>
    </w:p>
    <w:p w:rsidR="00000000" w:rsidDel="00000000" w:rsidP="00000000" w:rsidRDefault="00000000" w:rsidRPr="00000000" w14:paraId="0000016E">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6F">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70">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71">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data$`Overall Rating of SB`</w:t>
      </w:r>
    </w:p>
    <w:p w:rsidR="00000000" w:rsidDel="00000000" w:rsidP="00000000" w:rsidRDefault="00000000" w:rsidRPr="00000000" w14:paraId="0000017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0.90526, p-value = 4.435e-07</w:t>
      </w:r>
    </w:p>
    <w:p w:rsidR="00000000" w:rsidDel="00000000" w:rsidP="00000000" w:rsidRDefault="00000000" w:rsidRPr="00000000" w14:paraId="00000173">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74">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shapiro.test(data$`Sweetness SA`)</w:t>
      </w:r>
    </w:p>
    <w:p w:rsidR="00000000" w:rsidDel="00000000" w:rsidP="00000000" w:rsidRDefault="00000000" w:rsidRPr="00000000" w14:paraId="00000175">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7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77">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78">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data$`Sweetness SA`</w:t>
      </w:r>
    </w:p>
    <w:p w:rsidR="00000000" w:rsidDel="00000000" w:rsidP="00000000" w:rsidRDefault="00000000" w:rsidRPr="00000000" w14:paraId="00000179">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0.89712, p-value = 1.701e-07</w:t>
      </w:r>
    </w:p>
    <w:p w:rsidR="00000000" w:rsidDel="00000000" w:rsidP="00000000" w:rsidRDefault="00000000" w:rsidRPr="00000000" w14:paraId="0000017A">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7B">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shapiro.test(data$`Sweetness SB`)</w:t>
      </w:r>
    </w:p>
    <w:p w:rsidR="00000000" w:rsidDel="00000000" w:rsidP="00000000" w:rsidRDefault="00000000" w:rsidRPr="00000000" w14:paraId="0000017C">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7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7E">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7F">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data$`Sweetness SB`</w:t>
      </w:r>
    </w:p>
    <w:p w:rsidR="00000000" w:rsidDel="00000000" w:rsidP="00000000" w:rsidRDefault="00000000" w:rsidRPr="00000000" w14:paraId="00000180">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0.90193, p-value = 2.98e-07</w:t>
      </w:r>
    </w:p>
    <w:p w:rsidR="00000000" w:rsidDel="00000000" w:rsidP="00000000" w:rsidRDefault="00000000" w:rsidRPr="00000000" w14:paraId="00000181">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82">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shapiro.test(data$`Aroma SA`)</w:t>
      </w:r>
    </w:p>
    <w:p w:rsidR="00000000" w:rsidDel="00000000" w:rsidP="00000000" w:rsidRDefault="00000000" w:rsidRPr="00000000" w14:paraId="00000183">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8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85">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8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data$`Aroma SA`</w:t>
      </w:r>
    </w:p>
    <w:p w:rsidR="00000000" w:rsidDel="00000000" w:rsidP="00000000" w:rsidRDefault="00000000" w:rsidRPr="00000000" w14:paraId="00000187">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0.90071, p-value = 2.58e-07</w:t>
      </w:r>
    </w:p>
    <w:p w:rsidR="00000000" w:rsidDel="00000000" w:rsidP="00000000" w:rsidRDefault="00000000" w:rsidRPr="00000000" w14:paraId="00000188">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89">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shapiro.test(data$`Aroma SB`)</w:t>
      </w:r>
    </w:p>
    <w:p w:rsidR="00000000" w:rsidDel="00000000" w:rsidP="00000000" w:rsidRDefault="00000000" w:rsidRPr="00000000" w14:paraId="0000018A">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8B">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8C">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8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data$`Aroma SB`</w:t>
      </w:r>
    </w:p>
    <w:p w:rsidR="00000000" w:rsidDel="00000000" w:rsidP="00000000" w:rsidRDefault="00000000" w:rsidRPr="00000000" w14:paraId="0000018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0.91273, p-value = 1.115e-06</w:t>
      </w:r>
    </w:p>
    <w:p w:rsidR="00000000" w:rsidDel="00000000" w:rsidP="00000000" w:rsidRDefault="00000000" w:rsidRPr="00000000" w14:paraId="0000018F">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9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shapiro.test(data$`Acidity SA`)</w:t>
      </w:r>
    </w:p>
    <w:p w:rsidR="00000000" w:rsidDel="00000000" w:rsidP="00000000" w:rsidRDefault="00000000" w:rsidRPr="00000000" w14:paraId="00000191">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9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93">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9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data$`Acidity SA`</w:t>
      </w:r>
    </w:p>
    <w:p w:rsidR="00000000" w:rsidDel="00000000" w:rsidP="00000000" w:rsidRDefault="00000000" w:rsidRPr="00000000" w14:paraId="00000195">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0.8727, p-value = 1.227e-08</w:t>
      </w:r>
    </w:p>
    <w:p w:rsidR="00000000" w:rsidDel="00000000" w:rsidP="00000000" w:rsidRDefault="00000000" w:rsidRPr="00000000" w14:paraId="00000196">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97">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shapiro.test(data$`Acidity SB`)</w:t>
      </w:r>
    </w:p>
    <w:p w:rsidR="00000000" w:rsidDel="00000000" w:rsidP="00000000" w:rsidRDefault="00000000" w:rsidRPr="00000000" w14:paraId="00000198">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99">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9A">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9B">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data$`Acidity SB`</w:t>
      </w:r>
    </w:p>
    <w:p w:rsidR="00000000" w:rsidDel="00000000" w:rsidP="00000000" w:rsidRDefault="00000000" w:rsidRPr="00000000" w14:paraId="0000019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0.90307, p-value = 3.408e-07</w:t>
      </w:r>
    </w:p>
    <w:p w:rsidR="00000000" w:rsidDel="00000000" w:rsidP="00000000" w:rsidRDefault="00000000" w:rsidRPr="00000000" w14:paraId="0000019D">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9E">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shapiro.test(data$`Mouthfeel SA`)</w:t>
      </w:r>
    </w:p>
    <w:p w:rsidR="00000000" w:rsidDel="00000000" w:rsidP="00000000" w:rsidRDefault="00000000" w:rsidRPr="00000000" w14:paraId="0000019F">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A0">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A1">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A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data$`Mouthfeel SA`</w:t>
      </w:r>
    </w:p>
    <w:p w:rsidR="00000000" w:rsidDel="00000000" w:rsidP="00000000" w:rsidRDefault="00000000" w:rsidRPr="00000000" w14:paraId="000001A3">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0.88156, p-value = 3.065e-08</w:t>
      </w:r>
    </w:p>
    <w:p w:rsidR="00000000" w:rsidDel="00000000" w:rsidP="00000000" w:rsidRDefault="00000000" w:rsidRPr="00000000" w14:paraId="000001A4">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A5">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shapiro.test(data$`Mouthfeel SB`)</w:t>
      </w:r>
    </w:p>
    <w:p w:rsidR="00000000" w:rsidDel="00000000" w:rsidP="00000000" w:rsidRDefault="00000000" w:rsidRPr="00000000" w14:paraId="000001A6">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A7">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A8">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A9">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data$`Mouthfeel SB`</w:t>
      </w:r>
    </w:p>
    <w:p w:rsidR="00000000" w:rsidDel="00000000" w:rsidP="00000000" w:rsidRDefault="00000000" w:rsidRPr="00000000" w14:paraId="000001A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0.91128, p-value = 9.29e-07</w:t>
      </w:r>
    </w:p>
    <w:p w:rsidR="00000000" w:rsidDel="00000000" w:rsidP="00000000" w:rsidRDefault="00000000" w:rsidRPr="00000000" w14:paraId="000001AB">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AC">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shapiro.test(data$`Aftertaste SB`)</w:t>
      </w:r>
    </w:p>
    <w:p w:rsidR="00000000" w:rsidDel="00000000" w:rsidP="00000000" w:rsidRDefault="00000000" w:rsidRPr="00000000" w14:paraId="000001AD">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A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Shapiro-Wilk normality test</w:t>
      </w:r>
    </w:p>
    <w:p w:rsidR="00000000" w:rsidDel="00000000" w:rsidP="00000000" w:rsidRDefault="00000000" w:rsidRPr="00000000" w14:paraId="000001AF">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B0">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data$`Aftertaste SB`</w:t>
      </w:r>
    </w:p>
    <w:p w:rsidR="00000000" w:rsidDel="00000000" w:rsidP="00000000" w:rsidRDefault="00000000" w:rsidRPr="00000000" w14:paraId="000001B1">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W = 0.90523, p-value = 4.419e-07</w:t>
      </w:r>
    </w:p>
    <w:p w:rsidR="00000000" w:rsidDel="00000000" w:rsidP="00000000" w:rsidRDefault="00000000" w:rsidRPr="00000000" w14:paraId="000001B2">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B3">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table_pref &lt;- table(data$`Preference`, data$`Preference Change`)</w:t>
      </w:r>
    </w:p>
    <w:p w:rsidR="00000000" w:rsidDel="00000000" w:rsidP="00000000" w:rsidRDefault="00000000" w:rsidRPr="00000000" w14:paraId="000001B4">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fisher.test(table_pref)</w:t>
      </w:r>
    </w:p>
    <w:p w:rsidR="00000000" w:rsidDel="00000000" w:rsidP="00000000" w:rsidRDefault="00000000" w:rsidRPr="00000000" w14:paraId="000001B5">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B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Fisher's Exact Test for Count Data</w:t>
      </w:r>
    </w:p>
    <w:p w:rsidR="00000000" w:rsidDel="00000000" w:rsidP="00000000" w:rsidRDefault="00000000" w:rsidRPr="00000000" w14:paraId="000001B7">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B8">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table_pref</w:t>
      </w:r>
    </w:p>
    <w:p w:rsidR="00000000" w:rsidDel="00000000" w:rsidP="00000000" w:rsidRDefault="00000000" w:rsidRPr="00000000" w14:paraId="000001B9">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p-value = 0.3911</w:t>
      </w:r>
    </w:p>
    <w:p w:rsidR="00000000" w:rsidDel="00000000" w:rsidP="00000000" w:rsidRDefault="00000000" w:rsidRPr="00000000" w14:paraId="000001B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alternative hypothesis: true odds ratio is not equal to 1</w:t>
      </w:r>
    </w:p>
    <w:p w:rsidR="00000000" w:rsidDel="00000000" w:rsidP="00000000" w:rsidRDefault="00000000" w:rsidRPr="00000000" w14:paraId="000001BB">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95 percent confidence interval:</w:t>
      </w:r>
    </w:p>
    <w:p w:rsidR="00000000" w:rsidDel="00000000" w:rsidP="00000000" w:rsidRDefault="00000000" w:rsidRPr="00000000" w14:paraId="000001B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0.006403403 3.412185080</w:t>
      </w:r>
    </w:p>
    <w:p w:rsidR="00000000" w:rsidDel="00000000" w:rsidP="00000000" w:rsidRDefault="00000000" w:rsidRPr="00000000" w14:paraId="000001B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sample estimates:</w:t>
      </w:r>
    </w:p>
    <w:p w:rsidR="00000000" w:rsidDel="00000000" w:rsidP="00000000" w:rsidRDefault="00000000" w:rsidRPr="00000000" w14:paraId="000001B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odds ratio </w:t>
      </w:r>
    </w:p>
    <w:p w:rsidR="00000000" w:rsidDel="00000000" w:rsidP="00000000" w:rsidRDefault="00000000" w:rsidRPr="00000000" w14:paraId="000001BF">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0.3241372 </w:t>
      </w:r>
    </w:p>
    <w:p w:rsidR="00000000" w:rsidDel="00000000" w:rsidP="00000000" w:rsidRDefault="00000000" w:rsidRPr="00000000" w14:paraId="000001C0">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C1">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chisq.test(table_pref)</w:t>
      </w:r>
    </w:p>
    <w:p w:rsidR="00000000" w:rsidDel="00000000" w:rsidP="00000000" w:rsidRDefault="00000000" w:rsidRPr="00000000" w14:paraId="000001C2">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C3">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Pearson's Chi-squared test with Yates' continuity</w:t>
      </w:r>
    </w:p>
    <w:p w:rsidR="00000000" w:rsidDel="00000000" w:rsidP="00000000" w:rsidRDefault="00000000" w:rsidRPr="00000000" w14:paraId="000001C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ab/>
        <w:t xml:space="preserve">correction</w:t>
      </w:r>
    </w:p>
    <w:p w:rsidR="00000000" w:rsidDel="00000000" w:rsidP="00000000" w:rsidRDefault="00000000" w:rsidRPr="00000000" w14:paraId="000001C5">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C6">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data:  table_pref</w:t>
      </w:r>
    </w:p>
    <w:p w:rsidR="00000000" w:rsidDel="00000000" w:rsidP="00000000" w:rsidRDefault="00000000" w:rsidRPr="00000000" w14:paraId="000001C7">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X-squared = 0.34615, df = 1, p-value = 0.5563</w:t>
      </w:r>
    </w:p>
    <w:p w:rsidR="00000000" w:rsidDel="00000000" w:rsidP="00000000" w:rsidRDefault="00000000" w:rsidRPr="00000000" w14:paraId="000001C8">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C9">
      <w:pPr>
        <w:spacing w:line="288" w:lineRule="auto"/>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C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color w:val="64480d"/>
          <w:sz w:val="20"/>
          <w:szCs w:val="20"/>
          <w:highlight w:val="white"/>
          <w:rtl w:val="0"/>
        </w:rPr>
        <w:t xml:space="preserve">Warning message</w:t>
      </w:r>
      <w:r w:rsidDel="00000000" w:rsidR="00000000" w:rsidRPr="00000000">
        <w:rPr>
          <w:rFonts w:ascii="Courier New" w:cs="Courier New" w:eastAsia="Courier New" w:hAnsi="Courier New"/>
          <w:b w:val="1"/>
          <w:bCs w:val="1"/>
          <w:sz w:val="20"/>
          <w:szCs w:val="20"/>
          <w:highlight w:val="white"/>
          <w:rtl w:val="0"/>
        </w:rPr>
        <w:t xml:space="preserve">:</w:t>
      </w:r>
    </w:p>
    <w:p w:rsidR="00000000" w:rsidDel="00000000" w:rsidP="00000000" w:rsidRDefault="00000000" w:rsidRPr="00000000" w14:paraId="000001CB">
      <w:pPr>
        <w:spacing w:after="100" w:before="100" w:line="288" w:lineRule="auto"/>
        <w:ind w:left="-80" w:firstLine="0"/>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In chisq.test(table_pref) : Chi-squared approximation may be incorrect</w:t>
      </w:r>
    </w:p>
    <w:p w:rsidR="00000000" w:rsidDel="00000000" w:rsidP="00000000" w:rsidRDefault="00000000" w:rsidRPr="00000000" w14:paraId="000001CC">
      <w:pPr>
        <w:jc w:val="both"/>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1CD">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boxplot(data$`Overall Rating of SA`, data$`Overall Rating of SB`,</w:t>
      </w:r>
    </w:p>
    <w:p w:rsidR="00000000" w:rsidDel="00000000" w:rsidP="00000000" w:rsidRDefault="00000000" w:rsidRPr="00000000" w14:paraId="000001CE">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names = c("Supermarket (A)", "Branded (B)"),</w:t>
      </w:r>
    </w:p>
    <w:p w:rsidR="00000000" w:rsidDel="00000000" w:rsidP="00000000" w:rsidRDefault="00000000" w:rsidRPr="00000000" w14:paraId="000001CF">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col = c("red", "blue"),</w:t>
      </w:r>
    </w:p>
    <w:p w:rsidR="00000000" w:rsidDel="00000000" w:rsidP="00000000" w:rsidRDefault="00000000" w:rsidRPr="00000000" w14:paraId="000001D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main = "Comparison of Overall Orange Juice Ratings",</w:t>
      </w:r>
    </w:p>
    <w:p w:rsidR="00000000" w:rsidDel="00000000" w:rsidP="00000000" w:rsidRDefault="00000000" w:rsidRPr="00000000" w14:paraId="000001D1">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ylab = "Overall Rating (1–5)")</w:t>
      </w:r>
    </w:p>
    <w:p w:rsidR="00000000" w:rsidDel="00000000" w:rsidP="00000000" w:rsidRDefault="00000000" w:rsidRPr="00000000" w14:paraId="000001D2">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boxplot(data$`Overall Rating of SA`, data$`Overall Rating of SB`,</w:t>
      </w:r>
    </w:p>
    <w:p w:rsidR="00000000" w:rsidDel="00000000" w:rsidP="00000000" w:rsidRDefault="00000000" w:rsidRPr="00000000" w14:paraId="000001D3">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names = c("Supermarket (A)", "Branded (B)"),</w:t>
      </w:r>
    </w:p>
    <w:p w:rsidR="00000000" w:rsidDel="00000000" w:rsidP="00000000" w:rsidRDefault="00000000" w:rsidRPr="00000000" w14:paraId="000001D4">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col = c("red", "blue"),</w:t>
      </w:r>
    </w:p>
    <w:p w:rsidR="00000000" w:rsidDel="00000000" w:rsidP="00000000" w:rsidRDefault="00000000" w:rsidRPr="00000000" w14:paraId="000001D5">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main = "Comparison of Overall Orange Juice Ratings",</w:t>
      </w:r>
    </w:p>
    <w:p w:rsidR="00000000" w:rsidDel="00000000" w:rsidP="00000000" w:rsidRDefault="00000000" w:rsidRPr="00000000" w14:paraId="000001D6">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ylab = "Overall Rating (1–5)")</w:t>
      </w:r>
    </w:p>
    <w:p w:rsidR="00000000" w:rsidDel="00000000" w:rsidP="00000000" w:rsidRDefault="00000000" w:rsidRPr="00000000" w14:paraId="000001D7">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points(x = c(1, 2),</w:t>
      </w:r>
    </w:p>
    <w:p w:rsidR="00000000" w:rsidDel="00000000" w:rsidP="00000000" w:rsidRDefault="00000000" w:rsidRPr="00000000" w14:paraId="000001D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y = c(mean(data$`Overall Rating of SA`, na.rm = TRUE),</w:t>
      </w:r>
    </w:p>
    <w:p w:rsidR="00000000" w:rsidDel="00000000" w:rsidP="00000000" w:rsidRDefault="00000000" w:rsidRPr="00000000" w14:paraId="000001D9">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mean(data$`Overall Rating of SB`, na.rm = TRUE)),</w:t>
      </w:r>
    </w:p>
    <w:p w:rsidR="00000000" w:rsidDel="00000000" w:rsidP="00000000" w:rsidRDefault="00000000" w:rsidRPr="00000000" w14:paraId="000001DA">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col = "red", pch = 19)</w:t>
      </w:r>
    </w:p>
    <w:p w:rsidR="00000000" w:rsidDel="00000000" w:rsidP="00000000" w:rsidRDefault="00000000" w:rsidRPr="00000000" w14:paraId="000001DB">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boxplot(data$`Overall Rating of SA`, data$`Overall Rating of SB`,</w:t>
      </w:r>
    </w:p>
    <w:p w:rsidR="00000000" w:rsidDel="00000000" w:rsidP="00000000" w:rsidRDefault="00000000" w:rsidRPr="00000000" w14:paraId="000001DC">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names = c("Supermarket (A)", "Branded (B)"),</w:t>
      </w:r>
    </w:p>
    <w:p w:rsidR="00000000" w:rsidDel="00000000" w:rsidP="00000000" w:rsidRDefault="00000000" w:rsidRPr="00000000" w14:paraId="000001DD">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col = c("red", "blue"),</w:t>
      </w:r>
    </w:p>
    <w:p w:rsidR="00000000" w:rsidDel="00000000" w:rsidP="00000000" w:rsidRDefault="00000000" w:rsidRPr="00000000" w14:paraId="000001DE">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main = "Comparison of Overall Orange Juice Ratings",</w:t>
      </w:r>
    </w:p>
    <w:p w:rsidR="00000000" w:rsidDel="00000000" w:rsidP="00000000" w:rsidRDefault="00000000" w:rsidRPr="00000000" w14:paraId="000001DF">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ylab = "Overall Rating (1–5)")</w:t>
      </w:r>
    </w:p>
    <w:p w:rsidR="00000000" w:rsidDel="00000000" w:rsidP="00000000" w:rsidRDefault="00000000" w:rsidRPr="00000000" w14:paraId="000001E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summary(data$`Overall Rating of SA`)</w:t>
      </w:r>
    </w:p>
    <w:p w:rsidR="00000000" w:rsidDel="00000000" w:rsidP="00000000" w:rsidRDefault="00000000" w:rsidRPr="00000000" w14:paraId="000001E1">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Min. 1st Qu.  Median    Mean 3rd Qu.    Max. </w:t>
      </w:r>
    </w:p>
    <w:p w:rsidR="00000000" w:rsidDel="00000000" w:rsidP="00000000" w:rsidRDefault="00000000" w:rsidRPr="00000000" w14:paraId="000001E2">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1.000   3.000   3.500   3.492   4.000   5.000 </w:t>
      </w:r>
    </w:p>
    <w:p w:rsidR="00000000" w:rsidDel="00000000" w:rsidP="00000000" w:rsidRDefault="00000000" w:rsidRPr="00000000" w14:paraId="000001E3">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summary(data$`Overall Rating of SB`)</w:t>
      </w:r>
    </w:p>
    <w:p w:rsidR="00000000" w:rsidDel="00000000" w:rsidP="00000000" w:rsidRDefault="00000000" w:rsidRPr="00000000" w14:paraId="000001E4">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Min. 1st Qu.  Median    Mean 3rd Qu.    Max. </w:t>
      </w:r>
    </w:p>
    <w:p w:rsidR="00000000" w:rsidDel="00000000" w:rsidP="00000000" w:rsidRDefault="00000000" w:rsidRPr="00000000" w14:paraId="000001E5">
      <w:pPr>
        <w:spacing w:line="288" w:lineRule="auto"/>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1.00    2.00    3.00    3.11    4.00    5.00</w:t>
      </w:r>
    </w:p>
    <w:p w:rsidR="00000000" w:rsidDel="00000000" w:rsidP="00000000" w:rsidRDefault="00000000" w:rsidRPr="00000000" w14:paraId="000001E6">
      <w:pPr>
        <w:jc w:val="both"/>
        <w:rPr>
          <w:b w:val="1"/>
          <w:bCs w:val="1"/>
          <w:sz w:val="28"/>
          <w:szCs w:val="28"/>
        </w:rPr>
      </w:pPr>
      <w:r w:rsidDel="00000000" w:rsidR="00000000" w:rsidRPr="00000000">
        <w:rPr>
          <w:rtl w:val="0"/>
        </w:rPr>
      </w:r>
    </w:p>
    <w:p w:rsidR="00000000" w:rsidDel="00000000" w:rsidP="00000000" w:rsidRDefault="00000000" w:rsidRPr="00000000" w14:paraId="000001E7">
      <w:pPr>
        <w:jc w:val="both"/>
        <w:rPr>
          <w:b w:val="1"/>
          <w:bCs w:val="1"/>
          <w:sz w:val="28"/>
          <w:szCs w:val="28"/>
        </w:rPr>
      </w:pPr>
      <w:r w:rsidDel="00000000" w:rsidR="00000000" w:rsidRPr="00000000">
        <w:rPr>
          <w:rtl w:val="0"/>
        </w:rPr>
      </w:r>
    </w:p>
    <w:p w:rsidR="00000000" w:rsidDel="00000000" w:rsidP="00000000" w:rsidRDefault="00000000" w:rsidRPr="00000000" w14:paraId="000001E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attributes &lt;- c("Overall Rating of", "Sweetness", "Aroma", "Acidity", "Mouthfeel", "Aftertaste")</w:t>
      </w:r>
    </w:p>
    <w:p w:rsidR="00000000" w:rsidDel="00000000" w:rsidP="00000000" w:rsidRDefault="00000000" w:rsidRPr="00000000" w14:paraId="000001E9">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display_names &lt;- c("Overall Rating", "Sweetness", "Aroma", "Acidity", "Mouthfeel", "Aftertaste")</w:t>
      </w:r>
    </w:p>
    <w:p w:rsidR="00000000" w:rsidDel="00000000" w:rsidP="00000000" w:rsidRDefault="00000000" w:rsidRPr="00000000" w14:paraId="000001EA">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t>
      </w:r>
    </w:p>
    <w:p w:rsidR="00000000" w:rsidDel="00000000" w:rsidP="00000000" w:rsidRDefault="00000000" w:rsidRPr="00000000" w14:paraId="000001EB">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results &lt;- data.frame(</w:t>
      </w:r>
    </w:p>
    <w:p w:rsidR="00000000" w:rsidDel="00000000" w:rsidP="00000000" w:rsidRDefault="00000000" w:rsidRPr="00000000" w14:paraId="000001EC">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Attribute   = character(),</w:t>
      </w:r>
    </w:p>
    <w:p w:rsidR="00000000" w:rsidDel="00000000" w:rsidP="00000000" w:rsidRDefault="00000000" w:rsidRPr="00000000" w14:paraId="000001ED">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Mean_SD_A   = character(),</w:t>
      </w:r>
    </w:p>
    <w:p w:rsidR="00000000" w:rsidDel="00000000" w:rsidP="00000000" w:rsidRDefault="00000000" w:rsidRPr="00000000" w14:paraId="000001EE">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Mean_SD_B   = character(),</w:t>
      </w:r>
    </w:p>
    <w:p w:rsidR="00000000" w:rsidDel="00000000" w:rsidP="00000000" w:rsidRDefault="00000000" w:rsidRPr="00000000" w14:paraId="000001EF">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Z_statistic = numeric(),</w:t>
      </w:r>
    </w:p>
    <w:p w:rsidR="00000000" w:rsidDel="00000000" w:rsidP="00000000" w:rsidRDefault="00000000" w:rsidRPr="00000000" w14:paraId="000001F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p_value     = numeric(),</w:t>
      </w:r>
    </w:p>
    <w:p w:rsidR="00000000" w:rsidDel="00000000" w:rsidP="00000000" w:rsidRDefault="00000000" w:rsidRPr="00000000" w14:paraId="000001F1">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stringsAsFactors = FALSE</w:t>
      </w:r>
    </w:p>
    <w:p w:rsidR="00000000" w:rsidDel="00000000" w:rsidP="00000000" w:rsidRDefault="00000000" w:rsidRPr="00000000" w14:paraId="000001F2">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t>
      </w:r>
    </w:p>
    <w:p w:rsidR="00000000" w:rsidDel="00000000" w:rsidP="00000000" w:rsidRDefault="00000000" w:rsidRPr="00000000" w14:paraId="000001F3">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t>
      </w:r>
    </w:p>
    <w:p w:rsidR="00000000" w:rsidDel="00000000" w:rsidP="00000000" w:rsidRDefault="00000000" w:rsidRPr="00000000" w14:paraId="000001F4">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for (i in seq_along(attributes)) {</w:t>
      </w:r>
    </w:p>
    <w:p w:rsidR="00000000" w:rsidDel="00000000" w:rsidP="00000000" w:rsidRDefault="00000000" w:rsidRPr="00000000" w14:paraId="000001F5">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att &lt;- attributes[i]</w:t>
      </w:r>
    </w:p>
    <w:p w:rsidR="00000000" w:rsidDel="00000000" w:rsidP="00000000" w:rsidRDefault="00000000" w:rsidRPr="00000000" w14:paraId="000001F6">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label &lt;- display_names[i]</w:t>
      </w:r>
    </w:p>
    <w:p w:rsidR="00000000" w:rsidDel="00000000" w:rsidP="00000000" w:rsidRDefault="00000000" w:rsidRPr="00000000" w14:paraId="000001F7">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t>
      </w:r>
    </w:p>
    <w:p w:rsidR="00000000" w:rsidDel="00000000" w:rsidP="00000000" w:rsidRDefault="00000000" w:rsidRPr="00000000" w14:paraId="000001F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varA &lt;- paste(att, "SA")</w:t>
      </w:r>
    </w:p>
    <w:p w:rsidR="00000000" w:rsidDel="00000000" w:rsidP="00000000" w:rsidRDefault="00000000" w:rsidRPr="00000000" w14:paraId="000001F9">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varB &lt;- paste(att, "SB")</w:t>
      </w:r>
    </w:p>
    <w:p w:rsidR="00000000" w:rsidDel="00000000" w:rsidP="00000000" w:rsidRDefault="00000000" w:rsidRPr="00000000" w14:paraId="000001FA">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t>
      </w:r>
    </w:p>
    <w:p w:rsidR="00000000" w:rsidDel="00000000" w:rsidP="00000000" w:rsidRDefault="00000000" w:rsidRPr="00000000" w14:paraId="000001FB">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x &lt;- as.numeric(data[[varA]])</w:t>
      </w:r>
    </w:p>
    <w:p w:rsidR="00000000" w:rsidDel="00000000" w:rsidP="00000000" w:rsidRDefault="00000000" w:rsidRPr="00000000" w14:paraId="000001FC">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y &lt;- as.numeric(data[[varB]])</w:t>
      </w:r>
    </w:p>
    <w:p w:rsidR="00000000" w:rsidDel="00000000" w:rsidP="00000000" w:rsidRDefault="00000000" w:rsidRPr="00000000" w14:paraId="000001FD">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t>
      </w:r>
    </w:p>
    <w:p w:rsidR="00000000" w:rsidDel="00000000" w:rsidP="00000000" w:rsidRDefault="00000000" w:rsidRPr="00000000" w14:paraId="000001FE">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meanA &lt;- mean(x, na.rm = TRUE)</w:t>
      </w:r>
    </w:p>
    <w:p w:rsidR="00000000" w:rsidDel="00000000" w:rsidP="00000000" w:rsidRDefault="00000000" w:rsidRPr="00000000" w14:paraId="000001FF">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sdA   &lt;- sd(x, na.rm = TRUE)</w:t>
      </w:r>
    </w:p>
    <w:p w:rsidR="00000000" w:rsidDel="00000000" w:rsidP="00000000" w:rsidRDefault="00000000" w:rsidRPr="00000000" w14:paraId="0000020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meanB &lt;- mean(y, na.rm = TRUE)</w:t>
      </w:r>
    </w:p>
    <w:p w:rsidR="00000000" w:rsidDel="00000000" w:rsidP="00000000" w:rsidRDefault="00000000" w:rsidRPr="00000000" w14:paraId="00000201">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sdB   &lt;- sd(y, na.rm = TRUE)</w:t>
      </w:r>
    </w:p>
    <w:p w:rsidR="00000000" w:rsidDel="00000000" w:rsidP="00000000" w:rsidRDefault="00000000" w:rsidRPr="00000000" w14:paraId="00000202">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t>
      </w:r>
    </w:p>
    <w:p w:rsidR="00000000" w:rsidDel="00000000" w:rsidP="00000000" w:rsidRDefault="00000000" w:rsidRPr="00000000" w14:paraId="00000203">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test &lt;- wilcox.test(x, y, paired = TRUE, exact = FALSE, correct = FALSE)</w:t>
      </w:r>
    </w:p>
    <w:p w:rsidR="00000000" w:rsidDel="00000000" w:rsidP="00000000" w:rsidRDefault="00000000" w:rsidRPr="00000000" w14:paraId="00000204">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t>
      </w:r>
    </w:p>
    <w:p w:rsidR="00000000" w:rsidDel="00000000" w:rsidP="00000000" w:rsidRDefault="00000000" w:rsidRPr="00000000" w14:paraId="00000205">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 &lt;- unname(test$statistic)</w:t>
      </w:r>
    </w:p>
    <w:p w:rsidR="00000000" w:rsidDel="00000000" w:rsidP="00000000" w:rsidRDefault="00000000" w:rsidRPr="00000000" w14:paraId="00000206">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n &lt;- sum(!is.na(x) &amp; !is.na(y))</w:t>
      </w:r>
    </w:p>
    <w:p w:rsidR="00000000" w:rsidDel="00000000" w:rsidP="00000000" w:rsidRDefault="00000000" w:rsidRPr="00000000" w14:paraId="00000207">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mu &lt;- n * (n + 1) / 4</w:t>
      </w:r>
    </w:p>
    <w:p w:rsidR="00000000" w:rsidDel="00000000" w:rsidP="00000000" w:rsidRDefault="00000000" w:rsidRPr="00000000" w14:paraId="0000020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sigma &lt;- sqrt(n * (n + 1) * (2 * n + 1) / 24)</w:t>
      </w:r>
    </w:p>
    <w:p w:rsidR="00000000" w:rsidDel="00000000" w:rsidP="00000000" w:rsidRDefault="00000000" w:rsidRPr="00000000" w14:paraId="00000209">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Z &lt;- (W - mu) / sigma</w:t>
      </w:r>
    </w:p>
    <w:p w:rsidR="00000000" w:rsidDel="00000000" w:rsidP="00000000" w:rsidRDefault="00000000" w:rsidRPr="00000000" w14:paraId="0000020A">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t>
      </w:r>
    </w:p>
    <w:p w:rsidR="00000000" w:rsidDel="00000000" w:rsidP="00000000" w:rsidRDefault="00000000" w:rsidRPr="00000000" w14:paraId="0000020B">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results &lt;- rbind(</w:t>
      </w:r>
    </w:p>
    <w:p w:rsidR="00000000" w:rsidDel="00000000" w:rsidP="00000000" w:rsidRDefault="00000000" w:rsidRPr="00000000" w14:paraId="0000020C">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results,</w:t>
      </w:r>
    </w:p>
    <w:p w:rsidR="00000000" w:rsidDel="00000000" w:rsidP="00000000" w:rsidRDefault="00000000" w:rsidRPr="00000000" w14:paraId="0000020D">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data.frame(</w:t>
      </w:r>
    </w:p>
    <w:p w:rsidR="00000000" w:rsidDel="00000000" w:rsidP="00000000" w:rsidRDefault="00000000" w:rsidRPr="00000000" w14:paraId="0000020E">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Attribute   = label,  </w:t>
      </w:r>
    </w:p>
    <w:p w:rsidR="00000000" w:rsidDel="00000000" w:rsidP="00000000" w:rsidRDefault="00000000" w:rsidRPr="00000000" w14:paraId="0000020F">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Mean_SD_A   = paste0(round(meanA, 2), " ± ", round(sdA, 2)),</w:t>
      </w:r>
    </w:p>
    <w:p w:rsidR="00000000" w:rsidDel="00000000" w:rsidP="00000000" w:rsidRDefault="00000000" w:rsidRPr="00000000" w14:paraId="00000210">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Mean_SD_B   = paste0(round(meanB, 2), " ± ", round(sdB, 2)),</w:t>
      </w:r>
    </w:p>
    <w:p w:rsidR="00000000" w:rsidDel="00000000" w:rsidP="00000000" w:rsidRDefault="00000000" w:rsidRPr="00000000" w14:paraId="00000211">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Z_statistic = round(Z, 2),</w:t>
      </w:r>
    </w:p>
    <w:p w:rsidR="00000000" w:rsidDel="00000000" w:rsidP="00000000" w:rsidRDefault="00000000" w:rsidRPr="00000000" w14:paraId="00000212">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p_value     = round(test$p.value, 3),</w:t>
      </w:r>
    </w:p>
    <w:p w:rsidR="00000000" w:rsidDel="00000000" w:rsidP="00000000" w:rsidRDefault="00000000" w:rsidRPr="00000000" w14:paraId="00000213">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stringsAsFactors = FALSE</w:t>
      </w:r>
    </w:p>
    <w:p w:rsidR="00000000" w:rsidDel="00000000" w:rsidP="00000000" w:rsidRDefault="00000000" w:rsidRPr="00000000" w14:paraId="00000214">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t>
      </w:r>
    </w:p>
    <w:p w:rsidR="00000000" w:rsidDel="00000000" w:rsidP="00000000" w:rsidRDefault="00000000" w:rsidRPr="00000000" w14:paraId="00000215">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t>
      </w:r>
    </w:p>
    <w:p w:rsidR="00000000" w:rsidDel="00000000" w:rsidP="00000000" w:rsidRDefault="00000000" w:rsidRPr="00000000" w14:paraId="00000216">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 }</w:t>
      </w:r>
    </w:p>
    <w:p w:rsidR="00000000" w:rsidDel="00000000" w:rsidP="00000000" w:rsidRDefault="00000000" w:rsidRPr="00000000" w14:paraId="00000217">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w:t>
      </w:r>
    </w:p>
    <w:p w:rsidR="00000000" w:rsidDel="00000000" w:rsidP="00000000" w:rsidRDefault="00000000" w:rsidRPr="00000000" w14:paraId="00000218">
      <w:pPr>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print(results, row.names = FALSE)</w:t>
      </w:r>
    </w:p>
    <w:p w:rsidR="00000000" w:rsidDel="00000000" w:rsidP="00000000" w:rsidRDefault="00000000" w:rsidRPr="00000000" w14:paraId="00000219">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Attribute   Mean_SD_A   Mean_SD_B Z_statistic p_value</w:t>
      </w:r>
    </w:p>
    <w:p w:rsidR="00000000" w:rsidDel="00000000" w:rsidP="00000000" w:rsidRDefault="00000000" w:rsidRPr="00000000" w14:paraId="0000021A">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Overall Rating 3.49 ± 1.08 3.11 ± 1.12       -0.17   0.017</w:t>
      </w:r>
    </w:p>
    <w:p w:rsidR="00000000" w:rsidDel="00000000" w:rsidP="00000000" w:rsidRDefault="00000000" w:rsidRPr="00000000" w14:paraId="0000021B">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Sweetness 3.22 ± 1.16 3.44 ± 1.14       -4.21   0.149</w:t>
      </w:r>
    </w:p>
    <w:p w:rsidR="00000000" w:rsidDel="00000000" w:rsidP="00000000" w:rsidRDefault="00000000" w:rsidRPr="00000000" w14:paraId="0000021C">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Aroma 3.47 ± 1.09 3.01 ± 1.11       -2.69   0.002</w:t>
      </w:r>
    </w:p>
    <w:p w:rsidR="00000000" w:rsidDel="00000000" w:rsidP="00000000" w:rsidRDefault="00000000" w:rsidRPr="00000000" w14:paraId="0000021D">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Acidity  3.7 ± 1.12 2.56 ± 1.08        2.58   0.000</w:t>
      </w:r>
    </w:p>
    <w:p w:rsidR="00000000" w:rsidDel="00000000" w:rsidP="00000000" w:rsidRDefault="00000000" w:rsidRPr="00000000" w14:paraId="0000021E">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Mouthfeel 3.67 ± 1.06 3.03 ± 1.19       -1.90   0.000</w:t>
      </w:r>
    </w:p>
    <w:p w:rsidR="00000000" w:rsidDel="00000000" w:rsidP="00000000" w:rsidRDefault="00000000" w:rsidRPr="00000000" w14:paraId="0000021F">
      <w:pPr>
        <w:jc w:val="both"/>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Aftertaste 3.62 ± 1.12 3.03 ± 1.32       -1.02   0.001</w:t>
      </w:r>
    </w:p>
    <w:p w:rsidR="00000000" w:rsidDel="00000000" w:rsidP="00000000" w:rsidRDefault="00000000" w:rsidRPr="00000000" w14:paraId="00000220">
      <w:pPr>
        <w:spacing w:line="288" w:lineRule="auto"/>
        <w:jc w:val="both"/>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View(results)</w:t>
      </w:r>
    </w:p>
    <w:p w:rsidR="00000000" w:rsidDel="00000000" w:rsidP="00000000" w:rsidRDefault="00000000" w:rsidRPr="00000000" w14:paraId="00000221">
      <w:pPr>
        <w:jc w:val="both"/>
        <w:rPr>
          <w:b w:val="1"/>
          <w:bCs w:val="1"/>
          <w:sz w:val="28"/>
          <w:szCs w:val="28"/>
        </w:rPr>
      </w:pPr>
      <w:r w:rsidDel="00000000" w:rsidR="00000000" w:rsidRPr="00000000">
        <w:rPr>
          <w:rtl w:val="0"/>
        </w:rPr>
      </w:r>
    </w:p>
    <w:p w:rsidR="00000000" w:rsidDel="00000000" w:rsidP="00000000" w:rsidRDefault="00000000" w:rsidRPr="00000000" w14:paraId="00000222">
      <w:pPr>
        <w:jc w:val="both"/>
        <w:rPr>
          <w:sz w:val="26"/>
          <w:szCs w:val="26"/>
        </w:rPr>
      </w:pPr>
      <w:r w:rsidDel="00000000" w:rsidR="00000000" w:rsidRPr="00000000">
        <w:rPr>
          <w:rtl w:val="0"/>
        </w:rPr>
      </w:r>
    </w:p>
    <w:p w:rsidR="00000000" w:rsidDel="00000000" w:rsidP="00000000" w:rsidRDefault="00000000" w:rsidRPr="00000000" w14:paraId="00000223">
      <w:pPr>
        <w:jc w:val="both"/>
        <w:rPr>
          <w:sz w:val="26"/>
          <w:szCs w:val="26"/>
        </w:rPr>
      </w:pPr>
      <w:r w:rsidDel="00000000" w:rsidR="00000000" w:rsidRPr="00000000">
        <w:rPr>
          <w:rtl w:val="0"/>
        </w:rPr>
      </w:r>
    </w:p>
    <w:p w:rsidR="00000000" w:rsidDel="00000000" w:rsidP="00000000" w:rsidRDefault="00000000" w:rsidRPr="00000000" w14:paraId="00000224">
      <w:pPr>
        <w:jc w:val="both"/>
        <w:rPr>
          <w:sz w:val="26"/>
          <w:szCs w:val="26"/>
        </w:rPr>
      </w:pPr>
      <w:r w:rsidDel="00000000" w:rsidR="00000000" w:rsidRPr="00000000">
        <w:rPr>
          <w:rtl w:val="0"/>
        </w:rPr>
      </w:r>
    </w:p>
    <w:p w:rsidR="00000000" w:rsidDel="00000000" w:rsidP="00000000" w:rsidRDefault="00000000" w:rsidRPr="00000000" w14:paraId="00000225">
      <w:pPr>
        <w:jc w:val="both"/>
        <w:rPr>
          <w:sz w:val="26"/>
          <w:szCs w:val="26"/>
        </w:rPr>
      </w:pPr>
      <w:r w:rsidDel="00000000" w:rsidR="00000000" w:rsidRPr="00000000">
        <w:rPr>
          <w:rtl w:val="0"/>
        </w:rPr>
      </w:r>
    </w:p>
    <w:p w:rsidR="00000000" w:rsidDel="00000000" w:rsidP="00000000" w:rsidRDefault="00000000" w:rsidRPr="00000000" w14:paraId="00000226">
      <w:pPr>
        <w:jc w:val="both"/>
        <w:rPr>
          <w:sz w:val="26"/>
          <w:szCs w:val="26"/>
        </w:rPr>
      </w:pPr>
      <w:r w:rsidDel="00000000" w:rsidR="00000000" w:rsidRPr="00000000">
        <w:rPr>
          <w:rtl w:val="0"/>
        </w:rPr>
      </w:r>
    </w:p>
    <w:p w:rsidR="00000000" w:rsidDel="00000000" w:rsidP="00000000" w:rsidRDefault="00000000" w:rsidRPr="00000000" w14:paraId="00000227">
      <w:pPr>
        <w:jc w:val="both"/>
        <w:rPr>
          <w:sz w:val="26"/>
          <w:szCs w:val="26"/>
        </w:rPr>
      </w:pPr>
      <w:r w:rsidDel="00000000" w:rsidR="00000000" w:rsidRPr="00000000">
        <w:rPr>
          <w:rtl w:val="0"/>
        </w:rPr>
      </w:r>
    </w:p>
    <w:p w:rsidR="00000000" w:rsidDel="00000000" w:rsidP="00000000" w:rsidRDefault="00000000" w:rsidRPr="00000000" w14:paraId="00000228">
      <w:pPr>
        <w:jc w:val="both"/>
        <w:rPr>
          <w:sz w:val="26"/>
          <w:szCs w:val="26"/>
        </w:rPr>
      </w:pPr>
      <w:r w:rsidDel="00000000" w:rsidR="00000000" w:rsidRPr="00000000">
        <w:rPr>
          <w:rtl w:val="0"/>
        </w:rPr>
      </w:r>
    </w:p>
    <w:p w:rsidR="00000000" w:rsidDel="00000000" w:rsidP="00000000" w:rsidRDefault="00000000" w:rsidRPr="00000000" w14:paraId="00000229">
      <w:pPr>
        <w:jc w:val="both"/>
        <w:rPr>
          <w:sz w:val="26"/>
          <w:szCs w:val="26"/>
        </w:rPr>
      </w:pPr>
      <w:r w:rsidDel="00000000" w:rsidR="00000000" w:rsidRPr="00000000">
        <w:rPr>
          <w:rtl w:val="0"/>
        </w:rPr>
      </w:r>
    </w:p>
    <w:p w:rsidR="00000000" w:rsidDel="00000000" w:rsidP="00000000" w:rsidRDefault="00000000" w:rsidRPr="00000000" w14:paraId="0000022A">
      <w:pPr>
        <w:jc w:val="both"/>
        <w:rPr>
          <w:sz w:val="26"/>
          <w:szCs w:val="26"/>
        </w:rPr>
      </w:pPr>
      <w:r w:rsidDel="00000000" w:rsidR="00000000" w:rsidRPr="00000000">
        <w:rPr>
          <w:rtl w:val="0"/>
        </w:rPr>
      </w:r>
    </w:p>
    <w:p w:rsidR="00000000" w:rsidDel="00000000" w:rsidP="00000000" w:rsidRDefault="00000000" w:rsidRPr="00000000" w14:paraId="0000022B">
      <w:pPr>
        <w:jc w:val="both"/>
        <w:rPr>
          <w:sz w:val="26"/>
          <w:szCs w:val="26"/>
        </w:rPr>
      </w:pPr>
      <w:r w:rsidDel="00000000" w:rsidR="00000000" w:rsidRPr="00000000">
        <w:rPr>
          <w:rtl w:val="0"/>
        </w:rPr>
      </w:r>
    </w:p>
    <w:p w:rsidR="00000000" w:rsidDel="00000000" w:rsidP="00000000" w:rsidRDefault="00000000" w:rsidRPr="00000000" w14:paraId="0000022C">
      <w:pPr>
        <w:jc w:val="both"/>
        <w:rPr>
          <w:sz w:val="26"/>
          <w:szCs w:val="26"/>
        </w:rPr>
      </w:pPr>
      <w:r w:rsidDel="00000000" w:rsidR="00000000" w:rsidRPr="00000000">
        <w:rPr>
          <w:rtl w:val="0"/>
        </w:rPr>
      </w:r>
    </w:p>
    <w:p w:rsidR="00000000" w:rsidDel="00000000" w:rsidP="00000000" w:rsidRDefault="00000000" w:rsidRPr="00000000" w14:paraId="0000022D">
      <w:pPr>
        <w:pStyle w:val="Title"/>
        <w:spacing w:after="240" w:before="240" w:lineRule="auto"/>
        <w:jc w:val="both"/>
        <w:rPr>
          <w:sz w:val="22"/>
          <w:szCs w:val="22"/>
          <w:u w:val="single"/>
        </w:rPr>
      </w:pPr>
      <w:bookmarkStart w:colFirst="0" w:colLast="0" w:name="_57o7mrjusmrl" w:id="5"/>
      <w:bookmarkEnd w:id="5"/>
      <w:r w:rsidDel="00000000" w:rsidR="00000000" w:rsidRPr="00000000">
        <w:rPr>
          <w:sz w:val="22"/>
          <w:szCs w:val="22"/>
          <w:u w:val="single"/>
          <w:rtl w:val="0"/>
        </w:rPr>
        <w:t xml:space="preserve">Appendix D </w:t>
      </w:r>
    </w:p>
    <w:p w:rsidR="00000000" w:rsidDel="00000000" w:rsidP="00000000" w:rsidRDefault="00000000" w:rsidRPr="00000000" w14:paraId="0000022E">
      <w:pPr>
        <w:rPr>
          <w:b w:val="1"/>
          <w:bCs w:val="1"/>
        </w:rPr>
      </w:pPr>
      <w:r w:rsidDel="00000000" w:rsidR="00000000" w:rsidRPr="00000000">
        <w:rPr>
          <w:b w:val="1"/>
          <w:bCs w:val="1"/>
          <w:rtl w:val="0"/>
        </w:rPr>
        <w:t xml:space="preserve">Participants Data</w:t>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Pr>
        <w:drawing>
          <wp:inline distB="114300" distT="114300" distL="114300" distR="114300">
            <wp:extent cx="5943600" cy="6202538"/>
            <wp:effectExtent b="0" l="0" r="0" t="0"/>
            <wp:docPr id="3" name="image4.png"/>
            <a:graphic>
              <a:graphicData uri="http://schemas.openxmlformats.org/drawingml/2006/picture">
                <pic:pic>
                  <pic:nvPicPr>
                    <pic:cNvPr id="0" name="image4.png"/>
                    <pic:cNvPicPr preferRelativeResize="0"/>
                  </pic:nvPicPr>
                  <pic:blipFill>
                    <a:blip r:embed="rId11"/>
                    <a:srcRect b="17946" l="0" r="0" t="1462"/>
                    <a:stretch>
                      <a:fillRect/>
                    </a:stretch>
                  </pic:blipFill>
                  <pic:spPr>
                    <a:xfrm>
                      <a:off x="0" y="0"/>
                      <a:ext cx="5943600" cy="6202538"/>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