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"Introducción a Minecraft: El videojuego sandbox y su impacto cultural"</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EL ALTO - BOLIVIA</w:t>
        <w:br/>
        <w:t>2026</w:t>
      </w:r>
    </w:p>
    <w:p>
      <w:r>
        <w:br w:type="page"/>
      </w:r>
    </w:p>
    <w:p>
      <w:pPr>
        <w:pStyle w:val="Heading1"/>
      </w:pPr>
      <w:r>
        <w:rPr>
          <w:rFonts w:ascii="Arial" w:hAnsi="Arial"/>
          <w:color w:val="000000"/>
        </w:rPr>
        <w:t>CONTENIDO GENERADO</w:t>
      </w:r>
    </w:p>
    <w:p>
      <w:r>
        <w:rPr>
          <w:b/>
          <w:i w:val="0"/>
          <w:sz w:val="28"/>
        </w:rPr>
        <w:t>El Fenómeno Minecraft: Exploración de su Impacto y Naturaleza como Videojuego de Mundo Abierto</w:t>
      </w:r>
    </w:p>
    <w:p/>
    <w:p>
      <w:pPr>
        <w:pStyle w:val="Heading2"/>
      </w:pPr>
      <w:r>
        <w:rPr>
          <w:rFonts w:ascii="Arial" w:hAnsi="Arial"/>
          <w:color w:val="000000"/>
        </w:rPr>
        <w:t xml:space="preserve"> 1. INTRODUCCIÓN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1.1. Contextualización del Problema:</w:t>
      </w:r>
    </w:p>
    <w:p>
      <w:pPr>
        <w:spacing w:before="0" w:after="0" w:line="360" w:lineRule="auto"/>
        <w:ind w:firstLine="709"/>
      </w:pPr>
      <w:r>
        <w:rPr>
          <w:rFonts w:ascii="Arial" w:hAnsi="Arial"/>
          <w:b w:val="0"/>
          <w:i w:val="0"/>
          <w:color w:val="000000"/>
          <w:sz w:val="24"/>
        </w:rPr>
        <w:t>En el panorama de los videojuegos contemporáneos, Minecraft emerge como un título singular que ha trascendido las barreras generacionales y culturales para convertirse en uno de los más jugados y reconocidos de la historia. Desde su lanzamiento en 2011 por Mojang Studios, este videojuego ha redefinido el concepto de entretenimiento digital, posicionándose como un referente en el género "mundo abierto" o "sandbox". Su popularidad ininterrumpida por más de una década ha generado un impacto significativo tanto en la industria como en la cultura popular, mereciendo un análisis profundo de sus características y resonancia.</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1.2. Planteamiento del Problema:</w:t>
      </w:r>
    </w:p>
    <w:p>
      <w:pPr>
        <w:spacing w:before="0" w:after="0" w:line="360" w:lineRule="auto"/>
        <w:ind w:firstLine="709"/>
      </w:pPr>
      <w:r>
        <w:rPr>
          <w:rFonts w:ascii="Arial" w:hAnsi="Arial"/>
          <w:b w:val="0"/>
          <w:i w:val="0"/>
          <w:color w:val="000000"/>
          <w:sz w:val="24"/>
        </w:rPr>
        <w:t>A pesar de su vasta popularidad y evidente impacto, existe la necesidad de comprender en detalle los factores intrínsecos de Minecraft que contribuyen a su éxito perdurable y a su capacidad para influir en diversas esferas, desde el ocio hasta la educación. El videojuego, al no imponer objetivos obligatorios y ofrecer una libertad sin precedentes, desafía las estructuras narrativas tradicionales, planteando interrogantes sobre cómo esta ausencia de dirección preestablecida fomenta la creatividad y el compromiso del jugador.</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¿Cuáles son las características fundamentales de Minecraft que lo definen como un videojuego de mundo abierto tipo sandbox?</w:t>
      </w:r>
    </w:p>
    <w:p>
      <w:pPr>
        <w:spacing w:line="360" w:lineRule="auto"/>
        <w:ind w:firstLine="709"/>
      </w:pPr>
      <w:r>
        <w:rPr>
          <w:rFonts w:ascii="Arial" w:hAnsi="Arial"/>
          <w:color w:val="000000"/>
          <w:sz w:val="24"/>
        </w:rPr>
        <w:t xml:space="preserve">  •  </w:t>
      </w:r>
      <w:r>
        <w:rPr>
          <w:rFonts w:ascii="Arial" w:hAnsi="Arial"/>
          <w:color w:val="000000"/>
          <w:sz w:val="24"/>
        </w:rPr>
        <w:t xml:space="preserve">  ¿Qué elementos de su jugabilidad fomentan la creatividad y la exploración ilimitada en los jugadores?</w:t>
      </w:r>
    </w:p>
    <w:p>
      <w:pPr>
        <w:spacing w:line="360" w:lineRule="auto"/>
        <w:ind w:firstLine="709"/>
      </w:pPr>
      <w:r>
        <w:rPr>
          <w:rFonts w:ascii="Arial" w:hAnsi="Arial"/>
          <w:color w:val="000000"/>
          <w:sz w:val="24"/>
        </w:rPr>
        <w:t xml:space="preserve">  •  </w:t>
      </w:r>
      <w:r>
        <w:rPr>
          <w:rFonts w:ascii="Arial" w:hAnsi="Arial"/>
          <w:color w:val="000000"/>
          <w:sz w:val="24"/>
        </w:rPr>
        <w:t xml:space="preserve">  ¿Cómo ha influido Minecraft en la industria de los videojuegos y en la cultura popular global?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1.4. Justificación:</w:t>
      </w:r>
    </w:p>
    <w:p>
      <w:pPr>
        <w:spacing w:before="0" w:after="0" w:line="360" w:lineRule="auto"/>
        <w:ind w:firstLine="709"/>
      </w:pPr>
      <w:r>
        <w:rPr>
          <w:rFonts w:ascii="Arial" w:hAnsi="Arial"/>
          <w:b w:val="0"/>
          <w:i w:val="0"/>
          <w:color w:val="000000"/>
          <w:sz w:val="24"/>
        </w:rPr>
        <w:t>La realización de este estudio se justifica por la relevancia cultural y económica de Minecraft. Analizar sus mecánicas y su impacto proporciona información valiosa para entender las nuevas tendencias en el diseño de videojuegos, el poder de las plataformas creativas y el potencial de los mundos virtuales como espacios para el aprendizaje y la expresión. Su estudio es pertinente para académicos, desarrolladores de juegos y educadores interesados en la intersección entre tecnología, creatividad y sociedad.</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1.5. Delimitación del Estudio:</w:t>
      </w:r>
    </w:p>
    <w:p>
      <w:pPr>
        <w:spacing w:before="0" w:after="0" w:line="360" w:lineRule="auto"/>
        <w:ind w:firstLine="709"/>
      </w:pPr>
      <w:r>
        <w:rPr>
          <w:rFonts w:ascii="Arial" w:hAnsi="Arial"/>
          <w:b w:val="0"/>
          <w:i w:val="0"/>
          <w:color w:val="000000"/>
          <w:sz w:val="24"/>
        </w:rPr>
        <w:t>Este estudio se centrará en la versión principal del videojuego Minecraft (Java Edition y Bedrock Edition en sus características fundamentales), analizando su mecánica central de construcción y exploración, su naturaleza de mundo abierto y sandbox, y su impacto cultural general. Se excluirán análisis detallados de versiones específicas, mods creados por la comunidad, o fenómenos derivados como el "Minecraft Dungeons" o "Minecraft Story Mode", a menos que sean directamente relevantes para la comprensión de las características fundamentales del juego original.</w:t>
      </w:r>
    </w:p>
    <w:p/>
    <w:p>
      <w:pPr>
        <w:pStyle w:val="Heading2"/>
      </w:pPr>
      <w:r>
        <w:rPr>
          <w:rFonts w:ascii="Arial" w:hAnsi="Arial"/>
          <w:color w:val="000000"/>
        </w:rPr>
        <w:t xml:space="preserve"> 2. OBJETIVOS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2.1. Objetivo General:</w:t>
      </w:r>
    </w:p>
    <w:p>
      <w:pPr>
        <w:spacing w:before="0" w:after="0" w:line="360" w:lineRule="auto"/>
        <w:ind w:firstLine="709"/>
      </w:pPr>
      <w:r>
        <w:rPr>
          <w:rFonts w:ascii="Arial" w:hAnsi="Arial"/>
          <w:b w:val="0"/>
          <w:i w:val="0"/>
          <w:color w:val="000000"/>
          <w:sz w:val="24"/>
        </w:rPr>
        <w:t>Analizar las características intrínsecas y el impacto cultural de Minecraft como un videojuego de mundo abierto tipo sandbox.</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Describir las mecánicas de juego principales que definen a Minecraft como un entorno creativo y exploratorio.</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los factores que han contribuido a la masiva y sostenida popularidad del videojuego a nivel global.</w:t>
      </w:r>
    </w:p>
    <w:p>
      <w:pPr>
        <w:spacing w:line="360" w:lineRule="auto"/>
        <w:ind w:firstLine="709"/>
      </w:pPr>
      <w:r>
        <w:rPr>
          <w:rFonts w:ascii="Arial" w:hAnsi="Arial"/>
          <w:color w:val="000000"/>
          <w:sz w:val="24"/>
        </w:rPr>
        <w:t xml:space="preserve">  •  </w:t>
      </w:r>
      <w:r>
        <w:rPr>
          <w:rFonts w:ascii="Arial" w:hAnsi="Arial"/>
          <w:color w:val="000000"/>
          <w:sz w:val="24"/>
        </w:rPr>
        <w:t xml:space="preserve">  Evaluar el impacto de Minecraft en la industria del videojuego y en la cultura popular.</w:t>
      </w:r>
    </w:p>
    <w:p/>
    <w:p>
      <w:pPr>
        <w:pStyle w:val="Heading2"/>
      </w:pPr>
      <w:r>
        <w:rPr>
          <w:rFonts w:ascii="Arial" w:hAnsi="Arial"/>
          <w:color w:val="000000"/>
        </w:rPr>
        <w:t xml:space="preserve"> 3.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3.1. Antecedentes de la Investigación:</w:t>
      </w:r>
    </w:p>
    <w:p>
      <w:pPr>
        <w:spacing w:before="0" w:after="0" w:line="360" w:lineRule="auto"/>
        <w:ind w:firstLine="709"/>
      </w:pPr>
      <w:r>
        <w:rPr>
          <w:rFonts w:ascii="Arial" w:hAnsi="Arial"/>
          <w:b w:val="0"/>
          <w:i w:val="0"/>
          <w:color w:val="000000"/>
          <w:sz w:val="24"/>
        </w:rPr>
        <w:t>Minecraft fue creado originalmente por el desarrollador sueco Markus Persson, conocido como «Notch», quien posteriormente fundó Mojang Studios. El juego está programado en el lenguaje de programación Java para su versión Java Edition. Su concepto de "mundo abierto" o "sandbox" se basa en la libertad de los jugadores para interactuar con un entorno virtual generado proceduralmente, recolectando elementos y construyendo. Este género tiene precursores en juegos que ofrecían mayor libertad al jugador, pero Minecraft perfeccionó la accesibilidad y el potencial creativo de la construcción por bloques, siendo a menudo comparado con "legos virtuales". En 2014, Mojang Studios y Minecraft fueron adquiridos por Microsoft, lo que consolidó aún más su presencia global.</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3.2. Bases Teóricas:</w:t>
      </w:r>
    </w:p>
    <w:p>
      <w:pPr>
        <w:spacing w:before="0" w:after="0" w:line="360" w:lineRule="auto"/>
        <w:ind w:firstLine="709"/>
      </w:pPr>
      <w:r>
        <w:rPr>
          <w:rFonts w:ascii="Arial" w:hAnsi="Arial"/>
          <w:b w:val="0"/>
          <w:i w:val="0"/>
          <w:color w:val="000000"/>
          <w:sz w:val="24"/>
        </w:rPr>
        <w:t>El concepto de "sandbox" en videojuegos refiere a aquellos títulos que ofrecen un entorno vasto y una gran libertad al jugador, sin un camino lineal o un conjunto estricto de objetivos obligatorios. Minecraft es un ejemplo paradigmático de este género, donde los jugadores pueden dirigirse hacia donde quieran, explorar y construir. Esta característica se complementa con la noción de "mundo abierto", un entorno virtual que el jugador puede explorar libremente. El juego se construye a partir de cubos tridimensionales con texturas, permitiendo a los alumnos (y a jugadores de todas las edades) realizar construcciones mediante estos bloques. La naturaleza de Minecraft fomenta la creatividad y la resolución de problemas, ya que los jugadores deben recolectar recursos, craftear herramientas y estructuras, y enfrentarse a desafíos en un mundo en constante evolución.</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Minecraft:</w:t>
      </w:r>
      <w:r>
        <w:rPr>
          <w:rFonts w:ascii="Arial" w:hAnsi="Arial"/>
          <w:color w:val="000000"/>
          <w:sz w:val="24"/>
        </w:rPr>
        <w:t xml:space="preserve"> Videojuego de construcción de tipo "mundo abierto" o "sandbox" creado por Markus Persson y desarrollado por Mojang Studios.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Mundo Abierto (Open World):</w:t>
      </w:r>
      <w:r>
        <w:rPr>
          <w:rFonts w:ascii="Arial" w:hAnsi="Arial"/>
          <w:color w:val="000000"/>
          <w:sz w:val="24"/>
        </w:rPr>
        <w:t xml:space="preserve"> Un tipo de videojuego que permite al jugador explorar un entorno virtual significativo sin restricciones artificiales.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Sandbox:</w:t>
      </w:r>
      <w:r>
        <w:rPr>
          <w:rFonts w:ascii="Arial" w:hAnsi="Arial"/>
          <w:color w:val="000000"/>
          <w:sz w:val="24"/>
        </w:rPr>
        <w:t xml:space="preserve"> Género de videojuegos que ofrece al jugador una libertad creativa considerable para moldear el entorno y la experiencia de juego sin objetivos preestablecidos.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Mojang Studios:</w:t>
      </w:r>
      <w:r>
        <w:rPr>
          <w:rFonts w:ascii="Arial" w:hAnsi="Arial"/>
          <w:color w:val="000000"/>
          <w:sz w:val="24"/>
        </w:rPr>
        <w:t xml:space="preserve"> Empresa de desarrollo de videojuegos, fundada por Markus Persson y posteriormente adquirida por Microsoft, creadora de Minecraft.</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Bloques:</w:t>
      </w:r>
      <w:r>
        <w:rPr>
          <w:rFonts w:ascii="Arial" w:hAnsi="Arial"/>
          <w:color w:val="000000"/>
          <w:sz w:val="24"/>
        </w:rPr>
        <w:t xml:space="preserve"> Elementos fundamentales de construcción en Minecraft, utilizados para formar estructuras, terrenos y objetos.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Crafteo:</w:t>
      </w:r>
      <w:r>
        <w:rPr>
          <w:rFonts w:ascii="Arial" w:hAnsi="Arial"/>
          <w:color w:val="000000"/>
          <w:sz w:val="24"/>
        </w:rPr>
        <w:t xml:space="preserve"> Mecánica de juego que permite a los jugadores combinar materiales y objetos para crear nuevas herramientas, armas y elementos.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3.4. Hipótesis o Supuestos:</w:t>
      </w:r>
    </w:p>
    <w:p>
      <w:pPr>
        <w:spacing w:before="0" w:after="0" w:line="360" w:lineRule="auto"/>
        <w:ind w:firstLine="709"/>
      </w:pPr>
      <w:r>
        <w:rPr>
          <w:rFonts w:ascii="Arial" w:hAnsi="Arial"/>
          <w:b w:val="0"/>
          <w:i w:val="0"/>
          <w:color w:val="000000"/>
          <w:sz w:val="24"/>
        </w:rPr>
        <w:t>La libertad creativa ilimitada y la naturaleza no lineal de Minecraft son los principales factores responsables de su enduring popularidad y su significativo impacto cultural y educativo.</w:t>
      </w:r>
    </w:p>
    <w:p/>
    <w:p>
      <w:pPr>
        <w:pStyle w:val="Heading2"/>
      </w:pPr>
      <w:r>
        <w:rPr>
          <w:rFonts w:ascii="Arial" w:hAnsi="Arial"/>
          <w:color w:val="000000"/>
        </w:rPr>
        <w:t xml:space="preserve"> 4. APLICACIÓN DEL MARCO TEÓRICO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4.1. Diseño y Tipo de Investigación:</w:t>
      </w:r>
    </w:p>
    <w:p>
      <w:pPr>
        <w:spacing w:before="0" w:after="0" w:line="360" w:lineRule="auto"/>
        <w:ind w:firstLine="709"/>
      </w:pPr>
      <w:r>
        <w:rPr>
          <w:rFonts w:ascii="Arial" w:hAnsi="Arial"/>
          <w:b w:val="0"/>
          <w:i w:val="0"/>
          <w:color w:val="000000"/>
          <w:sz w:val="24"/>
        </w:rPr>
        <w:t>El presente análisis es de tipo documental y descriptivo, con un enfoque cualitativo. Se busca examinar y comprender las características intrínsecas de Minecraft y su impacto a través de la revisión de literatura especializada, información pública y las características del juego mismo.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4.2. Población y Muestra:</w:t>
      </w:r>
    </w:p>
    <w:p>
      <w:pPr>
        <w:spacing w:before="0" w:after="0" w:line="360" w:lineRule="auto"/>
        <w:ind w:firstLine="709"/>
      </w:pPr>
      <w:r>
        <w:rPr>
          <w:rFonts w:ascii="Arial" w:hAnsi="Arial"/>
          <w:b w:val="0"/>
          <w:i w:val="0"/>
          <w:color w:val="000000"/>
          <w:sz w:val="24"/>
        </w:rPr>
        <w:t>Dada la naturaleza teórica y descriptiva del estudio, no se define una población o muestra en el sentido empírico tradicional. En cambio, el "universo de estudio" se centra en las mecánicas de juego, el diseño de mundo abierto/sandbox de Minecraft, y su recepción cultural tal como se documenta en fuentes secundarias.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4.3. Técnicas e Instrumentos de Recolección de Datos:</w:t>
      </w:r>
    </w:p>
    <w:p>
      <w:pPr>
        <w:spacing w:before="0" w:after="0" w:line="360" w:lineRule="auto"/>
        <w:ind w:firstLine="709"/>
      </w:pPr>
      <w:r>
        <w:rPr>
          <w:rFonts w:ascii="Arial" w:hAnsi="Arial"/>
          <w:b w:val="0"/>
          <w:i w:val="0"/>
          <w:color w:val="000000"/>
          <w:sz w:val="24"/>
        </w:rPr>
        <w:t>La recolección de datos se basó en una revisión exhaustiva de fuentes electrónicas como artículos de Wikipedia, foros especializados en videojuegos, comunicados de Mojang Studios y Microsoft, y análisis de la prensa especializada. La información fue categorizada y sintetizada para extraer los conceptos clave relacionados con la definición del juego, su desarrollo, y su impacto.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4.4. Procedimiento de Aplicación y Desarrollo:</w:t>
      </w:r>
    </w:p>
    <w:p>
      <w:pPr>
        <w:spacing w:before="0" w:after="0" w:line="360" w:lineRule="auto"/>
        <w:ind w:firstLine="709"/>
      </w:pPr>
      <w:r>
        <w:rPr>
          <w:rFonts w:ascii="Arial" w:hAnsi="Arial"/>
          <w:b w:val="0"/>
          <w:i w:val="0"/>
          <w:color w:val="000000"/>
          <w:sz w:val="24"/>
        </w:rPr>
        <w:t>Se inició con la contextualización general del videojuego, utilizando la descripción proporcionada por el usuario como punto de partida. Posteriormente, se realizó una búsqueda de información en línea sobre Minecraft, prestando especial atención a su definición como "mundo abierto" y "sandbox", su origen y su impacto. Esta información fue sistemáticamente organizada para llenar las secciones de introducción, objetivos y marco teórico, asegurando que cada subsección abordara un aspecto específico del fenómeno Minecraft. La información recopilada se contrastó con las bases teóricas para asegurar una comprensión holística del videojuego.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4.5. Análisis e Interpretación de Resultados:</w:t>
      </w:r>
    </w:p>
    <w:p>
      <w:pPr>
        <w:spacing w:before="0" w:after="0" w:line="360" w:lineRule="auto"/>
        <w:ind w:firstLine="709"/>
      </w:pPr>
      <w:r>
        <w:rPr>
          <w:rFonts w:ascii="Arial" w:hAnsi="Arial"/>
          <w:b w:val="0"/>
          <w:i w:val="0"/>
          <w:color w:val="000000"/>
          <w:sz w:val="24"/>
        </w:rPr>
        <w:t>El análisis de la información revela que la esencia de Minecraft reside en su diseño "sandbox" y "mundo abierto". Esta libertad de acción permite a los jugadores construir, explorar y experimentar sin la presión de un objetivo principal, lo que genera una alta rejugabilidad y un fuerte sentido de agencia. La mecánica de construcción con bloques fomenta la creatividad, permitiendo a los usuarios manifestar virtualmente casi cualquier idea. La popularidad del juego, que lleva más de 10 años en el mercado y es uno de los videojuegos más jugados de la historia, se atribuye directamente a esta libertad y a su accesibilidad, lo que lo convierte en un espacio para la creación y la interacción social. Su impacto se extiende más allá del entretenimiento, siendo reconocido por su potencial educativo y como herramienta para el desarrollo de habilidades cognitivas.</w:t>
      </w:r>
    </w:p>
    <w:p/>
    <w:p>
      <w:pPr>
        <w:pStyle w:val="Heading2"/>
      </w:pPr>
      <w:r>
        <w:rPr>
          <w:rFonts w:ascii="Arial" w:hAnsi="Arial"/>
          <w:color w:val="000000"/>
        </w:rPr>
        <w:t xml:space="preserve"> 5. CONCLUSIONES Y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5.1. Conclusiones:</w:t>
      </w:r>
    </w:p>
    <w:p>
      <w:pPr>
        <w:spacing w:before="0" w:after="0" w:line="360" w:lineRule="auto"/>
        <w:ind w:firstLine="709"/>
      </w:pPr>
      <w:r>
        <w:rPr>
          <w:rFonts w:ascii="Arial" w:hAnsi="Arial"/>
          <w:b w:val="0"/>
          <w:i w:val="0"/>
          <w:color w:val="000000"/>
          <w:sz w:val="24"/>
        </w:rPr>
        <w:t>Minecraft es un videojuego de mundo abierto tipo sandbox que ha alcanzado una popularidad masiva y duradera gracias a su enfoque en la libertad del jugador, la creatividad y la exploración ilimitada. Sus características fundamentales, como la construcción con bloques, la generación procedural de mundos y la ausencia de objetivos obligatorios, lo distinguen de otros títulos y fomentan un alto grado de compromiso. Ha influido significativamente en la industria al demostrar la viabilidad y el éxito de los modelos de juego no lineales, y en la cultura popular como un fenómeno global con aplicaciones educativas y sociales.</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5.2. Recomendaciones:</w:t>
      </w:r>
    </w:p>
    <w:p>
      <w:pPr>
        <w:spacing w:before="0" w:after="0" w:line="360" w:lineRule="auto"/>
        <w:ind w:firstLine="709"/>
      </w:pPr>
      <w:r>
        <w:rPr>
          <w:rFonts w:ascii="Arial" w:hAnsi="Arial"/>
          <w:b w:val="0"/>
          <w:i w:val="0"/>
          <w:color w:val="000000"/>
          <w:sz w:val="24"/>
        </w:rPr>
        <w:t>Se recomienda que futuras investigaciones exploren más a fondo el impacto de Minecraft en la educación y el desarrollo de habilidades en niños y adolescentes. Asimismo, sería valioso investigar cómo la comunidad de jugadores contribuye a la evolución del juego a través de mods y contenido generado por usuarios, y cómo esto influye en la longevidad y relevancia del título.</w:t>
      </w:r>
    </w:p>
    <w:p/>
    <w:p>
      <w:pPr>
        <w:pStyle w:val="Heading2"/>
      </w:pPr>
      <w:r>
        <w:rPr>
          <w:rFonts w:ascii="Arial" w:hAnsi="Arial"/>
          <w:color w:val="000000"/>
        </w:rPr>
        <w:t xml:space="preserve"> 6. BIBLIOGRAFÍA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i/>
          <w:color w:val="000000"/>
          <w:sz w:val="24"/>
        </w:rPr>
        <w:t>No se consultaron libros físicos específicos para este documento.</w:t>
      </w:r>
    </w:p>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Guía de Aldeanos en Minecraft: roles y tipos. (s.f.). Recuperado de [URL hipotética si hubiera una real y específica]</w:t>
      </w:r>
    </w:p>
    <w:p>
      <w:pPr>
        <w:spacing w:line="360" w:lineRule="auto"/>
        <w:ind w:firstLine="709"/>
      </w:pPr>
      <w:r>
        <w:rPr>
          <w:rFonts w:ascii="Arial" w:hAnsi="Arial"/>
          <w:color w:val="000000"/>
          <w:sz w:val="24"/>
        </w:rPr>
        <w:t xml:space="preserve">  •  </w:t>
      </w:r>
      <w:r>
        <w:rPr>
          <w:rFonts w:ascii="Arial" w:hAnsi="Arial"/>
          <w:color w:val="000000"/>
          <w:sz w:val="24"/>
        </w:rPr>
        <w:t xml:space="preserve">  Minecraft - Wikipedia, la enciclopedia libre. (s.f.). Recuperado de https://es.wikipedia.org/wiki/Minecraft</w:t>
      </w:r>
    </w:p>
    <w:p>
      <w:pPr>
        <w:spacing w:line="360" w:lineRule="auto"/>
        <w:ind w:firstLine="709"/>
      </w:pPr>
      <w:r>
        <w:rPr>
          <w:rFonts w:ascii="Arial" w:hAnsi="Arial"/>
          <w:color w:val="000000"/>
          <w:sz w:val="24"/>
        </w:rPr>
        <w:t xml:space="preserve">  •  </w:t>
      </w:r>
      <w:r>
        <w:rPr>
          <w:rFonts w:ascii="Arial" w:hAnsi="Arial"/>
          <w:color w:val="000000"/>
          <w:sz w:val="24"/>
        </w:rPr>
        <w:t xml:space="preserve">  Minecraft – Mundo Online. (s.f.). Recuperado de [URL hipotética si hubiera una real y específica]</w:t>
      </w:r>
    </w:p>
    <w:p>
      <w:pPr>
        <w:spacing w:line="360" w:lineRule="auto"/>
        <w:ind w:firstLine="709"/>
      </w:pPr>
      <w:r>
        <w:rPr>
          <w:rFonts w:ascii="Arial" w:hAnsi="Arial"/>
          <w:color w:val="000000"/>
          <w:sz w:val="24"/>
        </w:rPr>
        <w:t xml:space="preserve">  •  </w:t>
      </w:r>
      <w:r>
        <w:rPr>
          <w:rFonts w:ascii="Arial" w:hAnsi="Arial"/>
          <w:color w:val="000000"/>
          <w:sz w:val="24"/>
        </w:rPr>
        <w:t xml:space="preserve">  (PDF) Inserción de mundos reales en el videojuego Minecraft para... (s.f.). Recuperado de [URL hipotética si hubiera una real y específica]</w:t>
      </w:r>
    </w:p>
    <w:p>
      <w:pPr>
        <w:spacing w:line="360" w:lineRule="auto"/>
        <w:ind w:firstLine="709"/>
      </w:pPr>
      <w:r>
        <w:rPr>
          <w:rFonts w:ascii="Arial" w:hAnsi="Arial"/>
          <w:color w:val="000000"/>
          <w:sz w:val="24"/>
        </w:rPr>
        <w:t xml:space="preserve">  •  </w:t>
      </w:r>
      <w:r>
        <w:rPr>
          <w:rFonts w:ascii="Arial" w:hAnsi="Arial"/>
          <w:color w:val="000000"/>
          <w:sz w:val="24"/>
        </w:rPr>
        <w:t xml:space="preserve">  Por qué es popular Minecraft? (s.f.). Recuperado de [URL hipotética si hubiera una real y específica]</w:t>
      </w:r>
    </w:p>
    <w:p>
      <w:pPr>
        <w:spacing w:before="0" w:after="0" w:line="360" w:lineRule="auto"/>
        <w:ind w:firstLine="709"/>
      </w:pPr>
      <w:r>
        <w:rPr>
          <w:rFonts w:ascii="Arial" w:hAnsi="Arial"/>
          <w:b w:val="0"/>
          <w:i/>
          <w:color w:val="000000"/>
          <w:sz w:val="24"/>
        </w:rPr>
        <w:t>(Nota: Se recomienda ordenar alfabéticamente y aplicar un estilo de citación estandarizado como APA, Vancouver, IEEE, etc.)</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