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UNIVERSIDAD PRIVADA FRANZ TAMAYO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SEDE EL ALTO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FACULTAD DE INGENIERIA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CARRERA DE INGENIERIA DE SISTEMAS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PROYECTO</w:t>
      </w:r>
    </w:p>
    <w:p>
      <w:pPr>
        <w:spacing w:after="700"/>
        <w:jc w:val="center"/>
      </w:pPr>
      <w:r>
        <w:drawing>
          <wp:inline xmlns:a="http://schemas.openxmlformats.org/drawingml/2006/main" xmlns:pic="http://schemas.openxmlformats.org/drawingml/2006/picture">
            <wp:extent cx="2534400" cy="240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fran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24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00" w:after="7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6"/>
        </w:rPr>
        <w:t>"gatos"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AUTOR: brayan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TUTOR: gato</w:t>
      </w:r>
    </w:p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EL ALTO - BOLIVIA</w:t>
        <w:br/>
        <w:t>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CONTENIDO GENERADO</w:t>
      </w:r>
    </w:p>
    <w:p>
      <w:r>
        <w:rPr>
          <w:b/>
          <w:sz w:val="28"/>
        </w:rPr>
        <w:t>Sistemas Operativos: Interacción, Gestión y Arquitecturas Fundamentales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```python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from docx.oxml.ns import nsdecls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from docx.oxml import parse_xml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from docx.enum.text import WD_ALIGN_PARAGRAPH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from docx.shared import Pt, RGBColor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from docx import Document</w:t>
      </w:r>
    </w:p>
    <w:p/>
    <w:p>
      <w:r>
        <w:rPr>
          <w:b/>
          <w:sz w:val="28"/>
        </w:rPr>
        <w:t>Este es un ejemplo conceptual. En una implementación real, 'doc' sería</w:t>
      </w:r>
    </w:p>
    <w:p>
      <w:r>
        <w:rPr>
          <w:b/>
          <w:sz w:val="28"/>
        </w:rPr>
        <w:t>una instancia de Document() y se le añadiría la carátula o página de título</w:t>
      </w:r>
    </w:p>
    <w:p>
      <w:r>
        <w:rPr>
          <w:b/>
          <w:sz w:val="28"/>
        </w:rPr>
        <w:t>antes de este bloque.</w:t>
      </w:r>
    </w:p>
    <w:p/>
    <w:p>
      <w:r>
        <w:rPr>
          <w:b/>
          <w:sz w:val="28"/>
        </w:rPr>
        <w:t>doc = Document()</w:t>
      </w:r>
    </w:p>
    <w:p>
      <w:r>
        <w:rPr>
          <w:b/>
          <w:sz w:val="28"/>
        </w:rPr>
        <w:t># ... (código para añadir carátula/título) ...</w:t>
      </w:r>
    </w:p>
    <w:p>
      <w:r>
        <w:rPr>
          <w:b/>
          <w:sz w:val="28"/>
        </w:rPr>
        <w:t>doc.add_page_break()</w:t>
      </w:r>
    </w:p>
    <w:p/>
    <w:p>
      <w:r>
        <w:rPr>
          <w:b/>
          <w:sz w:val="28"/>
        </w:rPr>
        <w:t>==================== TABLA DE CONTENIDO ====================</w:t>
      </w:r>
    </w:p>
    <w:p>
      <w:r>
        <w:rPr>
          <w:b/>
          <w:sz w:val="28"/>
        </w:rPr>
        <w:t>p = doc.add_paragraph()</w:t>
      </w:r>
    </w:p>
    <w:p>
      <w:r>
        <w:rPr>
          <w:b/>
          <w:sz w:val="28"/>
        </w:rPr>
        <w:t>p.alignment = WD_ALIGN_PARAGRAPH.CENTER</w:t>
      </w:r>
    </w:p>
    <w:p>
      <w:r>
        <w:rPr>
          <w:b/>
          <w:sz w:val="28"/>
        </w:rPr>
        <w:t>run = p.add_run("TABLA DE CONTENIDO")</w:t>
      </w:r>
    </w:p>
    <w:p>
      <w:r>
        <w:rPr>
          <w:b/>
          <w:sz w:val="28"/>
        </w:rPr>
        <w:t>run.font.name = 'Arial'</w:t>
      </w:r>
    </w:p>
    <w:p>
      <w:r>
        <w:rPr>
          <w:b/>
          <w:sz w:val="28"/>
        </w:rPr>
        <w:t>run.font.size = Pt(14)</w:t>
      </w:r>
    </w:p>
    <w:p>
      <w:r>
        <w:rPr>
          <w:b/>
          <w:sz w:val="28"/>
        </w:rPr>
        <w:t>run.bold = True</w:t>
      </w:r>
    </w:p>
    <w:p>
      <w:r>
        <w:rPr>
          <w:b/>
          <w:sz w:val="28"/>
        </w:rPr>
        <w:t>run.font.color.rgb = RGBColor(0, 0, 0)</w:t>
      </w:r>
    </w:p>
    <w:p>
      <w:r>
        <w:rPr>
          <w:b/>
          <w:sz w:val="28"/>
        </w:rPr>
        <w:t>p.paragraph_format.space_before = Pt(12)</w:t>
      </w:r>
    </w:p>
    <w:p>
      <w:r>
        <w:rPr>
          <w:b/>
          <w:sz w:val="28"/>
        </w:rPr>
        <w:t>p.paragraph_format.space_after = Pt(24)</w:t>
      </w:r>
    </w:p>
    <w:p/>
    <w:p>
      <w:r>
        <w:rPr>
          <w:b/>
          <w:sz w:val="28"/>
        </w:rPr>
        <w:t># Insertar campo TOC funcional (niveles 1-3, hipervínculos, estilos)</w:t>
      </w:r>
    </w:p>
    <w:p>
      <w:r>
        <w:rPr>
          <w:b/>
          <w:sz w:val="28"/>
        </w:rPr>
        <w:t>p = doc.add_paragraph()</w:t>
      </w:r>
    </w:p>
    <w:p>
      <w:r>
        <w:rPr>
          <w:b/>
          <w:sz w:val="28"/>
        </w:rPr>
        <w:t>run = p.add_run()</w:t>
      </w:r>
    </w:p>
    <w:p>
      <w:r>
        <w:rPr>
          <w:b/>
          <w:sz w:val="28"/>
        </w:rPr>
        <w:t>fld_char_begin = parse_xml(</w:t>
      </w:r>
    </w:p>
    <w:p>
      <w:r>
        <w:rPr>
          <w:b/>
          <w:sz w:val="28"/>
        </w:rPr>
        <w:t>f'&lt;w:fldChar {nsdecls("w")} w:fldCharType="begin"/&gt;'</w:t>
      </w:r>
    </w:p>
    <w:p>
      <w:r>
        <w:rPr>
          <w:b/>
          <w:sz w:val="28"/>
        </w:rPr>
        <w:t>)</w:t>
      </w:r>
    </w:p>
    <w:p>
      <w:r>
        <w:rPr>
          <w:b/>
          <w:sz w:val="28"/>
        </w:rPr>
        <w:t>run._r.append(fld_char_begin)</w:t>
      </w:r>
    </w:p>
    <w:p/>
    <w:p>
      <w:r>
        <w:rPr>
          <w:b/>
          <w:sz w:val="28"/>
        </w:rPr>
        <w:t>run2 = p.add_run()</w:t>
      </w:r>
    </w:p>
    <w:p>
      <w:r>
        <w:rPr>
          <w:b/>
          <w:sz w:val="28"/>
        </w:rPr>
        <w:t>instr_text = parse_xml(</w:t>
      </w:r>
    </w:p>
    <w:p>
      <w:r>
        <w:rPr>
          <w:b/>
          <w:sz w:val="28"/>
        </w:rPr>
        <w:t>f'&lt;w:instrText {nsdecls("w")} xml:space="preserve"&gt; TOC \\o "1-3" \\h \\z \\u &lt;/w:instrText&gt;'</w:t>
      </w:r>
    </w:p>
    <w:p>
      <w:r>
        <w:rPr>
          <w:b/>
          <w:sz w:val="28"/>
        </w:rPr>
        <w:t>)</w:t>
      </w:r>
    </w:p>
    <w:p>
      <w:r>
        <w:rPr>
          <w:b/>
          <w:sz w:val="28"/>
        </w:rPr>
        <w:t>run2._r.append(instr_text)</w:t>
      </w:r>
    </w:p>
    <w:p/>
    <w:p>
      <w:r>
        <w:rPr>
          <w:b/>
          <w:sz w:val="28"/>
        </w:rPr>
        <w:t>run3 = p.add_run()</w:t>
      </w:r>
    </w:p>
    <w:p>
      <w:r>
        <w:rPr>
          <w:b/>
          <w:sz w:val="28"/>
        </w:rPr>
        <w:t>fld_char_separate = parse_xml(</w:t>
      </w:r>
    </w:p>
    <w:p>
      <w:r>
        <w:rPr>
          <w:b/>
          <w:sz w:val="28"/>
        </w:rPr>
        <w:t>f'&lt;w:fldChar {nsdecls("w")} w:fldCharType="separate"/&gt;'</w:t>
      </w:r>
    </w:p>
    <w:p>
      <w:r>
        <w:rPr>
          <w:b/>
          <w:sz w:val="28"/>
        </w:rPr>
        <w:t>)</w:t>
      </w:r>
    </w:p>
    <w:p>
      <w:r>
        <w:rPr>
          <w:b/>
          <w:sz w:val="28"/>
        </w:rPr>
        <w:t>run3._r.append(fld_char_separate)</w:t>
      </w:r>
    </w:p>
    <w:p/>
    <w:p>
      <w:r>
        <w:rPr>
          <w:b/>
          <w:sz w:val="28"/>
        </w:rPr>
        <w:t>run4 = p.add_run()</w:t>
      </w:r>
    </w:p>
    <w:p>
      <w:r>
        <w:rPr>
          <w:b/>
          <w:sz w:val="28"/>
        </w:rPr>
        <w:t>run4.text = 'Haga clic derecho y seleccione "Actualizar campos" para generar la tabla de contenido.'</w:t>
      </w:r>
    </w:p>
    <w:p>
      <w:r>
        <w:rPr>
          <w:b/>
          <w:sz w:val="28"/>
        </w:rPr>
        <w:t>run4.font.name = 'Arial'</w:t>
      </w:r>
    </w:p>
    <w:p>
      <w:r>
        <w:rPr>
          <w:b/>
          <w:sz w:val="28"/>
        </w:rPr>
        <w:t>run4.font.size = Pt(10)</w:t>
      </w:r>
    </w:p>
    <w:p>
      <w:r>
        <w:rPr>
          <w:b/>
          <w:sz w:val="28"/>
        </w:rPr>
        <w:t>run4.font.italic = True</w:t>
      </w:r>
    </w:p>
    <w:p/>
    <w:p>
      <w:r>
        <w:rPr>
          <w:b/>
          <w:sz w:val="28"/>
        </w:rPr>
        <w:t>run5 = p.add_run()</w:t>
      </w:r>
    </w:p>
    <w:p>
      <w:r>
        <w:rPr>
          <w:b/>
          <w:sz w:val="28"/>
        </w:rPr>
        <w:t>fld_char_end = parse_xml(</w:t>
      </w:r>
    </w:p>
    <w:p>
      <w:r>
        <w:rPr>
          <w:b/>
          <w:sz w:val="28"/>
        </w:rPr>
        <w:t>f'&lt;w:fldChar {nsdecls("w")} w:fldCharType="end"/&gt;'</w:t>
      </w:r>
    </w:p>
    <w:p>
      <w:r>
        <w:rPr>
          <w:b/>
          <w:sz w:val="28"/>
        </w:rPr>
        <w:t>)</w:t>
      </w:r>
    </w:p>
    <w:p>
      <w:r>
        <w:rPr>
          <w:b/>
          <w:sz w:val="28"/>
        </w:rPr>
        <w:t>run5._r.append(fld_char_end)</w:t>
      </w:r>
    </w:p>
    <w:p/>
    <w:p>
      <w:r>
        <w:rPr>
          <w:b/>
          <w:sz w:val="28"/>
        </w:rPr>
        <w:t># doc.add_page_break()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```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Planteamiento del problema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La interacción directa con el hardware de un computador es una tarea compleja y tediosa para los usuarios y los desarrolladores de aplicaciones. Sin un intermediario, cada programa tendría que manejar por sí mismo la CPU, la memoria, el almacenamiento y los dispositivos periféricos, lo que llevaría a conflictos de recursos, ineficiencia y una experiencia de usuario deficiente. La gestión concurrente de múltiples tareas y la seguridad del sistema también serían inviables.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Importancia del Proyecto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Los sistemas operativos (SO) son la columna vertebral de la computación moderna. Facilitan la abstracción del hardware, permitiendo que usuarios y aplicaciones interactúen con la máquina de manera eficiente y simplificada. Son cruciales para la gestión de recursos, el multiproceso, la seguridad, la estabilidad del sistema y la interoperabilidad entre hardware y software, formando la base para casi todas las tecnologías digitales que utilizamos a diario.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Solución al problema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Un sistema operativo resuelve esta problemática actuando como un gestor de recursos y una interfaz entre el usuario/aplicaciones y el hardware subyacente. Proporciona servicios estandarizados para acceder a la CPU, memoria, almacenamiento y periféricos. Abstrae la complejidad del hardware, ofrece mecanismos de seguridad y aislamiento, y permite la ejecución concurrente y eficiente de múltiples programas, creando un entorno cohesivo y funcional.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Cómo enfrentará técnicamente la solución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La solución técnica se basa en la arquitectura y los principios de diseño de los sistemas operativos, que implementan una capa de software sofisticada para gestionar todos los aspectos del hardware y las aplicaciones.</w:t>
      </w:r>
    </w:p>
    <w:p/>
    <w:p>
      <w:pPr>
        <w:pStyle w:val="Heading3"/>
      </w:pPr>
      <w:r>
        <w:rPr>
          <w:rFonts w:ascii="Arial" w:hAnsi="Arial"/>
          <w:color w:val="000000"/>
        </w:rPr>
        <w:t>Tipos de Sistemas Operativos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  **Windows**: Dominante en el escritorio, conocido por su interfaz gráfica de usuario (GUI) amigable. Su kernel es híbrido.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  **Linux**: Un SO de código abierto basado en Unix, altamente configurable y popular en servidores, sistemas embebidos y supercomputadoras. Utiliza un kernel monolítico.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  **macOS**: El sistema operativo de Apple, basado en Unix (Darwin), con una interfaz de usuario pulida y estrecha integración con el hardware de Apple. Posee un kernel híbrido.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  **Android**: SO móvil basado en el kernel de Linux, diseñado para dispositivos táctiles como smartphones y tablets.</w:t>
      </w:r>
    </w:p>
    <w:p/>
    <w:p>
      <w:pPr>
        <w:pStyle w:val="Heading3"/>
      </w:pPr>
      <w:r>
        <w:rPr>
          <w:rFonts w:ascii="Arial" w:hAnsi="Arial"/>
          <w:color w:val="000000"/>
        </w:rPr>
        <w:t>Gestión de Recursos del Hardware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Los sistemas operativos implementan módulos específicos para la gestión eficiente de cada recurso:</w:t>
      </w:r>
    </w:p>
    <w:p/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  **CPU**: Mediante el planificador de procesos, el SO decide qué proceso se ejecuta en qué momento (multitarea pre-emptiva). Gestiona la asignación de tiempo de CPU y responde a interrupciones.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  **Memoria**: Emplea técnicas como la memoria virtual, paginación y segmentación para proporcionar a cada proceso su propio espacio de direcciones, protegiendo la memoria de otros procesos y permitiendo el uso de más memoria de la físicamente disponible.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  **Almacenamiento**: Gestiona el sistema de archivos (ej., NTFS en Windows, ext4 en Linux, APFS en macOS), organizando los datos en directorios y archivos, controlando el acceso y la asignación de espacio en disco.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  **Periféricos**: Utiliza controladores de dispositivo (drivers) para traducir las peticiones genéricas del SO en comandos específicos que el hardware puede entender, gestionando la entrada/salida (I/O).</w:t>
      </w:r>
    </w:p>
    <w:p/>
    <w:p>
      <w:pPr>
        <w:pStyle w:val="Heading3"/>
      </w:pPr>
      <w:r>
        <w:rPr>
          <w:rFonts w:ascii="Arial" w:hAnsi="Arial"/>
          <w:color w:val="000000"/>
        </w:rPr>
        <w:t>Procesos de Arranque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El proceso de arranque implica: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1.  **BIOS/UEFI**: Firmware que inicializa el hardware al encender el equipo.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2.  **Cargador de Arranque (Bootloader)**: Software (ej., GRUB, Windows Boot Manager) que carga el kernel del SO en la memoria.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3.  **Inicialización del Kernel**: El kernel toma el control, inicializa sus módulos, detecta dispositivos y lanza los procesos esenciales del sistema (init/systemd).</w:t>
      </w:r>
    </w:p>
    <w:p/>
    <w:p>
      <w:pPr>
        <w:pStyle w:val="Heading3"/>
      </w:pPr>
      <w:r>
        <w:rPr>
          <w:rFonts w:ascii="Arial" w:hAnsi="Arial"/>
          <w:color w:val="000000"/>
        </w:rPr>
        <w:t>Gestión de Archivos y Procesos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  **Gestión de Archivos**: Incluye operaciones como creación, lectura, escritura y eliminación de archivos, así como la organización jerárquica en directorios y la aplicación de permisos de acceso.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  **Gestión de Procesos**: El SO crea, programa, ejecuta, suspende y termina procesos. También facilita la comunicación entre procesos (IPC) y la sincronización para evitar conflictos en recursos compartidos.</w:t>
      </w:r>
    </w:p>
    <w:p/>
    <w:p>
      <w:pPr>
        <w:pStyle w:val="Heading3"/>
      </w:pPr>
      <w:r>
        <w:rPr>
          <w:rFonts w:ascii="Arial" w:hAnsi="Arial"/>
          <w:color w:val="000000"/>
        </w:rPr>
        <w:t>Arquitecturas de Sistemas Operativos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  **Monolítica**: Todo el SO (kernel) se ejecuta en un único espacio de memoria privilegiado (ej., Linux).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  **Micronúcleo**: El kernel es mínimo, solo gestiona la comunicación básica, y la mayoría de los servicios (gestión de archivos, drivers) se ejecutan como procesos de usuario (ej., Mach, QNX).</w:t>
      </w:r>
    </w:p>
    <w:p>
      <w:pPr>
        <w:spacing w:line="360" w:lineRule="auto"/>
        <w:ind w:firstLine="709"/>
      </w:pPr>
      <w:r>
        <w:rPr>
          <w:rFonts w:ascii="Arial" w:hAnsi="Arial"/>
          <w:color w:val="000000"/>
          <w:sz w:val="24"/>
        </w:rPr>
        <w:t xml:space="preserve">  •    **Híbrida**: Combina aspectos de ambos, con algunos servicios en el kernel y otros como módulos de usuario (ej., Windows NT, macOS).</w:t>
      </w:r>
    </w:p>
    <w:p/>
    <w:p>
      <w:pPr>
        <w:pStyle w:val="Heading3"/>
      </w:pPr>
      <w:r>
        <w:rPr>
          <w:rFonts w:ascii="Arial" w:hAnsi="Arial"/>
          <w:color w:val="000000"/>
        </w:rPr>
        <w:t>Tablas Comparativas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#### Características Principales de SO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20"/>
        <w:gridCol w:w="1820"/>
        <w:gridCol w:w="1820"/>
        <w:gridCol w:w="1820"/>
        <w:gridCol w:w="1820"/>
      </w:tblGrid>
      <w:tr>
        <w:tc>
          <w:tcPr>
            <w:tcW w:type="dxa" w:w="1820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Característica</w:t>
            </w:r>
          </w:p>
        </w:tc>
        <w:tc>
          <w:tcPr>
            <w:tcW w:type="dxa" w:w="1820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Windows</w:t>
            </w:r>
          </w:p>
        </w:tc>
        <w:tc>
          <w:tcPr>
            <w:tcW w:type="dxa" w:w="1820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Linux</w:t>
            </w:r>
          </w:p>
        </w:tc>
        <w:tc>
          <w:tcPr>
            <w:tcW w:type="dxa" w:w="1820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macOS</w:t>
            </w:r>
          </w:p>
        </w:tc>
        <w:tc>
          <w:tcPr>
            <w:tcW w:type="dxa" w:w="1820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Android</w:t>
            </w:r>
          </w:p>
        </w:tc>
      </w:tr>
      <w:tr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**Tipo de Kernel**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Híbrido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Monolítico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Híbrido (Darwin)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Monolítico (Linux Kernel)</w:t>
            </w:r>
          </w:p>
        </w:tc>
      </w:tr>
      <w:tr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**Interfaz de Usuario**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GUI avanzada, touch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CLI, GUI (GNOME, KDE, XFCE, etc.)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GUI elegante, touch (trackpad)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GUI optimizada para táctil</w:t>
            </w:r>
          </w:p>
        </w:tc>
      </w:tr>
      <w:tr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**Código Fuente**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Propietario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Abierto (Open Source)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Propietario (parcialmente abierto)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Abierto (ASOP), propietario (Google)</w:t>
            </w:r>
          </w:p>
        </w:tc>
      </w:tr>
      <w:tr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**Seguridad**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Robusta, objetivos de ataques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Robusta, alta personalización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Robusta, ecosistema cerrado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Robusta, permisos de apps</w:t>
            </w:r>
          </w:p>
        </w:tc>
      </w:tr>
      <w:tr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**Mercado Principal**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Escritorio, Gaming, Servidores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Servidores, Embebidos, Escritorio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Escritorio (Apple), Creativos</w:t>
            </w:r>
          </w:p>
        </w:tc>
        <w:tc>
          <w:tcPr>
            <w:tcW w:type="dxa" w:w="182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Móviles, Tablets, Smart TVs</w:t>
            </w:r>
          </w:p>
        </w:tc>
      </w:tr>
      <w:tr>
        <w:tc>
          <w:tcPr>
            <w:tcW w:type="dxa" w:w="1820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**Licencia**</w:t>
            </w:r>
          </w:p>
        </w:tc>
        <w:tc>
          <w:tcPr>
            <w:tcW w:type="dxa" w:w="1820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Comercial</w:t>
            </w:r>
          </w:p>
        </w:tc>
        <w:tc>
          <w:tcPr>
            <w:tcW w:type="dxa" w:w="1820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GPL (variantes)</w:t>
            </w:r>
          </w:p>
        </w:tc>
        <w:tc>
          <w:tcPr>
            <w:tcW w:type="dxa" w:w="1820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Propietario</w:t>
            </w:r>
          </w:p>
        </w:tc>
        <w:tc>
          <w:tcPr>
            <w:tcW w:type="dxa" w:w="1820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Apache, GPL</w:t>
            </w:r>
          </w:p>
        </w:tc>
      </w:tr>
    </w:tbl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#### Requisitos de Hardware Típicos (mínimos para uso básico)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SO</w:t>
            </w:r>
          </w:p>
        </w:tc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CPU Mínima</w:t>
            </w:r>
          </w:p>
        </w:tc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RAM Mínima</w:t>
            </w:r>
          </w:p>
        </w:tc>
        <w:tc>
          <w:tcPr>
            <w:tcW w:type="dxa" w:w="227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Almacenamiento Mínimo</w:t>
            </w:r>
          </w:p>
        </w:tc>
      </w:tr>
      <w:tr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**Windows 11**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 GHz, 2 núcleos (64-bit)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4 GB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64 GB</w:t>
            </w:r>
          </w:p>
        </w:tc>
      </w:tr>
      <w:tr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**Ubuntu Desktop**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2 GHz, dual core (64-bit)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4 GB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25 GB</w:t>
            </w:r>
          </w:p>
        </w:tc>
      </w:tr>
      <w:tr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**macOS (actual)**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Chip Apple M1/M2/M3, Intel Core i5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8 GB</w:t>
            </w:r>
          </w:p>
        </w:tc>
        <w:tc>
          <w:tcPr>
            <w:tcW w:type="dxa" w:w="227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128 GB SSD</w:t>
            </w:r>
          </w:p>
        </w:tc>
      </w:tr>
      <w:tr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**Android**</w:t>
            </w:r>
          </w:p>
        </w:tc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Varía por dispositivo/versión</w:t>
            </w:r>
          </w:p>
        </w:tc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2 GB</w:t>
            </w:r>
          </w:p>
        </w:tc>
        <w:tc>
          <w:tcPr>
            <w:tcW w:type="dxa" w:w="2275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16 GB</w:t>
            </w:r>
          </w:p>
        </w:tc>
      </w:tr>
    </w:tbl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#### Ventajas y Desventajas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SO</w:t>
            </w:r>
          </w:p>
        </w:tc>
        <w:tc>
          <w:tcPr>
            <w:tcW w:type="dxa" w:w="303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Ventajas</w:t>
            </w:r>
          </w:p>
        </w:tc>
        <w:tc>
          <w:tcPr>
            <w:tcW w:type="dxa" w:w="303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Desventajas</w:t>
            </w:r>
          </w:p>
        </w:tc>
      </w:tr>
      <w:tr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**Windows**</w:t>
            </w:r>
          </w:p>
        </w:tc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Gran compatibilidad de software/hardware, Gaming</w:t>
            </w:r>
          </w:p>
        </w:tc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Costo de licencia, Vulnerable a malware, Actualizaciones forzadas</w:t>
            </w:r>
          </w:p>
        </w:tc>
      </w:tr>
      <w:tr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**Linux**</w:t>
            </w:r>
          </w:p>
        </w:tc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Gratuito, Flexible, Seguro, Personalizable</w:t>
            </w:r>
          </w:p>
        </w:tc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Curva de aprendizaje para novatos, Menos soporte de software propietario</w:t>
            </w:r>
          </w:p>
        </w:tc>
      </w:tr>
      <w:tr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**macOS**</w:t>
            </w:r>
          </w:p>
        </w:tc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Interfaz intuitiva, Estabilidad, Seguridad, Ecosistema Apple</w:t>
            </w:r>
          </w:p>
        </w:tc>
        <w:tc>
          <w:tcPr>
            <w:tcW w:type="dxa" w:w="3033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Alto costo de hardware, Baja compatibilidad fuera de Apple</w:t>
            </w:r>
          </w:p>
        </w:tc>
      </w:tr>
      <w:tr>
        <w:tc>
          <w:tcPr>
            <w:tcW w:type="dxa" w:w="3033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**Android**</w:t>
            </w:r>
          </w:p>
        </w:tc>
        <w:tc>
          <w:tcPr>
            <w:tcW w:type="dxa" w:w="3033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Código abierto, Gran ecosistema de apps, Flexibilidad</w:t>
            </w:r>
          </w:p>
        </w:tc>
        <w:tc>
          <w:tcPr>
            <w:tcW w:type="dxa" w:w="3033"/>
            <w:tcBorders>
              <w:bottom w:val="single" w:sz="6" w:space="0" w:color="000000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Fragmentación de versiones, Privacidad de datos (Google)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</w:rPr>
        <w:t xml:space="preserve"> Diagrama de explicación del proyecto propuesto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Espacio reservado para insertar diagrama de arquitectura.</w:t>
      </w:r>
    </w:p>
    <w:p/>
    <w:p>
      <w:pPr>
        <w:pStyle w:val="Heading2"/>
      </w:pPr>
      <w:r>
        <w:rPr>
          <w:rFonts w:ascii="Arial" w:hAnsi="Arial"/>
          <w:color w:val="000000"/>
        </w:rPr>
        <w:t xml:space="preserve"> Conclusiones</w:t>
      </w:r>
    </w:p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Los sistemas operativos son esenciales, sirviendo de puente entre el hardware y el software. Gestionan recursos de manera eficiente, brindan seguridad y permiten la ejecución de aplicaciones, garantizando una interacción informática fluida y productiva para todos los usuarios.</w:t>
      </w:r>
    </w:p>
    <w:sectPr w:rsidR="00FC693F" w:rsidRPr="0006063C" w:rsidSect="00034616">
      <w:headerReference w:type="default" r:id="rId9"/>
      <w:headerReference w:type="first" r:id="rId10"/>
      <w:pgSz w:w="12240" w:h="15840"/>
      <w:pgMar w:top="1440" w:right="1440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709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