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9C8" w:rsidRDefault="002D59C8" w:rsidP="002D59C8">
      <w:r>
        <w:t># Project Name: Cardiac Arrhythmia</w:t>
      </w:r>
    </w:p>
    <w:p w:rsidR="002D59C8" w:rsidRDefault="002D59C8" w:rsidP="002D59C8">
      <w:r>
        <w:t xml:space="preserve"># Problem Statement: </w:t>
      </w:r>
    </w:p>
    <w:p w:rsidR="002D59C8" w:rsidRDefault="002D59C8" w:rsidP="002D59C8"/>
    <w:p w:rsidR="002D59C8" w:rsidRDefault="002D59C8" w:rsidP="002D59C8">
      <w:r>
        <w:t>The Electrocardiogram (ECG) is an established technique in cardiology for the analysis of cardiac condition of the patients. In its basic definition, ECG is the electrical representation of the contractile activity of the heart, and can be recorded fairly easily by using surface electrodes on the limbs or chest of the patient. The ECG is one of the most recognized and used biomedical signal in the field of medicine. The rhythm of the heart in terms of beats per minute (bpm) can be easily calculated by counting the R peaks of the ECG wave during one minute of recording. More importantly, rhythm and the morphology of the ECG waveform is altered by cardiovascular diseases and abnormalities such as the cardiac arr</w:t>
      </w:r>
      <w:r>
        <w:t xml:space="preserve">hythmias, which their automatic </w:t>
      </w:r>
      <w:r>
        <w:t>detection and classification is the main focus of this study.</w:t>
      </w:r>
    </w:p>
    <w:p w:rsidR="002D59C8" w:rsidRDefault="002D59C8" w:rsidP="002D59C8"/>
    <w:p w:rsidR="002D59C8" w:rsidRDefault="002D59C8" w:rsidP="002D59C8"/>
    <w:p w:rsidR="002D59C8" w:rsidRDefault="002D59C8" w:rsidP="002D59C8">
      <w:r>
        <w:t xml:space="preserve">The aim of this project is to distinguish between the presence and absence of cardiac arrhythmia and to classify it in one of the 16 groups. </w:t>
      </w:r>
    </w:p>
    <w:p w:rsidR="002D59C8" w:rsidRDefault="002D59C8" w:rsidP="002D59C8">
      <w:r>
        <w:t xml:space="preserve">  </w:t>
      </w:r>
    </w:p>
    <w:p w:rsidR="002D59C8" w:rsidRDefault="002D59C8" w:rsidP="002D59C8">
      <w:r>
        <w:t xml:space="preserve">      Class 01 refers to NORMAL ECG</w:t>
      </w:r>
    </w:p>
    <w:p w:rsidR="002D59C8" w:rsidRDefault="002D59C8" w:rsidP="002D59C8">
      <w:r>
        <w:t xml:space="preserve">      </w:t>
      </w:r>
    </w:p>
    <w:p w:rsidR="002D59C8" w:rsidRDefault="002D59C8" w:rsidP="002D59C8">
      <w:r>
        <w:t xml:space="preserve">      Classes 02 -15 refers to different classes of arrhythmia </w:t>
      </w:r>
    </w:p>
    <w:p w:rsidR="002D59C8" w:rsidRDefault="002D59C8" w:rsidP="002D59C8">
      <w:r>
        <w:t xml:space="preserve">      </w:t>
      </w:r>
    </w:p>
    <w:p w:rsidR="002D59C8" w:rsidRDefault="002D59C8" w:rsidP="002D59C8">
      <w:r>
        <w:t xml:space="preserve">      Class 16 refers to the rest of unclassified ones. </w:t>
      </w:r>
    </w:p>
    <w:p w:rsidR="002D59C8" w:rsidRDefault="002D59C8" w:rsidP="002D59C8">
      <w:r>
        <w:t xml:space="preserve">      </w:t>
      </w:r>
    </w:p>
    <w:p w:rsidR="002D59C8" w:rsidRDefault="002D59C8" w:rsidP="002D59C8">
      <w:r>
        <w:t xml:space="preserve">      </w:t>
      </w:r>
    </w:p>
    <w:p w:rsidR="002D59C8" w:rsidRDefault="002D59C8" w:rsidP="002D59C8">
      <w:r>
        <w:t xml:space="preserve">   Class Distribution:</w:t>
      </w:r>
    </w:p>
    <w:p w:rsidR="002D59C8" w:rsidRDefault="002D59C8" w:rsidP="002D59C8">
      <w:r>
        <w:t xml:space="preserve">   </w:t>
      </w:r>
    </w:p>
    <w:p w:rsidR="002D59C8" w:rsidRDefault="002D59C8" w:rsidP="002D59C8">
      <w:r>
        <w:t xml:space="preserve">       Class </w:t>
      </w:r>
      <w:r>
        <w:t>code:</w:t>
      </w:r>
      <w:r>
        <w:t xml:space="preserve">   Class   :                       Number of instances:</w:t>
      </w:r>
    </w:p>
    <w:p w:rsidR="002D59C8" w:rsidRDefault="002D59C8" w:rsidP="002D59C8">
      <w:r>
        <w:t xml:space="preserve">       01             Normal                                        245</w:t>
      </w:r>
    </w:p>
    <w:p w:rsidR="002D59C8" w:rsidRDefault="002D59C8" w:rsidP="002D59C8">
      <w:r>
        <w:t xml:space="preserve">       02             Ischemic changes (Coronary Artery Disease)    44</w:t>
      </w:r>
    </w:p>
    <w:p w:rsidR="002D59C8" w:rsidRDefault="002D59C8" w:rsidP="002D59C8">
      <w:r>
        <w:t xml:space="preserve">       03             Old Anterior Myocardial Infarction            15</w:t>
      </w:r>
    </w:p>
    <w:p w:rsidR="002D59C8" w:rsidRDefault="002D59C8" w:rsidP="002D59C8">
      <w:r>
        <w:t xml:space="preserve">       04             Old Inferior Myocardial Infarction            15</w:t>
      </w:r>
    </w:p>
    <w:p w:rsidR="002D59C8" w:rsidRDefault="002D59C8" w:rsidP="002D59C8">
      <w:r>
        <w:t xml:space="preserve">       05             Sinus tachycardy</w:t>
      </w:r>
      <w:bookmarkStart w:id="0" w:name="_GoBack"/>
      <w:bookmarkEnd w:id="0"/>
      <w:r>
        <w:t xml:space="preserve">                              13</w:t>
      </w:r>
    </w:p>
    <w:p w:rsidR="002D59C8" w:rsidRDefault="002D59C8" w:rsidP="002D59C8">
      <w:r>
        <w:lastRenderedPageBreak/>
        <w:t xml:space="preserve">       06             Sinus bradycardy                              25</w:t>
      </w:r>
    </w:p>
    <w:p w:rsidR="002D59C8" w:rsidRDefault="002D59C8" w:rsidP="002D59C8">
      <w:r>
        <w:t xml:space="preserve">       07             Ventricular Premature Contraction (PVC)       3</w:t>
      </w:r>
    </w:p>
    <w:p w:rsidR="002D59C8" w:rsidRDefault="002D59C8" w:rsidP="002D59C8">
      <w:r>
        <w:t xml:space="preserve">       08             Supraventricular Premature Contraction        2</w:t>
      </w:r>
    </w:p>
    <w:p w:rsidR="002D59C8" w:rsidRDefault="002D59C8" w:rsidP="002D59C8">
      <w:r>
        <w:t xml:space="preserve">       09             Left bundle branch block                      9</w:t>
      </w:r>
      <w:r>
        <w:tab/>
      </w:r>
    </w:p>
    <w:p w:rsidR="002D59C8" w:rsidRDefault="002D59C8" w:rsidP="002D59C8">
      <w:r>
        <w:t xml:space="preserve">       10             Right bundle branch block                     50</w:t>
      </w:r>
    </w:p>
    <w:p w:rsidR="002D59C8" w:rsidRDefault="002D59C8" w:rsidP="002D59C8">
      <w:r>
        <w:t xml:space="preserve">       11             1. </w:t>
      </w:r>
      <w:r>
        <w:t>Degree</w:t>
      </w:r>
      <w:r>
        <w:t xml:space="preserve"> </w:t>
      </w:r>
      <w:r>
        <w:t>Atrioventricular</w:t>
      </w:r>
      <w:r>
        <w:t xml:space="preserve"> block              0</w:t>
      </w:r>
      <w:r>
        <w:tab/>
      </w:r>
    </w:p>
    <w:p w:rsidR="002D59C8" w:rsidRDefault="002D59C8" w:rsidP="002D59C8">
      <w:r>
        <w:t xml:space="preserve">       12             2. </w:t>
      </w:r>
      <w:r>
        <w:t>Degree</w:t>
      </w:r>
      <w:r>
        <w:t xml:space="preserve"> AV block                            0</w:t>
      </w:r>
    </w:p>
    <w:p w:rsidR="002D59C8" w:rsidRDefault="002D59C8" w:rsidP="002D59C8">
      <w:r>
        <w:t xml:space="preserve">       13             3. </w:t>
      </w:r>
      <w:r>
        <w:t>Degree</w:t>
      </w:r>
      <w:r>
        <w:t xml:space="preserve"> AV block                            0</w:t>
      </w:r>
    </w:p>
    <w:p w:rsidR="002D59C8" w:rsidRDefault="002D59C8" w:rsidP="002D59C8">
      <w:r>
        <w:t xml:space="preserve">       14             Left </w:t>
      </w:r>
      <w:r>
        <w:t>ventricle</w:t>
      </w:r>
      <w:r>
        <w:t xml:space="preserve"> hypertrophy                   4</w:t>
      </w:r>
    </w:p>
    <w:p w:rsidR="002D59C8" w:rsidRDefault="002D59C8" w:rsidP="002D59C8">
      <w:r>
        <w:t xml:space="preserve">       15             Atrial Fibrillation or Flutter                5</w:t>
      </w:r>
    </w:p>
    <w:p w:rsidR="002D59C8" w:rsidRDefault="002D59C8" w:rsidP="002D59C8">
      <w:r>
        <w:t xml:space="preserve">       16             Others                                        22</w:t>
      </w:r>
    </w:p>
    <w:p w:rsidR="002D59C8" w:rsidRDefault="002D59C8" w:rsidP="002D59C8">
      <w:r>
        <w:t xml:space="preserve">   </w:t>
      </w:r>
    </w:p>
    <w:p w:rsidR="002D59C8" w:rsidRDefault="002D59C8" w:rsidP="002D59C8"/>
    <w:p w:rsidR="002D59C8" w:rsidRDefault="002D59C8" w:rsidP="002D59C8"/>
    <w:p w:rsidR="002D59C8" w:rsidRDefault="002D59C8" w:rsidP="002D59C8">
      <w:r>
        <w:t xml:space="preserve">  </w:t>
      </w:r>
    </w:p>
    <w:p w:rsidR="002D59C8" w:rsidRDefault="002D59C8" w:rsidP="002D59C8">
      <w:r>
        <w:t xml:space="preserve">  Cardiac </w:t>
      </w:r>
      <w:r>
        <w:t>Arrhythmia</w:t>
      </w:r>
      <w:r>
        <w:t xml:space="preserve"> Database contains 279 attributes, 206 of which are linear valued and the rest are nominal.</w:t>
      </w:r>
    </w:p>
    <w:p w:rsidR="002D59C8" w:rsidRDefault="002D59C8" w:rsidP="002D59C8">
      <w:r>
        <w:t xml:space="preserve">  </w:t>
      </w:r>
    </w:p>
    <w:p w:rsidR="002D59C8" w:rsidRDefault="002D59C8" w:rsidP="002D59C8">
      <w:r>
        <w:t xml:space="preserve">  Number of Instances: 452</w:t>
      </w:r>
    </w:p>
    <w:p w:rsidR="004A7156" w:rsidRDefault="002D59C8" w:rsidP="002D59C8">
      <w:r>
        <w:t xml:space="preserve">  Number of Attributes: 279</w:t>
      </w:r>
    </w:p>
    <w:sectPr w:rsidR="004A7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9C8"/>
    <w:rsid w:val="002D59C8"/>
    <w:rsid w:val="004A7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3872F-4263-401F-BFE0-933817030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Eyob</dc:creator>
  <cp:keywords/>
  <dc:description/>
  <cp:lastModifiedBy>Eyob</cp:lastModifiedBy>
  <cp:revision>1</cp:revision>
  <dcterms:created xsi:type="dcterms:W3CDTF">2020-11-15T16:52:00Z</dcterms:created>
  <dcterms:modified xsi:type="dcterms:W3CDTF">2020-11-15T16:54:00Z</dcterms:modified>
</cp:coreProperties>
</file>