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01862" w14:textId="77777777" w:rsidR="006F6B4C" w:rsidRPr="001F7674" w:rsidRDefault="006F6B4C" w:rsidP="006F6B4C">
      <w:pPr>
        <w:jc w:val="center"/>
        <w:rPr>
          <w:rFonts w:eastAsia="Times New Roman" w:cs="Times New Roman"/>
          <w:szCs w:val="24"/>
          <w:lang w:eastAsia="ru-RU"/>
        </w:rPr>
      </w:pPr>
      <w:bookmarkStart w:id="0" w:name="_Hlk153823383"/>
      <w:bookmarkEnd w:id="0"/>
      <w:r w:rsidRPr="001F7674">
        <w:rPr>
          <w:rFonts w:eastAsia="Times New Roman" w:cs="Times New Roman"/>
          <w:szCs w:val="24"/>
          <w:lang w:eastAsia="ru-RU"/>
        </w:rPr>
        <w:t>Министерство образования Республики Беларусь</w:t>
      </w:r>
    </w:p>
    <w:p w14:paraId="64143EF7" w14:textId="77777777" w:rsidR="006F6B4C" w:rsidRPr="001F7674" w:rsidRDefault="006F6B4C" w:rsidP="006F6B4C">
      <w:pPr>
        <w:jc w:val="center"/>
        <w:rPr>
          <w:rFonts w:eastAsia="Times New Roman" w:cs="Times New Roman"/>
          <w:szCs w:val="24"/>
          <w:lang w:eastAsia="ru-RU"/>
        </w:rPr>
      </w:pPr>
      <w:r w:rsidRPr="001F7674">
        <w:rPr>
          <w:rFonts w:eastAsia="Times New Roman" w:cs="Times New Roman"/>
          <w:szCs w:val="24"/>
          <w:lang w:eastAsia="ru-RU"/>
        </w:rPr>
        <w:t xml:space="preserve">Учреждение образования «Белорусский государственный университет </w:t>
      </w:r>
      <w:r w:rsidRPr="001F7674">
        <w:rPr>
          <w:rFonts w:eastAsia="Times New Roman" w:cs="Times New Roman"/>
          <w:szCs w:val="24"/>
          <w:lang w:eastAsia="ru-RU"/>
        </w:rPr>
        <w:br/>
        <w:t>информатики и радиоэлектроники»</w:t>
      </w:r>
    </w:p>
    <w:p w14:paraId="77C081FD" w14:textId="77777777" w:rsidR="006F6B4C" w:rsidRPr="001F7674" w:rsidRDefault="006F6B4C" w:rsidP="006F6B4C">
      <w:pPr>
        <w:jc w:val="center"/>
        <w:rPr>
          <w:rFonts w:eastAsia="Times New Roman" w:cs="Times New Roman"/>
          <w:szCs w:val="24"/>
          <w:lang w:eastAsia="ru-RU"/>
        </w:rPr>
      </w:pPr>
    </w:p>
    <w:p w14:paraId="2F47B535" w14:textId="77777777" w:rsidR="006F6B4C" w:rsidRPr="001F7674" w:rsidRDefault="006F6B4C" w:rsidP="006F6B4C">
      <w:pPr>
        <w:jc w:val="center"/>
        <w:rPr>
          <w:rFonts w:eastAsia="Times New Roman" w:cs="Times New Roman"/>
          <w:szCs w:val="24"/>
          <w:lang w:eastAsia="ru-RU"/>
        </w:rPr>
      </w:pPr>
      <w:r w:rsidRPr="001F7674">
        <w:rPr>
          <w:rFonts w:eastAsia="Times New Roman" w:cs="Times New Roman"/>
          <w:szCs w:val="24"/>
          <w:lang w:eastAsia="ru-RU"/>
        </w:rPr>
        <w:t>Факультет инженерно-экономический</w:t>
      </w:r>
    </w:p>
    <w:p w14:paraId="6CFF741D" w14:textId="77777777" w:rsidR="006F6B4C" w:rsidRPr="001F7674" w:rsidRDefault="006F6B4C" w:rsidP="006F6B4C">
      <w:pPr>
        <w:jc w:val="center"/>
        <w:rPr>
          <w:rFonts w:eastAsia="Times New Roman" w:cs="Times New Roman"/>
          <w:szCs w:val="24"/>
          <w:lang w:eastAsia="ru-RU"/>
        </w:rPr>
      </w:pPr>
      <w:r w:rsidRPr="001F7674">
        <w:rPr>
          <w:rFonts w:eastAsia="Times New Roman" w:cs="Times New Roman"/>
          <w:szCs w:val="24"/>
          <w:lang w:eastAsia="ru-RU"/>
        </w:rPr>
        <w:t>Кафедра экономической информатики</w:t>
      </w:r>
    </w:p>
    <w:p w14:paraId="1F166FC7" w14:textId="77777777" w:rsidR="006F6B4C" w:rsidRPr="001F7674" w:rsidRDefault="006F6B4C" w:rsidP="006F6B4C">
      <w:pPr>
        <w:jc w:val="center"/>
        <w:rPr>
          <w:rFonts w:eastAsia="Times New Roman" w:cs="Times New Roman"/>
          <w:szCs w:val="24"/>
          <w:lang w:eastAsia="ru-RU"/>
        </w:rPr>
      </w:pPr>
      <w:r w:rsidRPr="001F7674">
        <w:rPr>
          <w:rFonts w:eastAsia="Times New Roman" w:cs="Times New Roman"/>
          <w:szCs w:val="24"/>
          <w:lang w:eastAsia="ru-RU"/>
        </w:rPr>
        <w:t xml:space="preserve">Дисциплина </w:t>
      </w:r>
      <w:r w:rsidRPr="001F7674">
        <w:rPr>
          <w:rFonts w:eastAsia="Times New Roman" w:cs="Times New Roman"/>
          <w:color w:val="000000" w:themeColor="text1"/>
          <w:szCs w:val="24"/>
          <w:lang w:eastAsia="ru-RU"/>
        </w:rPr>
        <w:t>«</w:t>
      </w:r>
      <w:r w:rsidRPr="001F7674">
        <w:rPr>
          <w:rFonts w:cs="Times New Roman"/>
          <w:color w:val="000000"/>
          <w:szCs w:val="27"/>
        </w:rPr>
        <w:t>Системный анализ и проектирование информационных систем с модулем веб-приложения</w:t>
      </w:r>
      <w:r w:rsidRPr="001F7674">
        <w:rPr>
          <w:rFonts w:eastAsia="Times New Roman" w:cs="Times New Roman"/>
          <w:color w:val="000000" w:themeColor="text1"/>
          <w:szCs w:val="24"/>
          <w:lang w:eastAsia="ru-RU"/>
        </w:rPr>
        <w:t>»</w:t>
      </w:r>
    </w:p>
    <w:p w14:paraId="3ACAE6DB" w14:textId="77777777" w:rsidR="006F6B4C" w:rsidRPr="001F7674" w:rsidRDefault="006F6B4C" w:rsidP="006F6B4C">
      <w:pPr>
        <w:jc w:val="center"/>
        <w:rPr>
          <w:rFonts w:eastAsia="Times New Roman" w:cs="Times New Roman"/>
          <w:szCs w:val="24"/>
          <w:lang w:eastAsia="ru-RU"/>
        </w:rPr>
      </w:pPr>
    </w:p>
    <w:p w14:paraId="150736EE" w14:textId="77777777" w:rsidR="006F6B4C" w:rsidRPr="001F7674" w:rsidRDefault="006F6B4C" w:rsidP="006F6B4C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4503"/>
      </w:tblGrid>
      <w:tr w:rsidR="006F6B4C" w:rsidRPr="001F7674" w14:paraId="0E64B3E8" w14:textId="77777777" w:rsidTr="00BF5EDE">
        <w:tc>
          <w:tcPr>
            <w:tcW w:w="5070" w:type="dxa"/>
          </w:tcPr>
          <w:p w14:paraId="50D2F3FE" w14:textId="77777777" w:rsidR="006F6B4C" w:rsidRPr="001F7674" w:rsidRDefault="006F6B4C" w:rsidP="00BF5EDE">
            <w:pPr>
              <w:jc w:val="center"/>
              <w:rPr>
                <w:szCs w:val="24"/>
              </w:rPr>
            </w:pPr>
            <w:bookmarkStart w:id="1" w:name="_Hlk161155370"/>
          </w:p>
        </w:tc>
        <w:tc>
          <w:tcPr>
            <w:tcW w:w="4503" w:type="dxa"/>
          </w:tcPr>
          <w:p w14:paraId="47E74591" w14:textId="77777777" w:rsidR="006F6B4C" w:rsidRPr="001F7674" w:rsidRDefault="006F6B4C" w:rsidP="00BF5EDE">
            <w:pPr>
              <w:rPr>
                <w:szCs w:val="28"/>
              </w:rPr>
            </w:pPr>
            <w:r w:rsidRPr="001F7674">
              <w:rPr>
                <w:szCs w:val="28"/>
              </w:rPr>
              <w:t>«К ЗАЩИТЕ ДОПУСТИТЬ»</w:t>
            </w:r>
          </w:p>
        </w:tc>
      </w:tr>
      <w:tr w:rsidR="006F6B4C" w:rsidRPr="001F7674" w14:paraId="6A804E3E" w14:textId="77777777" w:rsidTr="00BF5EDE">
        <w:tc>
          <w:tcPr>
            <w:tcW w:w="5070" w:type="dxa"/>
          </w:tcPr>
          <w:p w14:paraId="485671CB" w14:textId="77777777" w:rsidR="006F6B4C" w:rsidRPr="001F7674" w:rsidRDefault="006F6B4C" w:rsidP="00BF5EDE">
            <w:pPr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14:paraId="37586086" w14:textId="77777777" w:rsidR="006F6B4C" w:rsidRPr="001F7674" w:rsidRDefault="006F6B4C" w:rsidP="00BF5EDE">
            <w:pPr>
              <w:rPr>
                <w:szCs w:val="28"/>
              </w:rPr>
            </w:pPr>
            <w:r w:rsidRPr="001F7674">
              <w:rPr>
                <w:szCs w:val="28"/>
              </w:rPr>
              <w:t>Руководитель курсового проекта</w:t>
            </w:r>
          </w:p>
          <w:p w14:paraId="547BBE1C" w14:textId="77777777" w:rsidR="006F6B4C" w:rsidRPr="001F7674" w:rsidRDefault="006F6B4C" w:rsidP="00BF5EDE">
            <w:pPr>
              <w:rPr>
                <w:szCs w:val="28"/>
              </w:rPr>
            </w:pPr>
            <w:r w:rsidRPr="001F7674">
              <w:rPr>
                <w:szCs w:val="28"/>
              </w:rPr>
              <w:t>Старший преподаватель кафедры ЭИ</w:t>
            </w:r>
          </w:p>
          <w:p w14:paraId="2A391250" w14:textId="77777777" w:rsidR="006F6B4C" w:rsidRPr="001F7674" w:rsidRDefault="006F6B4C" w:rsidP="00BF5EDE">
            <w:pPr>
              <w:rPr>
                <w:szCs w:val="28"/>
              </w:rPr>
            </w:pPr>
            <w:r w:rsidRPr="001F7674">
              <w:rPr>
                <w:szCs w:val="28"/>
              </w:rPr>
              <w:t xml:space="preserve">________________ </w:t>
            </w:r>
            <w:r w:rsidRPr="001F7674">
              <w:rPr>
                <w:color w:val="000000" w:themeColor="text1"/>
                <w:szCs w:val="28"/>
              </w:rPr>
              <w:t>Ю.Ю. Петрович</w:t>
            </w:r>
          </w:p>
        </w:tc>
      </w:tr>
      <w:tr w:rsidR="006F6B4C" w:rsidRPr="001F7674" w14:paraId="338E95A0" w14:textId="77777777" w:rsidTr="00BF5EDE">
        <w:tc>
          <w:tcPr>
            <w:tcW w:w="5070" w:type="dxa"/>
          </w:tcPr>
          <w:p w14:paraId="57468FCA" w14:textId="77777777" w:rsidR="006F6B4C" w:rsidRPr="001F7674" w:rsidRDefault="006F6B4C" w:rsidP="00BF5EDE">
            <w:pPr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14:paraId="49072E78" w14:textId="77777777" w:rsidR="006F6B4C" w:rsidRPr="001F7674" w:rsidRDefault="006F6B4C" w:rsidP="00BF5EDE">
            <w:pPr>
              <w:rPr>
                <w:szCs w:val="28"/>
              </w:rPr>
            </w:pPr>
            <w:r w:rsidRPr="001F7674">
              <w:rPr>
                <w:szCs w:val="28"/>
              </w:rPr>
              <w:t>___.____.20</w:t>
            </w:r>
            <w:r w:rsidRPr="001F7674">
              <w:rPr>
                <w:color w:val="000000" w:themeColor="text1"/>
                <w:szCs w:val="28"/>
              </w:rPr>
              <w:t>24</w:t>
            </w:r>
          </w:p>
        </w:tc>
      </w:tr>
      <w:bookmarkEnd w:id="1"/>
    </w:tbl>
    <w:p w14:paraId="000EE169" w14:textId="77777777" w:rsidR="006F6B4C" w:rsidRPr="001F7674" w:rsidRDefault="006F6B4C" w:rsidP="006F6B4C">
      <w:pPr>
        <w:jc w:val="center"/>
        <w:rPr>
          <w:rFonts w:eastAsia="Times New Roman" w:cs="Times New Roman"/>
          <w:szCs w:val="24"/>
          <w:lang w:eastAsia="ru-RU"/>
        </w:rPr>
      </w:pPr>
    </w:p>
    <w:p w14:paraId="55EA3B28" w14:textId="77777777" w:rsidR="006F6B4C" w:rsidRPr="001F7674" w:rsidRDefault="006F6B4C" w:rsidP="006F6B4C">
      <w:pPr>
        <w:jc w:val="center"/>
        <w:rPr>
          <w:rFonts w:eastAsia="Times New Roman" w:cs="Times New Roman"/>
          <w:szCs w:val="24"/>
          <w:lang w:eastAsia="ru-RU"/>
        </w:rPr>
      </w:pPr>
    </w:p>
    <w:p w14:paraId="15EC4859" w14:textId="77777777" w:rsidR="006F6B4C" w:rsidRPr="001F7674" w:rsidRDefault="006F6B4C" w:rsidP="006F6B4C">
      <w:pPr>
        <w:jc w:val="center"/>
        <w:rPr>
          <w:rFonts w:eastAsia="Times New Roman" w:cs="Times New Roman"/>
          <w:szCs w:val="24"/>
          <w:lang w:eastAsia="ru-RU"/>
        </w:rPr>
      </w:pPr>
    </w:p>
    <w:p w14:paraId="24A04524" w14:textId="77777777" w:rsidR="006F6B4C" w:rsidRPr="001F7674" w:rsidRDefault="006F6B4C" w:rsidP="006F6B4C">
      <w:pPr>
        <w:jc w:val="center"/>
        <w:rPr>
          <w:rFonts w:eastAsia="Times New Roman" w:cs="Times New Roman"/>
          <w:szCs w:val="24"/>
          <w:lang w:eastAsia="ru-RU"/>
        </w:rPr>
      </w:pPr>
    </w:p>
    <w:p w14:paraId="33894282" w14:textId="77777777" w:rsidR="006F6B4C" w:rsidRPr="001F7674" w:rsidRDefault="006F6B4C" w:rsidP="006F6B4C">
      <w:pPr>
        <w:jc w:val="center"/>
        <w:rPr>
          <w:rFonts w:eastAsia="Times New Roman" w:cs="Times New Roman"/>
          <w:szCs w:val="24"/>
          <w:lang w:eastAsia="ru-RU"/>
        </w:rPr>
      </w:pPr>
    </w:p>
    <w:p w14:paraId="33C93331" w14:textId="77777777" w:rsidR="006F6B4C" w:rsidRPr="001F7674" w:rsidRDefault="006F6B4C" w:rsidP="006F6B4C">
      <w:pPr>
        <w:jc w:val="center"/>
        <w:rPr>
          <w:rFonts w:eastAsia="Times New Roman" w:cs="Times New Roman"/>
          <w:b/>
          <w:szCs w:val="24"/>
          <w:lang w:eastAsia="ru-RU"/>
        </w:rPr>
      </w:pPr>
      <w:r w:rsidRPr="001F7674">
        <w:rPr>
          <w:rFonts w:eastAsia="Times New Roman" w:cs="Times New Roman"/>
          <w:b/>
          <w:szCs w:val="24"/>
          <w:lang w:eastAsia="ru-RU"/>
        </w:rPr>
        <w:t>ПОЯСНИТЕЛЬНАЯ ЗАПИСКА</w:t>
      </w:r>
    </w:p>
    <w:p w14:paraId="48BDC0F5" w14:textId="77777777" w:rsidR="006F6B4C" w:rsidRPr="001F7674" w:rsidRDefault="006F6B4C" w:rsidP="006F6B4C">
      <w:pPr>
        <w:jc w:val="center"/>
        <w:rPr>
          <w:rFonts w:eastAsia="Times New Roman" w:cs="Times New Roman"/>
          <w:szCs w:val="24"/>
          <w:lang w:eastAsia="ru-RU"/>
        </w:rPr>
      </w:pPr>
      <w:r w:rsidRPr="001F7674">
        <w:rPr>
          <w:rFonts w:eastAsia="Times New Roman" w:cs="Times New Roman"/>
          <w:szCs w:val="24"/>
          <w:lang w:eastAsia="ru-RU"/>
        </w:rPr>
        <w:t>к курсовой работе</w:t>
      </w:r>
    </w:p>
    <w:p w14:paraId="32A04EE5" w14:textId="77777777" w:rsidR="006F6B4C" w:rsidRPr="001F7674" w:rsidRDefault="006F6B4C" w:rsidP="006F6B4C">
      <w:pPr>
        <w:jc w:val="center"/>
        <w:rPr>
          <w:rFonts w:eastAsia="Times New Roman" w:cs="Times New Roman"/>
          <w:szCs w:val="24"/>
          <w:lang w:eastAsia="ru-RU"/>
        </w:rPr>
      </w:pPr>
      <w:r w:rsidRPr="001F7674">
        <w:rPr>
          <w:rFonts w:eastAsia="Times New Roman" w:cs="Times New Roman"/>
          <w:szCs w:val="24"/>
          <w:lang w:eastAsia="ru-RU"/>
        </w:rPr>
        <w:t>на тему:</w:t>
      </w:r>
    </w:p>
    <w:p w14:paraId="4AFF8381" w14:textId="42489B1D" w:rsidR="006F6B4C" w:rsidRPr="001F7674" w:rsidRDefault="006F6B4C" w:rsidP="006F6B4C">
      <w:pPr>
        <w:jc w:val="center"/>
        <w:rPr>
          <w:rFonts w:eastAsia="Times New Roman" w:cs="Times New Roman"/>
          <w:b/>
          <w:color w:val="000000" w:themeColor="text1"/>
          <w:szCs w:val="24"/>
          <w:lang w:eastAsia="ru-RU"/>
        </w:rPr>
      </w:pPr>
      <w:r w:rsidRPr="001F7674">
        <w:rPr>
          <w:rFonts w:eastAsia="Times New Roman" w:cs="Times New Roman"/>
          <w:b/>
          <w:caps/>
          <w:color w:val="000000" w:themeColor="text1"/>
          <w:szCs w:val="24"/>
          <w:lang w:eastAsia="ru-RU"/>
        </w:rPr>
        <w:t>«</w:t>
      </w:r>
      <w:r w:rsidR="00DE2B0B">
        <w:rPr>
          <w:rFonts w:cs="Times New Roman"/>
          <w:b/>
          <w:color w:val="000000"/>
          <w:szCs w:val="27"/>
        </w:rPr>
        <w:t>СЕРВИС ОЦЕНКИ КИНОФИЛЬМОВ</w:t>
      </w:r>
      <w:r w:rsidRPr="001F7674">
        <w:rPr>
          <w:rFonts w:eastAsia="Times New Roman" w:cs="Times New Roman"/>
          <w:b/>
          <w:caps/>
          <w:color w:val="000000" w:themeColor="text1"/>
          <w:szCs w:val="24"/>
          <w:lang w:eastAsia="ru-RU"/>
        </w:rPr>
        <w:t>»</w:t>
      </w:r>
    </w:p>
    <w:p w14:paraId="4764BD4F" w14:textId="77777777" w:rsidR="006F6B4C" w:rsidRPr="001F7674" w:rsidRDefault="006F6B4C" w:rsidP="006F6B4C">
      <w:pPr>
        <w:jc w:val="center"/>
        <w:rPr>
          <w:rFonts w:eastAsia="Times New Roman" w:cs="Times New Roman"/>
          <w:color w:val="000000" w:themeColor="text1"/>
          <w:szCs w:val="24"/>
          <w:lang w:eastAsia="ru-RU"/>
        </w:rPr>
      </w:pPr>
    </w:p>
    <w:p w14:paraId="7EBF6A8B" w14:textId="77777777" w:rsidR="006F6B4C" w:rsidRPr="001F7674" w:rsidRDefault="006F6B4C" w:rsidP="006F6B4C">
      <w:pPr>
        <w:jc w:val="center"/>
        <w:rPr>
          <w:rFonts w:eastAsia="Times New Roman" w:cs="Times New Roman"/>
          <w:szCs w:val="24"/>
          <w:lang w:eastAsia="ru-RU"/>
        </w:rPr>
      </w:pPr>
    </w:p>
    <w:p w14:paraId="10675773" w14:textId="77777777" w:rsidR="006F6B4C" w:rsidRPr="001F7674" w:rsidRDefault="006F6B4C" w:rsidP="006F6B4C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6F6B4C" w:rsidRPr="001F7674" w14:paraId="70D71E11" w14:textId="77777777" w:rsidTr="00BF5EDE">
        <w:tc>
          <w:tcPr>
            <w:tcW w:w="4928" w:type="dxa"/>
          </w:tcPr>
          <w:p w14:paraId="6792A17B" w14:textId="77777777" w:rsidR="006F6B4C" w:rsidRPr="001F7674" w:rsidRDefault="006F6B4C" w:rsidP="00BF5EDE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7F49C931" w14:textId="77777777" w:rsidR="006F6B4C" w:rsidRPr="001F7674" w:rsidRDefault="006F6B4C" w:rsidP="00BF5EDE">
            <w:pPr>
              <w:rPr>
                <w:color w:val="000000" w:themeColor="text1"/>
                <w:szCs w:val="28"/>
              </w:rPr>
            </w:pPr>
            <w:r w:rsidRPr="001F7674">
              <w:rPr>
                <w:szCs w:val="28"/>
              </w:rPr>
              <w:t xml:space="preserve">Выполнил студент группы </w:t>
            </w:r>
            <w:r w:rsidRPr="001F7674">
              <w:rPr>
                <w:color w:val="000000" w:themeColor="text1"/>
                <w:szCs w:val="28"/>
              </w:rPr>
              <w:t>272303</w:t>
            </w:r>
          </w:p>
          <w:p w14:paraId="4CB85104" w14:textId="227C920F" w:rsidR="006F6B4C" w:rsidRPr="001F7674" w:rsidRDefault="00DE2B0B" w:rsidP="00BF5EDE">
            <w:pPr>
              <w:tabs>
                <w:tab w:val="left" w:pos="1764"/>
              </w:tabs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ВДОВЕНКО</w:t>
            </w:r>
            <w:r w:rsidR="006F6B4C" w:rsidRPr="001F7674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>Никита</w:t>
            </w:r>
            <w:r w:rsidR="006F6B4C" w:rsidRPr="001F7674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>Дмитриевич</w:t>
            </w:r>
          </w:p>
          <w:p w14:paraId="5608D5CD" w14:textId="77777777" w:rsidR="006F6B4C" w:rsidRPr="001F7674" w:rsidRDefault="006F6B4C" w:rsidP="00BF5EDE">
            <w:pPr>
              <w:rPr>
                <w:szCs w:val="28"/>
              </w:rPr>
            </w:pPr>
            <w:r w:rsidRPr="001F7674">
              <w:rPr>
                <w:szCs w:val="28"/>
              </w:rPr>
              <w:t>______________________________</w:t>
            </w:r>
          </w:p>
          <w:p w14:paraId="2BFF0106" w14:textId="77777777" w:rsidR="006F6B4C" w:rsidRPr="001F7674" w:rsidRDefault="006F6B4C" w:rsidP="00BF5EDE">
            <w:pPr>
              <w:jc w:val="center"/>
              <w:rPr>
                <w:sz w:val="16"/>
                <w:szCs w:val="16"/>
              </w:rPr>
            </w:pPr>
            <w:r w:rsidRPr="001F7674">
              <w:rPr>
                <w:sz w:val="16"/>
                <w:szCs w:val="16"/>
              </w:rPr>
              <w:t>(подпись студента)</w:t>
            </w:r>
          </w:p>
        </w:tc>
      </w:tr>
      <w:tr w:rsidR="006F6B4C" w:rsidRPr="001F7674" w14:paraId="41CF2766" w14:textId="77777777" w:rsidTr="00BF5EDE">
        <w:tc>
          <w:tcPr>
            <w:tcW w:w="4928" w:type="dxa"/>
          </w:tcPr>
          <w:p w14:paraId="07A958AE" w14:textId="77777777" w:rsidR="006F6B4C" w:rsidRPr="001F7674" w:rsidRDefault="006F6B4C" w:rsidP="00BF5EDE">
            <w:pPr>
              <w:rPr>
                <w:szCs w:val="24"/>
              </w:rPr>
            </w:pPr>
          </w:p>
        </w:tc>
        <w:tc>
          <w:tcPr>
            <w:tcW w:w="4645" w:type="dxa"/>
          </w:tcPr>
          <w:p w14:paraId="06BBD146" w14:textId="77777777" w:rsidR="006F6B4C" w:rsidRPr="001F7674" w:rsidRDefault="006F6B4C" w:rsidP="00BF5EDE">
            <w:pPr>
              <w:rPr>
                <w:szCs w:val="28"/>
              </w:rPr>
            </w:pPr>
            <w:r w:rsidRPr="001F7674">
              <w:rPr>
                <w:szCs w:val="28"/>
              </w:rPr>
              <w:t xml:space="preserve">Курсовая работа представлена на проверку </w:t>
            </w:r>
            <w:r w:rsidRPr="001F7674">
              <w:rPr>
                <w:color w:val="000000" w:themeColor="text1"/>
                <w:szCs w:val="28"/>
              </w:rPr>
              <w:t>___.____.2024</w:t>
            </w:r>
          </w:p>
          <w:p w14:paraId="6E581789" w14:textId="77777777" w:rsidR="006F6B4C" w:rsidRPr="001F7674" w:rsidRDefault="006F6B4C" w:rsidP="00BF5EDE">
            <w:pPr>
              <w:rPr>
                <w:szCs w:val="28"/>
              </w:rPr>
            </w:pPr>
            <w:r w:rsidRPr="001F7674">
              <w:rPr>
                <w:szCs w:val="28"/>
              </w:rPr>
              <w:t>_______________________________</w:t>
            </w:r>
          </w:p>
          <w:p w14:paraId="448BC9F2" w14:textId="77777777" w:rsidR="006F6B4C" w:rsidRPr="001F7674" w:rsidRDefault="006F6B4C" w:rsidP="00BF5EDE">
            <w:pPr>
              <w:jc w:val="center"/>
              <w:rPr>
                <w:sz w:val="16"/>
                <w:szCs w:val="16"/>
              </w:rPr>
            </w:pPr>
            <w:r w:rsidRPr="001F7674">
              <w:rPr>
                <w:sz w:val="16"/>
                <w:szCs w:val="16"/>
              </w:rPr>
              <w:t>(подпись студента)</w:t>
            </w:r>
          </w:p>
        </w:tc>
      </w:tr>
    </w:tbl>
    <w:p w14:paraId="43274FC4" w14:textId="77777777" w:rsidR="006F6B4C" w:rsidRPr="001F7674" w:rsidRDefault="006F6B4C" w:rsidP="006F6B4C">
      <w:pPr>
        <w:jc w:val="center"/>
        <w:rPr>
          <w:rFonts w:eastAsia="Times New Roman" w:cs="Times New Roman"/>
          <w:szCs w:val="24"/>
          <w:lang w:eastAsia="ru-RU"/>
        </w:rPr>
      </w:pPr>
    </w:p>
    <w:p w14:paraId="562BF8A1" w14:textId="77777777" w:rsidR="006F6B4C" w:rsidRPr="001F7674" w:rsidRDefault="006F6B4C" w:rsidP="006F6B4C">
      <w:pPr>
        <w:jc w:val="center"/>
        <w:rPr>
          <w:rFonts w:eastAsia="Times New Roman" w:cs="Times New Roman"/>
          <w:szCs w:val="24"/>
          <w:lang w:eastAsia="ru-RU"/>
        </w:rPr>
      </w:pPr>
    </w:p>
    <w:p w14:paraId="6FEE1DF0" w14:textId="77777777" w:rsidR="006F6B4C" w:rsidRPr="001F7674" w:rsidRDefault="006F6B4C" w:rsidP="006F6B4C">
      <w:pPr>
        <w:jc w:val="center"/>
        <w:rPr>
          <w:rFonts w:eastAsia="Times New Roman" w:cs="Times New Roman"/>
          <w:szCs w:val="24"/>
          <w:lang w:eastAsia="ru-RU"/>
        </w:rPr>
      </w:pPr>
    </w:p>
    <w:p w14:paraId="1CFF7E25" w14:textId="77777777" w:rsidR="006F6B4C" w:rsidRPr="001F7674" w:rsidRDefault="006F6B4C" w:rsidP="006F6B4C">
      <w:pPr>
        <w:jc w:val="center"/>
        <w:rPr>
          <w:rFonts w:eastAsia="Times New Roman" w:cs="Times New Roman"/>
          <w:szCs w:val="24"/>
          <w:lang w:eastAsia="ru-RU"/>
        </w:rPr>
      </w:pPr>
    </w:p>
    <w:p w14:paraId="109711F5" w14:textId="77777777" w:rsidR="006F6B4C" w:rsidRPr="001F7674" w:rsidRDefault="006F6B4C" w:rsidP="006F6B4C">
      <w:pPr>
        <w:jc w:val="center"/>
        <w:rPr>
          <w:rFonts w:eastAsia="Times New Roman" w:cs="Times New Roman"/>
          <w:szCs w:val="24"/>
          <w:lang w:eastAsia="ru-RU"/>
        </w:rPr>
      </w:pPr>
    </w:p>
    <w:p w14:paraId="0E98A68B" w14:textId="77777777" w:rsidR="006F6B4C" w:rsidRPr="001F7674" w:rsidRDefault="006F6B4C" w:rsidP="006F6B4C">
      <w:pPr>
        <w:rPr>
          <w:rFonts w:eastAsia="Times New Roman" w:cs="Times New Roman"/>
          <w:szCs w:val="24"/>
          <w:lang w:eastAsia="ru-RU"/>
        </w:rPr>
      </w:pPr>
    </w:p>
    <w:p w14:paraId="1139E15D" w14:textId="61F1AD72" w:rsidR="006F6B4C" w:rsidRDefault="006F6B4C" w:rsidP="006F6B4C">
      <w:pPr>
        <w:jc w:val="center"/>
        <w:rPr>
          <w:rFonts w:eastAsia="Times New Roman" w:cs="Times New Roman"/>
          <w:szCs w:val="24"/>
          <w:lang w:eastAsia="ru-RU"/>
        </w:rPr>
      </w:pPr>
    </w:p>
    <w:p w14:paraId="0F97D66B" w14:textId="77777777" w:rsidR="00DE2B0B" w:rsidRPr="001F7674" w:rsidRDefault="00DE2B0B" w:rsidP="006F6B4C">
      <w:pPr>
        <w:jc w:val="center"/>
        <w:rPr>
          <w:rFonts w:eastAsia="Times New Roman" w:cs="Times New Roman"/>
          <w:szCs w:val="24"/>
          <w:lang w:eastAsia="ru-RU"/>
        </w:rPr>
      </w:pPr>
    </w:p>
    <w:p w14:paraId="74876F78" w14:textId="77777777" w:rsidR="006F6B4C" w:rsidRPr="001F7674" w:rsidRDefault="006F6B4C" w:rsidP="006F6B4C">
      <w:pPr>
        <w:jc w:val="center"/>
        <w:rPr>
          <w:rFonts w:eastAsia="Times New Roman" w:cs="Times New Roman"/>
          <w:color w:val="000000" w:themeColor="text1"/>
          <w:szCs w:val="24"/>
          <w:lang w:eastAsia="ru-RU"/>
        </w:rPr>
      </w:pPr>
      <w:r w:rsidRPr="001F7674">
        <w:rPr>
          <w:rFonts w:eastAsia="Times New Roman" w:cs="Times New Roman"/>
          <w:szCs w:val="24"/>
          <w:lang w:eastAsia="ru-RU"/>
        </w:rPr>
        <w:t>Минск 20</w:t>
      </w:r>
      <w:r w:rsidRPr="001F7674">
        <w:rPr>
          <w:rFonts w:eastAsia="Times New Roman" w:cs="Times New Roman"/>
          <w:color w:val="000000" w:themeColor="text1"/>
          <w:szCs w:val="24"/>
          <w:lang w:eastAsia="ru-RU"/>
        </w:rPr>
        <w:t>24</w:t>
      </w:r>
    </w:p>
    <w:p w14:paraId="0ACC41C3" w14:textId="77777777" w:rsidR="006F6B4C" w:rsidRPr="001F7674" w:rsidRDefault="006F6B4C" w:rsidP="006F6B4C">
      <w:pPr>
        <w:pStyle w:val="a8"/>
      </w:pPr>
      <w:r w:rsidRPr="001F7674">
        <w:lastRenderedPageBreak/>
        <w:t>ВВЕДЕНИЕ</w:t>
      </w:r>
    </w:p>
    <w:p w14:paraId="4578A496" w14:textId="10EEA5AB" w:rsidR="006F6B4C" w:rsidRDefault="006F6B4C" w:rsidP="00DE2B0B">
      <w:pPr>
        <w:pStyle w:val="a5"/>
      </w:pPr>
      <w:r>
        <w:t>С развитием интернета и цифровых технологий наш мир становится все более цифровым и информатизированным. В таких условиях нет сферы, которая бы осталась в стороне от влияния технологического прогресса. В контексте развлекательной индустрии кинематограф, безусловно, занимает важное место. Однако среди огромного количества кинопродукции, доступной для зрителей, не всегда легко выбрать фильм, который действительно соответствует их вкусам и предпочтениям. В таких условиях сервисы оценки кинофильмов становятся неотъемлемой частью киноландшафта, предоставляя зрителям возможность получить объективные оценки и рекомендации от других пользователей перед просмотром фильма.</w:t>
      </w:r>
    </w:p>
    <w:p w14:paraId="2F6D2875" w14:textId="374817FF" w:rsidR="006F6B4C" w:rsidRDefault="006F6B4C" w:rsidP="006F6B4C">
      <w:pPr>
        <w:pStyle w:val="a5"/>
      </w:pPr>
      <w:r>
        <w:t>Сервис оценки кинофильмов является цифровой платформой, предназначенной для сбора, анализа и отображения оценок и отзывов о фильмах со стороны пользователей. Этот сервис обеспечивает зрителей информацией о качестве и интересности фильмов, помогая им принимать более обоснованные решения относительно выбора кинопродукции для просмотра.</w:t>
      </w:r>
    </w:p>
    <w:p w14:paraId="1EC7535D" w14:textId="27F2AA45" w:rsidR="006F6B4C" w:rsidRDefault="006F6B4C" w:rsidP="006F6B4C">
      <w:pPr>
        <w:pStyle w:val="a5"/>
      </w:pPr>
      <w:r>
        <w:t>В данно</w:t>
      </w:r>
      <w:r w:rsidR="00DE2B0B">
        <w:t>й</w:t>
      </w:r>
      <w:r>
        <w:t xml:space="preserve"> </w:t>
      </w:r>
      <w:r w:rsidR="00DE2B0B">
        <w:t>работе</w:t>
      </w:r>
      <w:r>
        <w:t xml:space="preserve"> будет рассмотрен процесс разработки и функциональные возможности сервиса оценки кинофильмов. В частности, будет проанализирована предметная область, определены основные требования к сервису, разработаны методы сбора и анализа данных о кинофильмах, а также рассмотрены возможные алгоритмы для формирования рейтингов и рекомендаций.</w:t>
      </w:r>
    </w:p>
    <w:p w14:paraId="064EA552" w14:textId="7E1E8C5B" w:rsidR="006F6B4C" w:rsidRDefault="006F6B4C" w:rsidP="006F6B4C">
      <w:pPr>
        <w:pStyle w:val="a5"/>
      </w:pPr>
      <w:r>
        <w:t>Целью данн</w:t>
      </w:r>
      <w:r w:rsidR="00DE2B0B">
        <w:t>ой</w:t>
      </w:r>
      <w:r>
        <w:t xml:space="preserve"> </w:t>
      </w:r>
      <w:r w:rsidR="00DE2B0B">
        <w:t>работы</w:t>
      </w:r>
      <w:r>
        <w:t xml:space="preserve"> является создание эффективного и удобного в использовании сервиса оценки кинофильмов, который предоставит пользователям актуальную и достоверную информацию о фильмах, помогая им принимать обоснованные решения при выборе кинопродукции для просмотра</w:t>
      </w:r>
      <w:r w:rsidRPr="001F7674">
        <w:t>.</w:t>
      </w:r>
    </w:p>
    <w:p w14:paraId="1228F563" w14:textId="77777777" w:rsidR="006F6B4C" w:rsidRPr="008250AF" w:rsidRDefault="006F6B4C" w:rsidP="006F6B4C">
      <w:pPr>
        <w:pStyle w:val="a5"/>
        <w:rPr>
          <w:lang w:eastAsia="ru-RU"/>
        </w:rPr>
      </w:pPr>
      <w:r w:rsidRPr="008250AF">
        <w:rPr>
          <w:lang w:eastAsia="ru-RU"/>
        </w:rPr>
        <w:t>Задачи работы:</w:t>
      </w:r>
    </w:p>
    <w:p w14:paraId="485A8C17" w14:textId="77777777" w:rsidR="006F6B4C" w:rsidRPr="006E30E4" w:rsidRDefault="006F6B4C" w:rsidP="006F6B4C">
      <w:pPr>
        <w:pStyle w:val="a"/>
      </w:pPr>
      <w:r w:rsidRPr="006E30E4">
        <w:t>ознакомиться с предметной областью;</w:t>
      </w:r>
    </w:p>
    <w:p w14:paraId="54BD1FE0" w14:textId="77777777" w:rsidR="006F6B4C" w:rsidRPr="006E30E4" w:rsidRDefault="006F6B4C" w:rsidP="006F6B4C">
      <w:pPr>
        <w:pStyle w:val="a"/>
      </w:pPr>
      <w:r w:rsidRPr="006E30E4">
        <w:t>проанализировать процессы;</w:t>
      </w:r>
    </w:p>
    <w:p w14:paraId="767CC630" w14:textId="77777777" w:rsidR="006F6B4C" w:rsidRPr="006E30E4" w:rsidRDefault="006F6B4C" w:rsidP="006F6B4C">
      <w:pPr>
        <w:pStyle w:val="a"/>
      </w:pPr>
      <w:r w:rsidRPr="006E30E4">
        <w:t>разработать пояснительную записку и код</w:t>
      </w:r>
      <w:r>
        <w:t>.</w:t>
      </w:r>
    </w:p>
    <w:p w14:paraId="2BCC1C45" w14:textId="116E145A" w:rsidR="006F6B4C" w:rsidRDefault="006F6B4C" w:rsidP="006F6B4C">
      <w:pPr>
        <w:pStyle w:val="a5"/>
        <w:rPr>
          <w:lang w:eastAsia="ru-RU"/>
        </w:rPr>
      </w:pPr>
      <w:r w:rsidRPr="006E30E4">
        <w:rPr>
          <w:lang w:eastAsia="ru-RU"/>
        </w:rPr>
        <w:t>Объектом исследования</w:t>
      </w:r>
      <w:r w:rsidRPr="008250AF">
        <w:rPr>
          <w:lang w:eastAsia="ru-RU"/>
        </w:rPr>
        <w:t xml:space="preserve"> данной курсовой работы является создание</w:t>
      </w:r>
      <w:r>
        <w:rPr>
          <w:lang w:eastAsia="ru-RU"/>
        </w:rPr>
        <w:t xml:space="preserve"> </w:t>
      </w:r>
      <w:r w:rsidRPr="00CB0FC0">
        <w:rPr>
          <w:lang w:eastAsia="ru-RU"/>
        </w:rPr>
        <w:t>программно</w:t>
      </w:r>
      <w:r>
        <w:rPr>
          <w:lang w:eastAsia="ru-RU"/>
        </w:rPr>
        <w:t>го</w:t>
      </w:r>
      <w:r w:rsidRPr="00CB0FC0">
        <w:rPr>
          <w:lang w:eastAsia="ru-RU"/>
        </w:rPr>
        <w:t xml:space="preserve"> средств</w:t>
      </w:r>
      <w:r>
        <w:rPr>
          <w:lang w:eastAsia="ru-RU"/>
        </w:rPr>
        <w:t>а</w:t>
      </w:r>
      <w:r w:rsidRPr="00CB0FC0">
        <w:rPr>
          <w:lang w:eastAsia="ru-RU"/>
        </w:rPr>
        <w:t xml:space="preserve"> для </w:t>
      </w:r>
      <w:r w:rsidR="00DE2B0B">
        <w:rPr>
          <w:lang w:eastAsia="ru-RU"/>
        </w:rPr>
        <w:t>оценки и анализа кинофильмов</w:t>
      </w:r>
      <w:r w:rsidRPr="008250AF">
        <w:rPr>
          <w:lang w:eastAsia="ru-RU"/>
        </w:rPr>
        <w:t>.</w:t>
      </w:r>
    </w:p>
    <w:p w14:paraId="50654E38" w14:textId="77777777" w:rsidR="006F6B4C" w:rsidRDefault="006F6B4C" w:rsidP="006F6B4C">
      <w:pPr>
        <w:spacing w:after="160" w:line="259" w:lineRule="auto"/>
        <w:rPr>
          <w:rFonts w:cs="Times New Roman"/>
          <w:szCs w:val="28"/>
          <w:lang w:eastAsia="ru-RU"/>
        </w:rPr>
      </w:pPr>
      <w:r>
        <w:rPr>
          <w:lang w:eastAsia="ru-RU"/>
        </w:rPr>
        <w:br w:type="page"/>
      </w:r>
    </w:p>
    <w:p w14:paraId="7A3DB3F2" w14:textId="50AE59BA" w:rsidR="00402918" w:rsidRPr="00FC477E" w:rsidRDefault="00402918" w:rsidP="00402918">
      <w:pPr>
        <w:pStyle w:val="1"/>
        <w:numPr>
          <w:ilvl w:val="0"/>
          <w:numId w:val="7"/>
        </w:numPr>
        <w:ind w:left="993" w:hanging="284"/>
        <w:rPr>
          <w:rFonts w:ascii="Times New Roman" w:hAnsi="Times New Roman" w:cs="Times New Roman"/>
          <w:b/>
          <w:color w:val="auto"/>
        </w:rPr>
      </w:pPr>
      <w:r w:rsidRPr="00FC477E">
        <w:rPr>
          <w:rFonts w:ascii="Times New Roman" w:hAnsi="Times New Roman" w:cs="Times New Roman"/>
          <w:b/>
          <w:color w:val="auto"/>
        </w:rPr>
        <w:lastRenderedPageBreak/>
        <w:t xml:space="preserve">АНАЛИЗ И МОДЕЛИРОВАНИЕ ДЕЯТЕЛЬНОСТИ </w:t>
      </w:r>
      <w:r w:rsidRPr="00402918">
        <w:rPr>
          <w:rFonts w:ascii="Times New Roman" w:hAnsi="Times New Roman" w:cs="Times New Roman"/>
          <w:b/>
          <w:color w:val="auto"/>
        </w:rPr>
        <w:t>СЕРВИСА ОЦЕНКИ КИНОФИЛЬМОВ</w:t>
      </w:r>
    </w:p>
    <w:p w14:paraId="2C2D44D3" w14:textId="77777777" w:rsidR="00402918" w:rsidRDefault="00402918" w:rsidP="00402918">
      <w:pPr>
        <w:pStyle w:val="a5"/>
        <w:rPr>
          <w:lang w:eastAsia="ru-RU"/>
        </w:rPr>
      </w:pPr>
    </w:p>
    <w:p w14:paraId="5FB61A82" w14:textId="7BE00B9B" w:rsidR="00402918" w:rsidRPr="00FC477E" w:rsidRDefault="00402918" w:rsidP="00402918">
      <w:pPr>
        <w:pStyle w:val="2"/>
        <w:numPr>
          <w:ilvl w:val="1"/>
          <w:numId w:val="8"/>
        </w:numPr>
        <w:spacing w:before="0" w:line="259" w:lineRule="auto"/>
        <w:ind w:left="1134" w:hanging="425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C477E">
        <w:rPr>
          <w:rFonts w:ascii="Times New Roman" w:hAnsi="Times New Roman" w:cs="Times New Roman"/>
          <w:b/>
          <w:color w:val="auto"/>
          <w:sz w:val="28"/>
          <w:szCs w:val="28"/>
        </w:rPr>
        <w:t xml:space="preserve">Описание деятельности </w:t>
      </w:r>
      <w:bookmarkStart w:id="2" w:name="_Hlk164334638"/>
      <w:r>
        <w:rPr>
          <w:rFonts w:ascii="Times New Roman" w:hAnsi="Times New Roman" w:cs="Times New Roman"/>
          <w:b/>
          <w:color w:val="auto"/>
          <w:sz w:val="28"/>
          <w:szCs w:val="28"/>
        </w:rPr>
        <w:t>сервиса оценки кинофильмов</w:t>
      </w:r>
      <w:bookmarkEnd w:id="2"/>
    </w:p>
    <w:p w14:paraId="66578636" w14:textId="2E93EEE9" w:rsidR="00525506" w:rsidRDefault="00525506" w:rsidP="00525506">
      <w:pPr>
        <w:pStyle w:val="a5"/>
        <w:rPr>
          <w:lang w:eastAsia="ru-RU"/>
        </w:rPr>
      </w:pPr>
      <w:r>
        <w:rPr>
          <w:lang w:eastAsia="ru-RU"/>
        </w:rPr>
        <w:t>Сервис оценки кинофильмов представляет собой платформу, которая обеспечивает пользователям доступ к информации о фильмах, их оценкам и отзывам со стороны других пользователей. В основе деятельности такого сервиса лежит сбор, анализ и предоставление обработанных данных о кинопродукции для помощи пользователям в выборе фильмов для просмотра.</w:t>
      </w:r>
    </w:p>
    <w:p w14:paraId="046A6C09" w14:textId="7C412E58" w:rsidR="00525506" w:rsidRDefault="00525506" w:rsidP="00525506">
      <w:pPr>
        <w:pStyle w:val="a5"/>
        <w:rPr>
          <w:lang w:eastAsia="ru-RU"/>
        </w:rPr>
      </w:pPr>
      <w:r>
        <w:rPr>
          <w:lang w:eastAsia="ru-RU"/>
        </w:rPr>
        <w:t>Одним из ключевых аспектов деятельности сервиса оценки кинофильмов является сбор информации о фильмах. Это включает в себя получение данных о новых кинопремьерах, а также обновление информации об уже существующих фильмах. Для этого могут использоваться различные источники данных, такие как кинотеатральные прокаты, онлайн-платформы для просмотра фильмов, кинематографические базы данных и рецензии от кинокритиков.</w:t>
      </w:r>
    </w:p>
    <w:p w14:paraId="234DCDF0" w14:textId="6B9BCDAB" w:rsidR="00525506" w:rsidRDefault="00525506" w:rsidP="00525506">
      <w:pPr>
        <w:pStyle w:val="a5"/>
        <w:rPr>
          <w:lang w:eastAsia="ru-RU"/>
        </w:rPr>
      </w:pPr>
      <w:r>
        <w:rPr>
          <w:lang w:eastAsia="ru-RU"/>
        </w:rPr>
        <w:t>Дальнейшим шагом в работе сервиса является анализ полученных данных о кинофильмах. Это включает в себя оценку критиков и пользователей, анализ трендов и популярности фильмов, а также формирование рейтингов и рекомендаций на основе этих данных. Для этого могут применяться различные алгоритмы и методы машинного обучения, направленные на выявление предпочтений пользователей и предоставление персонализированных рекомендаций.</w:t>
      </w:r>
    </w:p>
    <w:p w14:paraId="54CEE7C5" w14:textId="532E01F2" w:rsidR="00525506" w:rsidRDefault="00525506" w:rsidP="00525506">
      <w:pPr>
        <w:pStyle w:val="a5"/>
        <w:rPr>
          <w:lang w:eastAsia="ru-RU"/>
        </w:rPr>
      </w:pPr>
      <w:r>
        <w:rPr>
          <w:lang w:eastAsia="ru-RU"/>
        </w:rPr>
        <w:t>Организация работы сервиса оценки кинофильмов также включает в себя поддержание актуальности и обновление информации о фильмах. Это может включать в себя добавление новых кинопремьер, коррекцию рейтингов и отзывов на основе новой информации, а также удаление устаревших данных.</w:t>
      </w:r>
    </w:p>
    <w:p w14:paraId="767EE816" w14:textId="13B280F7" w:rsidR="00525506" w:rsidRDefault="00525506" w:rsidP="00525506">
      <w:pPr>
        <w:pStyle w:val="a5"/>
        <w:rPr>
          <w:lang w:eastAsia="ru-RU"/>
        </w:rPr>
      </w:pPr>
      <w:r>
        <w:rPr>
          <w:lang w:eastAsia="ru-RU"/>
        </w:rPr>
        <w:t>Управление интерфейсом и пользовательским опытом также важные аспекты деятельности сервиса оценки кинофильмов. Это включает в себя разработку удобного и интуитивно понятного пользовательского интерфейса, обеспечение возможности поиска и фильтрации фильмов по различным критериям</w:t>
      </w:r>
      <w:r w:rsidR="00402918">
        <w:rPr>
          <w:lang w:eastAsia="ru-RU"/>
        </w:rPr>
        <w:t>.</w:t>
      </w:r>
      <w:r>
        <w:rPr>
          <w:lang w:eastAsia="ru-RU"/>
        </w:rPr>
        <w:t xml:space="preserve"> а также предоставление дополнительных функций, таких как сохранение списков любимых фильмов или создание персональных рекомендаций на основе предпочтений пользователя.</w:t>
      </w:r>
    </w:p>
    <w:p w14:paraId="2A06C406" w14:textId="4BD78806" w:rsidR="00525506" w:rsidRDefault="00525506" w:rsidP="00525506">
      <w:pPr>
        <w:pStyle w:val="a5"/>
        <w:rPr>
          <w:lang w:eastAsia="ru-RU"/>
        </w:rPr>
      </w:pPr>
      <w:r>
        <w:rPr>
          <w:lang w:eastAsia="ru-RU"/>
        </w:rPr>
        <w:t>Для обеспечения качественного обслуживания пользователей сервис оценки кинофильмов также может заботиться о мониторинге обратной связи от пользователей, оперативном реагировании на жалобы и претензии, а также проведении опросов и исследований для выявления потребностей и предпочтений аудитории.</w:t>
      </w:r>
    </w:p>
    <w:p w14:paraId="5DEBFF82" w14:textId="14C24A61" w:rsidR="006F6B4C" w:rsidRDefault="00525506" w:rsidP="00525506">
      <w:pPr>
        <w:pStyle w:val="a5"/>
        <w:rPr>
          <w:lang w:eastAsia="ru-RU"/>
        </w:rPr>
      </w:pPr>
      <w:r>
        <w:rPr>
          <w:lang w:eastAsia="ru-RU"/>
        </w:rPr>
        <w:lastRenderedPageBreak/>
        <w:t>Таким образом, сервис оценки кинофильмов представляет собой комплексную платформу, цель которой состоит в обеспечении пользователей информацией о качестве и интересности кинопродукции, помогая им принимать обоснованные решения при выборе фильмов для просмотра</w:t>
      </w:r>
      <w:r w:rsidR="006F6B4C">
        <w:rPr>
          <w:lang w:eastAsia="ru-RU"/>
        </w:rPr>
        <w:t>.</w:t>
      </w:r>
    </w:p>
    <w:p w14:paraId="7CAC3231" w14:textId="77777777" w:rsidR="00402918" w:rsidRDefault="00402918" w:rsidP="00525506">
      <w:pPr>
        <w:pStyle w:val="a5"/>
        <w:rPr>
          <w:lang w:eastAsia="ru-RU"/>
        </w:rPr>
      </w:pPr>
    </w:p>
    <w:p w14:paraId="0EE80793" w14:textId="3A1C6928" w:rsidR="00402918" w:rsidRDefault="00402918" w:rsidP="00402918">
      <w:pPr>
        <w:pStyle w:val="2"/>
        <w:numPr>
          <w:ilvl w:val="1"/>
          <w:numId w:val="8"/>
        </w:numPr>
        <w:spacing w:before="0" w:line="259" w:lineRule="auto"/>
        <w:ind w:left="1134" w:hanging="425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02918">
        <w:rPr>
          <w:rFonts w:ascii="Times New Roman" w:hAnsi="Times New Roman" w:cs="Times New Roman"/>
          <w:b/>
          <w:color w:val="auto"/>
          <w:sz w:val="28"/>
          <w:szCs w:val="28"/>
        </w:rPr>
        <w:t>Разработка функциональной модели деятельности сервиса оценки кинофильмов в нотации IDEF0</w:t>
      </w:r>
    </w:p>
    <w:p w14:paraId="1C4011C7" w14:textId="77777777" w:rsidR="00402918" w:rsidRPr="00402918" w:rsidRDefault="00402918" w:rsidP="00402918"/>
    <w:p w14:paraId="7E75E4C6" w14:textId="77777777" w:rsidR="006F6B4C" w:rsidRDefault="006F6B4C" w:rsidP="006F6B4C">
      <w:pPr>
        <w:pStyle w:val="a5"/>
        <w:rPr>
          <w:lang w:eastAsia="ru-RU"/>
        </w:rPr>
      </w:pPr>
      <w:r>
        <w:rPr>
          <w:lang w:eastAsia="ru-RU"/>
        </w:rPr>
        <w:t>Описание системы с помощью IDEF0 называется функциональной моделью. Функциональная модель предназначена для описания существующих бизнес-процессов, в котором используются как естественный, так и графический языки. Для передачи информации о конкретной системе источником графического языка является сама методология IDEF0.</w:t>
      </w:r>
    </w:p>
    <w:p w14:paraId="0BD678CB" w14:textId="77777777" w:rsidR="006F6B4C" w:rsidRDefault="006F6B4C" w:rsidP="006F6B4C">
      <w:pPr>
        <w:pStyle w:val="a5"/>
        <w:rPr>
          <w:lang w:eastAsia="ru-RU"/>
        </w:rPr>
      </w:pPr>
      <w:r>
        <w:rPr>
          <w:lang w:eastAsia="ru-RU"/>
        </w:rPr>
        <w:t>Рассмотрим информационную систему учета, выполненную с помощью средств моделирования функций IDEF0. Для начала необходимо сделать контекстную модель информационной системы. Контекстная диаграмма – самая верхняя диаграмма, на которой объект моделирования представлен единственным блоком с граничными стрелками. Стрелки на этой диаграмме отображают связи объекта моделирования с окружающей средой.</w:t>
      </w:r>
    </w:p>
    <w:p w14:paraId="3DE4B6C6" w14:textId="54D3252A" w:rsidR="006F6B4C" w:rsidRDefault="006F6B4C" w:rsidP="006F6B4C">
      <w:pPr>
        <w:spacing w:line="276" w:lineRule="auto"/>
        <w:ind w:firstLine="708"/>
        <w:jc w:val="both"/>
        <w:rPr>
          <w:rFonts w:cs="Times New Roman"/>
          <w:szCs w:val="28"/>
        </w:rPr>
      </w:pPr>
      <w:r w:rsidRPr="00E73831">
        <w:t xml:space="preserve">На рисунке </w:t>
      </w:r>
      <w:r>
        <w:t>1.2.1</w:t>
      </w:r>
      <w:r w:rsidRPr="00E73831">
        <w:t xml:space="preserve"> представлена диаграмма IDEF0, где изображен основной блок «</w:t>
      </w:r>
      <w:r w:rsidR="00B54CB5">
        <w:t>Оценить кинофильм</w:t>
      </w:r>
      <w:r w:rsidRPr="00E73831">
        <w:t>», что является главной целью процесса.</w:t>
      </w:r>
    </w:p>
    <w:p w14:paraId="0A449829" w14:textId="038C239E" w:rsidR="006F6B4C" w:rsidRDefault="00B54CB5" w:rsidP="006F6B4C">
      <w:pPr>
        <w:spacing w:before="240" w:after="240"/>
        <w:jc w:val="center"/>
      </w:pPr>
      <w:r w:rsidRPr="00B54CB5">
        <w:rPr>
          <w:noProof/>
        </w:rPr>
        <w:drawing>
          <wp:inline distT="0" distB="0" distL="0" distR="0" wp14:anchorId="323F0FEF" wp14:editId="6653E7D5">
            <wp:extent cx="5725236" cy="395656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9002" cy="395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024A" w14:textId="2914EBE7" w:rsidR="006F6B4C" w:rsidRDefault="006F6B4C" w:rsidP="006F6B4C">
      <w:pPr>
        <w:spacing w:line="276" w:lineRule="auto"/>
        <w:contextualSpacing/>
        <w:jc w:val="center"/>
      </w:pPr>
      <w:r w:rsidRPr="00B31354">
        <w:lastRenderedPageBreak/>
        <w:t xml:space="preserve">Рисунок </w:t>
      </w:r>
      <w:r>
        <w:t>1.2.1</w:t>
      </w:r>
      <w:r w:rsidRPr="00E73831">
        <w:t xml:space="preserve"> </w:t>
      </w:r>
      <w:r w:rsidRPr="00B31354">
        <w:t xml:space="preserve">– Контекстная диаграмма </w:t>
      </w:r>
      <w:r w:rsidRPr="00E73831">
        <w:t>«</w:t>
      </w:r>
      <w:r w:rsidR="00B54CB5">
        <w:t>Оценить кинофильм</w:t>
      </w:r>
      <w:r w:rsidRPr="00B31354">
        <w:t xml:space="preserve">» модели </w:t>
      </w:r>
      <w:r w:rsidRPr="00B31354">
        <w:rPr>
          <w:lang w:val="en-US"/>
        </w:rPr>
        <w:t>A</w:t>
      </w:r>
      <w:r w:rsidRPr="00B31354">
        <w:t>-0</w:t>
      </w:r>
    </w:p>
    <w:p w14:paraId="56FA767F" w14:textId="77777777" w:rsidR="006F6B4C" w:rsidRDefault="006F6B4C" w:rsidP="006F6B4C">
      <w:pPr>
        <w:spacing w:line="276" w:lineRule="auto"/>
        <w:contextualSpacing/>
        <w:jc w:val="center"/>
      </w:pPr>
    </w:p>
    <w:p w14:paraId="61A0C704" w14:textId="08C52932" w:rsidR="006F6B4C" w:rsidRDefault="006F6B4C" w:rsidP="006F6B4C">
      <w:pPr>
        <w:spacing w:line="276" w:lineRule="auto"/>
        <w:ind w:firstLine="709"/>
        <w:contextualSpacing/>
        <w:jc w:val="both"/>
      </w:pPr>
      <w:r>
        <w:t>На рисунке 1.2.2 представлена декомпозиция процесса автоматизации работы таксопарка. В данном случае процесс происходит в три этапа: «</w:t>
      </w:r>
      <w:r w:rsidR="00B54CB5">
        <w:t>Добавить кинофильм в каталог</w:t>
      </w:r>
      <w:r>
        <w:t>», «</w:t>
      </w:r>
      <w:r w:rsidR="00B54CB5">
        <w:t>Посмотреть кинофильм</w:t>
      </w:r>
      <w:r>
        <w:t>», «</w:t>
      </w:r>
      <w:r w:rsidR="00B54CB5">
        <w:t>Поставить оценку кинофильму</w:t>
      </w:r>
      <w:r>
        <w:t>».</w:t>
      </w:r>
    </w:p>
    <w:p w14:paraId="6FFFDF55" w14:textId="04621DD2" w:rsidR="006F6B4C" w:rsidRDefault="00B54CB5" w:rsidP="006F6B4C">
      <w:pPr>
        <w:spacing w:before="240" w:after="240" w:line="276" w:lineRule="auto"/>
        <w:jc w:val="center"/>
      </w:pPr>
      <w:r w:rsidRPr="00B54CB5">
        <w:rPr>
          <w:noProof/>
        </w:rPr>
        <w:drawing>
          <wp:inline distT="0" distB="0" distL="0" distR="0" wp14:anchorId="431EAAB9" wp14:editId="29700345">
            <wp:extent cx="5940425" cy="41382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BBE3" w14:textId="1CF210F0" w:rsidR="006F6B4C" w:rsidRDefault="006F6B4C" w:rsidP="006F6B4C">
      <w:pPr>
        <w:spacing w:line="276" w:lineRule="auto"/>
        <w:ind w:firstLine="709"/>
        <w:contextualSpacing/>
        <w:jc w:val="center"/>
      </w:pPr>
      <w:r w:rsidRPr="00B31354">
        <w:t xml:space="preserve">Рисунок </w:t>
      </w:r>
      <w:r>
        <w:t>1.2.2</w:t>
      </w:r>
      <w:r w:rsidRPr="00B31354">
        <w:t xml:space="preserve"> – Декомпозиция модели «</w:t>
      </w:r>
      <w:r w:rsidR="00B54CB5">
        <w:t>Оценить кинофильм</w:t>
      </w:r>
      <w:r w:rsidRPr="00B31354">
        <w:t xml:space="preserve">» уровня </w:t>
      </w:r>
      <w:r w:rsidRPr="00B31354">
        <w:rPr>
          <w:lang w:val="en-US"/>
        </w:rPr>
        <w:t>A</w:t>
      </w:r>
      <w:r w:rsidRPr="00B31354">
        <w:t>0</w:t>
      </w:r>
    </w:p>
    <w:p w14:paraId="7D5FBE9D" w14:textId="77777777" w:rsidR="006F6B4C" w:rsidRDefault="006F6B4C" w:rsidP="006F6B4C">
      <w:pPr>
        <w:spacing w:line="276" w:lineRule="auto"/>
        <w:ind w:firstLine="709"/>
        <w:contextualSpacing/>
        <w:jc w:val="center"/>
      </w:pPr>
    </w:p>
    <w:p w14:paraId="5D20945B" w14:textId="75FE6712" w:rsidR="006F6B4C" w:rsidRDefault="006F6B4C" w:rsidP="00B54CB5">
      <w:pPr>
        <w:spacing w:line="276" w:lineRule="auto"/>
        <w:ind w:firstLine="709"/>
        <w:contextualSpacing/>
        <w:jc w:val="both"/>
      </w:pPr>
      <w:r>
        <w:t>На рисунке 1.2.3</w:t>
      </w:r>
      <w:r w:rsidRPr="00B31354">
        <w:t xml:space="preserve"> </w:t>
      </w:r>
      <w:r>
        <w:t xml:space="preserve">представлена декомпозиция </w:t>
      </w:r>
      <w:r w:rsidRPr="00F730F1">
        <w:t>«</w:t>
      </w:r>
      <w:r w:rsidR="00B54CB5" w:rsidRPr="00B54CB5">
        <w:t>Поставить оценку кинофильму</w:t>
      </w:r>
      <w:r w:rsidRPr="00F730F1">
        <w:t>».</w:t>
      </w:r>
      <w:r w:rsidRPr="00E73831">
        <w:t xml:space="preserve"> </w:t>
      </w:r>
      <w:r w:rsidRPr="00F730F1">
        <w:t>Основные этапы</w:t>
      </w:r>
      <w:r>
        <w:t>: «</w:t>
      </w:r>
      <w:r w:rsidR="00B54CB5">
        <w:t>Проанализировать просмотр кинофильма</w:t>
      </w:r>
      <w:r>
        <w:t>», «</w:t>
      </w:r>
      <w:r w:rsidR="00B54CB5">
        <w:t>Выбрать оценку кинофильму</w:t>
      </w:r>
      <w:r>
        <w:t>», «</w:t>
      </w:r>
      <w:r w:rsidR="00B54CB5" w:rsidRPr="00B54CB5">
        <w:t>Агрегировать оценки кинофильма</w:t>
      </w:r>
      <w:r>
        <w:t xml:space="preserve">». </w:t>
      </w:r>
    </w:p>
    <w:p w14:paraId="45E842B2" w14:textId="147A8526" w:rsidR="006F6B4C" w:rsidRDefault="00B54CB5" w:rsidP="006F6B4C">
      <w:pPr>
        <w:spacing w:before="240" w:after="240"/>
        <w:jc w:val="center"/>
      </w:pPr>
      <w:r w:rsidRPr="00B54CB5">
        <w:rPr>
          <w:noProof/>
        </w:rPr>
        <w:lastRenderedPageBreak/>
        <w:drawing>
          <wp:inline distT="0" distB="0" distL="0" distR="0" wp14:anchorId="3B52C14C" wp14:editId="5C054076">
            <wp:extent cx="5424985" cy="3768204"/>
            <wp:effectExtent l="0" t="0" r="444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3025" cy="377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861F" w14:textId="3D39D38E" w:rsidR="006F6B4C" w:rsidRPr="00B54CB5" w:rsidRDefault="006F6B4C" w:rsidP="006F6B4C">
      <w:pPr>
        <w:spacing w:line="276" w:lineRule="auto"/>
        <w:ind w:firstLine="709"/>
        <w:contextualSpacing/>
        <w:jc w:val="center"/>
      </w:pPr>
      <w:r w:rsidRPr="00B31354">
        <w:t xml:space="preserve">Рисунок </w:t>
      </w:r>
      <w:r>
        <w:t>1.2.3</w:t>
      </w:r>
      <w:r w:rsidRPr="00B31354">
        <w:t xml:space="preserve"> – Декомпозиция модели </w:t>
      </w:r>
      <w:r w:rsidRPr="00F730F1">
        <w:t>«</w:t>
      </w:r>
      <w:r w:rsidR="00B54CB5" w:rsidRPr="00B54CB5">
        <w:t>Поставить оценку кинофильму</w:t>
      </w:r>
      <w:r w:rsidRPr="00F730F1">
        <w:t>»</w:t>
      </w:r>
      <w:r>
        <w:t xml:space="preserve"> </w:t>
      </w:r>
      <w:r w:rsidRPr="00B31354">
        <w:t xml:space="preserve">уровня </w:t>
      </w:r>
      <w:r w:rsidRPr="00B31354">
        <w:rPr>
          <w:lang w:val="en-US"/>
        </w:rPr>
        <w:t>A</w:t>
      </w:r>
      <w:r w:rsidR="00B54CB5">
        <w:t>3</w:t>
      </w:r>
    </w:p>
    <w:p w14:paraId="714D3CD5" w14:textId="7857795E" w:rsidR="006F6B4C" w:rsidRDefault="006F6B4C" w:rsidP="007E7240">
      <w:pPr>
        <w:spacing w:before="240" w:after="240" w:line="276" w:lineRule="auto"/>
        <w:ind w:firstLine="709"/>
        <w:jc w:val="both"/>
      </w:pPr>
      <w:r>
        <w:t>На рисунке 1.2.4 представлена декомпозиция модели «</w:t>
      </w:r>
      <w:bookmarkStart w:id="3" w:name="_Hlk164199282"/>
      <w:r w:rsidR="007E7240">
        <w:t>Проанализировать просмотр кинофильма</w:t>
      </w:r>
      <w:bookmarkEnd w:id="3"/>
      <w:r>
        <w:t>», где главными этапами являются: «</w:t>
      </w:r>
      <w:r w:rsidR="007E7240">
        <w:t>Проанализировать время чтения описания кинофильма</w:t>
      </w:r>
      <w:r>
        <w:t>», «</w:t>
      </w:r>
      <w:r w:rsidR="007E7240">
        <w:t>Проанализировать время просмотра кинофильма</w:t>
      </w:r>
      <w:r>
        <w:t>», «</w:t>
      </w:r>
      <w:r w:rsidR="007E7240" w:rsidRPr="007E7240">
        <w:t>Агрегировать метрики анализа</w:t>
      </w:r>
      <w:r w:rsidR="007E7240">
        <w:t>,</w:t>
      </w:r>
      <w:r>
        <w:t xml:space="preserve"> которые переходят от одного к другому поэтапно.</w:t>
      </w:r>
    </w:p>
    <w:p w14:paraId="3B23B509" w14:textId="0CBB59A9" w:rsidR="006F6B4C" w:rsidRDefault="00A7465A" w:rsidP="006F6B4C">
      <w:pPr>
        <w:spacing w:before="240" w:after="240"/>
        <w:jc w:val="center"/>
      </w:pPr>
      <w:r w:rsidRPr="00A7465A">
        <w:rPr>
          <w:noProof/>
        </w:rPr>
        <w:lastRenderedPageBreak/>
        <w:drawing>
          <wp:inline distT="0" distB="0" distL="0" distR="0" wp14:anchorId="0A6B6085" wp14:editId="0191FF5C">
            <wp:extent cx="5459105" cy="3775565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386" cy="378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E545" w14:textId="5271FC37" w:rsidR="006F6B4C" w:rsidRDefault="006F6B4C" w:rsidP="006F6B4C">
      <w:pPr>
        <w:spacing w:line="276" w:lineRule="auto"/>
        <w:ind w:firstLine="709"/>
        <w:contextualSpacing/>
        <w:jc w:val="center"/>
      </w:pPr>
      <w:r w:rsidRPr="00B31354">
        <w:t xml:space="preserve">Рисунок </w:t>
      </w:r>
      <w:r>
        <w:t>1.2</w:t>
      </w:r>
      <w:r w:rsidRPr="00B31354">
        <w:t xml:space="preserve">.4 – Декомпозиция модели </w:t>
      </w:r>
      <w:r>
        <w:t>«</w:t>
      </w:r>
      <w:r w:rsidR="00A7465A" w:rsidRPr="00A7465A">
        <w:t>Проанализировать просмотр кинофильма</w:t>
      </w:r>
      <w:r>
        <w:t>»</w:t>
      </w:r>
      <w:r w:rsidRPr="00B31354">
        <w:t xml:space="preserve"> уровня </w:t>
      </w:r>
      <w:r w:rsidRPr="00B31354">
        <w:rPr>
          <w:lang w:val="en-US"/>
        </w:rPr>
        <w:t>A</w:t>
      </w:r>
      <w:r w:rsidR="00A7465A">
        <w:t>31</w:t>
      </w:r>
    </w:p>
    <w:p w14:paraId="0386C375" w14:textId="77777777" w:rsidR="006F6B4C" w:rsidRPr="00B31354" w:rsidRDefault="006F6B4C" w:rsidP="006F6B4C">
      <w:pPr>
        <w:spacing w:line="276" w:lineRule="auto"/>
        <w:ind w:firstLine="709"/>
        <w:contextualSpacing/>
        <w:jc w:val="center"/>
      </w:pPr>
    </w:p>
    <w:p w14:paraId="64050065" w14:textId="6B9DA716" w:rsidR="006F6B4C" w:rsidRDefault="006F6B4C" w:rsidP="006F6B4C">
      <w:pPr>
        <w:spacing w:line="276" w:lineRule="auto"/>
        <w:ind w:firstLine="709"/>
        <w:contextualSpacing/>
        <w:jc w:val="both"/>
      </w:pPr>
      <w:r>
        <w:t xml:space="preserve">Таким образом, выше представлены </w:t>
      </w:r>
      <w:r w:rsidR="00A7465A">
        <w:t>три</w:t>
      </w:r>
      <w:r>
        <w:t xml:space="preserve"> уровня декомпозиции главного процесса, который звучит как </w:t>
      </w:r>
      <w:r w:rsidRPr="00B31354">
        <w:t>«</w:t>
      </w:r>
      <w:r w:rsidR="00A7465A" w:rsidRPr="00A7465A">
        <w:t>Оценить кинофильм</w:t>
      </w:r>
      <w:r w:rsidRPr="00B31354">
        <w:t>»</w:t>
      </w:r>
      <w:r>
        <w:t xml:space="preserve">, что создается для того, чтобы разбить главный процесс на подпроцессы скольких угодно уровней. Это помогает обозначить для разработчика более конкретизированную последовательность действий и подробно рассмотреть каждый этап разработки, включая входные и выходные данные, а также механизмы и управление. Нотация </w:t>
      </w:r>
      <w:r w:rsidRPr="00E73831">
        <w:t>IDEF</w:t>
      </w:r>
      <w:r w:rsidRPr="0007554F">
        <w:t>0</w:t>
      </w:r>
      <w:r>
        <w:t xml:space="preserve"> дает возможность более точно и подробно изучить данные процессы и составляющие их аспекты.</w:t>
      </w:r>
    </w:p>
    <w:p w14:paraId="1A1FFA45" w14:textId="77777777" w:rsidR="00402918" w:rsidRDefault="00402918" w:rsidP="006F6B4C">
      <w:pPr>
        <w:spacing w:line="276" w:lineRule="auto"/>
        <w:ind w:firstLine="709"/>
        <w:contextualSpacing/>
        <w:jc w:val="both"/>
      </w:pPr>
    </w:p>
    <w:p w14:paraId="48B25148" w14:textId="57D0E588" w:rsidR="00402918" w:rsidRDefault="00402918" w:rsidP="00402918">
      <w:pPr>
        <w:pStyle w:val="2"/>
        <w:numPr>
          <w:ilvl w:val="1"/>
          <w:numId w:val="8"/>
        </w:numPr>
        <w:spacing w:before="0" w:line="259" w:lineRule="auto"/>
        <w:ind w:left="1134" w:hanging="425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26CE2">
        <w:rPr>
          <w:rFonts w:ascii="Times New Roman" w:hAnsi="Times New Roman" w:cs="Times New Roman"/>
          <w:b/>
          <w:color w:val="auto"/>
          <w:sz w:val="28"/>
          <w:szCs w:val="28"/>
        </w:rPr>
        <w:t>Анализ требований к разрабатываемому программному средству. Спецификация функциональных требований.</w:t>
      </w:r>
    </w:p>
    <w:p w14:paraId="040282A7" w14:textId="77777777" w:rsidR="00402918" w:rsidRPr="00402918" w:rsidRDefault="00402918" w:rsidP="00402918"/>
    <w:p w14:paraId="58E22E10" w14:textId="77777777" w:rsidR="006F6B4C" w:rsidRPr="00D36BBD" w:rsidRDefault="006F6B4C" w:rsidP="006F6B4C">
      <w:pPr>
        <w:ind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>При разработке и проектировании программного средства будут использованы следующие технологии:</w:t>
      </w:r>
    </w:p>
    <w:p w14:paraId="780E0037" w14:textId="77777777" w:rsidR="006F6B4C" w:rsidRPr="00D36BBD" w:rsidRDefault="006F6B4C" w:rsidP="006F6B4C">
      <w:pPr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 xml:space="preserve">Для реализации серверной (back-end) части программного средства – язык программирования </w:t>
      </w:r>
      <w:r w:rsidRPr="00D36BBD">
        <w:rPr>
          <w:rFonts w:cs="Times New Roman"/>
          <w:szCs w:val="28"/>
          <w:lang w:val="en-US"/>
        </w:rPr>
        <w:t>Node</w:t>
      </w:r>
      <w:r w:rsidRPr="00D36BBD">
        <w:rPr>
          <w:rFonts w:cs="Times New Roman"/>
          <w:szCs w:val="28"/>
        </w:rPr>
        <w:t>.</w:t>
      </w:r>
      <w:r w:rsidRPr="00D36BBD">
        <w:rPr>
          <w:rFonts w:cs="Times New Roman"/>
          <w:szCs w:val="28"/>
          <w:lang w:val="en-US"/>
        </w:rPr>
        <w:t>js</w:t>
      </w:r>
      <w:r w:rsidRPr="00D36BBD">
        <w:rPr>
          <w:rFonts w:cs="Times New Roman"/>
          <w:szCs w:val="28"/>
        </w:rPr>
        <w:t>.</w:t>
      </w:r>
    </w:p>
    <w:p w14:paraId="4C2B271B" w14:textId="77777777" w:rsidR="006F6B4C" w:rsidRPr="00D36BBD" w:rsidRDefault="006F6B4C" w:rsidP="006F6B4C">
      <w:pPr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 xml:space="preserve">Для реализации клиентской части (front-end) части программного средства – язык программирования JavaScript (практически единственное решения для реализации клиентской части веб-приложений). </w:t>
      </w:r>
    </w:p>
    <w:p w14:paraId="2E880AA8" w14:textId="77777777" w:rsidR="006F6B4C" w:rsidRPr="00D36BBD" w:rsidRDefault="006F6B4C" w:rsidP="006F6B4C">
      <w:pPr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 xml:space="preserve">Для организации хранения данных используется облачная СУБД </w:t>
      </w:r>
      <w:r w:rsidRPr="00D36BBD">
        <w:rPr>
          <w:rFonts w:cs="Times New Roman"/>
          <w:szCs w:val="28"/>
          <w:lang w:val="en-US"/>
        </w:rPr>
        <w:t>MongoDB</w:t>
      </w:r>
      <w:r w:rsidRPr="00D36BBD">
        <w:rPr>
          <w:rFonts w:cs="Times New Roman"/>
          <w:szCs w:val="28"/>
        </w:rPr>
        <w:t xml:space="preserve"> </w:t>
      </w:r>
      <w:r w:rsidRPr="00D36BBD">
        <w:rPr>
          <w:rFonts w:cs="Times New Roman"/>
          <w:szCs w:val="28"/>
          <w:lang w:val="en-US"/>
        </w:rPr>
        <w:t>Atlas</w:t>
      </w:r>
      <w:r w:rsidRPr="00D36BBD">
        <w:rPr>
          <w:rFonts w:cs="Times New Roman"/>
          <w:szCs w:val="28"/>
        </w:rPr>
        <w:t xml:space="preserve">. </w:t>
      </w:r>
    </w:p>
    <w:p w14:paraId="340D8C53" w14:textId="77777777" w:rsidR="006F6B4C" w:rsidRPr="00D36BBD" w:rsidRDefault="006F6B4C" w:rsidP="006F6B4C">
      <w:pPr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lastRenderedPageBreak/>
        <w:t xml:space="preserve">Для разметки используется язык гипертекстовой разметки HTML и шаблонизатор </w:t>
      </w:r>
      <w:r w:rsidRPr="00D36BBD">
        <w:rPr>
          <w:rFonts w:cs="Times New Roman"/>
          <w:szCs w:val="28"/>
          <w:lang w:val="en-US"/>
        </w:rPr>
        <w:t>EJS</w:t>
      </w:r>
      <w:r w:rsidRPr="00D36BBD">
        <w:rPr>
          <w:rFonts w:cs="Times New Roman"/>
          <w:szCs w:val="28"/>
        </w:rPr>
        <w:t>.</w:t>
      </w:r>
    </w:p>
    <w:p w14:paraId="06CD15F6" w14:textId="77777777" w:rsidR="006F6B4C" w:rsidRPr="00D36BBD" w:rsidRDefault="006F6B4C" w:rsidP="006F6B4C">
      <w:pPr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>Для стилистического оформления используются каскадные таблицы стилей CSS.</w:t>
      </w:r>
    </w:p>
    <w:p w14:paraId="04D02EA0" w14:textId="77777777" w:rsidR="006F6B4C" w:rsidRPr="00D36BBD" w:rsidRDefault="006F6B4C" w:rsidP="006F6B4C">
      <w:pPr>
        <w:ind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>Для перехода к разработке программного средства необходимо определить функциональные требования.</w:t>
      </w:r>
    </w:p>
    <w:p w14:paraId="419962B4" w14:textId="77777777" w:rsidR="006F6B4C" w:rsidRDefault="006F6B4C" w:rsidP="006F6B4C">
      <w:pPr>
        <w:ind w:firstLine="709"/>
        <w:jc w:val="both"/>
        <w:rPr>
          <w:rFonts w:cs="Times New Roman"/>
          <w:color w:val="000000"/>
          <w:szCs w:val="28"/>
        </w:rPr>
      </w:pPr>
      <w:r w:rsidRPr="00D36BBD">
        <w:rPr>
          <w:rFonts w:cs="Times New Roman"/>
          <w:szCs w:val="28"/>
        </w:rPr>
        <w:t xml:space="preserve">Диаграмма вариантов использования для данного курсового проекта представлена на рисунке </w:t>
      </w:r>
      <w:r w:rsidRPr="00D36BBD">
        <w:rPr>
          <w:rFonts w:cs="Times New Roman"/>
          <w:color w:val="000000"/>
          <w:szCs w:val="28"/>
        </w:rPr>
        <w:t>1.3.1. Там отображены возможности использования приложения.</w:t>
      </w:r>
    </w:p>
    <w:p w14:paraId="346C5E2C" w14:textId="77777777" w:rsidR="006F6B4C" w:rsidRPr="00D36BBD" w:rsidRDefault="006F6B4C" w:rsidP="006F6B4C">
      <w:pPr>
        <w:ind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 xml:space="preserve">Актёр </w:t>
      </w:r>
      <w:r>
        <w:rPr>
          <w:rFonts w:cs="Times New Roman"/>
          <w:szCs w:val="28"/>
        </w:rPr>
        <w:t>«клиент»</w:t>
      </w:r>
      <w:r w:rsidRPr="00D36BBD">
        <w:rPr>
          <w:rFonts w:cs="Times New Roman"/>
          <w:szCs w:val="28"/>
        </w:rPr>
        <w:t xml:space="preserve"> представляет собой человека, прошедшего авторизацию в системе.</w:t>
      </w:r>
    </w:p>
    <w:p w14:paraId="3C657C1A" w14:textId="77777777" w:rsidR="006F6B4C" w:rsidRPr="00D36BBD" w:rsidRDefault="006F6B4C" w:rsidP="006F6B4C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Клиент</w:t>
      </w:r>
      <w:r w:rsidRPr="00D36BBD">
        <w:rPr>
          <w:rFonts w:cs="Times New Roman"/>
          <w:szCs w:val="28"/>
        </w:rPr>
        <w:t xml:space="preserve"> имеет возможность осуществлять:</w:t>
      </w:r>
    </w:p>
    <w:p w14:paraId="46577CFF" w14:textId="5AF410FC" w:rsidR="006F6B4C" w:rsidRPr="00D36BBD" w:rsidRDefault="00312FEF" w:rsidP="006F6B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Оценить кинофильм</w:t>
      </w:r>
      <w:r w:rsidR="006F6B4C" w:rsidRPr="00D36BBD">
        <w:rPr>
          <w:rFonts w:cs="Times New Roman"/>
          <w:color w:val="000000"/>
          <w:szCs w:val="28"/>
        </w:rPr>
        <w:t>;</w:t>
      </w:r>
    </w:p>
    <w:p w14:paraId="25631FB3" w14:textId="0A37E466" w:rsidR="006F6B4C" w:rsidRPr="00D36BBD" w:rsidRDefault="00312FEF" w:rsidP="006F6B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Написать рецензию </w:t>
      </w:r>
      <w:r w:rsidR="009F069F">
        <w:rPr>
          <w:rFonts w:cs="Times New Roman"/>
          <w:color w:val="000000"/>
          <w:szCs w:val="28"/>
        </w:rPr>
        <w:t>к кинофильму</w:t>
      </w:r>
      <w:r w:rsidR="006F6B4C" w:rsidRPr="00D36BBD">
        <w:rPr>
          <w:rFonts w:cs="Times New Roman"/>
          <w:color w:val="000000"/>
          <w:szCs w:val="28"/>
        </w:rPr>
        <w:t>;</w:t>
      </w:r>
    </w:p>
    <w:p w14:paraId="66C3E06E" w14:textId="2F0346FC" w:rsidR="006F6B4C" w:rsidRDefault="006F6B4C" w:rsidP="006F6B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1D56A4">
        <w:rPr>
          <w:rFonts w:cs="Times New Roman"/>
          <w:color w:val="000000"/>
          <w:szCs w:val="28"/>
        </w:rPr>
        <w:t xml:space="preserve">Оценить </w:t>
      </w:r>
      <w:r w:rsidR="009F069F">
        <w:rPr>
          <w:rFonts w:cs="Times New Roman"/>
          <w:color w:val="000000"/>
          <w:szCs w:val="28"/>
        </w:rPr>
        <w:t>рецензии других пользователей</w:t>
      </w:r>
      <w:r w:rsidR="008B19F1">
        <w:rPr>
          <w:rFonts w:cs="Times New Roman"/>
          <w:color w:val="000000"/>
          <w:szCs w:val="28"/>
        </w:rPr>
        <w:t>.</w:t>
      </w:r>
    </w:p>
    <w:p w14:paraId="098236CE" w14:textId="0FB08705" w:rsidR="006F6B4C" w:rsidRPr="00D36BBD" w:rsidRDefault="006F6B4C" w:rsidP="006F6B4C">
      <w:pPr>
        <w:ind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 xml:space="preserve">Актёр </w:t>
      </w:r>
      <w:r>
        <w:rPr>
          <w:rFonts w:cs="Times New Roman"/>
          <w:szCs w:val="28"/>
        </w:rPr>
        <w:t>«</w:t>
      </w:r>
      <w:r w:rsidR="009F069F">
        <w:rPr>
          <w:rFonts w:cs="Times New Roman"/>
          <w:szCs w:val="28"/>
        </w:rPr>
        <w:t>администратор</w:t>
      </w:r>
      <w:r>
        <w:rPr>
          <w:rFonts w:cs="Times New Roman"/>
          <w:szCs w:val="28"/>
        </w:rPr>
        <w:t>»</w:t>
      </w:r>
      <w:r w:rsidRPr="00D36BBD">
        <w:rPr>
          <w:rFonts w:cs="Times New Roman"/>
          <w:szCs w:val="28"/>
        </w:rPr>
        <w:t xml:space="preserve"> представляет собой человека, </w:t>
      </w:r>
      <w:r>
        <w:rPr>
          <w:rFonts w:cs="Times New Roman"/>
          <w:szCs w:val="28"/>
        </w:rPr>
        <w:t xml:space="preserve">также </w:t>
      </w:r>
      <w:r w:rsidRPr="00D36BBD">
        <w:rPr>
          <w:rFonts w:cs="Times New Roman"/>
          <w:szCs w:val="28"/>
        </w:rPr>
        <w:t>прошедшего авторизацию в системе</w:t>
      </w:r>
      <w:r>
        <w:rPr>
          <w:rFonts w:cs="Times New Roman"/>
          <w:szCs w:val="28"/>
        </w:rPr>
        <w:t>.</w:t>
      </w:r>
    </w:p>
    <w:p w14:paraId="637D351B" w14:textId="46339777" w:rsidR="006F6B4C" w:rsidRPr="00D36BBD" w:rsidRDefault="009F069F" w:rsidP="006F6B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Добавить кинофильм в каталог</w:t>
      </w:r>
      <w:r w:rsidR="006F6B4C" w:rsidRPr="00D36BBD">
        <w:rPr>
          <w:rFonts w:cs="Times New Roman"/>
          <w:color w:val="000000"/>
          <w:szCs w:val="28"/>
        </w:rPr>
        <w:t>;</w:t>
      </w:r>
    </w:p>
    <w:p w14:paraId="556B3675" w14:textId="774EEB08" w:rsidR="006F6B4C" w:rsidRPr="00D36BBD" w:rsidRDefault="009F069F" w:rsidP="006F6B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Изменить информацию о кинофильме</w:t>
      </w:r>
      <w:r w:rsidR="006F6B4C" w:rsidRPr="00D36BBD">
        <w:rPr>
          <w:rFonts w:cs="Times New Roman"/>
          <w:color w:val="000000"/>
          <w:szCs w:val="28"/>
        </w:rPr>
        <w:t>;</w:t>
      </w:r>
    </w:p>
    <w:p w14:paraId="58734496" w14:textId="3EF1CDCA" w:rsidR="009F069F" w:rsidRDefault="009F069F" w:rsidP="009F06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Удалить кинофильм</w:t>
      </w:r>
      <w:r>
        <w:rPr>
          <w:rFonts w:cs="Times New Roman"/>
          <w:color w:val="000000"/>
          <w:szCs w:val="28"/>
          <w:lang w:val="en-US"/>
        </w:rPr>
        <w:t>;</w:t>
      </w:r>
    </w:p>
    <w:p w14:paraId="5D7087F6" w14:textId="537C1AE0" w:rsidR="009F069F" w:rsidRPr="009F069F" w:rsidRDefault="009F069F" w:rsidP="009F06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Удалить рецензию клиента;</w:t>
      </w:r>
    </w:p>
    <w:p w14:paraId="7A61BA23" w14:textId="17EA1BD6" w:rsidR="006F6B4C" w:rsidRDefault="006F6B4C" w:rsidP="006F6B4C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Оба актёра «клиент» и «</w:t>
      </w:r>
      <w:r w:rsidR="009F069F">
        <w:rPr>
          <w:rFonts w:cs="Times New Roman"/>
          <w:szCs w:val="28"/>
        </w:rPr>
        <w:t>администратор</w:t>
      </w:r>
      <w:r>
        <w:rPr>
          <w:rFonts w:cs="Times New Roman"/>
          <w:szCs w:val="28"/>
        </w:rPr>
        <w:t>» могут осуществлять:</w:t>
      </w:r>
    </w:p>
    <w:p w14:paraId="0B3A9AAA" w14:textId="522F07E2" w:rsidR="008B19F1" w:rsidRPr="008B19F1" w:rsidRDefault="008B19F1" w:rsidP="008B19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Посмотреть информацию о кинофильме</w:t>
      </w:r>
      <w:r w:rsidRPr="00D36BBD">
        <w:rPr>
          <w:rFonts w:cs="Times New Roman"/>
          <w:color w:val="000000"/>
          <w:szCs w:val="28"/>
        </w:rPr>
        <w:t>;</w:t>
      </w:r>
    </w:p>
    <w:p w14:paraId="269362BA" w14:textId="269CF28B" w:rsidR="008B19F1" w:rsidRPr="008B19F1" w:rsidRDefault="008B19F1" w:rsidP="008B19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Прочитать рецензии других пользователей;</w:t>
      </w:r>
    </w:p>
    <w:p w14:paraId="122EC7A1" w14:textId="77777777" w:rsidR="006F6B4C" w:rsidRPr="00D36BBD" w:rsidRDefault="006F6B4C" w:rsidP="006F6B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Зарегистрироваться/авторизоваться</w:t>
      </w:r>
      <w:r w:rsidRPr="00D36BBD">
        <w:rPr>
          <w:rFonts w:cs="Times New Roman"/>
          <w:color w:val="000000"/>
          <w:szCs w:val="28"/>
        </w:rPr>
        <w:t>;</w:t>
      </w:r>
    </w:p>
    <w:p w14:paraId="27AD2928" w14:textId="0D9A8DA3" w:rsidR="006F6B4C" w:rsidRDefault="006F6B4C" w:rsidP="006F6B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38719E">
        <w:rPr>
          <w:rFonts w:cs="Times New Roman"/>
          <w:color w:val="000000"/>
          <w:szCs w:val="28"/>
        </w:rPr>
        <w:t>Работать с данными в профиле</w:t>
      </w:r>
      <w:r w:rsidRPr="00D36BBD">
        <w:rPr>
          <w:rFonts w:cs="Times New Roman"/>
          <w:color w:val="000000"/>
          <w:szCs w:val="28"/>
        </w:rPr>
        <w:t>;</w:t>
      </w:r>
    </w:p>
    <w:p w14:paraId="780BF37E" w14:textId="77777777" w:rsidR="009F069F" w:rsidRDefault="009F069F" w:rsidP="009F06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Найти кинофильм по названию;</w:t>
      </w:r>
    </w:p>
    <w:p w14:paraId="33F26189" w14:textId="6AF485BF" w:rsidR="006F6B4C" w:rsidRPr="009F069F" w:rsidRDefault="009F069F" w:rsidP="006F6B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Отсортировать кинофильмы по параметрам.</w:t>
      </w:r>
    </w:p>
    <w:p w14:paraId="74948EF2" w14:textId="77777777" w:rsidR="006F6B4C" w:rsidRDefault="006F6B4C" w:rsidP="006F6B4C">
      <w:pPr>
        <w:spacing w:before="240" w:after="240"/>
      </w:pPr>
      <w:r>
        <w:rPr>
          <w:noProof/>
        </w:rPr>
        <w:lastRenderedPageBreak/>
        <w:drawing>
          <wp:inline distT="0" distB="0" distL="0" distR="0" wp14:anchorId="430A446D" wp14:editId="25C7BD67">
            <wp:extent cx="5078389" cy="3559803"/>
            <wp:effectExtent l="19050" t="19050" r="27305" b="222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953" cy="35623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3CD360" w14:textId="77777777" w:rsidR="006F6B4C" w:rsidRDefault="006F6B4C" w:rsidP="006F6B4C">
      <w:pPr>
        <w:spacing w:line="276" w:lineRule="auto"/>
        <w:ind w:firstLine="709"/>
        <w:contextualSpacing/>
        <w:jc w:val="center"/>
        <w:rPr>
          <w:rFonts w:cs="Times New Roman"/>
          <w:szCs w:val="28"/>
        </w:rPr>
      </w:pPr>
      <w:r w:rsidRPr="00B31354">
        <w:t xml:space="preserve">Рисунок </w:t>
      </w:r>
      <w:r>
        <w:t>1.</w:t>
      </w:r>
      <w:r w:rsidRPr="002126C7">
        <w:t>3</w:t>
      </w:r>
      <w:r w:rsidRPr="00B31354">
        <w:t>.</w:t>
      </w:r>
      <w:r w:rsidRPr="002126C7">
        <w:t>1</w:t>
      </w:r>
      <w:r w:rsidRPr="00B31354">
        <w:t xml:space="preserve"> – </w:t>
      </w:r>
      <w:r w:rsidRPr="00D36BBD">
        <w:rPr>
          <w:rFonts w:cs="Times New Roman"/>
          <w:szCs w:val="28"/>
        </w:rPr>
        <w:t>Диаграмма вариантов использования</w:t>
      </w:r>
    </w:p>
    <w:p w14:paraId="7285CE48" w14:textId="77777777" w:rsidR="006F6B4C" w:rsidRDefault="006F6B4C" w:rsidP="006F6B4C">
      <w:pPr>
        <w:spacing w:line="276" w:lineRule="auto"/>
        <w:ind w:firstLine="709"/>
        <w:contextualSpacing/>
        <w:jc w:val="center"/>
      </w:pPr>
    </w:p>
    <w:p w14:paraId="12479A25" w14:textId="38599AF8" w:rsidR="006F6B4C" w:rsidRDefault="006F6B4C" w:rsidP="006F6B4C">
      <w:pPr>
        <w:spacing w:line="276" w:lineRule="auto"/>
        <w:ind w:firstLine="708"/>
        <w:jc w:val="both"/>
      </w:pPr>
      <w:r w:rsidRPr="008569A8">
        <w:t>Проектирование диаграммы вариантов использования является важным этапом, позволяющим структурировать функциональность приложения. Эта диаграмма предоставляет детальный обзор взаимодействия пользователей с системой в различных сценариях использования. Каждый вариант использования тщательно разрабатывается с учетом особенностей и требований конкретной роли, что обеспечивает полное и ясное представление о том, как пользователи будут взаимодействовать с приложением. Такой подход способствует более глубокому пониманию функционала приложения с точки зрения конечных пользователей и позволяет лучше адаптировать продукт к их уникальным потребностям и задачам.</w:t>
      </w:r>
    </w:p>
    <w:p w14:paraId="755E8297" w14:textId="77777777" w:rsidR="00882D71" w:rsidRDefault="00882D71" w:rsidP="00882D71">
      <w:pPr>
        <w:spacing w:line="276" w:lineRule="auto"/>
        <w:contextualSpacing/>
        <w:jc w:val="both"/>
      </w:pPr>
    </w:p>
    <w:p w14:paraId="5FF13CE7" w14:textId="45C4E326" w:rsidR="006F6B4C" w:rsidRDefault="000A4F15" w:rsidP="00882D71">
      <w:pPr>
        <w:spacing w:line="276" w:lineRule="auto"/>
        <w:ind w:left="1134" w:hanging="425"/>
        <w:contextualSpacing/>
        <w:jc w:val="both"/>
        <w:rPr>
          <w:b/>
          <w:bCs/>
          <w:lang w:eastAsia="ru-RU"/>
        </w:rPr>
      </w:pPr>
      <w:r w:rsidRPr="000A4F15">
        <w:rPr>
          <w:b/>
          <w:bCs/>
        </w:rPr>
        <w:t>1.4</w:t>
      </w:r>
      <w:r>
        <w:rPr>
          <w:b/>
          <w:bCs/>
        </w:rPr>
        <w:t xml:space="preserve"> </w:t>
      </w:r>
      <w:r w:rsidRPr="000A4F15">
        <w:rPr>
          <w:b/>
          <w:bCs/>
        </w:rPr>
        <w:t>Разработка информационной модели предметной области</w:t>
      </w:r>
    </w:p>
    <w:p w14:paraId="38949D0C" w14:textId="77777777" w:rsidR="000A4F15" w:rsidRPr="009675E4" w:rsidRDefault="000A4F15" w:rsidP="006F6B4C">
      <w:pPr>
        <w:spacing w:line="276" w:lineRule="auto"/>
        <w:contextualSpacing/>
        <w:jc w:val="both"/>
        <w:rPr>
          <w:b/>
          <w:bCs/>
        </w:rPr>
      </w:pPr>
    </w:p>
    <w:p w14:paraId="44BA645A" w14:textId="77777777" w:rsidR="006F6B4C" w:rsidRDefault="006F6B4C" w:rsidP="006F6B4C">
      <w:pPr>
        <w:spacing w:line="276" w:lineRule="auto"/>
        <w:ind w:firstLine="709"/>
        <w:contextualSpacing/>
        <w:jc w:val="both"/>
      </w:pPr>
      <w:r>
        <w:t>Каждая информационная система в зависимости от ее назначения имеет дело с той или иной частью конкретного мира, которую принято называть предметной областью информационной системы.</w:t>
      </w:r>
    </w:p>
    <w:p w14:paraId="3DA8A2E4" w14:textId="77777777" w:rsidR="006F6B4C" w:rsidRDefault="006F6B4C" w:rsidP="006F6B4C">
      <w:pPr>
        <w:spacing w:line="276" w:lineRule="auto"/>
        <w:ind w:firstLine="709"/>
        <w:contextualSpacing/>
        <w:jc w:val="both"/>
      </w:pPr>
      <w:r>
        <w:t>Анализ предметной области является необходимым начальным этапом разработки любой информационной системы. Именно на этом этапе определяются информационные потребности всей совокупности пользователей будущей системы, которые, в свою очередь, предопределяют содержание ее базы данных.</w:t>
      </w:r>
    </w:p>
    <w:p w14:paraId="097DE8A3" w14:textId="77777777" w:rsidR="006F6B4C" w:rsidRDefault="006F6B4C" w:rsidP="006F6B4C">
      <w:pPr>
        <w:spacing w:line="276" w:lineRule="auto"/>
        <w:ind w:firstLine="709"/>
        <w:contextualSpacing/>
        <w:jc w:val="both"/>
      </w:pPr>
      <w:r>
        <w:lastRenderedPageBreak/>
        <w:t xml:space="preserve">Информационный объект </w:t>
      </w:r>
      <w:r w:rsidRPr="00B31354">
        <w:t xml:space="preserve">– </w:t>
      </w:r>
      <w:r>
        <w:t>это описание некоторой сущности предметной области реального объекта, процесса, явления или события.</w:t>
      </w:r>
    </w:p>
    <w:p w14:paraId="3E526698" w14:textId="77777777" w:rsidR="006F6B4C" w:rsidRDefault="006F6B4C" w:rsidP="006F6B4C">
      <w:pPr>
        <w:spacing w:line="276" w:lineRule="auto"/>
        <w:ind w:firstLine="709"/>
        <w:contextualSpacing/>
        <w:jc w:val="both"/>
      </w:pPr>
      <w:r>
        <w:t>Информационный объект (сущность) образуется совокупностью логически взаимосвязанных атрибутов (свойств), представляющих качественные и количественные характеристики объекта (сущности).</w:t>
      </w:r>
    </w:p>
    <w:p w14:paraId="7A36A397" w14:textId="77777777" w:rsidR="006F6B4C" w:rsidRDefault="006F6B4C" w:rsidP="006F6B4C">
      <w:pPr>
        <w:spacing w:line="276" w:lineRule="auto"/>
        <w:ind w:firstLine="709"/>
        <w:contextualSpacing/>
        <w:jc w:val="both"/>
      </w:pPr>
      <w:r w:rsidRPr="0061256D">
        <w:t>Информационная модель данных предназначена для представления семантики предметной области в терминах субъективных средств описания - сущностей, атрибутов, идентификаторов сущностей, супертипов, подтипов и т.д.</w:t>
      </w:r>
    </w:p>
    <w:p w14:paraId="1D2ED7E9" w14:textId="77777777" w:rsidR="006F6B4C" w:rsidRPr="0061256D" w:rsidRDefault="006F6B4C" w:rsidP="006F6B4C">
      <w:pPr>
        <w:spacing w:line="276" w:lineRule="auto"/>
        <w:ind w:firstLine="709"/>
        <w:contextualSpacing/>
        <w:jc w:val="both"/>
      </w:pPr>
      <w:r w:rsidRPr="00D36BBD">
        <w:rPr>
          <w:rFonts w:cs="Times New Roman"/>
          <w:szCs w:val="28"/>
        </w:rPr>
        <w:t xml:space="preserve">IDEF1X является </w:t>
      </w:r>
      <w:r w:rsidRPr="0061256D">
        <w:t>методом для разработки реляционных баз данных и использует условный синтаксис, специально разработанный для удобного построения концептуальной схемы.</w:t>
      </w:r>
    </w:p>
    <w:p w14:paraId="291DC975" w14:textId="77777777" w:rsidR="006F6B4C" w:rsidRPr="0061256D" w:rsidRDefault="006F6B4C" w:rsidP="006F6B4C">
      <w:pPr>
        <w:spacing w:line="276" w:lineRule="auto"/>
        <w:ind w:firstLine="709"/>
        <w:contextualSpacing/>
        <w:jc w:val="both"/>
      </w:pPr>
      <w:r w:rsidRPr="0061256D">
        <w:t>Перечень и описание сущностей информационной модели</w:t>
      </w:r>
      <w:r w:rsidRPr="003D0818">
        <w:rPr>
          <w:rFonts w:cs="Times New Roman"/>
          <w:szCs w:val="28"/>
        </w:rPr>
        <w:t xml:space="preserve"> </w:t>
      </w:r>
      <w:r w:rsidRPr="00D36BBD">
        <w:rPr>
          <w:rFonts w:cs="Times New Roman"/>
          <w:szCs w:val="28"/>
        </w:rPr>
        <w:t>IDEF1X</w:t>
      </w:r>
      <w:r>
        <w:rPr>
          <w:rFonts w:cs="Times New Roman"/>
          <w:szCs w:val="28"/>
        </w:rPr>
        <w:t xml:space="preserve"> (рисунок 1.4.1)</w:t>
      </w:r>
      <w:r w:rsidRPr="0061256D">
        <w:t>:</w:t>
      </w:r>
    </w:p>
    <w:p w14:paraId="76C64FBD" w14:textId="77777777" w:rsidR="006F6B4C" w:rsidRPr="0061256D" w:rsidRDefault="006F6B4C" w:rsidP="006F6B4C">
      <w:pPr>
        <w:numPr>
          <w:ilvl w:val="0"/>
          <w:numId w:val="4"/>
        </w:numPr>
        <w:spacing w:line="276" w:lineRule="auto"/>
        <w:contextualSpacing/>
        <w:jc w:val="both"/>
      </w:pPr>
      <w:r>
        <w:t>Пользователь</w:t>
      </w:r>
      <w:r w:rsidRPr="0061256D">
        <w:rPr>
          <w:lang w:val="en-US"/>
        </w:rPr>
        <w:t>;</w:t>
      </w:r>
    </w:p>
    <w:p w14:paraId="30EDF561" w14:textId="77777777" w:rsidR="006F6B4C" w:rsidRPr="0061256D" w:rsidRDefault="006F6B4C" w:rsidP="006F6B4C">
      <w:pPr>
        <w:numPr>
          <w:ilvl w:val="0"/>
          <w:numId w:val="4"/>
        </w:numPr>
        <w:spacing w:line="276" w:lineRule="auto"/>
        <w:contextualSpacing/>
        <w:jc w:val="both"/>
      </w:pPr>
      <w:r>
        <w:t>Клиент</w:t>
      </w:r>
      <w:r w:rsidRPr="0061256D">
        <w:t>;</w:t>
      </w:r>
    </w:p>
    <w:p w14:paraId="33EB5D7C" w14:textId="77777777" w:rsidR="006F6B4C" w:rsidRPr="0061256D" w:rsidRDefault="006F6B4C" w:rsidP="006F6B4C">
      <w:pPr>
        <w:numPr>
          <w:ilvl w:val="0"/>
          <w:numId w:val="4"/>
        </w:numPr>
        <w:spacing w:line="276" w:lineRule="auto"/>
        <w:contextualSpacing/>
        <w:jc w:val="both"/>
      </w:pPr>
      <w:r>
        <w:t>Водитель</w:t>
      </w:r>
      <w:r w:rsidRPr="0061256D">
        <w:rPr>
          <w:lang w:val="en-US"/>
        </w:rPr>
        <w:t>;</w:t>
      </w:r>
    </w:p>
    <w:p w14:paraId="676E3051" w14:textId="77777777" w:rsidR="006F6B4C" w:rsidRPr="0061256D" w:rsidRDefault="006F6B4C" w:rsidP="006F6B4C">
      <w:pPr>
        <w:numPr>
          <w:ilvl w:val="0"/>
          <w:numId w:val="4"/>
        </w:numPr>
        <w:spacing w:line="276" w:lineRule="auto"/>
        <w:contextualSpacing/>
        <w:jc w:val="both"/>
      </w:pPr>
      <w:r>
        <w:t>Машина</w:t>
      </w:r>
      <w:r w:rsidRPr="0061256D">
        <w:rPr>
          <w:lang w:val="en-US"/>
        </w:rPr>
        <w:t>;</w:t>
      </w:r>
    </w:p>
    <w:p w14:paraId="09407E34" w14:textId="77777777" w:rsidR="006F6B4C" w:rsidRDefault="006F6B4C" w:rsidP="006F6B4C">
      <w:pPr>
        <w:numPr>
          <w:ilvl w:val="0"/>
          <w:numId w:val="4"/>
        </w:numPr>
        <w:spacing w:line="276" w:lineRule="auto"/>
        <w:contextualSpacing/>
        <w:jc w:val="both"/>
      </w:pPr>
      <w:r>
        <w:t>Поездка;</w:t>
      </w:r>
    </w:p>
    <w:p w14:paraId="0A363E27" w14:textId="77777777" w:rsidR="006F6B4C" w:rsidRDefault="006F6B4C" w:rsidP="006F6B4C">
      <w:pPr>
        <w:numPr>
          <w:ilvl w:val="0"/>
          <w:numId w:val="4"/>
        </w:numPr>
        <w:spacing w:line="276" w:lineRule="auto"/>
        <w:contextualSpacing/>
        <w:jc w:val="both"/>
      </w:pPr>
      <w:r>
        <w:t>Заказ.</w:t>
      </w:r>
    </w:p>
    <w:p w14:paraId="5DFB068E" w14:textId="77777777" w:rsidR="006F6B4C" w:rsidRDefault="006F6B4C" w:rsidP="006F6B4C">
      <w:pPr>
        <w:spacing w:line="276" w:lineRule="auto"/>
        <w:ind w:firstLine="709"/>
        <w:contextualSpacing/>
        <w:jc w:val="both"/>
      </w:pPr>
    </w:p>
    <w:p w14:paraId="02374BC2" w14:textId="184C81BA" w:rsidR="006F6B4C" w:rsidRDefault="00210399" w:rsidP="006F6B4C">
      <w:pPr>
        <w:spacing w:line="276" w:lineRule="auto"/>
        <w:contextualSpacing/>
        <w:jc w:val="both"/>
      </w:pPr>
      <w:r w:rsidRPr="00210399">
        <w:rPr>
          <w:noProof/>
        </w:rPr>
        <w:drawing>
          <wp:inline distT="0" distB="0" distL="0" distR="0" wp14:anchorId="454986FA" wp14:editId="6B4D9FF7">
            <wp:extent cx="5940425" cy="286829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2009C" w14:textId="77777777" w:rsidR="006F6B4C" w:rsidRDefault="006F6B4C" w:rsidP="006F6B4C">
      <w:pPr>
        <w:spacing w:line="276" w:lineRule="auto"/>
        <w:contextualSpacing/>
        <w:jc w:val="both"/>
      </w:pPr>
    </w:p>
    <w:p w14:paraId="30BE1DD1" w14:textId="77777777" w:rsidR="006F6B4C" w:rsidRDefault="006F6B4C" w:rsidP="006F6B4C">
      <w:pPr>
        <w:jc w:val="center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>Рисунок 1.4.1 – Информационная модель системы в нотации IDEF1.X</w:t>
      </w:r>
    </w:p>
    <w:p w14:paraId="088AADCD" w14:textId="77777777" w:rsidR="006F6B4C" w:rsidRDefault="006F6B4C" w:rsidP="006F6B4C">
      <w:pPr>
        <w:rPr>
          <w:rFonts w:cs="Times New Roman"/>
          <w:szCs w:val="28"/>
        </w:rPr>
      </w:pPr>
    </w:p>
    <w:p w14:paraId="4B3A40E7" w14:textId="77777777" w:rsidR="006F6B4C" w:rsidRPr="00D36BBD" w:rsidRDefault="006F6B4C" w:rsidP="006F6B4C">
      <w:pPr>
        <w:tabs>
          <w:tab w:val="left" w:pos="993"/>
          <w:tab w:val="left" w:pos="1134"/>
        </w:tabs>
        <w:ind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 xml:space="preserve">Сущность </w:t>
      </w:r>
      <w:r>
        <w:t>Пользователь</w:t>
      </w:r>
      <w:r w:rsidRPr="00D36BBD">
        <w:rPr>
          <w:rFonts w:cs="Times New Roman"/>
          <w:szCs w:val="28"/>
        </w:rPr>
        <w:t xml:space="preserve"> содержит информацию о </w:t>
      </w:r>
      <w:r>
        <w:rPr>
          <w:rFonts w:cs="Times New Roman"/>
          <w:szCs w:val="28"/>
        </w:rPr>
        <w:t xml:space="preserve">зарегистрированном </w:t>
      </w:r>
      <w:r w:rsidRPr="00D36BBD">
        <w:rPr>
          <w:rFonts w:cs="Times New Roman"/>
          <w:szCs w:val="28"/>
        </w:rPr>
        <w:t>пользователе. Она включает в себя следующие атрибуты:</w:t>
      </w:r>
    </w:p>
    <w:p w14:paraId="14D8B6F0" w14:textId="77777777" w:rsidR="006F6B4C" w:rsidRPr="00D36BBD" w:rsidRDefault="006F6B4C" w:rsidP="006F6B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lastRenderedPageBreak/>
        <w:t>«</w:t>
      </w:r>
      <w:r>
        <w:rPr>
          <w:rFonts w:cs="Times New Roman"/>
          <w:szCs w:val="28"/>
        </w:rPr>
        <w:t>Пользователь_</w:t>
      </w:r>
      <w:r>
        <w:rPr>
          <w:rFonts w:cs="Times New Roman"/>
          <w:szCs w:val="28"/>
          <w:lang w:val="en-US"/>
        </w:rPr>
        <w:t>ID</w:t>
      </w:r>
      <w:r w:rsidRPr="00D36BBD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 xml:space="preserve">– </w:t>
      </w:r>
      <w:r w:rsidRPr="00D36BBD">
        <w:rPr>
          <w:rFonts w:cs="Times New Roman"/>
          <w:szCs w:val="28"/>
        </w:rPr>
        <w:t>первичный ключ таблицы, однозначно идентифицирующий запись;</w:t>
      </w:r>
    </w:p>
    <w:p w14:paraId="58EEC092" w14:textId="77777777" w:rsidR="006F6B4C" w:rsidRPr="00D36BBD" w:rsidRDefault="006F6B4C" w:rsidP="006F6B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логин</w:t>
      </w:r>
      <w:r w:rsidRPr="00D36BBD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>– логин</w:t>
      </w:r>
      <w:r w:rsidRPr="00D36BBD">
        <w:rPr>
          <w:rFonts w:cs="Times New Roman"/>
          <w:szCs w:val="28"/>
        </w:rPr>
        <w:t xml:space="preserve"> пользователя;</w:t>
      </w:r>
    </w:p>
    <w:p w14:paraId="5A5E8165" w14:textId="77777777" w:rsidR="006F6B4C" w:rsidRPr="00D36BBD" w:rsidRDefault="006F6B4C" w:rsidP="006F6B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пароль</w:t>
      </w:r>
      <w:r w:rsidRPr="00D36BBD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 xml:space="preserve">– </w:t>
      </w:r>
      <w:r w:rsidRPr="00D36BBD">
        <w:rPr>
          <w:rFonts w:cs="Times New Roman"/>
          <w:szCs w:val="28"/>
        </w:rPr>
        <w:t>пароль</w:t>
      </w:r>
      <w:r>
        <w:rPr>
          <w:rFonts w:cs="Times New Roman"/>
          <w:szCs w:val="28"/>
        </w:rPr>
        <w:t xml:space="preserve"> </w:t>
      </w:r>
      <w:r w:rsidRPr="00D36BBD">
        <w:rPr>
          <w:rFonts w:cs="Times New Roman"/>
          <w:szCs w:val="28"/>
        </w:rPr>
        <w:t>пользователя</w:t>
      </w:r>
      <w:r>
        <w:rPr>
          <w:rFonts w:cs="Times New Roman"/>
          <w:szCs w:val="28"/>
        </w:rPr>
        <w:t>.</w:t>
      </w:r>
    </w:p>
    <w:p w14:paraId="7696F028" w14:textId="77777777" w:rsidR="006F6B4C" w:rsidRPr="00D36BBD" w:rsidRDefault="006F6B4C" w:rsidP="006F6B4C">
      <w:pPr>
        <w:tabs>
          <w:tab w:val="left" w:pos="993"/>
        </w:tabs>
        <w:ind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 xml:space="preserve">Сущность </w:t>
      </w:r>
      <w:r>
        <w:rPr>
          <w:rFonts w:cs="Times New Roman"/>
          <w:szCs w:val="28"/>
        </w:rPr>
        <w:t>Клиент</w:t>
      </w:r>
      <w:r w:rsidRPr="00D36BBD">
        <w:rPr>
          <w:rFonts w:cs="Times New Roman"/>
          <w:szCs w:val="28"/>
        </w:rPr>
        <w:t xml:space="preserve"> содержит информацию о </w:t>
      </w:r>
      <w:r>
        <w:rPr>
          <w:rFonts w:cs="Times New Roman"/>
          <w:szCs w:val="28"/>
        </w:rPr>
        <w:t>клиенте</w:t>
      </w:r>
      <w:r w:rsidRPr="00D36BBD">
        <w:rPr>
          <w:rFonts w:cs="Times New Roman"/>
          <w:szCs w:val="28"/>
        </w:rPr>
        <w:t>. Она включает в себя следующие атрибуты:</w:t>
      </w:r>
    </w:p>
    <w:p w14:paraId="17882106" w14:textId="77777777" w:rsidR="006F6B4C" w:rsidRPr="00D36BBD" w:rsidRDefault="006F6B4C" w:rsidP="006F6B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Клиент_</w:t>
      </w:r>
      <w:r>
        <w:rPr>
          <w:rFonts w:cs="Times New Roman"/>
          <w:szCs w:val="28"/>
          <w:lang w:val="en-US"/>
        </w:rPr>
        <w:t>ID</w:t>
      </w:r>
      <w:r w:rsidRPr="00D36BBD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 xml:space="preserve">– </w:t>
      </w:r>
      <w:r w:rsidRPr="00D36BBD">
        <w:rPr>
          <w:rFonts w:cs="Times New Roman"/>
          <w:szCs w:val="28"/>
        </w:rPr>
        <w:t>первичный ключ таблицы;</w:t>
      </w:r>
    </w:p>
    <w:p w14:paraId="1030587F" w14:textId="77777777" w:rsidR="006F6B4C" w:rsidRPr="00D36BBD" w:rsidRDefault="006F6B4C" w:rsidP="006F6B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имяКлиента</w:t>
      </w:r>
      <w:r w:rsidRPr="00D36BBD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>.</w:t>
      </w:r>
    </w:p>
    <w:p w14:paraId="29BFB02B" w14:textId="258512F2" w:rsidR="006F6B4C" w:rsidRPr="00D36BBD" w:rsidRDefault="006F6B4C" w:rsidP="006F6B4C">
      <w:pPr>
        <w:tabs>
          <w:tab w:val="left" w:pos="993"/>
        </w:tabs>
        <w:ind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 xml:space="preserve">Сущность </w:t>
      </w:r>
      <w:r w:rsidR="00BA7FEE">
        <w:rPr>
          <w:rFonts w:cs="Times New Roman"/>
          <w:szCs w:val="28"/>
        </w:rPr>
        <w:t>Администратор</w:t>
      </w:r>
      <w:r w:rsidRPr="00D36BBD">
        <w:rPr>
          <w:rFonts w:cs="Times New Roman"/>
          <w:szCs w:val="28"/>
        </w:rPr>
        <w:t xml:space="preserve"> содержит информацию </w:t>
      </w:r>
      <w:r w:rsidR="00BA7FEE">
        <w:rPr>
          <w:rFonts w:cs="Times New Roman"/>
          <w:szCs w:val="28"/>
        </w:rPr>
        <w:t>об администраторе</w:t>
      </w:r>
      <w:r w:rsidRPr="00D36BBD">
        <w:rPr>
          <w:rFonts w:cs="Times New Roman"/>
          <w:szCs w:val="28"/>
        </w:rPr>
        <w:t>. Она включает в себя следующие атрибуты:</w:t>
      </w:r>
    </w:p>
    <w:p w14:paraId="39D625A8" w14:textId="487BB007" w:rsidR="006F6B4C" w:rsidRPr="00D36BBD" w:rsidRDefault="006F6B4C" w:rsidP="006F6B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>«</w:t>
      </w:r>
      <w:r w:rsidR="00BA7FEE">
        <w:rPr>
          <w:rFonts w:cs="Times New Roman"/>
          <w:szCs w:val="28"/>
        </w:rPr>
        <w:t>Администратор</w:t>
      </w:r>
      <w:r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ID</w:t>
      </w:r>
      <w:r w:rsidRPr="00D36BBD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 xml:space="preserve">– </w:t>
      </w:r>
      <w:r w:rsidRPr="00D36BBD">
        <w:rPr>
          <w:rFonts w:cs="Times New Roman"/>
          <w:szCs w:val="28"/>
        </w:rPr>
        <w:t>первичный ключ таблицы;</w:t>
      </w:r>
    </w:p>
    <w:p w14:paraId="676F752C" w14:textId="23E8AD0F" w:rsidR="006F6B4C" w:rsidRPr="00D36BBD" w:rsidRDefault="006F6B4C" w:rsidP="006F6B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имя</w:t>
      </w:r>
      <w:r w:rsidR="00BA7FEE">
        <w:rPr>
          <w:rFonts w:cs="Times New Roman"/>
          <w:szCs w:val="28"/>
        </w:rPr>
        <w:t>Администратора</w:t>
      </w:r>
      <w:r w:rsidRPr="00D36BBD">
        <w:rPr>
          <w:rFonts w:cs="Times New Roman"/>
          <w:szCs w:val="28"/>
        </w:rPr>
        <w:t>»;</w:t>
      </w:r>
    </w:p>
    <w:p w14:paraId="39EEFC57" w14:textId="77777777" w:rsidR="006F6B4C" w:rsidRPr="00D36BBD" w:rsidRDefault="006F6B4C" w:rsidP="006F6B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номерТелефонаВодителя</w:t>
      </w:r>
      <w:r w:rsidRPr="00D36BBD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>.</w:t>
      </w:r>
    </w:p>
    <w:p w14:paraId="205369E7" w14:textId="45EFA29F" w:rsidR="006F6B4C" w:rsidRPr="00D36BBD" w:rsidRDefault="00BA7FEE" w:rsidP="006F6B4C">
      <w:pPr>
        <w:tabs>
          <w:tab w:val="left" w:pos="993"/>
        </w:tabs>
        <w:ind w:firstLine="709"/>
        <w:jc w:val="both"/>
        <w:rPr>
          <w:rFonts w:cs="Times New Roman"/>
          <w:szCs w:val="28"/>
        </w:rPr>
      </w:pPr>
      <w:r w:rsidRPr="00BA7FEE">
        <w:rPr>
          <w:rFonts w:cs="Times New Roman"/>
          <w:szCs w:val="28"/>
        </w:rPr>
        <w:t xml:space="preserve">Сущность </w:t>
      </w:r>
      <w:r>
        <w:rPr>
          <w:rFonts w:cs="Times New Roman"/>
          <w:szCs w:val="28"/>
        </w:rPr>
        <w:t>«</w:t>
      </w:r>
      <w:r w:rsidRPr="00BA7FEE">
        <w:rPr>
          <w:rFonts w:cs="Times New Roman"/>
          <w:szCs w:val="28"/>
        </w:rPr>
        <w:t>Фильм</w:t>
      </w:r>
      <w:r>
        <w:rPr>
          <w:rFonts w:cs="Times New Roman"/>
          <w:szCs w:val="28"/>
        </w:rPr>
        <w:t>»</w:t>
      </w:r>
      <w:r w:rsidRPr="00BA7FEE">
        <w:rPr>
          <w:rFonts w:cs="Times New Roman"/>
          <w:szCs w:val="28"/>
        </w:rPr>
        <w:t xml:space="preserve"> содержит информацию о фильмах, доступных для оценки. Атрибуты сущности</w:t>
      </w:r>
      <w:r w:rsidR="006F6B4C" w:rsidRPr="00D36BBD">
        <w:rPr>
          <w:rFonts w:cs="Times New Roman"/>
          <w:szCs w:val="28"/>
        </w:rPr>
        <w:t xml:space="preserve"> Она включает в себя следующие атрибуты:</w:t>
      </w:r>
    </w:p>
    <w:p w14:paraId="3B1283A8" w14:textId="289C514A" w:rsidR="006F6B4C" w:rsidRPr="00D36BBD" w:rsidRDefault="006F6B4C" w:rsidP="006F6B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>«</w:t>
      </w:r>
      <w:r w:rsidR="00BA7FEE">
        <w:rPr>
          <w:rFonts w:cs="Times New Roman"/>
          <w:szCs w:val="28"/>
        </w:rPr>
        <w:t>Фильм</w:t>
      </w:r>
      <w:r w:rsidRPr="00D36BBD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ID</w:t>
      </w:r>
      <w:r w:rsidRPr="00D36BBD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 xml:space="preserve">– </w:t>
      </w:r>
      <w:r w:rsidRPr="00D36BBD">
        <w:rPr>
          <w:rFonts w:cs="Times New Roman"/>
          <w:szCs w:val="28"/>
        </w:rPr>
        <w:t>первичный ключ таблицы;</w:t>
      </w:r>
    </w:p>
    <w:p w14:paraId="50519B79" w14:textId="7D35E1F3" w:rsidR="006F6B4C" w:rsidRPr="00D36BBD" w:rsidRDefault="006F6B4C" w:rsidP="006F6B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>«</w:t>
      </w:r>
      <w:r w:rsidR="00BA7FEE">
        <w:rPr>
          <w:rFonts w:cs="Times New Roman"/>
          <w:szCs w:val="28"/>
        </w:rPr>
        <w:t>название</w:t>
      </w:r>
      <w:r w:rsidRPr="00D36BBD">
        <w:rPr>
          <w:rFonts w:cs="Times New Roman"/>
          <w:szCs w:val="28"/>
        </w:rPr>
        <w:t>»;</w:t>
      </w:r>
    </w:p>
    <w:p w14:paraId="65C649D2" w14:textId="57D9E11C" w:rsidR="006F6B4C" w:rsidRPr="00D36BBD" w:rsidRDefault="006F6B4C" w:rsidP="006F6B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>«</w:t>
      </w:r>
      <w:r w:rsidR="00BA7FEE">
        <w:rPr>
          <w:rFonts w:cs="Times New Roman"/>
          <w:szCs w:val="28"/>
        </w:rPr>
        <w:t>режиссер</w:t>
      </w:r>
      <w:r w:rsidRPr="00D36BBD">
        <w:rPr>
          <w:rFonts w:cs="Times New Roman"/>
          <w:szCs w:val="28"/>
        </w:rPr>
        <w:t>»;</w:t>
      </w:r>
    </w:p>
    <w:p w14:paraId="030AE777" w14:textId="16E9B60B" w:rsidR="006F6B4C" w:rsidRDefault="006F6B4C" w:rsidP="006F6B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>«</w:t>
      </w:r>
      <w:r w:rsidR="00BA7FEE">
        <w:rPr>
          <w:rFonts w:cs="Times New Roman"/>
          <w:szCs w:val="28"/>
        </w:rPr>
        <w:t>страна</w:t>
      </w:r>
      <w:r w:rsidRPr="00D36BBD">
        <w:rPr>
          <w:rFonts w:cs="Times New Roman"/>
          <w:szCs w:val="28"/>
        </w:rPr>
        <w:t>»</w:t>
      </w:r>
      <w:r w:rsidR="00BA7FEE">
        <w:rPr>
          <w:rFonts w:cs="Times New Roman"/>
          <w:szCs w:val="28"/>
        </w:rPr>
        <w:t>;</w:t>
      </w:r>
    </w:p>
    <w:p w14:paraId="1EF982DD" w14:textId="3E474550" w:rsidR="00BA7FEE" w:rsidRDefault="00BA7FEE" w:rsidP="006F6B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«год»;</w:t>
      </w:r>
    </w:p>
    <w:p w14:paraId="4F3ADF6F" w14:textId="477AE9F1" w:rsidR="00BA7FEE" w:rsidRDefault="00BA7FEE" w:rsidP="006F6B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«описание»;</w:t>
      </w:r>
    </w:p>
    <w:p w14:paraId="516DA8C1" w14:textId="0F74EA2F" w:rsidR="00BA7FEE" w:rsidRPr="00D36BBD" w:rsidRDefault="00BA7FEE" w:rsidP="006F6B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«рейтинг».</w:t>
      </w:r>
    </w:p>
    <w:p w14:paraId="545E8277" w14:textId="5234EE55" w:rsidR="006F6B4C" w:rsidRPr="00D36BBD" w:rsidRDefault="00BA7FEE" w:rsidP="006F6B4C">
      <w:pPr>
        <w:tabs>
          <w:tab w:val="left" w:pos="993"/>
        </w:tabs>
        <w:ind w:firstLine="709"/>
        <w:jc w:val="both"/>
        <w:rPr>
          <w:rFonts w:cs="Times New Roman"/>
          <w:szCs w:val="28"/>
        </w:rPr>
      </w:pPr>
      <w:r w:rsidRPr="00BA7FEE">
        <w:rPr>
          <w:rFonts w:cs="Times New Roman"/>
          <w:szCs w:val="28"/>
        </w:rPr>
        <w:t xml:space="preserve">Сущность </w:t>
      </w:r>
      <w:r>
        <w:rPr>
          <w:rFonts w:cs="Times New Roman"/>
          <w:szCs w:val="28"/>
        </w:rPr>
        <w:t>«</w:t>
      </w:r>
      <w:r w:rsidRPr="00BA7FEE">
        <w:rPr>
          <w:rFonts w:cs="Times New Roman"/>
          <w:szCs w:val="28"/>
        </w:rPr>
        <w:t>Оценка</w:t>
      </w:r>
      <w:r>
        <w:rPr>
          <w:rFonts w:cs="Times New Roman"/>
          <w:szCs w:val="28"/>
        </w:rPr>
        <w:t>»</w:t>
      </w:r>
      <w:r w:rsidRPr="00BA7FEE">
        <w:rPr>
          <w:rFonts w:cs="Times New Roman"/>
          <w:szCs w:val="28"/>
        </w:rPr>
        <w:t xml:space="preserve"> предназначена для хранения оценок фильмов пользователями</w:t>
      </w:r>
      <w:r w:rsidR="006F6B4C" w:rsidRPr="00D36BBD">
        <w:rPr>
          <w:rFonts w:cs="Times New Roman"/>
          <w:szCs w:val="28"/>
        </w:rPr>
        <w:t>. Она включает в себя следующие атрибуты:</w:t>
      </w:r>
    </w:p>
    <w:p w14:paraId="48BFFEF3" w14:textId="20113CA8" w:rsidR="006F6B4C" w:rsidRPr="00D36BBD" w:rsidRDefault="006F6B4C" w:rsidP="006F6B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>«</w:t>
      </w:r>
      <w:r w:rsidR="00BA7FEE" w:rsidRPr="00BA7FEE">
        <w:rPr>
          <w:rFonts w:cs="Times New Roman"/>
          <w:szCs w:val="28"/>
        </w:rPr>
        <w:t>Фильм_ID</w:t>
      </w:r>
      <w:r w:rsidRPr="00D36BBD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 xml:space="preserve">– </w:t>
      </w:r>
      <w:r w:rsidR="00BA7FEE" w:rsidRPr="00BA7FEE">
        <w:rPr>
          <w:rFonts w:cs="Times New Roman"/>
          <w:szCs w:val="28"/>
        </w:rPr>
        <w:t>внешний ключ, указывающий на фильм, который оценивается</w:t>
      </w:r>
      <w:r w:rsidRPr="00D36BBD">
        <w:rPr>
          <w:rFonts w:cs="Times New Roman"/>
          <w:szCs w:val="28"/>
        </w:rPr>
        <w:t>;</w:t>
      </w:r>
    </w:p>
    <w:p w14:paraId="08A49A74" w14:textId="7905B300" w:rsidR="006F6B4C" w:rsidRDefault="006F6B4C" w:rsidP="006F6B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>«</w:t>
      </w:r>
      <w:r w:rsidR="00BA7FEE" w:rsidRPr="00BA7FEE">
        <w:rPr>
          <w:rFonts w:cs="Times New Roman"/>
          <w:szCs w:val="28"/>
        </w:rPr>
        <w:t>Клиент_ID</w:t>
      </w:r>
      <w:r w:rsidRPr="00D36BBD">
        <w:rPr>
          <w:rFonts w:cs="Times New Roman"/>
          <w:szCs w:val="28"/>
        </w:rPr>
        <w:t>»</w:t>
      </w:r>
      <w:r w:rsidR="00BA7FEE">
        <w:rPr>
          <w:rFonts w:cs="Times New Roman"/>
          <w:szCs w:val="28"/>
        </w:rPr>
        <w:softHyphen/>
        <w:t xml:space="preserve"> </w:t>
      </w:r>
      <w:r w:rsidR="00BA7FEE" w:rsidRPr="00BA7FEE">
        <w:rPr>
          <w:rFonts w:cs="Times New Roman"/>
          <w:szCs w:val="28"/>
        </w:rPr>
        <w:t>– внешний ключ, ссылающийся на пользователя, который оставил оценку</w:t>
      </w:r>
      <w:r w:rsidR="00BA7FEE">
        <w:rPr>
          <w:rFonts w:cs="Times New Roman"/>
          <w:szCs w:val="28"/>
        </w:rPr>
        <w:t>;</w:t>
      </w:r>
    </w:p>
    <w:p w14:paraId="4C033E07" w14:textId="499991F0" w:rsidR="00BA7FEE" w:rsidRDefault="00BA7FEE" w:rsidP="006F6B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Pr="00BA7FEE">
        <w:rPr>
          <w:rFonts w:cs="Times New Roman"/>
          <w:szCs w:val="28"/>
        </w:rPr>
        <w:t>оценка</w:t>
      </w:r>
      <w:r>
        <w:rPr>
          <w:rFonts w:cs="Times New Roman"/>
          <w:szCs w:val="28"/>
        </w:rPr>
        <w:t>».</w:t>
      </w:r>
    </w:p>
    <w:p w14:paraId="23555098" w14:textId="17B3E943" w:rsidR="006F6B4C" w:rsidRDefault="006F6B4C" w:rsidP="00BA7FEE">
      <w:pPr>
        <w:tabs>
          <w:tab w:val="left" w:pos="993"/>
        </w:tabs>
        <w:ind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 xml:space="preserve">Сущность </w:t>
      </w:r>
      <w:r w:rsidR="00BA7FEE" w:rsidRPr="00BA7FEE">
        <w:rPr>
          <w:rFonts w:cs="Times New Roman"/>
          <w:szCs w:val="28"/>
        </w:rPr>
        <w:t xml:space="preserve">Рецензия </w:t>
      </w:r>
      <w:r w:rsidRPr="00D36BBD">
        <w:rPr>
          <w:rFonts w:cs="Times New Roman"/>
          <w:szCs w:val="28"/>
        </w:rPr>
        <w:t xml:space="preserve">содержит информацию о </w:t>
      </w:r>
      <w:r>
        <w:rPr>
          <w:rFonts w:cs="Times New Roman"/>
          <w:szCs w:val="28"/>
        </w:rPr>
        <w:t>заказе</w:t>
      </w:r>
      <w:r w:rsidRPr="00D36BBD">
        <w:rPr>
          <w:rFonts w:cs="Times New Roman"/>
          <w:szCs w:val="28"/>
        </w:rPr>
        <w:t>. Она включает в себя следующие атрибуты:</w:t>
      </w:r>
    </w:p>
    <w:p w14:paraId="3F70086A" w14:textId="77777777" w:rsidR="00BA7FEE" w:rsidRPr="00D36BBD" w:rsidRDefault="00BA7FEE" w:rsidP="00BA7F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>«</w:t>
      </w:r>
      <w:r w:rsidRPr="00BA7FEE">
        <w:rPr>
          <w:rFonts w:cs="Times New Roman"/>
          <w:szCs w:val="28"/>
        </w:rPr>
        <w:t>Фильм_ID</w:t>
      </w:r>
      <w:r w:rsidRPr="00D36BBD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 xml:space="preserve">– </w:t>
      </w:r>
      <w:r w:rsidRPr="00BA7FEE">
        <w:rPr>
          <w:rFonts w:cs="Times New Roman"/>
          <w:szCs w:val="28"/>
        </w:rPr>
        <w:t>внешний ключ, указывающий на фильм, который оценивается</w:t>
      </w:r>
      <w:r w:rsidRPr="00D36BBD">
        <w:rPr>
          <w:rFonts w:cs="Times New Roman"/>
          <w:szCs w:val="28"/>
        </w:rPr>
        <w:t>;</w:t>
      </w:r>
    </w:p>
    <w:p w14:paraId="0061B52C" w14:textId="406703D7" w:rsidR="00BA7FEE" w:rsidRDefault="00BA7FEE" w:rsidP="00D85D6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BA7FEE">
        <w:rPr>
          <w:rFonts w:cs="Times New Roman"/>
          <w:szCs w:val="28"/>
        </w:rPr>
        <w:t>«Клиент_ID»</w:t>
      </w:r>
      <w:r w:rsidRPr="00BA7FEE">
        <w:rPr>
          <w:rFonts w:cs="Times New Roman"/>
          <w:szCs w:val="28"/>
        </w:rPr>
        <w:softHyphen/>
        <w:t xml:space="preserve"> – внешний ключ, ссылающийся на пользователя, который оставил оценку</w:t>
      </w:r>
      <w:r>
        <w:rPr>
          <w:rFonts w:cs="Times New Roman"/>
          <w:szCs w:val="28"/>
        </w:rPr>
        <w:t>;</w:t>
      </w:r>
    </w:p>
    <w:p w14:paraId="4B0B1EC1" w14:textId="04F747A5" w:rsidR="00BA7FEE" w:rsidRDefault="00BA7FEE" w:rsidP="00D85D6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210399">
        <w:rPr>
          <w:rFonts w:cs="Times New Roman"/>
          <w:szCs w:val="28"/>
        </w:rPr>
        <w:t>заголовокРецензии</w:t>
      </w:r>
      <w:r>
        <w:rPr>
          <w:rFonts w:cs="Times New Roman"/>
          <w:szCs w:val="28"/>
        </w:rPr>
        <w:t>»</w:t>
      </w:r>
    </w:p>
    <w:p w14:paraId="1A78A9F1" w14:textId="4A1FC8CC" w:rsidR="00BA7FEE" w:rsidRPr="00BA7FEE" w:rsidRDefault="00BA7FEE" w:rsidP="00D85D6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>«</w:t>
      </w:r>
      <w:r w:rsidRPr="00BA7FEE">
        <w:rPr>
          <w:rFonts w:cs="Times New Roman"/>
          <w:szCs w:val="28"/>
        </w:rPr>
        <w:t>рецензия</w:t>
      </w:r>
      <w:r w:rsidRPr="00D36BBD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>.</w:t>
      </w:r>
    </w:p>
    <w:p w14:paraId="1B01AA64" w14:textId="77777777" w:rsidR="006F6B4C" w:rsidRPr="000E44EA" w:rsidRDefault="006F6B4C" w:rsidP="006F6B4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Таким образом, и</w:t>
      </w:r>
      <w:r w:rsidRPr="0049490B">
        <w:rPr>
          <w:rFonts w:cs="Times New Roman"/>
          <w:szCs w:val="28"/>
        </w:rPr>
        <w:t xml:space="preserve">нформационные системы играют важную роль в современном мире, обеспечивая эффективное управление информацией в различных сферах деятельности. Они помогают анализировать предметные области, определять информационные потребности пользователей и формировать содержание баз данных. Благодаря информационным моделям данных, таким как IDEF1X, можно наглядно представить семантику предметной области, что облегчает понимание структуры данных и их взаимосвязей. Такие системы обеспечивают эффективное управление </w:t>
      </w:r>
      <w:r w:rsidRPr="0049490B">
        <w:rPr>
          <w:rFonts w:cs="Times New Roman"/>
          <w:szCs w:val="28"/>
        </w:rPr>
        <w:lastRenderedPageBreak/>
        <w:t>данными, что является ключевым элементом в достижении успеха в современном информационном обществе.</w:t>
      </w:r>
    </w:p>
    <w:p w14:paraId="29F289A2" w14:textId="77777777" w:rsidR="006F6B4C" w:rsidRDefault="006F6B4C" w:rsidP="00882D71">
      <w:pPr>
        <w:spacing w:line="276" w:lineRule="auto"/>
        <w:ind w:firstLine="709"/>
        <w:contextualSpacing/>
        <w:jc w:val="both"/>
      </w:pPr>
    </w:p>
    <w:p w14:paraId="4A3991DE" w14:textId="55E95744" w:rsidR="000A4F15" w:rsidRDefault="000A4F15" w:rsidP="00882D71">
      <w:pPr>
        <w:spacing w:line="276" w:lineRule="auto"/>
        <w:ind w:left="1134" w:hanging="425"/>
        <w:contextualSpacing/>
        <w:jc w:val="both"/>
        <w:rPr>
          <w:b/>
          <w:bCs/>
        </w:rPr>
      </w:pPr>
      <w:r w:rsidRPr="000A4F15">
        <w:rPr>
          <w:b/>
          <w:bCs/>
        </w:rPr>
        <w:t>1.5</w:t>
      </w:r>
      <w:r w:rsidR="00882D71">
        <w:rPr>
          <w:b/>
          <w:bCs/>
        </w:rPr>
        <w:t xml:space="preserve"> </w:t>
      </w:r>
      <w:r w:rsidRPr="000A4F15">
        <w:rPr>
          <w:b/>
          <w:bCs/>
        </w:rPr>
        <w:t>UML-модели представления программного средства и их описание</w:t>
      </w:r>
    </w:p>
    <w:p w14:paraId="2C11F78A" w14:textId="77777777" w:rsidR="000A4F15" w:rsidRPr="00D21103" w:rsidRDefault="000A4F15" w:rsidP="006F6B4C">
      <w:pPr>
        <w:spacing w:line="276" w:lineRule="auto"/>
        <w:ind w:firstLine="708"/>
        <w:contextualSpacing/>
        <w:jc w:val="both"/>
        <w:rPr>
          <w:b/>
          <w:bCs/>
        </w:rPr>
      </w:pPr>
    </w:p>
    <w:p w14:paraId="2D5E86D9" w14:textId="77777777" w:rsidR="006F6B4C" w:rsidRDefault="006F6B4C" w:rsidP="006F6B4C">
      <w:pPr>
        <w:spacing w:line="276" w:lineRule="auto"/>
        <w:ind w:firstLine="708"/>
        <w:contextualSpacing/>
        <w:jc w:val="both"/>
      </w:pPr>
      <w:r w:rsidRPr="00934F7E">
        <w:t xml:space="preserve">UML (с английского аббревиатура расшифровывается как Unified Modeling Language </w:t>
      </w:r>
      <w:r>
        <w:t xml:space="preserve">– </w:t>
      </w:r>
      <w:r w:rsidRPr="00934F7E">
        <w:t xml:space="preserve">унифицированный язык моделирования) </w:t>
      </w:r>
      <w:r>
        <w:t xml:space="preserve">– </w:t>
      </w:r>
      <w:r w:rsidRPr="00934F7E">
        <w:t>это способ наглядно описать архитектуру, проектирование и реализацию комплексных программных систем. Код типичного приложения включает в себя тысячи строк, за связями и иерархиями которых очень непросто уследить. С помощью диаграмм UML структуру программы можно разделить на компоненты и подкомпоненты.</w:t>
      </w:r>
    </w:p>
    <w:p w14:paraId="1E68051B" w14:textId="77777777" w:rsidR="006F6B4C" w:rsidRDefault="006F6B4C" w:rsidP="006F6B4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1C7FFA">
        <w:rPr>
          <w:color w:val="000000"/>
          <w:sz w:val="28"/>
          <w:szCs w:val="28"/>
        </w:rPr>
        <w:t xml:space="preserve">Диаграмма последовательности (англ. sequence diagram) </w:t>
      </w:r>
      <w:r w:rsidRPr="009F75CB">
        <w:rPr>
          <w:sz w:val="28"/>
          <w:szCs w:val="22"/>
        </w:rPr>
        <w:t xml:space="preserve">– </w:t>
      </w:r>
      <w:r w:rsidRPr="001C7FFA">
        <w:rPr>
          <w:color w:val="000000"/>
          <w:sz w:val="28"/>
          <w:szCs w:val="28"/>
        </w:rPr>
        <w:t>UML-диаграмма, на которой для некоторого набора объектов на единой временной оси показан жизненный цикл объекта (создание-деятельность-уничтожение некой</w:t>
      </w:r>
      <w:r>
        <w:rPr>
          <w:color w:val="000000"/>
          <w:sz w:val="28"/>
          <w:szCs w:val="28"/>
        </w:rPr>
        <w:t xml:space="preserve"> сущности) и взаимодействие акте</w:t>
      </w:r>
      <w:r w:rsidRPr="001C7FFA">
        <w:rPr>
          <w:color w:val="000000"/>
          <w:sz w:val="28"/>
          <w:szCs w:val="28"/>
        </w:rPr>
        <w:t>ров (действующих лиц) информационной системы в рамках прецедента.</w:t>
      </w:r>
    </w:p>
    <w:p w14:paraId="1798A139" w14:textId="77777777" w:rsidR="006F6B4C" w:rsidRDefault="006F6B4C" w:rsidP="006F6B4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503387">
        <w:rPr>
          <w:sz w:val="28"/>
          <w:szCs w:val="28"/>
        </w:rPr>
        <w:t xml:space="preserve">На рисунке </w:t>
      </w:r>
      <w:r>
        <w:rPr>
          <w:szCs w:val="28"/>
        </w:rPr>
        <w:t>1.</w:t>
      </w:r>
      <w:r w:rsidRPr="0047467A">
        <w:rPr>
          <w:szCs w:val="28"/>
        </w:rPr>
        <w:t>5.1</w:t>
      </w:r>
      <w:r>
        <w:rPr>
          <w:szCs w:val="28"/>
        </w:rPr>
        <w:t xml:space="preserve"> </w:t>
      </w:r>
      <w:r w:rsidRPr="00503387">
        <w:rPr>
          <w:sz w:val="28"/>
          <w:szCs w:val="28"/>
        </w:rPr>
        <w:t xml:space="preserve">представлена диаграмма </w:t>
      </w:r>
      <w:r>
        <w:rPr>
          <w:sz w:val="28"/>
          <w:szCs w:val="28"/>
        </w:rPr>
        <w:t>последовательности</w:t>
      </w:r>
      <w:r w:rsidRPr="00503387">
        <w:rPr>
          <w:sz w:val="28"/>
          <w:szCs w:val="28"/>
        </w:rPr>
        <w:t>.</w:t>
      </w:r>
    </w:p>
    <w:p w14:paraId="556DB4F6" w14:textId="77777777" w:rsidR="006F6B4C" w:rsidRDefault="006F6B4C" w:rsidP="006F6B4C">
      <w:pPr>
        <w:spacing w:line="276" w:lineRule="auto"/>
        <w:ind w:firstLine="708"/>
        <w:contextualSpacing/>
        <w:jc w:val="both"/>
      </w:pPr>
    </w:p>
    <w:p w14:paraId="6CC4367A" w14:textId="77777777" w:rsidR="006F6B4C" w:rsidRDefault="006F6B4C" w:rsidP="006F6B4C">
      <w:pPr>
        <w:spacing w:line="276" w:lineRule="auto"/>
        <w:contextualSpacing/>
        <w:jc w:val="both"/>
      </w:pPr>
      <w:r>
        <w:rPr>
          <w:noProof/>
        </w:rPr>
        <w:drawing>
          <wp:inline distT="0" distB="0" distL="0" distR="0" wp14:anchorId="7E1BBF1B" wp14:editId="0D0A4793">
            <wp:extent cx="4981575" cy="3849472"/>
            <wp:effectExtent l="19050" t="19050" r="9525" b="177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922" cy="3858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6AE2DA" w14:textId="77777777" w:rsidR="006F6B4C" w:rsidRDefault="006F6B4C" w:rsidP="006F6B4C">
      <w:pPr>
        <w:spacing w:line="276" w:lineRule="auto"/>
        <w:contextualSpacing/>
        <w:jc w:val="both"/>
      </w:pPr>
    </w:p>
    <w:p w14:paraId="258D9AD7" w14:textId="77777777" w:rsidR="006F6B4C" w:rsidRDefault="006F6B4C" w:rsidP="006F6B4C">
      <w:pPr>
        <w:pStyle w:val="aa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 w:rsidRPr="000B2F8D">
        <w:rPr>
          <w:sz w:val="28"/>
          <w:szCs w:val="28"/>
        </w:rPr>
        <w:t>Рисунок 1.</w:t>
      </w:r>
      <w:r>
        <w:rPr>
          <w:sz w:val="28"/>
          <w:szCs w:val="28"/>
        </w:rPr>
        <w:t>5.1</w:t>
      </w:r>
      <w:r w:rsidRPr="000B2F8D">
        <w:rPr>
          <w:sz w:val="28"/>
          <w:szCs w:val="28"/>
        </w:rPr>
        <w:t xml:space="preserve"> </w:t>
      </w:r>
      <w:r w:rsidRPr="00E73831">
        <w:t xml:space="preserve">– </w:t>
      </w:r>
      <w:r>
        <w:rPr>
          <w:color w:val="000000"/>
          <w:sz w:val="28"/>
          <w:szCs w:val="28"/>
        </w:rPr>
        <w:t>UML-диаграмма последовательности, процесс «Регистрация»</w:t>
      </w:r>
    </w:p>
    <w:p w14:paraId="4479F52F" w14:textId="77777777" w:rsidR="006F6B4C" w:rsidRDefault="006F6B4C" w:rsidP="006F6B4C">
      <w:pPr>
        <w:pStyle w:val="aa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</w:p>
    <w:p w14:paraId="15BFE611" w14:textId="77777777" w:rsidR="006F6B4C" w:rsidRPr="000B2F8D" w:rsidRDefault="006F6B4C" w:rsidP="006F6B4C">
      <w:pPr>
        <w:tabs>
          <w:tab w:val="left" w:pos="993"/>
        </w:tabs>
        <w:spacing w:line="276" w:lineRule="auto"/>
        <w:ind w:firstLine="709"/>
        <w:jc w:val="both"/>
        <w:rPr>
          <w:szCs w:val="28"/>
        </w:rPr>
      </w:pPr>
      <w:r w:rsidRPr="00CA0ABD">
        <w:rPr>
          <w:szCs w:val="28"/>
        </w:rPr>
        <w:t>Диаграмма развертывания – это тип UML-диаграммы, которая показывает архитектуру исполнения системы, включая такие узлы, как аппаратные или программные среды исполнения, а также промежуточное программное обеспечение, соединяющее их.</w:t>
      </w:r>
    </w:p>
    <w:p w14:paraId="7DE9D36B" w14:textId="77777777" w:rsidR="006F6B4C" w:rsidRDefault="006F6B4C" w:rsidP="006F6B4C">
      <w:pPr>
        <w:tabs>
          <w:tab w:val="left" w:pos="993"/>
        </w:tabs>
        <w:spacing w:line="276" w:lineRule="auto"/>
        <w:ind w:firstLine="709"/>
        <w:jc w:val="both"/>
        <w:rPr>
          <w:szCs w:val="28"/>
        </w:rPr>
      </w:pPr>
      <w:r>
        <w:rPr>
          <w:szCs w:val="28"/>
        </w:rPr>
        <w:t xml:space="preserve">На рисунке 1.5.2 представлена диаграмма </w:t>
      </w:r>
      <w:r w:rsidRPr="00CA0ABD">
        <w:rPr>
          <w:szCs w:val="28"/>
        </w:rPr>
        <w:t>развертывания</w:t>
      </w:r>
      <w:r>
        <w:rPr>
          <w:szCs w:val="28"/>
        </w:rPr>
        <w:t>.</w:t>
      </w:r>
    </w:p>
    <w:p w14:paraId="0E60A763" w14:textId="77777777" w:rsidR="006F6B4C" w:rsidRPr="00D20011" w:rsidRDefault="006F6B4C" w:rsidP="006F6B4C">
      <w:pPr>
        <w:tabs>
          <w:tab w:val="left" w:pos="993"/>
        </w:tabs>
        <w:spacing w:line="276" w:lineRule="auto"/>
        <w:jc w:val="both"/>
        <w:rPr>
          <w:szCs w:val="28"/>
        </w:rPr>
      </w:pPr>
    </w:p>
    <w:p w14:paraId="2D0229A7" w14:textId="77777777" w:rsidR="006F6B4C" w:rsidRDefault="006F6B4C" w:rsidP="006F6B4C">
      <w:pPr>
        <w:tabs>
          <w:tab w:val="left" w:pos="993"/>
        </w:tabs>
        <w:spacing w:line="276" w:lineRule="auto"/>
        <w:jc w:val="center"/>
        <w:rPr>
          <w:b/>
          <w:bCs/>
        </w:rPr>
      </w:pP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8B5D920" wp14:editId="7357AA31">
                <wp:simplePos x="0" y="0"/>
                <wp:positionH relativeFrom="column">
                  <wp:posOffset>8997705</wp:posOffset>
                </wp:positionH>
                <wp:positionV relativeFrom="paragraph">
                  <wp:posOffset>372800</wp:posOffset>
                </wp:positionV>
                <wp:extent cx="40680" cy="720"/>
                <wp:effectExtent l="57150" t="19050" r="54610" b="56515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068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2903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2" o:spid="_x0000_s1026" type="#_x0000_t75" style="position:absolute;margin-left:707.8pt;margin-top:28.9pt;width:4.6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">
                <v:imagedata r:id="rId1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5290687" wp14:editId="11EC0BBD">
            <wp:extent cx="5940425" cy="2480945"/>
            <wp:effectExtent l="19050" t="19050" r="22225" b="146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0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04B758" w14:textId="77777777" w:rsidR="006F6B4C" w:rsidRDefault="006F6B4C" w:rsidP="006F6B4C">
      <w:pPr>
        <w:tabs>
          <w:tab w:val="left" w:pos="993"/>
        </w:tabs>
        <w:spacing w:line="276" w:lineRule="auto"/>
        <w:jc w:val="center"/>
        <w:rPr>
          <w:b/>
          <w:bCs/>
        </w:rPr>
      </w:pPr>
    </w:p>
    <w:p w14:paraId="1AFA9658" w14:textId="77777777" w:rsidR="006F6B4C" w:rsidRDefault="006F6B4C" w:rsidP="006F6B4C">
      <w:pPr>
        <w:pStyle w:val="aa"/>
        <w:spacing w:before="0" w:beforeAutospacing="0" w:after="0" w:afterAutospacing="0"/>
        <w:ind w:left="-851" w:firstLine="709"/>
        <w:jc w:val="center"/>
        <w:rPr>
          <w:color w:val="000000"/>
          <w:sz w:val="28"/>
          <w:szCs w:val="28"/>
        </w:rPr>
      </w:pPr>
      <w:r w:rsidRPr="000B2F8D">
        <w:rPr>
          <w:sz w:val="28"/>
          <w:szCs w:val="28"/>
        </w:rPr>
        <w:t>Рисунок 1.</w:t>
      </w:r>
      <w:r>
        <w:rPr>
          <w:sz w:val="28"/>
          <w:szCs w:val="28"/>
        </w:rPr>
        <w:t xml:space="preserve">5.2 </w:t>
      </w:r>
      <w:r w:rsidRPr="00E73831">
        <w:t xml:space="preserve">– </w:t>
      </w:r>
      <w:r>
        <w:rPr>
          <w:color w:val="000000"/>
          <w:sz w:val="28"/>
          <w:szCs w:val="28"/>
        </w:rPr>
        <w:t>UML-диаграмма развертывания</w:t>
      </w:r>
    </w:p>
    <w:p w14:paraId="1A666C9D" w14:textId="77777777" w:rsidR="006F6B4C" w:rsidRDefault="006F6B4C" w:rsidP="006F6B4C">
      <w:pPr>
        <w:pStyle w:val="aa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</w:p>
    <w:p w14:paraId="666170D0" w14:textId="77777777" w:rsidR="006F6B4C" w:rsidRDefault="006F6B4C" w:rsidP="006F6B4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B5C5C">
        <w:rPr>
          <w:sz w:val="28"/>
          <w:szCs w:val="28"/>
        </w:rPr>
        <w:t xml:space="preserve">Диаграмма компонентов </w:t>
      </w:r>
      <w:r w:rsidRPr="009F75CB">
        <w:rPr>
          <w:sz w:val="28"/>
          <w:szCs w:val="22"/>
        </w:rPr>
        <w:t xml:space="preserve">– </w:t>
      </w:r>
      <w:r w:rsidRPr="002B5C5C">
        <w:rPr>
          <w:sz w:val="28"/>
          <w:szCs w:val="28"/>
        </w:rPr>
        <w:t>это типа UML-диаграммы, которая используется для визуализации организации компонентов системы и зависимостей между ними, что позволяют получить высокоуровневое представление о компонентах системы.</w:t>
      </w:r>
    </w:p>
    <w:p w14:paraId="4331DB17" w14:textId="77777777" w:rsidR="006F6B4C" w:rsidRDefault="006F6B4C" w:rsidP="006F6B4C">
      <w:pPr>
        <w:tabs>
          <w:tab w:val="left" w:pos="993"/>
        </w:tabs>
        <w:spacing w:line="276" w:lineRule="auto"/>
        <w:ind w:firstLine="709"/>
        <w:jc w:val="both"/>
        <w:rPr>
          <w:szCs w:val="28"/>
        </w:rPr>
      </w:pPr>
      <w:r>
        <w:rPr>
          <w:szCs w:val="28"/>
        </w:rPr>
        <w:t>На рисунке 1.5.3 представлена диаграмма компонентов.</w:t>
      </w:r>
    </w:p>
    <w:p w14:paraId="6AAEE109" w14:textId="77777777" w:rsidR="006F6B4C" w:rsidRDefault="006F6B4C" w:rsidP="006F6B4C">
      <w:pPr>
        <w:tabs>
          <w:tab w:val="left" w:pos="993"/>
        </w:tabs>
        <w:spacing w:line="276" w:lineRule="auto"/>
        <w:jc w:val="both"/>
        <w:rPr>
          <w:szCs w:val="28"/>
        </w:rPr>
      </w:pPr>
    </w:p>
    <w:p w14:paraId="51FC14BF" w14:textId="77777777" w:rsidR="006F6B4C" w:rsidRDefault="006F6B4C" w:rsidP="006F6B4C">
      <w:pPr>
        <w:tabs>
          <w:tab w:val="left" w:pos="993"/>
        </w:tabs>
        <w:spacing w:line="276" w:lineRule="auto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78B08F6" wp14:editId="1788D452">
            <wp:extent cx="4724400" cy="33192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458" cy="332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4D49A" w14:textId="77777777" w:rsidR="006F6B4C" w:rsidRDefault="006F6B4C" w:rsidP="006F6B4C">
      <w:pPr>
        <w:tabs>
          <w:tab w:val="left" w:pos="993"/>
        </w:tabs>
        <w:spacing w:line="276" w:lineRule="auto"/>
        <w:jc w:val="center"/>
        <w:rPr>
          <w:szCs w:val="28"/>
        </w:rPr>
      </w:pPr>
    </w:p>
    <w:p w14:paraId="0A4D0365" w14:textId="77777777" w:rsidR="006F6B4C" w:rsidRDefault="006F6B4C" w:rsidP="006F6B4C">
      <w:pPr>
        <w:pStyle w:val="aa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 w:rsidRPr="000B2F8D">
        <w:rPr>
          <w:sz w:val="28"/>
          <w:szCs w:val="28"/>
        </w:rPr>
        <w:t>Рисунок 1.</w:t>
      </w:r>
      <w:r>
        <w:rPr>
          <w:sz w:val="28"/>
          <w:szCs w:val="28"/>
        </w:rPr>
        <w:t>5.3</w:t>
      </w:r>
      <w:r w:rsidRPr="000B2F8D">
        <w:rPr>
          <w:sz w:val="28"/>
          <w:szCs w:val="28"/>
        </w:rPr>
        <w:t xml:space="preserve"> </w:t>
      </w:r>
      <w:r w:rsidRPr="00E73831">
        <w:t xml:space="preserve">– </w:t>
      </w:r>
      <w:r>
        <w:rPr>
          <w:color w:val="000000"/>
          <w:sz w:val="28"/>
          <w:szCs w:val="28"/>
        </w:rPr>
        <w:t>UML-диаграмма компонентов</w:t>
      </w:r>
    </w:p>
    <w:p w14:paraId="4787FF4D" w14:textId="77777777" w:rsidR="006F6B4C" w:rsidRDefault="006F6B4C" w:rsidP="006F6B4C">
      <w:pPr>
        <w:spacing w:line="276" w:lineRule="auto"/>
        <w:contextualSpacing/>
        <w:jc w:val="both"/>
      </w:pPr>
    </w:p>
    <w:p w14:paraId="4759FCFF" w14:textId="77777777" w:rsidR="006F6B4C" w:rsidRDefault="006F6B4C" w:rsidP="006F6B4C">
      <w:pPr>
        <w:spacing w:line="276" w:lineRule="auto"/>
        <w:ind w:firstLine="708"/>
        <w:contextualSpacing/>
        <w:jc w:val="both"/>
      </w:pPr>
      <w:r>
        <w:t>UML-модели представления программного средства играют важную роль в разработке и документировании программных систем. С помощью таких моделей разработчики могут визуализировать архитектуру системы, документировать требования к ней и обеспечить лучшее понимание структуры и взаимодействия компонентов. Диаграммы последовательности, развертывания и компонентов являются основными инструментами UML, которые позволяют эффективно моделировать различные аспекты программного обеспечения. Эти модели не только упрощают процесс разработки, но и способствуют более качественному пониманию системы всеми участниками проекта.</w:t>
      </w:r>
    </w:p>
    <w:p w14:paraId="624B9C2D" w14:textId="77777777" w:rsidR="006F6B4C" w:rsidRDefault="006F6B4C" w:rsidP="006F6B4C">
      <w:pPr>
        <w:spacing w:line="276" w:lineRule="auto"/>
        <w:contextualSpacing/>
        <w:jc w:val="both"/>
      </w:pPr>
    </w:p>
    <w:p w14:paraId="09B34683" w14:textId="77777777" w:rsidR="006F6B4C" w:rsidRDefault="006F6B4C" w:rsidP="006F6B4C">
      <w:pPr>
        <w:spacing w:line="276" w:lineRule="auto"/>
        <w:contextualSpacing/>
        <w:jc w:val="both"/>
      </w:pPr>
    </w:p>
    <w:p w14:paraId="3DA4D31A" w14:textId="77777777" w:rsidR="006F6B4C" w:rsidRPr="00656DDA" w:rsidRDefault="006F6B4C" w:rsidP="006F6B4C">
      <w:pPr>
        <w:spacing w:line="276" w:lineRule="auto"/>
        <w:contextualSpacing/>
        <w:jc w:val="both"/>
      </w:pPr>
    </w:p>
    <w:p w14:paraId="3FDD900C" w14:textId="099FFAD1" w:rsidR="000A4F15" w:rsidRDefault="000A4F15"/>
    <w:p w14:paraId="5965DCCC" w14:textId="77777777" w:rsidR="000A4F15" w:rsidRDefault="000A4F15">
      <w:pPr>
        <w:spacing w:after="160" w:line="259" w:lineRule="auto"/>
      </w:pPr>
      <w:r>
        <w:br w:type="page"/>
      </w:r>
    </w:p>
    <w:p w14:paraId="33D452C8" w14:textId="77777777" w:rsidR="000A4F15" w:rsidRPr="00DB7DA6" w:rsidRDefault="000A4F15" w:rsidP="000A4F15">
      <w:pPr>
        <w:pStyle w:val="1"/>
        <w:numPr>
          <w:ilvl w:val="0"/>
          <w:numId w:val="7"/>
        </w:numPr>
        <w:ind w:left="993" w:hanging="284"/>
        <w:rPr>
          <w:rFonts w:ascii="Times New Roman" w:hAnsi="Times New Roman" w:cs="Times New Roman"/>
          <w:b/>
          <w:color w:val="auto"/>
        </w:rPr>
      </w:pPr>
      <w:bookmarkStart w:id="4" w:name="_Toc135716615"/>
      <w:r w:rsidRPr="00DB7DA6">
        <w:rPr>
          <w:rFonts w:ascii="Times New Roman" w:hAnsi="Times New Roman" w:cs="Times New Roman"/>
          <w:b/>
          <w:color w:val="auto"/>
        </w:rPr>
        <w:lastRenderedPageBreak/>
        <w:t>ПРОЕКТИРОВАНИЕ И КОНСТРУИРОВАНИЕ ПРОГРАММНОГО СРЕДСТВА</w:t>
      </w:r>
      <w:bookmarkEnd w:id="4"/>
    </w:p>
    <w:p w14:paraId="73787FDF" w14:textId="77777777" w:rsidR="000A4F15" w:rsidRPr="00D36BBD" w:rsidRDefault="000A4F15" w:rsidP="000A4F15">
      <w:pPr>
        <w:ind w:firstLine="709"/>
        <w:rPr>
          <w:rFonts w:cs="Times New Roman"/>
        </w:rPr>
      </w:pPr>
    </w:p>
    <w:p w14:paraId="70CE7735" w14:textId="77777777" w:rsidR="000A4F15" w:rsidRPr="00DB7DA6" w:rsidRDefault="000A4F15" w:rsidP="000A4F15">
      <w:pPr>
        <w:pStyle w:val="ab"/>
        <w:keepNext/>
        <w:keepLines/>
        <w:numPr>
          <w:ilvl w:val="0"/>
          <w:numId w:val="9"/>
        </w:numPr>
        <w:spacing w:line="259" w:lineRule="auto"/>
        <w:ind w:left="0" w:firstLine="709"/>
        <w:jc w:val="both"/>
        <w:outlineLvl w:val="1"/>
        <w:rPr>
          <w:rFonts w:eastAsiaTheme="majorEastAsia" w:cs="Times New Roman"/>
          <w:b/>
          <w:vanish/>
          <w:szCs w:val="28"/>
        </w:rPr>
      </w:pPr>
      <w:bookmarkStart w:id="5" w:name="_Toc135716616"/>
    </w:p>
    <w:p w14:paraId="3BC02D5B" w14:textId="77777777" w:rsidR="000A4F15" w:rsidRPr="00DB7DA6" w:rsidRDefault="000A4F15" w:rsidP="000A4F15">
      <w:pPr>
        <w:pStyle w:val="ab"/>
        <w:keepNext/>
        <w:keepLines/>
        <w:numPr>
          <w:ilvl w:val="0"/>
          <w:numId w:val="9"/>
        </w:numPr>
        <w:spacing w:line="259" w:lineRule="auto"/>
        <w:ind w:left="0" w:firstLine="709"/>
        <w:jc w:val="both"/>
        <w:outlineLvl w:val="1"/>
        <w:rPr>
          <w:rFonts w:eastAsiaTheme="majorEastAsia" w:cs="Times New Roman"/>
          <w:b/>
          <w:vanish/>
          <w:szCs w:val="28"/>
        </w:rPr>
      </w:pPr>
    </w:p>
    <w:p w14:paraId="5698D4B3" w14:textId="77777777" w:rsidR="000A4F15" w:rsidRPr="00DB7DA6" w:rsidRDefault="000A4F15" w:rsidP="000A4F15">
      <w:pPr>
        <w:pStyle w:val="2"/>
        <w:numPr>
          <w:ilvl w:val="1"/>
          <w:numId w:val="9"/>
        </w:numPr>
        <w:spacing w:before="0" w:line="259" w:lineRule="auto"/>
        <w:ind w:left="1134" w:hanging="425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B7DA6">
        <w:rPr>
          <w:rFonts w:ascii="Times New Roman" w:hAnsi="Times New Roman" w:cs="Times New Roman"/>
          <w:b/>
          <w:color w:val="auto"/>
          <w:sz w:val="28"/>
          <w:szCs w:val="28"/>
        </w:rPr>
        <w:t>Постановка задачи</w:t>
      </w:r>
      <w:bookmarkEnd w:id="5"/>
    </w:p>
    <w:p w14:paraId="4024AC4C" w14:textId="77777777" w:rsidR="000A4F15" w:rsidRPr="00D36BBD" w:rsidRDefault="000A4F15" w:rsidP="000A4F15">
      <w:pPr>
        <w:ind w:left="1134" w:hanging="425"/>
        <w:rPr>
          <w:rFonts w:cs="Times New Roman"/>
        </w:rPr>
      </w:pPr>
    </w:p>
    <w:p w14:paraId="59F2AE35" w14:textId="211CF1CC" w:rsidR="000A4F15" w:rsidRPr="00D36BBD" w:rsidRDefault="000A4F15" w:rsidP="000A4F15">
      <w:pPr>
        <w:spacing w:line="276" w:lineRule="auto"/>
        <w:ind w:firstLine="709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 xml:space="preserve">Основная задача курсового проекта – </w:t>
      </w:r>
      <w:r w:rsidR="00F060D8" w:rsidRPr="00F060D8">
        <w:rPr>
          <w:rFonts w:cs="Times New Roman"/>
          <w:szCs w:val="28"/>
        </w:rPr>
        <w:t>разработать веб-приложение для сервиса оценки кинофильмов</w:t>
      </w:r>
      <w:r w:rsidRPr="00D36BBD">
        <w:rPr>
          <w:rFonts w:cs="Times New Roman"/>
          <w:szCs w:val="28"/>
        </w:rPr>
        <w:t>.</w:t>
      </w:r>
    </w:p>
    <w:p w14:paraId="4E1215D9" w14:textId="29FCDEC6" w:rsidR="000A4F15" w:rsidRPr="00D36BBD" w:rsidRDefault="000A4F15" w:rsidP="000A4F15">
      <w:pPr>
        <w:spacing w:line="276" w:lineRule="auto"/>
        <w:ind w:firstLine="709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 xml:space="preserve">Программное средство должно обладать следующими основными функциями, предоставляемые </w:t>
      </w:r>
      <w:r w:rsidR="00F060D8">
        <w:rPr>
          <w:rFonts w:cs="Times New Roman"/>
          <w:szCs w:val="28"/>
        </w:rPr>
        <w:t>клиенту</w:t>
      </w:r>
      <w:r w:rsidRPr="00D36BBD">
        <w:rPr>
          <w:rFonts w:cs="Times New Roman"/>
          <w:szCs w:val="28"/>
        </w:rPr>
        <w:t>:</w:t>
      </w:r>
    </w:p>
    <w:p w14:paraId="26DD0392" w14:textId="6CFCAE0A" w:rsidR="000A4F15" w:rsidRPr="00D36BBD" w:rsidRDefault="00F060D8" w:rsidP="000A4F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spacing w:line="276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0A4F15" w:rsidRPr="00D36BBD">
        <w:rPr>
          <w:rFonts w:cs="Times New Roman"/>
          <w:szCs w:val="28"/>
        </w:rPr>
        <w:t>егистрация</w:t>
      </w:r>
      <w:r>
        <w:rPr>
          <w:rFonts w:cs="Times New Roman"/>
          <w:szCs w:val="28"/>
        </w:rPr>
        <w:t xml:space="preserve"> и авторизация</w:t>
      </w:r>
      <w:r w:rsidR="000A4F15" w:rsidRPr="00D36BBD">
        <w:rPr>
          <w:rFonts w:cs="Times New Roman"/>
          <w:szCs w:val="28"/>
        </w:rPr>
        <w:t>;</w:t>
      </w:r>
    </w:p>
    <w:p w14:paraId="07DEB46F" w14:textId="34ADA19B" w:rsidR="000A4F15" w:rsidRDefault="000A4F15" w:rsidP="000A4F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spacing w:line="276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просмотр </w:t>
      </w:r>
      <w:r w:rsidR="00F060D8">
        <w:rPr>
          <w:rFonts w:cs="Times New Roman"/>
          <w:szCs w:val="28"/>
        </w:rPr>
        <w:t>информации о фильмах</w:t>
      </w:r>
      <w:r w:rsidRPr="00D36BBD">
        <w:rPr>
          <w:rFonts w:cs="Times New Roman"/>
          <w:szCs w:val="28"/>
        </w:rPr>
        <w:t>;</w:t>
      </w:r>
    </w:p>
    <w:p w14:paraId="041D8769" w14:textId="05B77688" w:rsidR="00F060D8" w:rsidRDefault="00F060D8" w:rsidP="000A4F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spacing w:line="276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оценка кинофильмов;</w:t>
      </w:r>
    </w:p>
    <w:p w14:paraId="6A4AEF35" w14:textId="3D1E4A33" w:rsidR="00F060D8" w:rsidRPr="00D36BBD" w:rsidRDefault="004E4070" w:rsidP="000A4F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spacing w:line="276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Pr="004E4070">
        <w:rPr>
          <w:rFonts w:cs="Times New Roman"/>
          <w:szCs w:val="28"/>
        </w:rPr>
        <w:t>обавление кинофильмов в избранное</w:t>
      </w:r>
      <w:r>
        <w:rPr>
          <w:rFonts w:cs="Times New Roman"/>
          <w:szCs w:val="28"/>
          <w:lang w:val="en-US"/>
        </w:rPr>
        <w:t>;</w:t>
      </w:r>
    </w:p>
    <w:p w14:paraId="05BCC93D" w14:textId="7E191741" w:rsidR="000A4F15" w:rsidRPr="00D36BBD" w:rsidRDefault="004E4070" w:rsidP="000A4F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spacing w:line="276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написание рецензий о фильмах</w:t>
      </w:r>
      <w:r w:rsidR="000A4F15" w:rsidRPr="00D36BBD">
        <w:rPr>
          <w:rFonts w:cs="Times New Roman"/>
          <w:szCs w:val="28"/>
        </w:rPr>
        <w:t>.</w:t>
      </w:r>
    </w:p>
    <w:p w14:paraId="31DED462" w14:textId="77777777" w:rsidR="000A4F15" w:rsidRPr="00D36BBD" w:rsidRDefault="000A4F15" w:rsidP="000A4F15">
      <w:pPr>
        <w:spacing w:line="276" w:lineRule="auto"/>
        <w:ind w:firstLine="709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>Для администратора должны быть добавлены следующие функции:</w:t>
      </w:r>
    </w:p>
    <w:p w14:paraId="5F045B35" w14:textId="77777777" w:rsidR="000A4F15" w:rsidRPr="00D36BBD" w:rsidRDefault="000A4F15" w:rsidP="000A4F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spacing w:line="276" w:lineRule="auto"/>
        <w:ind w:left="0" w:firstLine="709"/>
        <w:jc w:val="both"/>
        <w:rPr>
          <w:rFonts w:cs="Times New Roman"/>
          <w:szCs w:val="28"/>
        </w:rPr>
      </w:pPr>
      <w:r w:rsidRPr="00D36BBD">
        <w:rPr>
          <w:rFonts w:cs="Times New Roman"/>
          <w:szCs w:val="28"/>
        </w:rPr>
        <w:t>авторизация;</w:t>
      </w:r>
    </w:p>
    <w:p w14:paraId="452BF24B" w14:textId="3B95D3B8" w:rsidR="000A4F15" w:rsidRDefault="004E4070" w:rsidP="000A4F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spacing w:line="276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</w:t>
      </w:r>
      <w:r w:rsidRPr="004E4070">
        <w:rPr>
          <w:rFonts w:cs="Times New Roman"/>
          <w:szCs w:val="28"/>
        </w:rPr>
        <w:t>правление кинофильмами (добавление, удаление, редактирование)</w:t>
      </w:r>
      <w:r w:rsidR="000A4F15" w:rsidRPr="00D36BBD">
        <w:rPr>
          <w:rFonts w:cs="Times New Roman"/>
          <w:szCs w:val="28"/>
        </w:rPr>
        <w:t>;</w:t>
      </w:r>
    </w:p>
    <w:p w14:paraId="7DE817A7" w14:textId="0A3C6D8D" w:rsidR="004E4070" w:rsidRPr="004E4070" w:rsidRDefault="004E4070" w:rsidP="004E40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spacing w:line="276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информации о фильмах</w:t>
      </w:r>
      <w:r w:rsidRPr="00D36BBD">
        <w:rPr>
          <w:rFonts w:cs="Times New Roman"/>
          <w:szCs w:val="28"/>
        </w:rPr>
        <w:t>;</w:t>
      </w:r>
    </w:p>
    <w:p w14:paraId="24126E4E" w14:textId="307C8C29" w:rsidR="004E4070" w:rsidRPr="00D36BBD" w:rsidRDefault="004E4070" w:rsidP="000A4F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spacing w:line="276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</w:t>
      </w:r>
      <w:r w:rsidRPr="004E4070">
        <w:rPr>
          <w:rFonts w:cs="Times New Roman"/>
          <w:szCs w:val="28"/>
        </w:rPr>
        <w:t>одерация</w:t>
      </w:r>
      <w:r>
        <w:rPr>
          <w:rFonts w:cs="Times New Roman"/>
          <w:szCs w:val="28"/>
        </w:rPr>
        <w:t xml:space="preserve"> рецензий.</w:t>
      </w:r>
    </w:p>
    <w:p w14:paraId="58061C67" w14:textId="77777777" w:rsidR="000A4F15" w:rsidRDefault="000A4F15" w:rsidP="000A4F15">
      <w:pPr>
        <w:spacing w:line="276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Также пр</w:t>
      </w:r>
      <w:r w:rsidRPr="00D439F6">
        <w:rPr>
          <w:rFonts w:cs="Times New Roman"/>
          <w:szCs w:val="28"/>
        </w:rPr>
        <w:t>ограммное средство должно быть реализовано в виде веб-сайта с использованием современных веб-технологий.</w:t>
      </w:r>
      <w:r>
        <w:rPr>
          <w:rFonts w:cs="Times New Roman"/>
          <w:szCs w:val="28"/>
        </w:rPr>
        <w:t xml:space="preserve"> </w:t>
      </w:r>
      <w:r w:rsidRPr="00D439F6">
        <w:rPr>
          <w:rFonts w:cs="Times New Roman"/>
          <w:szCs w:val="28"/>
        </w:rPr>
        <w:t>Необходимо создать базу данных для хранения информации о пользователях, заказах, товарах и других сущностях, связанных с учетом продаж.</w:t>
      </w:r>
      <w:r>
        <w:rPr>
          <w:rFonts w:cs="Times New Roman"/>
          <w:szCs w:val="28"/>
        </w:rPr>
        <w:t xml:space="preserve"> </w:t>
      </w:r>
      <w:r w:rsidRPr="00E63ECB">
        <w:rPr>
          <w:rFonts w:cs="Times New Roman"/>
          <w:szCs w:val="28"/>
        </w:rPr>
        <w:t>Система должна обеспечивать безопасность пользовательских данных, включая защит</w:t>
      </w:r>
      <w:r>
        <w:rPr>
          <w:rFonts w:cs="Times New Roman"/>
          <w:szCs w:val="28"/>
        </w:rPr>
        <w:t>у. Эти пункты относятся к техническим требованиям.</w:t>
      </w:r>
    </w:p>
    <w:p w14:paraId="7D7C6F8F" w14:textId="77777777" w:rsidR="000A4F15" w:rsidRPr="00D36BBD" w:rsidRDefault="000A4F15" w:rsidP="000A4F15">
      <w:pPr>
        <w:spacing w:line="276" w:lineRule="auto"/>
        <w:ind w:firstLine="709"/>
        <w:rPr>
          <w:rFonts w:cs="Times New Roman"/>
          <w:szCs w:val="28"/>
        </w:rPr>
      </w:pPr>
    </w:p>
    <w:p w14:paraId="29D0C07B" w14:textId="77777777" w:rsidR="000A4F15" w:rsidRPr="00DB7DA6" w:rsidRDefault="000A4F15" w:rsidP="000A4F15">
      <w:pPr>
        <w:pStyle w:val="2"/>
        <w:numPr>
          <w:ilvl w:val="1"/>
          <w:numId w:val="9"/>
        </w:numPr>
        <w:spacing w:before="0" w:line="259" w:lineRule="auto"/>
        <w:ind w:left="1134" w:hanging="425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35716617"/>
      <w:r w:rsidRPr="00DB7DA6">
        <w:rPr>
          <w:rFonts w:ascii="Times New Roman" w:hAnsi="Times New Roman" w:cs="Times New Roman"/>
          <w:b/>
          <w:color w:val="auto"/>
          <w:sz w:val="28"/>
          <w:szCs w:val="28"/>
        </w:rPr>
        <w:t>Обоснование выбора компонентов и технологий для реализации программного средства</w:t>
      </w:r>
      <w:bookmarkEnd w:id="6"/>
    </w:p>
    <w:p w14:paraId="4874E827" w14:textId="77777777" w:rsidR="000A4F15" w:rsidRPr="00D36BBD" w:rsidRDefault="000A4F15" w:rsidP="000A4F15">
      <w:pPr>
        <w:ind w:firstLine="709"/>
        <w:rPr>
          <w:rFonts w:cs="Times New Roman"/>
        </w:rPr>
      </w:pPr>
    </w:p>
    <w:p w14:paraId="47FB0638" w14:textId="77777777" w:rsidR="000A4F15" w:rsidRDefault="000A4F15" w:rsidP="000A4F15">
      <w:pPr>
        <w:spacing w:line="276" w:lineRule="auto"/>
        <w:ind w:firstLine="709"/>
        <w:rPr>
          <w:rFonts w:cs="Times New Roman"/>
        </w:rPr>
      </w:pPr>
      <w:r w:rsidRPr="00D36BBD">
        <w:rPr>
          <w:rFonts w:cs="Times New Roman"/>
        </w:rPr>
        <w:t>Для реализации п</w:t>
      </w:r>
      <w:r>
        <w:rPr>
          <w:rFonts w:cs="Times New Roman"/>
        </w:rPr>
        <w:t>рограммного средства фитнес-центра</w:t>
      </w:r>
      <w:r w:rsidRPr="00D36BBD">
        <w:rPr>
          <w:rFonts w:cs="Times New Roman"/>
        </w:rPr>
        <w:t xml:space="preserve"> необходимо выбрать компоненты и технологии, которые обеспечат эффективную и надежную работу системы. </w:t>
      </w:r>
    </w:p>
    <w:p w14:paraId="042A7B52" w14:textId="77777777" w:rsidR="000A4F15" w:rsidRDefault="000A4F15" w:rsidP="000A4F15">
      <w:pPr>
        <w:spacing w:line="276" w:lineRule="auto"/>
        <w:ind w:firstLine="709"/>
        <w:rPr>
          <w:rFonts w:cs="Times New Roman"/>
          <w:szCs w:val="28"/>
        </w:rPr>
      </w:pPr>
      <w:r w:rsidRPr="00E95A37">
        <w:rPr>
          <w:rFonts w:cs="Times New Roman"/>
          <w:szCs w:val="28"/>
        </w:rPr>
        <w:t xml:space="preserve">Node.js </w:t>
      </w:r>
      <w:r w:rsidRPr="008E3FDE">
        <w:rPr>
          <w:rFonts w:cs="Times New Roman"/>
          <w:szCs w:val="28"/>
        </w:rPr>
        <w:t>–</w:t>
      </w:r>
      <w:r w:rsidRPr="00E95A37">
        <w:rPr>
          <w:rFonts w:cs="Times New Roman"/>
          <w:szCs w:val="28"/>
        </w:rPr>
        <w:t xml:space="preserve"> это среда выполнения JavaScript, которая позволяет запускать JavaScript-код на сервере. Он основан на движке V8 от Google и обеспечивает масштабируемость и производительность в обработке запросов. Node.js позволяет разрабатывать серверные приложения, веб-серверы и API.</w:t>
      </w:r>
    </w:p>
    <w:p w14:paraId="6CC9BE9F" w14:textId="77777777" w:rsidR="000A4F15" w:rsidRDefault="000A4F15" w:rsidP="000A4F15">
      <w:pPr>
        <w:pStyle w:val="a5"/>
      </w:pPr>
      <w:r>
        <w:t xml:space="preserve">Express является лидером среди базовых JavaScript – фреймворков. Это гибкая среда на базе Node.js для разработки веб и мобильных приложений. Express также можно назвать «фреймворком для других фреймворков», </w:t>
      </w:r>
      <w:r>
        <w:lastRenderedPageBreak/>
        <w:t>поскольку существует множество других фреймворков, построенных с использованием Express. Ключевые особенности Express.js:</w:t>
      </w:r>
    </w:p>
    <w:p w14:paraId="12A2BEB1" w14:textId="77777777" w:rsidR="000A4F15" w:rsidRDefault="000A4F15" w:rsidP="000A4F15">
      <w:pPr>
        <w:pStyle w:val="a5"/>
      </w:pPr>
      <w:r>
        <w:t>− предлагает надежный механизм маршрутизации для обработки динамических URL-адресов;</w:t>
      </w:r>
    </w:p>
    <w:p w14:paraId="087A598E" w14:textId="77777777" w:rsidR="000A4F15" w:rsidRDefault="000A4F15" w:rsidP="000A4F15">
      <w:pPr>
        <w:pStyle w:val="a5"/>
      </w:pPr>
      <w:r>
        <w:t>− позволяет добавлять дополнительное программное обеспечение в любую точку конвейера обработки запросов;</w:t>
      </w:r>
    </w:p>
    <w:p w14:paraId="58CA5A7A" w14:textId="77777777" w:rsidR="000A4F15" w:rsidRPr="00E95A37" w:rsidRDefault="000A4F15" w:rsidP="000A4F15">
      <w:pPr>
        <w:pStyle w:val="a5"/>
      </w:pPr>
      <w:r>
        <w:t>− упрощает отладку кода.</w:t>
      </w:r>
    </w:p>
    <w:p w14:paraId="65FDD582" w14:textId="77777777" w:rsidR="000A4F15" w:rsidRPr="00E95A37" w:rsidRDefault="000A4F15" w:rsidP="000A4F15">
      <w:pPr>
        <w:spacing w:line="276" w:lineRule="auto"/>
        <w:ind w:firstLine="709"/>
        <w:rPr>
          <w:rFonts w:cs="Times New Roman"/>
          <w:szCs w:val="28"/>
        </w:rPr>
      </w:pPr>
      <w:r w:rsidRPr="00E95A37">
        <w:rPr>
          <w:rFonts w:cs="Times New Roman"/>
          <w:szCs w:val="28"/>
        </w:rPr>
        <w:t xml:space="preserve">HTML (HyperText Markup Language) </w:t>
      </w:r>
      <w:r w:rsidRPr="008E3FDE">
        <w:rPr>
          <w:rFonts w:cs="Times New Roman"/>
          <w:szCs w:val="28"/>
        </w:rPr>
        <w:t>–</w:t>
      </w:r>
      <w:r w:rsidRPr="00E95A37">
        <w:rPr>
          <w:rFonts w:cs="Times New Roman"/>
          <w:szCs w:val="28"/>
        </w:rPr>
        <w:t xml:space="preserve"> это язык разметки, используемый для создания структуры и содержимого веб-страниц. С помощью HTML-тегов определяются элементы, такие как заголовки, параграфы, изображения, ссылки и другие, которые определяют визуальное представление и иерархию содержимого страницы.</w:t>
      </w:r>
    </w:p>
    <w:p w14:paraId="55F4B83D" w14:textId="77777777" w:rsidR="000A4F15" w:rsidRPr="00E95A37" w:rsidRDefault="000A4F15" w:rsidP="000A4F15">
      <w:pPr>
        <w:spacing w:line="276" w:lineRule="auto"/>
        <w:ind w:firstLine="709"/>
        <w:rPr>
          <w:rFonts w:cs="Times New Roman"/>
          <w:szCs w:val="28"/>
        </w:rPr>
      </w:pPr>
      <w:r w:rsidRPr="00E95A37">
        <w:rPr>
          <w:rFonts w:cs="Times New Roman"/>
          <w:szCs w:val="28"/>
        </w:rPr>
        <w:t xml:space="preserve">CSS (Cascading Style Sheets) </w:t>
      </w:r>
      <w:r w:rsidRPr="008E3FDE">
        <w:rPr>
          <w:rFonts w:cs="Times New Roman"/>
          <w:szCs w:val="28"/>
        </w:rPr>
        <w:t>–</w:t>
      </w:r>
      <w:r w:rsidRPr="00E95A37">
        <w:rPr>
          <w:rFonts w:cs="Times New Roman"/>
          <w:szCs w:val="28"/>
        </w:rPr>
        <w:t xml:space="preserve"> это язык стилей, который используется для задания внешнего вида и оформления веб-страниц, созданных с помощью HTML. CSS позволяет определить цвета, шрифты, расположение элементов, размеры, анимации и другие аспекты, которые влияют на визуальное представление страницы.</w:t>
      </w:r>
    </w:p>
    <w:p w14:paraId="284CD819" w14:textId="77777777" w:rsidR="000A4F15" w:rsidRDefault="000A4F15" w:rsidP="000A4F15">
      <w:pPr>
        <w:spacing w:line="276" w:lineRule="auto"/>
        <w:ind w:firstLine="709"/>
        <w:rPr>
          <w:rFonts w:cs="Times New Roman"/>
          <w:szCs w:val="28"/>
        </w:rPr>
      </w:pPr>
      <w:r w:rsidRPr="00E95A37">
        <w:rPr>
          <w:rFonts w:cs="Times New Roman"/>
          <w:szCs w:val="28"/>
        </w:rPr>
        <w:t xml:space="preserve">NPM (Node Package Manager) </w:t>
      </w:r>
      <w:r w:rsidRPr="008E3FDE">
        <w:rPr>
          <w:rFonts w:cs="Times New Roman"/>
          <w:szCs w:val="28"/>
        </w:rPr>
        <w:t>–</w:t>
      </w:r>
      <w:r w:rsidRPr="00E95A37">
        <w:rPr>
          <w:rFonts w:cs="Times New Roman"/>
          <w:szCs w:val="28"/>
        </w:rPr>
        <w:t xml:space="preserve"> это менеджер пакетов для разработки на платформе Node.js. NPM позволяет управлять зависимостями в проекте, устанавливать и обновлять пакеты и библиотеки, которые требуются для разработки программного средства. Он также предоставляет доступ к огромному репозиторию пакетов, где можно найти готовые решения и инструменты для упрощения разработки.</w:t>
      </w:r>
    </w:p>
    <w:p w14:paraId="270B0C0D" w14:textId="77777777" w:rsidR="000A4F15" w:rsidRPr="00FC60AD" w:rsidRDefault="000A4F15" w:rsidP="000A4F15">
      <w:pPr>
        <w:spacing w:line="276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React</w:t>
      </w:r>
      <w:r w:rsidRPr="00E47210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js</w:t>
      </w:r>
      <w:r w:rsidRPr="00E47210">
        <w:rPr>
          <w:rFonts w:cs="Times New Roman"/>
          <w:szCs w:val="28"/>
        </w:rPr>
        <w:t xml:space="preserve"> – это JavaScript библиотека, разработанная компанией Facebook, которая используется для создания пользовательских интерфейсов (UI) в веб-приложениях. Она позволяет разрабатывать масштабируемые и динамические веб-приложения с использованием компонентного подхода. React обеспечивает эффективное обновление пользовательского интерфейса, основанного на изменениях данных, без перезагрузки всей страницы. </w:t>
      </w:r>
    </w:p>
    <w:p w14:paraId="6DDA27CF" w14:textId="77777777" w:rsidR="000A4F15" w:rsidRDefault="000A4F15" w:rsidP="000A4F15">
      <w:pPr>
        <w:spacing w:line="276" w:lineRule="auto"/>
        <w:ind w:firstLine="709"/>
      </w:pPr>
      <w:r w:rsidRPr="00E5272C">
        <w:t>MongoDB</w:t>
      </w:r>
      <w:r>
        <w:t xml:space="preserve"> – </w:t>
      </w:r>
      <w:r w:rsidRPr="00E5272C">
        <w:t>это кросс-платформенная база данных с открытым исходным кодом, ориентированная на документы и разработанная на C ++, которая является одной из самых популярных и используемых баз данных типа NoSQL. Он работает поверх JSON-подобных документов с парами ключ-значение, схема которых может оставаться неопределенной в каждом документе.</w:t>
      </w:r>
      <w:r>
        <w:t xml:space="preserve"> </w:t>
      </w:r>
      <w:r w:rsidRPr="00160AFE">
        <w:t>MongoDB хранит данные в JSON-подобных документах (называемых BSON), которые могут иметь динамическую схему для документов в одной коллекции. Структуру документа в той же коллекции можно изменить, просто добавив новые поля или удалив существующие</w:t>
      </w:r>
      <w:r>
        <w:t>.</w:t>
      </w:r>
    </w:p>
    <w:p w14:paraId="65362F47" w14:textId="77777777" w:rsidR="000A4F15" w:rsidRDefault="000A4F15" w:rsidP="000A4F15">
      <w:pPr>
        <w:spacing w:line="276" w:lineRule="auto"/>
        <w:ind w:firstLine="709"/>
      </w:pPr>
      <w:r>
        <w:lastRenderedPageBreak/>
        <w:t>Все эти компоненты имеют те преимущества, которые лучше всего соответствуют требованиям и ограничениям курсового проекта.</w:t>
      </w:r>
    </w:p>
    <w:p w14:paraId="6AC09307" w14:textId="77777777" w:rsidR="000A4F15" w:rsidRPr="00E47210" w:rsidRDefault="000A4F15" w:rsidP="000A4F15">
      <w:pPr>
        <w:ind w:firstLine="709"/>
        <w:rPr>
          <w:rFonts w:cs="Times New Roman"/>
        </w:rPr>
      </w:pPr>
    </w:p>
    <w:p w14:paraId="78D56462" w14:textId="77777777" w:rsidR="000A4F15" w:rsidRPr="003576D3" w:rsidRDefault="000A4F15" w:rsidP="000A4F15">
      <w:pPr>
        <w:pStyle w:val="2"/>
        <w:numPr>
          <w:ilvl w:val="1"/>
          <w:numId w:val="9"/>
        </w:numPr>
        <w:spacing w:before="0" w:line="259" w:lineRule="auto"/>
        <w:ind w:left="1134" w:hanging="425"/>
        <w:contextualSpacing/>
        <w:rPr>
          <w:rFonts w:ascii="Times New Roman" w:hAnsi="Times New Roman" w:cs="Times New Roman"/>
          <w:color w:val="auto"/>
          <w:sz w:val="28"/>
          <w:szCs w:val="22"/>
        </w:rPr>
      </w:pPr>
      <w:bookmarkStart w:id="7" w:name="_Toc135716618"/>
      <w:r w:rsidRPr="00DB7DA6">
        <w:rPr>
          <w:rFonts w:ascii="Times New Roman" w:hAnsi="Times New Roman" w:cs="Times New Roman"/>
          <w:b/>
          <w:color w:val="auto"/>
          <w:sz w:val="28"/>
          <w:szCs w:val="28"/>
        </w:rPr>
        <w:t>Архитектурные решения</w:t>
      </w:r>
      <w:bookmarkEnd w:id="7"/>
    </w:p>
    <w:p w14:paraId="2D78F292" w14:textId="77777777" w:rsidR="000A4F15" w:rsidRPr="00D36BBD" w:rsidRDefault="000A4F15" w:rsidP="000A4F15">
      <w:pPr>
        <w:ind w:firstLine="709"/>
        <w:rPr>
          <w:rFonts w:cs="Times New Roman"/>
        </w:rPr>
      </w:pPr>
    </w:p>
    <w:p w14:paraId="13FEA555" w14:textId="77777777" w:rsidR="000A4F15" w:rsidRPr="009660D3" w:rsidRDefault="000A4F15" w:rsidP="000A4F15">
      <w:pPr>
        <w:spacing w:line="276" w:lineRule="auto"/>
        <w:ind w:firstLine="709"/>
        <w:rPr>
          <w:rFonts w:cs="Times New Roman"/>
          <w:szCs w:val="28"/>
        </w:rPr>
      </w:pPr>
      <w:r w:rsidRPr="009660D3">
        <w:rPr>
          <w:rFonts w:cs="Times New Roman"/>
          <w:szCs w:val="28"/>
        </w:rPr>
        <w:t xml:space="preserve">В данной главе будут рассмотрены архитектурные решения для разработки клиент-серверного приложения с использованием </w:t>
      </w:r>
      <w:r>
        <w:rPr>
          <w:rFonts w:cs="Times New Roman"/>
          <w:szCs w:val="28"/>
          <w:lang w:val="en-US"/>
        </w:rPr>
        <w:t>model</w:t>
      </w:r>
      <w:r w:rsidRPr="009660D3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view</w:t>
      </w:r>
      <w:r w:rsidRPr="009660D3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controller</w:t>
      </w:r>
      <w:r w:rsidRPr="009660D3">
        <w:rPr>
          <w:rFonts w:cs="Times New Roman"/>
          <w:szCs w:val="28"/>
        </w:rPr>
        <w:t xml:space="preserve"> (MVC). Архитектура MVC предоставляет структуру и организацию для разделения логики приложения, представления данных и пользовательского интерфейса. Разбивая приложение на эти три компонента, мы повышаем его модульность, упрощаем сопровождение и улучшаем повторное использование кода.</w:t>
      </w:r>
    </w:p>
    <w:p w14:paraId="2B195CA3" w14:textId="77777777" w:rsidR="000A4F15" w:rsidRPr="00397D79" w:rsidRDefault="000A4F15" w:rsidP="000A4F15">
      <w:pPr>
        <w:spacing w:line="276" w:lineRule="auto"/>
        <w:ind w:firstLine="709"/>
        <w:rPr>
          <w:rFonts w:cs="Times New Roman"/>
          <w:szCs w:val="28"/>
        </w:rPr>
      </w:pPr>
      <w:r w:rsidRPr="009660D3">
        <w:rPr>
          <w:rFonts w:cs="Times New Roman"/>
          <w:szCs w:val="28"/>
        </w:rPr>
        <w:t>Архитектура MVC состоит из трех основных компонентов:</w:t>
      </w:r>
      <w:r>
        <w:rPr>
          <w:rFonts w:cs="Times New Roman"/>
          <w:szCs w:val="28"/>
        </w:rPr>
        <w:t xml:space="preserve"> модель, представление и контроллер.</w:t>
      </w:r>
    </w:p>
    <w:p w14:paraId="070399E2" w14:textId="77777777" w:rsidR="000A4F15" w:rsidRPr="00397D79" w:rsidRDefault="000A4F15" w:rsidP="000A4F15">
      <w:pPr>
        <w:pStyle w:val="ab"/>
        <w:spacing w:line="276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Модель о</w:t>
      </w:r>
      <w:r w:rsidRPr="00397D79">
        <w:rPr>
          <w:rFonts w:cs="Times New Roman"/>
          <w:szCs w:val="28"/>
        </w:rPr>
        <w:t>твечает за обработку данных и бизнес-логику приложения. Здесь выполняются операции чтения и записи данных, взаимодействие с базой данных и другими сервисами.</w:t>
      </w:r>
    </w:p>
    <w:p w14:paraId="30331D36" w14:textId="77777777" w:rsidR="000A4F15" w:rsidRPr="003D17B5" w:rsidRDefault="000A4F15" w:rsidP="000A4F15">
      <w:pPr>
        <w:pStyle w:val="ab"/>
        <w:spacing w:line="276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Представление о</w:t>
      </w:r>
      <w:r w:rsidRPr="003D17B5">
        <w:rPr>
          <w:rFonts w:cs="Times New Roman"/>
          <w:szCs w:val="28"/>
        </w:rPr>
        <w:t>тображает данные пользователю и обрабатывает взаимодействие с пользователем. В этом компоненте создается пользовательский интерфейс, который предоставляет информацию и возможности для взаимодействия с данными.</w:t>
      </w:r>
    </w:p>
    <w:p w14:paraId="33F47D9B" w14:textId="77777777" w:rsidR="000A4F15" w:rsidRPr="003D17B5" w:rsidRDefault="000A4F15" w:rsidP="000A4F15">
      <w:pPr>
        <w:pStyle w:val="ab"/>
        <w:spacing w:line="276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Контроллер о</w:t>
      </w:r>
      <w:r w:rsidRPr="003D17B5">
        <w:rPr>
          <w:rFonts w:cs="Times New Roman"/>
          <w:szCs w:val="28"/>
        </w:rPr>
        <w:t xml:space="preserve">твечает за обработку пользовательских действий и управление потоком данных между моделью и представлением. </w:t>
      </w:r>
      <w:r>
        <w:rPr>
          <w:rFonts w:cs="Times New Roman"/>
          <w:szCs w:val="28"/>
        </w:rPr>
        <w:t>Он</w:t>
      </w:r>
      <w:r w:rsidRPr="003D17B5">
        <w:rPr>
          <w:rFonts w:cs="Times New Roman"/>
          <w:szCs w:val="28"/>
        </w:rPr>
        <w:t xml:space="preserve"> получает запросы от представления, вызывает соответствующие операции модели и обновляет представление с новыми данными.</w:t>
      </w:r>
    </w:p>
    <w:p w14:paraId="458366BE" w14:textId="77777777" w:rsidR="000A4F15" w:rsidRPr="008E3FDE" w:rsidRDefault="000A4F15" w:rsidP="000A4F15">
      <w:pPr>
        <w:spacing w:line="276" w:lineRule="auto"/>
        <w:ind w:firstLine="709"/>
        <w:rPr>
          <w:rFonts w:cs="Times New Roman"/>
          <w:szCs w:val="28"/>
        </w:rPr>
      </w:pPr>
      <w:r w:rsidRPr="009660D3">
        <w:rPr>
          <w:rFonts w:cs="Times New Roman"/>
          <w:szCs w:val="28"/>
        </w:rPr>
        <w:t>При разработке клиент-серверного приложения на базе архитектуры MVC, компоненты будут распределены между клиентской и серверной сторонами</w:t>
      </w:r>
      <w:r w:rsidRPr="008E3FDE">
        <w:rPr>
          <w:rFonts w:cs="Times New Roman"/>
          <w:szCs w:val="28"/>
        </w:rPr>
        <w:t>.</w:t>
      </w:r>
    </w:p>
    <w:p w14:paraId="5D097325" w14:textId="77777777" w:rsidR="000A4F15" w:rsidRPr="003D17B5" w:rsidRDefault="000A4F15" w:rsidP="000A4F15">
      <w:pPr>
        <w:spacing w:line="276" w:lineRule="auto"/>
        <w:ind w:firstLine="709"/>
        <w:rPr>
          <w:rFonts w:cs="Times New Roman"/>
          <w:szCs w:val="28"/>
        </w:rPr>
      </w:pPr>
      <w:r w:rsidRPr="009660D3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клиентской стороне будет относится представление и контроллер. </w:t>
      </w:r>
      <w:r w:rsidRPr="003D17B5">
        <w:rPr>
          <w:rFonts w:cs="Times New Roman"/>
          <w:szCs w:val="28"/>
        </w:rPr>
        <w:t>В клиентской части приложения представление отвечает за отображение данных пользователю и обработку пользовательских действий. Здесь используются HTML, CSS и JavaScript для создания интерфейса пользователя и взаи</w:t>
      </w:r>
      <w:r>
        <w:rPr>
          <w:rFonts w:cs="Times New Roman"/>
          <w:szCs w:val="28"/>
        </w:rPr>
        <w:t>модействия с сервером через API. А к</w:t>
      </w:r>
      <w:r w:rsidRPr="003D17B5">
        <w:rPr>
          <w:rFonts w:cs="Times New Roman"/>
          <w:szCs w:val="28"/>
        </w:rPr>
        <w:t>онтроллер на клиентской стороне управляет пользовательским взаимодействием и отправкой запросов к серверу. Он обрабатывает пользовательские события, вызывает соответствующие API-запросы и обновляет представление с полученными данными.</w:t>
      </w:r>
    </w:p>
    <w:p w14:paraId="4E933067" w14:textId="77777777" w:rsidR="000A4F15" w:rsidRPr="003D17B5" w:rsidRDefault="000A4F15" w:rsidP="000A4F15">
      <w:pPr>
        <w:spacing w:line="276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 серверной стороне будет относится модель и также контроллер. </w:t>
      </w:r>
      <w:r w:rsidRPr="003D17B5">
        <w:rPr>
          <w:rFonts w:cs="Times New Roman"/>
          <w:szCs w:val="28"/>
        </w:rPr>
        <w:t xml:space="preserve">На серверной стороне модель отвечает за обработку бизнес-логики и </w:t>
      </w:r>
      <w:r w:rsidRPr="003D17B5">
        <w:rPr>
          <w:rFonts w:cs="Times New Roman"/>
          <w:szCs w:val="28"/>
        </w:rPr>
        <w:lastRenderedPageBreak/>
        <w:t>взаимодействие с базой данных. Она выполняет операции чтения, записи и обновления данных, обеспечивает безопасность и целостность данных, а также реализует бизнес-правила приложения.</w:t>
      </w:r>
      <w:r>
        <w:rPr>
          <w:rFonts w:cs="Times New Roman"/>
          <w:szCs w:val="28"/>
        </w:rPr>
        <w:t xml:space="preserve"> </w:t>
      </w:r>
      <w:r w:rsidRPr="003D17B5">
        <w:rPr>
          <w:rFonts w:cs="Times New Roman"/>
          <w:szCs w:val="28"/>
        </w:rPr>
        <w:t>Контроллер на серверной стороне принимает запросы от клиента, обрабатывает их, взаимодействует с моделью для получения или обновления данных и возвращает результаты обратно клиенту в виде ответа. Он также может обрабатывать аутентификацию, авторизацию и другую логику безопасности.</w:t>
      </w:r>
    </w:p>
    <w:p w14:paraId="7FB4B0B6" w14:textId="77777777" w:rsidR="000A4F15" w:rsidRPr="009660D3" w:rsidRDefault="000A4F15" w:rsidP="000A4F15">
      <w:pPr>
        <w:spacing w:line="276" w:lineRule="auto"/>
        <w:ind w:firstLine="709"/>
        <w:rPr>
          <w:rFonts w:cs="Times New Roman"/>
          <w:szCs w:val="28"/>
        </w:rPr>
      </w:pPr>
      <w:r w:rsidRPr="009660D3">
        <w:rPr>
          <w:rFonts w:cs="Times New Roman"/>
          <w:szCs w:val="28"/>
        </w:rPr>
        <w:t>Использование Node.js в качестве серверной платформы позволяет разрабатывать быстрые и масштабируемые серверные приложения. Node.js обладает высокой производительностью благодаря своей асинхронной и событийно-ориентированной архитектуре, что особенно важно при обработке большого количества одновременных запросов.</w:t>
      </w:r>
    </w:p>
    <w:p w14:paraId="51EC3964" w14:textId="77777777" w:rsidR="000A4F15" w:rsidRPr="009660D3" w:rsidRDefault="000A4F15" w:rsidP="000A4F15">
      <w:pPr>
        <w:spacing w:line="276" w:lineRule="auto"/>
        <w:ind w:firstLine="709"/>
        <w:rPr>
          <w:rFonts w:cs="Times New Roman"/>
          <w:szCs w:val="28"/>
        </w:rPr>
      </w:pPr>
      <w:r w:rsidRPr="009660D3">
        <w:rPr>
          <w:rFonts w:cs="Times New Roman"/>
          <w:szCs w:val="28"/>
        </w:rPr>
        <w:t>Интеграция MongoDB как базы данных в архитектуре MVC предлагает гибкое хранение и организацию данных. Благодаря документоориентированной модели данных MongoDB, модель приложения может быть разработана с учетом гибких схем данных и динамической структуры. Это особенно полезно при разработке приложений, где требования к данным могут меняться со временем.</w:t>
      </w:r>
    </w:p>
    <w:p w14:paraId="6E629428" w14:textId="77777777" w:rsidR="000A4F15" w:rsidRDefault="000A4F15" w:rsidP="000A4F15">
      <w:pPr>
        <w:spacing w:line="276" w:lineRule="auto"/>
        <w:ind w:firstLine="709"/>
        <w:rPr>
          <w:rFonts w:cs="Times New Roman"/>
          <w:szCs w:val="28"/>
        </w:rPr>
      </w:pPr>
      <w:r w:rsidRPr="009660D3">
        <w:rPr>
          <w:rFonts w:cs="Times New Roman"/>
          <w:szCs w:val="28"/>
        </w:rPr>
        <w:t>Архитектура MVC предоставляет структуру и организацию для разработки клиент-серверных приложений. Разделение на модель, представление и контроллер обеспечивает четкую ответственность каждого компонента и упрощает разработку, тестирование и поддержку приложения. Использование Node.js в качестве серверной платформы и MongoDB в качестве базы данных позволяет создавать быстрые, масштабируемые и гибкие приложения.</w:t>
      </w:r>
    </w:p>
    <w:p w14:paraId="56DAB2C6" w14:textId="77777777" w:rsidR="000A4F15" w:rsidRPr="00D36BBD" w:rsidRDefault="000A4F15" w:rsidP="000A4F15">
      <w:pPr>
        <w:ind w:firstLine="709"/>
        <w:rPr>
          <w:rFonts w:cs="Times New Roman"/>
        </w:rPr>
      </w:pPr>
    </w:p>
    <w:p w14:paraId="1F0933AB" w14:textId="77777777" w:rsidR="000A4F15" w:rsidRPr="00DB7DA6" w:rsidRDefault="000A4F15" w:rsidP="000A4F15">
      <w:pPr>
        <w:pStyle w:val="2"/>
        <w:numPr>
          <w:ilvl w:val="1"/>
          <w:numId w:val="9"/>
        </w:numPr>
        <w:spacing w:before="0" w:line="259" w:lineRule="auto"/>
        <w:ind w:left="1134" w:hanging="425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35716619"/>
      <w:r w:rsidRPr="00DB7DA6">
        <w:rPr>
          <w:rFonts w:ascii="Times New Roman" w:hAnsi="Times New Roman" w:cs="Times New Roman"/>
          <w:b/>
          <w:color w:val="auto"/>
          <w:sz w:val="28"/>
          <w:szCs w:val="28"/>
        </w:rPr>
        <w:t>Описание алгоритмов, реализующих ключевую бизнес-логику разрабатываемого программного средства</w:t>
      </w:r>
      <w:bookmarkEnd w:id="8"/>
    </w:p>
    <w:p w14:paraId="3F0FE384" w14:textId="77777777" w:rsidR="000A4F15" w:rsidRPr="00D36BBD" w:rsidRDefault="000A4F15" w:rsidP="000A4F15">
      <w:pPr>
        <w:ind w:firstLine="709"/>
        <w:rPr>
          <w:rFonts w:cs="Times New Roman"/>
        </w:rPr>
      </w:pPr>
    </w:p>
    <w:p w14:paraId="5F9801DD" w14:textId="77777777" w:rsidR="000A4F15" w:rsidRPr="003E3C38" w:rsidRDefault="000A4F15" w:rsidP="000A4F15">
      <w:pPr>
        <w:spacing w:line="276" w:lineRule="auto"/>
        <w:ind w:firstLine="709"/>
        <w:rPr>
          <w:rFonts w:cs="Times New Roman"/>
          <w:szCs w:val="28"/>
        </w:rPr>
      </w:pPr>
      <w:r w:rsidRPr="003E3C38">
        <w:rPr>
          <w:rFonts w:cs="Times New Roman"/>
          <w:szCs w:val="28"/>
        </w:rPr>
        <w:t xml:space="preserve">Схема алгоритма (Flowchart) </w:t>
      </w:r>
      <w:r>
        <w:rPr>
          <w:rFonts w:cs="Times New Roman"/>
          <w:szCs w:val="28"/>
        </w:rPr>
        <w:t>–</w:t>
      </w:r>
      <w:r w:rsidRPr="003E3C38">
        <w:rPr>
          <w:rFonts w:cs="Times New Roman"/>
          <w:szCs w:val="28"/>
        </w:rPr>
        <w:t xml:space="preserve"> это графическое представление последовательности действий или алгоритма, состоящее из различных блоков, стрелок и символов, которые описывают шаги и связи между ними. Она используется для визуализации и описания логики выполнения алгоритма или процесса.</w:t>
      </w:r>
    </w:p>
    <w:p w14:paraId="658C5CFD" w14:textId="77777777" w:rsidR="000A4F15" w:rsidRDefault="000A4F15" w:rsidP="000A4F15">
      <w:pPr>
        <w:spacing w:line="276" w:lineRule="auto"/>
        <w:ind w:firstLine="709"/>
        <w:rPr>
          <w:rFonts w:cs="Times New Roman"/>
          <w:szCs w:val="28"/>
        </w:rPr>
      </w:pPr>
      <w:r w:rsidRPr="003E3C38">
        <w:rPr>
          <w:rFonts w:cs="Times New Roman"/>
          <w:szCs w:val="28"/>
        </w:rPr>
        <w:t>Схемы алгоритмов позволяют наглядно представить последовательность шагов в алгоритме или процессе. Они помогают визуально разбить сложную задачу на более простые шаги и понять логику и порядок выполнения.</w:t>
      </w:r>
    </w:p>
    <w:p w14:paraId="54D850B7" w14:textId="77777777" w:rsidR="000A4F15" w:rsidRDefault="000A4F15" w:rsidP="000A4F15">
      <w:pPr>
        <w:spacing w:line="276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2.1 представлен алгоритм покупки тарифа в фитнес-центра.</w:t>
      </w:r>
    </w:p>
    <w:p w14:paraId="099D7186" w14:textId="77777777" w:rsidR="000A4F15" w:rsidRDefault="000A4F15" w:rsidP="000A4F15">
      <w:pPr>
        <w:spacing w:line="276" w:lineRule="auto"/>
        <w:ind w:firstLine="709"/>
        <w:rPr>
          <w:rFonts w:cs="Times New Roman"/>
          <w:szCs w:val="28"/>
        </w:rPr>
      </w:pPr>
    </w:p>
    <w:p w14:paraId="7818CA83" w14:textId="77777777" w:rsidR="000A4F15" w:rsidRPr="00D36BBD" w:rsidRDefault="000A4F15" w:rsidP="000A4F15">
      <w:pPr>
        <w:spacing w:line="276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02BEA074" wp14:editId="661E3AC9">
            <wp:extent cx="1173480" cy="5539740"/>
            <wp:effectExtent l="19050" t="19050" r="26670" b="228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Диаграмма без названия.drawi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553974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6A1E0391" w14:textId="77777777" w:rsidR="000A4F15" w:rsidRPr="00D36BBD" w:rsidRDefault="000A4F15" w:rsidP="000A4F15">
      <w:pPr>
        <w:ind w:firstLine="709"/>
        <w:rPr>
          <w:rFonts w:cs="Times New Roman"/>
          <w:szCs w:val="28"/>
        </w:rPr>
      </w:pPr>
    </w:p>
    <w:p w14:paraId="1C7BB4CF" w14:textId="77777777" w:rsidR="000A4F15" w:rsidRDefault="000A4F15" w:rsidP="000A4F15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 – Алгоритм покупки тарифа</w:t>
      </w:r>
    </w:p>
    <w:p w14:paraId="50D42896" w14:textId="77777777" w:rsidR="000A4F15" w:rsidRDefault="000A4F15" w:rsidP="000A4F15">
      <w:pPr>
        <w:ind w:firstLine="709"/>
        <w:jc w:val="center"/>
        <w:rPr>
          <w:rFonts w:cs="Times New Roman"/>
          <w:szCs w:val="28"/>
        </w:rPr>
      </w:pPr>
    </w:p>
    <w:p w14:paraId="7625F5F4" w14:textId="77777777" w:rsidR="000A4F15" w:rsidRPr="00D36BBD" w:rsidRDefault="000A4F15" w:rsidP="000A4F15">
      <w:pPr>
        <w:spacing w:line="276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2.2 показана вторая схема, реализующая регистрацию. </w:t>
      </w:r>
    </w:p>
    <w:p w14:paraId="29598E53" w14:textId="77777777" w:rsidR="000A4F15" w:rsidRDefault="000A4F15" w:rsidP="000A4F15">
      <w:pPr>
        <w:ind w:firstLine="709"/>
        <w:rPr>
          <w:rFonts w:cs="Times New Roman"/>
          <w:szCs w:val="28"/>
        </w:rPr>
      </w:pPr>
    </w:p>
    <w:p w14:paraId="6BB5C337" w14:textId="77777777" w:rsidR="000A4F15" w:rsidRDefault="000A4F15" w:rsidP="000A4F15">
      <w:pPr>
        <w:ind w:firstLine="709"/>
        <w:rPr>
          <w:rFonts w:cs="Times New Roman"/>
          <w:szCs w:val="28"/>
        </w:rPr>
      </w:pPr>
    </w:p>
    <w:p w14:paraId="370F169B" w14:textId="77777777" w:rsidR="000A4F15" w:rsidRPr="00D36BBD" w:rsidRDefault="000A4F15" w:rsidP="000A4F15">
      <w:pPr>
        <w:spacing w:line="276" w:lineRule="auto"/>
        <w:ind w:firstLine="709"/>
        <w:jc w:val="center"/>
        <w:rPr>
          <w:rFonts w:cs="Times New Roman"/>
          <w:szCs w:val="28"/>
        </w:rPr>
      </w:pPr>
    </w:p>
    <w:p w14:paraId="58E31B70" w14:textId="77777777" w:rsidR="000A4F15" w:rsidRDefault="000A4F15" w:rsidP="000A4F15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30C21726" wp14:editId="20FEED64">
            <wp:extent cx="2971800" cy="71932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Диаграмма без названия.drawio (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19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7D71" w14:textId="77777777" w:rsidR="000A4F15" w:rsidRPr="00D36BBD" w:rsidRDefault="000A4F15" w:rsidP="000A4F15">
      <w:pPr>
        <w:ind w:firstLine="709"/>
        <w:jc w:val="center"/>
        <w:rPr>
          <w:rFonts w:cs="Times New Roman"/>
          <w:szCs w:val="28"/>
        </w:rPr>
      </w:pPr>
    </w:p>
    <w:p w14:paraId="76F92526" w14:textId="77777777" w:rsidR="000A4F15" w:rsidRDefault="000A4F15" w:rsidP="000A4F15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2.2 – Алгоритм регистрации</w:t>
      </w:r>
    </w:p>
    <w:p w14:paraId="4F131F7C" w14:textId="77777777" w:rsidR="000A4F15" w:rsidRDefault="000A4F15" w:rsidP="000A4F15">
      <w:pPr>
        <w:ind w:firstLine="709"/>
        <w:jc w:val="center"/>
        <w:rPr>
          <w:rFonts w:cs="Times New Roman"/>
          <w:szCs w:val="28"/>
        </w:rPr>
      </w:pPr>
    </w:p>
    <w:p w14:paraId="2BABBB7A" w14:textId="77777777" w:rsidR="000A4F15" w:rsidRDefault="000A4F15" w:rsidP="000A4F15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2.3 представлена схема авторизации.</w:t>
      </w:r>
    </w:p>
    <w:p w14:paraId="76441294" w14:textId="77777777" w:rsidR="000A4F15" w:rsidRDefault="000A4F15" w:rsidP="000A4F15">
      <w:pPr>
        <w:ind w:firstLine="709"/>
        <w:rPr>
          <w:rFonts w:cs="Times New Roman"/>
          <w:szCs w:val="28"/>
        </w:rPr>
      </w:pPr>
    </w:p>
    <w:p w14:paraId="2C89C11C" w14:textId="77777777" w:rsidR="000A4F15" w:rsidRPr="00D36BBD" w:rsidRDefault="000A4F15" w:rsidP="000A4F15">
      <w:pPr>
        <w:spacing w:line="276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EE5CDF9" wp14:editId="011BAF97">
            <wp:extent cx="5722620" cy="80391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22710" w14:textId="77777777" w:rsidR="000A4F15" w:rsidRPr="00D36BBD" w:rsidRDefault="000A4F15" w:rsidP="000A4F15">
      <w:pPr>
        <w:ind w:firstLine="709"/>
        <w:rPr>
          <w:rFonts w:cs="Times New Roman"/>
          <w:szCs w:val="28"/>
        </w:rPr>
      </w:pPr>
    </w:p>
    <w:p w14:paraId="22616D20" w14:textId="77777777" w:rsidR="000A4F15" w:rsidRDefault="000A4F15" w:rsidP="000A4F15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2.3 – Алгоритм авторизации</w:t>
      </w:r>
    </w:p>
    <w:p w14:paraId="0EA43613" w14:textId="77777777" w:rsidR="000A4F15" w:rsidRDefault="000A4F15" w:rsidP="000A4F15">
      <w:pPr>
        <w:ind w:firstLine="709"/>
        <w:jc w:val="center"/>
        <w:rPr>
          <w:rFonts w:cs="Times New Roman"/>
          <w:szCs w:val="28"/>
        </w:rPr>
      </w:pPr>
    </w:p>
    <w:p w14:paraId="4CBB3B63" w14:textId="77777777" w:rsidR="000A4F15" w:rsidRPr="00D36BBD" w:rsidRDefault="000A4F15" w:rsidP="000A4F15">
      <w:pPr>
        <w:ind w:firstLine="709"/>
        <w:rPr>
          <w:rFonts w:cs="Times New Roman"/>
          <w:szCs w:val="28"/>
        </w:rPr>
      </w:pPr>
    </w:p>
    <w:p w14:paraId="45E21F8E" w14:textId="77777777" w:rsidR="000A4F15" w:rsidRPr="00D36BBD" w:rsidRDefault="000A4F15" w:rsidP="000A4F15">
      <w:pPr>
        <w:pStyle w:val="2"/>
        <w:numPr>
          <w:ilvl w:val="1"/>
          <w:numId w:val="9"/>
        </w:numPr>
        <w:spacing w:before="0" w:line="259" w:lineRule="auto"/>
        <w:ind w:left="1134" w:hanging="425"/>
        <w:contextualSpacing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135716620"/>
      <w:r w:rsidRPr="00DB7DA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Проектирование пользовательского интерфейса</w:t>
      </w:r>
      <w:bookmarkEnd w:id="9"/>
    </w:p>
    <w:p w14:paraId="0EE15538" w14:textId="77777777" w:rsidR="000A4F15" w:rsidRPr="00D36BBD" w:rsidRDefault="000A4F15" w:rsidP="000A4F15">
      <w:pPr>
        <w:ind w:firstLine="709"/>
        <w:rPr>
          <w:rFonts w:cs="Times New Roman"/>
        </w:rPr>
      </w:pPr>
    </w:p>
    <w:p w14:paraId="758EF585" w14:textId="77777777" w:rsidR="000A4F15" w:rsidRPr="00734059" w:rsidRDefault="000A4F15" w:rsidP="000A4F15">
      <w:pPr>
        <w:spacing w:line="276" w:lineRule="auto"/>
        <w:ind w:firstLine="709"/>
        <w:rPr>
          <w:rFonts w:cs="Times New Roman"/>
        </w:rPr>
      </w:pPr>
      <w:r w:rsidRPr="00D36BBD">
        <w:rPr>
          <w:rFonts w:cs="Times New Roman"/>
        </w:rPr>
        <w:t>П</w:t>
      </w:r>
      <w:r>
        <w:rPr>
          <w:rFonts w:cs="Times New Roman"/>
        </w:rPr>
        <w:t>ользовательский интерфейс (UI) –</w:t>
      </w:r>
      <w:r w:rsidRPr="00D36BBD">
        <w:rPr>
          <w:rFonts w:cs="Times New Roman"/>
        </w:rPr>
        <w:t xml:space="preserve"> это важный аспект любого программного продукта, в том числе и веб-приложения. Он обеспечивает взаимодействие пользователя с системой и позволяет ему выполнять необходимые действия.</w:t>
      </w:r>
      <w:r>
        <w:rPr>
          <w:rFonts w:cs="Times New Roman"/>
        </w:rPr>
        <w:t xml:space="preserve"> </w:t>
      </w:r>
      <w:r>
        <w:t>Интерфейс помогает двум объектам понимать друг друга и обмениваться информацией. Любой интерфейс в первую очередь должен быть понятным и способным удерживать внимание пользователя.</w:t>
      </w:r>
    </w:p>
    <w:p w14:paraId="086DE7A8" w14:textId="77777777" w:rsidR="000A4F15" w:rsidRDefault="000A4F15" w:rsidP="000A4F15">
      <w:pPr>
        <w:spacing w:line="276" w:lineRule="auto"/>
        <w:ind w:firstLine="709"/>
        <w:rPr>
          <w:rFonts w:cs="Times New Roman"/>
          <w:szCs w:val="28"/>
        </w:rPr>
      </w:pPr>
      <w:r w:rsidRPr="008171BA">
        <w:rPr>
          <w:rFonts w:cs="Times New Roman"/>
          <w:szCs w:val="28"/>
        </w:rPr>
        <w:t>У веб-сайта, который мы разрабатываем, имеется структура, состоящая из т</w:t>
      </w:r>
      <w:r>
        <w:rPr>
          <w:rFonts w:cs="Times New Roman"/>
          <w:szCs w:val="28"/>
        </w:rPr>
        <w:t xml:space="preserve">рех основных компонентов: </w:t>
      </w:r>
      <w:r>
        <w:rPr>
          <w:rFonts w:cs="Times New Roman"/>
          <w:szCs w:val="28"/>
          <w:lang w:val="en-US"/>
        </w:rPr>
        <w:t>header</w:t>
      </w:r>
      <w:r>
        <w:rPr>
          <w:rFonts w:cs="Times New Roman"/>
          <w:szCs w:val="28"/>
        </w:rPr>
        <w:t xml:space="preserve">, основной части сайта и </w:t>
      </w:r>
      <w:r>
        <w:rPr>
          <w:rFonts w:cs="Times New Roman"/>
          <w:szCs w:val="28"/>
          <w:lang w:val="en-US"/>
        </w:rPr>
        <w:t>footer</w:t>
      </w:r>
      <w:r w:rsidRPr="008171BA">
        <w:rPr>
          <w:rFonts w:cs="Times New Roman"/>
          <w:szCs w:val="28"/>
        </w:rPr>
        <w:t>.</w:t>
      </w:r>
      <w:r w:rsidRPr="00BA0DC6">
        <w:rPr>
          <w:rFonts w:cs="Times New Roman"/>
          <w:szCs w:val="28"/>
        </w:rPr>
        <w:t xml:space="preserve"> </w:t>
      </w:r>
    </w:p>
    <w:p w14:paraId="7B5CC0B7" w14:textId="77777777" w:rsidR="000A4F15" w:rsidRDefault="000A4F15" w:rsidP="000A4F15">
      <w:pPr>
        <w:spacing w:line="276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Header</w:t>
      </w:r>
      <w:r w:rsidRPr="00BA0DC6">
        <w:rPr>
          <w:rFonts w:cs="Times New Roman"/>
          <w:szCs w:val="28"/>
        </w:rPr>
        <w:t xml:space="preserve"> представляет собой верхнюю часть страницы, содержащую меню навигации, которое обеспечивает пользователю доступ к различным разделам и функциональности сайта. Он является важным элементом дизайна и позволяет пользователям быстро ориентироваться и перемещаться по сайту. </w:t>
      </w:r>
      <w:r>
        <w:rPr>
          <w:rFonts w:cs="Times New Roman"/>
          <w:szCs w:val="28"/>
        </w:rPr>
        <w:t>Она представлена на рисунке 2.4.</w:t>
      </w:r>
    </w:p>
    <w:p w14:paraId="305A1E86" w14:textId="77777777" w:rsidR="000A4F15" w:rsidRDefault="000A4F15" w:rsidP="000A4F15">
      <w:pPr>
        <w:spacing w:line="276" w:lineRule="auto"/>
        <w:ind w:firstLine="709"/>
        <w:rPr>
          <w:rFonts w:cs="Times New Roman"/>
          <w:szCs w:val="28"/>
        </w:rPr>
      </w:pPr>
    </w:p>
    <w:p w14:paraId="0C51BFD8" w14:textId="77777777" w:rsidR="000A4F15" w:rsidRDefault="000A4F15" w:rsidP="000A4F15">
      <w:pPr>
        <w:spacing w:line="276" w:lineRule="auto"/>
        <w:ind w:firstLine="709"/>
        <w:jc w:val="center"/>
        <w:rPr>
          <w:rFonts w:cs="Times New Roman"/>
          <w:szCs w:val="28"/>
        </w:rPr>
      </w:pPr>
      <w:r w:rsidRPr="00BA0DC6">
        <w:rPr>
          <w:rFonts w:cs="Times New Roman"/>
          <w:noProof/>
          <w:szCs w:val="28"/>
        </w:rPr>
        <w:drawing>
          <wp:inline distT="0" distB="0" distL="0" distR="0" wp14:anchorId="1E2BD726" wp14:editId="12E9957D">
            <wp:extent cx="5939790" cy="435610"/>
            <wp:effectExtent l="0" t="0" r="381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67AF" w14:textId="77777777" w:rsidR="000A4F15" w:rsidRDefault="000A4F15" w:rsidP="000A4F15">
      <w:pPr>
        <w:spacing w:line="276" w:lineRule="auto"/>
        <w:ind w:firstLine="709"/>
        <w:jc w:val="center"/>
        <w:rPr>
          <w:rFonts w:cs="Times New Roman"/>
          <w:szCs w:val="28"/>
        </w:rPr>
      </w:pPr>
    </w:p>
    <w:p w14:paraId="304B707A" w14:textId="77777777" w:rsidR="000A4F15" w:rsidRPr="00BA0DC6" w:rsidRDefault="000A4F15" w:rsidP="000A4F15">
      <w:pPr>
        <w:spacing w:line="276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2.4 – Компонент </w:t>
      </w:r>
      <w:r>
        <w:rPr>
          <w:rFonts w:cs="Times New Roman"/>
          <w:szCs w:val="28"/>
          <w:lang w:val="en-US"/>
        </w:rPr>
        <w:t>header</w:t>
      </w:r>
    </w:p>
    <w:p w14:paraId="5926D23C" w14:textId="77777777" w:rsidR="000A4F15" w:rsidRPr="00BA0DC6" w:rsidRDefault="000A4F15" w:rsidP="000A4F15">
      <w:pPr>
        <w:spacing w:line="276" w:lineRule="auto"/>
        <w:ind w:firstLine="709"/>
        <w:rPr>
          <w:rFonts w:cs="Times New Roman"/>
          <w:szCs w:val="28"/>
        </w:rPr>
      </w:pPr>
    </w:p>
    <w:p w14:paraId="415C2070" w14:textId="77777777" w:rsidR="000A4F15" w:rsidRDefault="000A4F15" w:rsidP="000A4F15">
      <w:pPr>
        <w:spacing w:line="276" w:lineRule="auto"/>
        <w:ind w:firstLine="709"/>
        <w:rPr>
          <w:rFonts w:cs="Times New Roman"/>
          <w:szCs w:val="28"/>
        </w:rPr>
      </w:pPr>
      <w:r w:rsidRPr="00BA0DC6">
        <w:rPr>
          <w:rFonts w:cs="Times New Roman"/>
          <w:szCs w:val="28"/>
        </w:rPr>
        <w:t>Основная часть сайта содержит основной контент и информацию, представленную в виде текста, изображений, видео или других медиаэлементов. Здесь располагается основная информация, предназначенная для озна</w:t>
      </w:r>
      <w:r>
        <w:rPr>
          <w:rFonts w:cs="Times New Roman"/>
          <w:szCs w:val="28"/>
        </w:rPr>
        <w:t>комления пользователей с нашим фитнес-центром. Один из примеров представлен на рисунке 2.5.</w:t>
      </w:r>
    </w:p>
    <w:p w14:paraId="06553DF6" w14:textId="77777777" w:rsidR="000A4F15" w:rsidRDefault="000A4F15" w:rsidP="000A4F15">
      <w:pPr>
        <w:spacing w:line="276" w:lineRule="auto"/>
        <w:ind w:firstLine="709"/>
        <w:rPr>
          <w:rFonts w:cs="Times New Roman"/>
          <w:szCs w:val="28"/>
        </w:rPr>
      </w:pPr>
    </w:p>
    <w:p w14:paraId="0F36AE9B" w14:textId="77777777" w:rsidR="000A4F15" w:rsidRDefault="000A4F15" w:rsidP="000A4F15">
      <w:pPr>
        <w:spacing w:line="276" w:lineRule="auto"/>
        <w:ind w:firstLine="709"/>
        <w:jc w:val="center"/>
        <w:rPr>
          <w:rFonts w:cs="Times New Roman"/>
          <w:szCs w:val="28"/>
          <w:lang w:val="en-US"/>
        </w:rPr>
      </w:pPr>
      <w:r w:rsidRPr="00BA0DC6">
        <w:rPr>
          <w:rFonts w:cs="Times New Roman"/>
          <w:noProof/>
          <w:szCs w:val="28"/>
          <w:lang w:val="en-US"/>
        </w:rPr>
        <w:drawing>
          <wp:inline distT="0" distB="0" distL="0" distR="0" wp14:anchorId="2618A2BB" wp14:editId="1A27B89D">
            <wp:extent cx="5890260" cy="21640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642" t="694" r="193" b="867"/>
                    <a:stretch/>
                  </pic:blipFill>
                  <pic:spPr bwMode="auto">
                    <a:xfrm>
                      <a:off x="0" y="0"/>
                      <a:ext cx="5890260" cy="216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5388A" w14:textId="77777777" w:rsidR="000A4F15" w:rsidRDefault="000A4F15" w:rsidP="000A4F15">
      <w:pPr>
        <w:spacing w:line="276" w:lineRule="auto"/>
        <w:ind w:firstLine="709"/>
        <w:jc w:val="center"/>
        <w:rPr>
          <w:rFonts w:cs="Times New Roman"/>
          <w:szCs w:val="28"/>
          <w:lang w:val="en-US"/>
        </w:rPr>
      </w:pPr>
    </w:p>
    <w:p w14:paraId="71E6E3DE" w14:textId="77777777" w:rsidR="000A4F15" w:rsidRDefault="000A4F15" w:rsidP="000A4F15">
      <w:pPr>
        <w:spacing w:line="276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2.5 – Один из примеров основной части</w:t>
      </w:r>
    </w:p>
    <w:p w14:paraId="41C09E67" w14:textId="77777777" w:rsidR="000A4F15" w:rsidRPr="00BA0DC6" w:rsidRDefault="000A4F15" w:rsidP="000A4F15">
      <w:pPr>
        <w:spacing w:line="276" w:lineRule="auto"/>
        <w:ind w:firstLine="709"/>
        <w:rPr>
          <w:rFonts w:cs="Times New Roman"/>
          <w:szCs w:val="28"/>
        </w:rPr>
      </w:pPr>
    </w:p>
    <w:p w14:paraId="1589BED8" w14:textId="77777777" w:rsidR="000A4F15" w:rsidRPr="00734059" w:rsidRDefault="000A4F15" w:rsidP="000A4F15">
      <w:pPr>
        <w:spacing w:line="276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Footer</w:t>
      </w:r>
      <w:r w:rsidRPr="00BA0DC6">
        <w:rPr>
          <w:rFonts w:cs="Times New Roman"/>
          <w:szCs w:val="28"/>
        </w:rPr>
        <w:t xml:space="preserve"> сайта находится в нижней ч</w:t>
      </w:r>
      <w:r>
        <w:rPr>
          <w:rFonts w:cs="Times New Roman"/>
          <w:szCs w:val="28"/>
        </w:rPr>
        <w:t>асти страницы и содержит место расположения фитнес-центра</w:t>
      </w:r>
      <w:r w:rsidRPr="00BA0DC6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На рисунке 2.6 изображен компонент </w:t>
      </w:r>
      <w:r>
        <w:rPr>
          <w:rFonts w:cs="Times New Roman"/>
          <w:szCs w:val="28"/>
          <w:lang w:val="en-US"/>
        </w:rPr>
        <w:t>footer.</w:t>
      </w:r>
    </w:p>
    <w:p w14:paraId="606B2DBF" w14:textId="77777777" w:rsidR="000A4F15" w:rsidRDefault="000A4F15" w:rsidP="000A4F15">
      <w:pPr>
        <w:spacing w:line="276" w:lineRule="auto"/>
        <w:ind w:firstLine="709"/>
        <w:rPr>
          <w:rFonts w:cs="Times New Roman"/>
          <w:szCs w:val="28"/>
        </w:rPr>
      </w:pPr>
    </w:p>
    <w:p w14:paraId="0AC6EAF5" w14:textId="77777777" w:rsidR="000A4F15" w:rsidRDefault="000A4F15" w:rsidP="000A4F15">
      <w:pPr>
        <w:spacing w:line="276" w:lineRule="auto"/>
        <w:ind w:firstLine="709"/>
        <w:jc w:val="center"/>
        <w:rPr>
          <w:rFonts w:cs="Times New Roman"/>
          <w:szCs w:val="28"/>
        </w:rPr>
      </w:pPr>
      <w:r w:rsidRPr="00BA0DC6">
        <w:rPr>
          <w:rFonts w:cs="Times New Roman"/>
          <w:noProof/>
          <w:szCs w:val="28"/>
        </w:rPr>
        <w:drawing>
          <wp:inline distT="0" distB="0" distL="0" distR="0" wp14:anchorId="00E2249C" wp14:editId="7EA32E07">
            <wp:extent cx="5939790" cy="51498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6211" w14:textId="77777777" w:rsidR="000A4F15" w:rsidRDefault="000A4F15" w:rsidP="000A4F15">
      <w:pPr>
        <w:spacing w:line="276" w:lineRule="auto"/>
        <w:ind w:firstLine="709"/>
        <w:jc w:val="center"/>
        <w:rPr>
          <w:rFonts w:cs="Times New Roman"/>
          <w:szCs w:val="28"/>
        </w:rPr>
      </w:pPr>
    </w:p>
    <w:p w14:paraId="372EEE55" w14:textId="77777777" w:rsidR="000A4F15" w:rsidRPr="00734059" w:rsidRDefault="000A4F15" w:rsidP="000A4F15">
      <w:pPr>
        <w:spacing w:line="276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2.6 – Компонент </w:t>
      </w:r>
      <w:r>
        <w:rPr>
          <w:rFonts w:cs="Times New Roman"/>
          <w:szCs w:val="28"/>
          <w:lang w:val="en-US"/>
        </w:rPr>
        <w:t>footer</w:t>
      </w:r>
    </w:p>
    <w:p w14:paraId="1E7A09A6" w14:textId="77777777" w:rsidR="000A4F15" w:rsidRPr="00734059" w:rsidRDefault="000A4F15" w:rsidP="000A4F15">
      <w:pPr>
        <w:spacing w:line="276" w:lineRule="auto"/>
        <w:ind w:firstLine="709"/>
        <w:rPr>
          <w:rFonts w:cs="Times New Roman"/>
          <w:szCs w:val="28"/>
        </w:rPr>
      </w:pPr>
    </w:p>
    <w:p w14:paraId="4AD0E5D1" w14:textId="77777777" w:rsidR="000A4F15" w:rsidRPr="00D36BBD" w:rsidRDefault="000A4F15" w:rsidP="000A4F15">
      <w:pPr>
        <w:spacing w:line="276" w:lineRule="auto"/>
        <w:ind w:firstLine="709"/>
        <w:rPr>
          <w:rFonts w:cs="Times New Roman"/>
        </w:rPr>
      </w:pPr>
      <w:r w:rsidRPr="00D36BBD">
        <w:rPr>
          <w:rFonts w:cs="Times New Roman"/>
        </w:rPr>
        <w:t>В целом, разработка пользовательского интерфейса является важной частью процесса разработки любого веб-приложения и требует внимательного проектирования и реализации. Описывая процесс разработки пользовательского интерфейса в курсовой работе, можно продемонстрировать понимание важности этого аспекта при создании программного продукта.</w:t>
      </w:r>
    </w:p>
    <w:p w14:paraId="4B0D6BD3" w14:textId="77777777" w:rsidR="000A4F15" w:rsidRPr="00D36BBD" w:rsidRDefault="000A4F15" w:rsidP="000A4F15">
      <w:pPr>
        <w:ind w:firstLine="709"/>
        <w:rPr>
          <w:rFonts w:cs="Times New Roman"/>
        </w:rPr>
      </w:pPr>
    </w:p>
    <w:p w14:paraId="5CEE62E1" w14:textId="77777777" w:rsidR="000A4F15" w:rsidRPr="00DB7DA6" w:rsidRDefault="000A4F15" w:rsidP="000A4F15">
      <w:pPr>
        <w:pStyle w:val="2"/>
        <w:numPr>
          <w:ilvl w:val="1"/>
          <w:numId w:val="9"/>
        </w:numPr>
        <w:spacing w:before="0" w:line="259" w:lineRule="auto"/>
        <w:ind w:left="1134" w:hanging="425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35716621"/>
      <w:r w:rsidRPr="00DB7DA6">
        <w:rPr>
          <w:rFonts w:ascii="Times New Roman" w:hAnsi="Times New Roman" w:cs="Times New Roman"/>
          <w:b/>
          <w:color w:val="auto"/>
          <w:sz w:val="28"/>
          <w:szCs w:val="28"/>
        </w:rPr>
        <w:t>Методы и средства, используемые для обеспечения безопасности данных</w:t>
      </w:r>
      <w:bookmarkEnd w:id="10"/>
    </w:p>
    <w:p w14:paraId="40543ACA" w14:textId="77777777" w:rsidR="000A4F15" w:rsidRPr="00D36BBD" w:rsidRDefault="000A4F15" w:rsidP="000A4F15">
      <w:pPr>
        <w:ind w:firstLine="709"/>
        <w:rPr>
          <w:rFonts w:cs="Times New Roman"/>
        </w:rPr>
      </w:pPr>
    </w:p>
    <w:p w14:paraId="7A60242E" w14:textId="77777777" w:rsidR="000A4F15" w:rsidRDefault="000A4F15" w:rsidP="000A4F15">
      <w:pPr>
        <w:spacing w:line="276" w:lineRule="auto"/>
        <w:ind w:firstLine="709"/>
      </w:pPr>
      <w:r>
        <w:t>Для обеспечения безопасности системы применяем несколько методов: шифрование данных, проверка данных на сервере и ограниченный доступ к базе данных.</w:t>
      </w:r>
    </w:p>
    <w:p w14:paraId="5558FFE1" w14:textId="77777777" w:rsidR="000A4F15" w:rsidRDefault="000A4F15" w:rsidP="000A4F15">
      <w:pPr>
        <w:spacing w:line="276" w:lineRule="auto"/>
        <w:ind w:firstLine="709"/>
      </w:pPr>
      <w:r>
        <w:t>Для первого метода можно использовать современные алгоритмы шифрования, такие как AES и RSA, для защиты конфиденциальности информации при передаче и хранении данных между клиентскими устройствами и сервером.</w:t>
      </w:r>
    </w:p>
    <w:p w14:paraId="525D4EA7" w14:textId="77777777" w:rsidR="000A4F15" w:rsidRDefault="000A4F15" w:rsidP="000A4F15">
      <w:pPr>
        <w:spacing w:line="276" w:lineRule="auto"/>
        <w:ind w:firstLine="709"/>
      </w:pPr>
      <w:r>
        <w:t>К проверке данных на сервере осуществляется через проверку достоверности и целостности данных на серверной стороне, чтобы предотвратить внедрение вредоносного кода или изменение данных на клиентской стороне.</w:t>
      </w:r>
    </w:p>
    <w:p w14:paraId="609F366E" w14:textId="77777777" w:rsidR="000A4F15" w:rsidRDefault="000A4F15" w:rsidP="000A4F15">
      <w:pPr>
        <w:spacing w:line="276" w:lineRule="auto"/>
        <w:ind w:firstLine="709"/>
      </w:pPr>
      <w:r>
        <w:t>А ограничений доступ к базе данных только с сервера, что помогает предотвратить несанкционированный доступ к хранимым данным.</w:t>
      </w:r>
    </w:p>
    <w:p w14:paraId="56F80B07" w14:textId="77777777" w:rsidR="000A4F15" w:rsidRDefault="000A4F15" w:rsidP="000A4F15">
      <w:pPr>
        <w:spacing w:line="276" w:lineRule="auto"/>
        <w:ind w:firstLine="709"/>
      </w:pPr>
      <w:r>
        <w:t>Эти методы обеспечивают более высокий уровень безопасности системы, минимизируя риски несанкционированного доступа, подделки данных и утечки конфиденциальной информации.</w:t>
      </w:r>
    </w:p>
    <w:p w14:paraId="04CBE90F" w14:textId="77777777" w:rsidR="000A4F15" w:rsidRDefault="000A4F15" w:rsidP="000A4F15">
      <w:pPr>
        <w:spacing w:line="276" w:lineRule="auto"/>
        <w:ind w:firstLine="709"/>
      </w:pPr>
      <w:r w:rsidRPr="00734059">
        <w:t>Кроме того, мы реализовали механизмы аутентификации и авторизации, используя безопасные протоколы и хеширования паролей для защиты от несанкционированного доступа, и присваиваем соответствующие права доступа пользователю после успешной аутентификации.</w:t>
      </w:r>
      <w:r>
        <w:br w:type="page"/>
      </w:r>
    </w:p>
    <w:p w14:paraId="1DB88BF0" w14:textId="77777777" w:rsidR="000A4F15" w:rsidRPr="00734059" w:rsidRDefault="000A4F15" w:rsidP="000A4F15">
      <w:pPr>
        <w:pStyle w:val="1"/>
        <w:numPr>
          <w:ilvl w:val="0"/>
          <w:numId w:val="7"/>
        </w:numPr>
        <w:ind w:left="1134" w:hanging="425"/>
        <w:rPr>
          <w:rFonts w:ascii="Times New Roman" w:hAnsi="Times New Roman" w:cs="Times New Roman"/>
          <w:b/>
          <w:color w:val="auto"/>
        </w:rPr>
      </w:pPr>
      <w:bookmarkStart w:id="11" w:name="_Toc134787620"/>
      <w:r w:rsidRPr="00734059">
        <w:rPr>
          <w:rFonts w:ascii="Times New Roman" w:hAnsi="Times New Roman" w:cs="Times New Roman"/>
          <w:b/>
          <w:color w:val="auto"/>
        </w:rPr>
        <w:lastRenderedPageBreak/>
        <w:t>ТЕСТИРОВАНИЕ И ПРОВЕРКА РАБОТОСПОСОБНОСТИ ПРОГРАММНОГО СРЕДСТВА</w:t>
      </w:r>
      <w:bookmarkEnd w:id="11"/>
    </w:p>
    <w:p w14:paraId="4BDD4576" w14:textId="77777777" w:rsidR="000A4F15" w:rsidRDefault="000A4F15" w:rsidP="000A4F15">
      <w:pPr>
        <w:spacing w:line="276" w:lineRule="auto"/>
        <w:ind w:firstLine="709"/>
      </w:pPr>
    </w:p>
    <w:p w14:paraId="68C5DC44" w14:textId="77777777" w:rsidR="00ED266C" w:rsidRDefault="00ED266C" w:rsidP="000A4F15">
      <w:pPr>
        <w:ind w:firstLine="709"/>
      </w:pPr>
    </w:p>
    <w:sectPr w:rsidR="00ED26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84650"/>
    <w:multiLevelType w:val="multilevel"/>
    <w:tmpl w:val="80942EDC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15C0C31"/>
    <w:multiLevelType w:val="multilevel"/>
    <w:tmpl w:val="C04254E0"/>
    <w:lvl w:ilvl="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B4170B"/>
    <w:multiLevelType w:val="multilevel"/>
    <w:tmpl w:val="89A04FA4"/>
    <w:lvl w:ilvl="0">
      <w:start w:val="1"/>
      <w:numFmt w:val="bullet"/>
      <w:lvlText w:val="–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81792F"/>
    <w:multiLevelType w:val="multilevel"/>
    <w:tmpl w:val="709A24F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41BD4398"/>
    <w:multiLevelType w:val="multilevel"/>
    <w:tmpl w:val="64D264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423828F8"/>
    <w:multiLevelType w:val="multilevel"/>
    <w:tmpl w:val="DC985A6C"/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26D0688"/>
    <w:multiLevelType w:val="hybridMultilevel"/>
    <w:tmpl w:val="B89CE7DC"/>
    <w:lvl w:ilvl="0" w:tplc="931C323C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C67AA"/>
    <w:multiLevelType w:val="multilevel"/>
    <w:tmpl w:val="7D3E1A2C"/>
    <w:lvl w:ilvl="0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1144E3B"/>
    <w:multiLevelType w:val="hybridMultilevel"/>
    <w:tmpl w:val="3C027E8A"/>
    <w:lvl w:ilvl="0" w:tplc="A5E6F38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4C"/>
    <w:rsid w:val="000A4F15"/>
    <w:rsid w:val="001E73C4"/>
    <w:rsid w:val="00210399"/>
    <w:rsid w:val="002C4B90"/>
    <w:rsid w:val="00312FEF"/>
    <w:rsid w:val="00402918"/>
    <w:rsid w:val="004E4070"/>
    <w:rsid w:val="00525506"/>
    <w:rsid w:val="006F6B4C"/>
    <w:rsid w:val="007E7240"/>
    <w:rsid w:val="008200BD"/>
    <w:rsid w:val="00882D71"/>
    <w:rsid w:val="008B19F1"/>
    <w:rsid w:val="008B6578"/>
    <w:rsid w:val="008E3918"/>
    <w:rsid w:val="009F069F"/>
    <w:rsid w:val="00A7465A"/>
    <w:rsid w:val="00B54CB5"/>
    <w:rsid w:val="00BA7FEE"/>
    <w:rsid w:val="00DE2B0B"/>
    <w:rsid w:val="00ED266C"/>
    <w:rsid w:val="00F0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9D53C"/>
  <w15:chartTrackingRefBased/>
  <w15:docId w15:val="{828A80C9-6A29-4A6C-9756-312C7915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E4070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02918"/>
    <w:pPr>
      <w:keepNext/>
      <w:keepLines/>
      <w:spacing w:before="240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02918"/>
    <w:pPr>
      <w:keepNext/>
      <w:keepLines/>
      <w:spacing w:before="40"/>
      <w:ind w:firstLine="709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99"/>
    <w:rsid w:val="006F6B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ГОСТ"/>
    <w:basedOn w:val="a0"/>
    <w:link w:val="a6"/>
    <w:qFormat/>
    <w:rsid w:val="006F6B4C"/>
    <w:pPr>
      <w:spacing w:line="276" w:lineRule="auto"/>
      <w:ind w:firstLine="709"/>
      <w:contextualSpacing/>
      <w:jc w:val="both"/>
    </w:pPr>
    <w:rPr>
      <w:rFonts w:cs="Times New Roman"/>
      <w:szCs w:val="28"/>
    </w:rPr>
  </w:style>
  <w:style w:type="paragraph" w:customStyle="1" w:styleId="a">
    <w:name w:val="ГОСТ списки"/>
    <w:basedOn w:val="a5"/>
    <w:link w:val="a7"/>
    <w:qFormat/>
    <w:rsid w:val="006F6B4C"/>
    <w:pPr>
      <w:numPr>
        <w:numId w:val="1"/>
      </w:numPr>
      <w:tabs>
        <w:tab w:val="left" w:pos="993"/>
      </w:tabs>
      <w:ind w:left="0" w:firstLine="698"/>
    </w:pPr>
    <w:rPr>
      <w:lang w:eastAsia="ru-RU"/>
    </w:rPr>
  </w:style>
  <w:style w:type="character" w:customStyle="1" w:styleId="a6">
    <w:name w:val="ГОСТ Знак"/>
    <w:basedOn w:val="a1"/>
    <w:link w:val="a5"/>
    <w:rsid w:val="006F6B4C"/>
    <w:rPr>
      <w:rFonts w:ascii="Times New Roman" w:hAnsi="Times New Roman" w:cs="Times New Roman"/>
      <w:sz w:val="28"/>
      <w:szCs w:val="28"/>
    </w:rPr>
  </w:style>
  <w:style w:type="paragraph" w:customStyle="1" w:styleId="a8">
    <w:name w:val="ГОСТ заголовок"/>
    <w:basedOn w:val="a0"/>
    <w:link w:val="a9"/>
    <w:rsid w:val="006F6B4C"/>
    <w:pPr>
      <w:spacing w:before="240" w:after="240"/>
      <w:jc w:val="center"/>
    </w:pPr>
    <w:rPr>
      <w:rFonts w:cs="Times New Roman"/>
      <w:b/>
      <w:bCs/>
      <w:caps/>
      <w:sz w:val="32"/>
      <w:szCs w:val="32"/>
    </w:rPr>
  </w:style>
  <w:style w:type="character" w:customStyle="1" w:styleId="a7">
    <w:name w:val="ГОСТ списки Знак"/>
    <w:basedOn w:val="a6"/>
    <w:link w:val="a"/>
    <w:rsid w:val="006F6B4C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9">
    <w:name w:val="ГОСТ заголовок Знак"/>
    <w:basedOn w:val="a1"/>
    <w:link w:val="a8"/>
    <w:rsid w:val="006F6B4C"/>
    <w:rPr>
      <w:rFonts w:ascii="Times New Roman" w:hAnsi="Times New Roman" w:cs="Times New Roman"/>
      <w:b/>
      <w:bCs/>
      <w:caps/>
      <w:sz w:val="32"/>
      <w:szCs w:val="32"/>
    </w:rPr>
  </w:style>
  <w:style w:type="paragraph" w:styleId="aa">
    <w:name w:val="Normal (Web)"/>
    <w:basedOn w:val="a0"/>
    <w:uiPriority w:val="99"/>
    <w:unhideWhenUsed/>
    <w:rsid w:val="006F6B4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b">
    <w:name w:val="List Paragraph"/>
    <w:basedOn w:val="a0"/>
    <w:uiPriority w:val="34"/>
    <w:qFormat/>
    <w:rsid w:val="008B6578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4029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4029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1.xml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emf"/><Relationship Id="rId22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23T17:16:27.2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0 1092 0 0,'-9'2'1172'0'0,"14"-2"-1100"0"0,14 0-72 0 0,2 0 0 0 0,5 0 0 0 0,-5 0 0 0 0,-1 0 0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102B0-6E6E-4695-9AAE-CE61CBF99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4904</TotalTime>
  <Pages>24</Pages>
  <Words>4066</Words>
  <Characters>23179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Vdovenko</dc:creator>
  <cp:keywords/>
  <dc:description/>
  <cp:lastModifiedBy>Nikita Vdovenko</cp:lastModifiedBy>
  <cp:revision>12</cp:revision>
  <dcterms:created xsi:type="dcterms:W3CDTF">2024-03-25T09:28:00Z</dcterms:created>
  <dcterms:modified xsi:type="dcterms:W3CDTF">2024-04-18T09:43:00Z</dcterms:modified>
</cp:coreProperties>
</file>