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1F4E79"/>
          <w:sz w:val="48"/>
        </w:rPr>
        <w:t>System Requirements Specification</w:t>
      </w:r>
    </w:p>
    <w:p>
      <w:pPr>
        <w:jc w:val="center"/>
      </w:pPr>
      <w:r>
        <w:rPr>
          <w:rFonts w:ascii="Aptos Display" w:hAnsi="Aptos Display"/>
          <w:b/>
          <w:color w:val="1F4E79"/>
          <w:sz w:val="40"/>
        </w:rPr>
        <w:t>Visitor Management System</w:t>
      </w:r>
    </w:p>
    <w:p>
      <w:pPr>
        <w:jc w:val="center"/>
      </w:pPr>
      <w:r>
        <w:rPr>
          <w:rFonts w:ascii="Aptos" w:hAnsi="Aptos"/>
          <w:b/>
          <w:color w:val="595959"/>
          <w:sz w:val="26"/>
        </w:rPr>
        <w:t>Including Invitation Code and QR Code Check-In Workflow</w:t>
      </w:r>
    </w:p>
    <w:p>
      <w:pPr>
        <w:spacing w:before="400"/>
        <w:jc w:val="center"/>
      </w:pPr>
      <w:r>
        <w:rPr>
          <w:rFonts w:ascii="Aptos" w:hAnsi="Aptos"/>
          <w:color w:val="595959"/>
          <w:sz w:val="22"/>
        </w:rPr>
        <w:t>Version 1.0 | 19 June 2026</w:t>
      </w:r>
    </w:p>
    <w:p>
      <w:pPr>
        <w:spacing w:before="400"/>
        <w:jc w:val="center"/>
      </w:pPr>
      <w:r>
        <w:rPr>
          <w:rFonts w:ascii="Aptos" w:hAnsi="Aptos"/>
          <w:color w:val="595959"/>
          <w:sz w:val="22"/>
        </w:rPr>
        <w:t>Prepared for: Visitor Management System Project</w:t>
      </w:r>
    </w:p>
    <w:p>
      <w:pPr>
        <w:jc w:val="center"/>
      </w:pPr>
      <w:r>
        <w:rPr>
          <w:rFonts w:ascii="Aptos" w:hAnsi="Aptos"/>
          <w:color w:val="595959"/>
          <w:sz w:val="22"/>
        </w:rPr>
        <w:t>Prepared by: Project Requirements Analyst</w:t>
      </w:r>
    </w:p>
    <w:p>
      <w:pPr>
        <w:spacing w:before="1600"/>
      </w:pPr>
      <w:r>
        <w:rPr>
          <w:rFonts w:ascii="Aptos" w:hAnsi="Aptos"/>
          <w:i/>
          <w:color w:val="595959"/>
          <w:sz w:val="18"/>
        </w:rPr>
        <w:t>Document status: Draft for stakeholder review and system design approval.</w:t>
      </w:r>
    </w:p>
    <w:p>
      <w:r>
        <w:br w:type="page"/>
      </w:r>
    </w:p>
    <w:p>
      <w:pPr>
        <w:pStyle w:val="Heading1"/>
        <w:keepNext/>
      </w:pPr>
      <w:r>
        <w:rPr>
          <w:rFonts w:ascii="Aptos Display" w:hAnsi="Aptos Display"/>
          <w:b/>
          <w:color w:val="1F4E79"/>
          <w:sz w:val="32"/>
        </w:rPr>
        <w:t>Document Control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7"/>
              </w:rPr>
              <w:t>Item</w:t>
            </w:r>
          </w:p>
        </w:tc>
        <w:tc>
          <w:tcPr>
            <w:tcW w:type="dxa" w:w="8496"/>
            <w:vAlign w:val="top"/>
            <w:shd w:fill="1F4E79"/>
          </w:tcPr>
          <w:p>
            <w:pPr>
              <w:spacing w:after="0" w:before="0" w:line="240" w:lineRule="auto"/>
            </w:pPr>
            <w:r/>
            <w:r>
              <w:rPr>
                <w:rFonts w:ascii="Aptos" w:hAnsi="Aptos"/>
                <w:b/>
                <w:color w:val="FFFFFF"/>
                <w:sz w:val="17"/>
              </w:rPr>
              <w:t>Details</w:t>
            </w:r>
          </w:p>
        </w:tc>
      </w:tr>
      <w:tr>
        <w:trPr>
          <w:trHeight w:hRule="atLeast"/>
          <w:cantSplit/>
        </w:trPr>
        <w:tc>
          <w:tcPr>
            <w:tcW w:type="dxa" w:w="2592"/>
            <w:vAlign w:val="top"/>
          </w:tcPr>
          <w:p>
            <w:pPr>
              <w:spacing w:after="0" w:before="0" w:line="240" w:lineRule="auto"/>
            </w:pPr>
            <w:r/>
            <w:r>
              <w:rPr>
                <w:rFonts w:ascii="Aptos" w:hAnsi="Aptos"/>
                <w:b w:val="0"/>
                <w:sz w:val="17"/>
              </w:rPr>
              <w:t>Document title</w:t>
            </w:r>
          </w:p>
        </w:tc>
        <w:tc>
          <w:tcPr>
            <w:tcW w:type="dxa" w:w="8496"/>
            <w:vAlign w:val="top"/>
          </w:tcPr>
          <w:p>
            <w:pPr>
              <w:spacing w:after="0" w:before="0" w:line="240" w:lineRule="auto"/>
            </w:pPr>
            <w:r/>
            <w:r>
              <w:rPr>
                <w:rFonts w:ascii="Aptos" w:hAnsi="Aptos"/>
                <w:b w:val="0"/>
                <w:sz w:val="17"/>
              </w:rPr>
              <w:t>System Requirements Specification for Visitor Management System</w:t>
            </w:r>
          </w:p>
        </w:tc>
      </w:tr>
      <w:tr>
        <w:trPr>
          <w:trHeight w:hRule="atLeast"/>
          <w:cantSplit/>
        </w:trPr>
        <w:tc>
          <w:tcPr>
            <w:tcW w:type="dxa" w:w="2592"/>
            <w:vAlign w:val="top"/>
          </w:tcPr>
          <w:p>
            <w:pPr>
              <w:spacing w:after="0" w:before="0" w:line="240" w:lineRule="auto"/>
            </w:pPr>
            <w:r/>
            <w:r>
              <w:rPr>
                <w:rFonts w:ascii="Aptos" w:hAnsi="Aptos"/>
                <w:b w:val="0"/>
                <w:sz w:val="17"/>
              </w:rPr>
              <w:t>Version</w:t>
            </w:r>
          </w:p>
        </w:tc>
        <w:tc>
          <w:tcPr>
            <w:tcW w:type="dxa" w:w="8496"/>
            <w:vAlign w:val="top"/>
          </w:tcPr>
          <w:p>
            <w:pPr>
              <w:spacing w:after="0" w:before="0" w:line="240" w:lineRule="auto"/>
            </w:pPr>
            <w:r/>
            <w:r>
              <w:rPr>
                <w:rFonts w:ascii="Aptos" w:hAnsi="Aptos"/>
                <w:b w:val="0"/>
                <w:sz w:val="17"/>
              </w:rPr>
              <w:t>1.0</w:t>
            </w:r>
          </w:p>
        </w:tc>
      </w:tr>
      <w:tr>
        <w:trPr>
          <w:trHeight w:hRule="atLeast"/>
          <w:cantSplit/>
        </w:trPr>
        <w:tc>
          <w:tcPr>
            <w:tcW w:type="dxa" w:w="2592"/>
            <w:vAlign w:val="top"/>
          </w:tcPr>
          <w:p>
            <w:pPr>
              <w:spacing w:after="0" w:before="0" w:line="240" w:lineRule="auto"/>
            </w:pPr>
            <w:r/>
            <w:r>
              <w:rPr>
                <w:rFonts w:ascii="Aptos" w:hAnsi="Aptos"/>
                <w:b w:val="0"/>
                <w:sz w:val="17"/>
              </w:rPr>
              <w:t>Date</w:t>
            </w:r>
          </w:p>
        </w:tc>
        <w:tc>
          <w:tcPr>
            <w:tcW w:type="dxa" w:w="8496"/>
            <w:vAlign w:val="top"/>
          </w:tcPr>
          <w:p>
            <w:pPr>
              <w:spacing w:after="0" w:before="0" w:line="240" w:lineRule="auto"/>
            </w:pPr>
            <w:r/>
            <w:r>
              <w:rPr>
                <w:rFonts w:ascii="Aptos" w:hAnsi="Aptos"/>
                <w:b w:val="0"/>
                <w:sz w:val="17"/>
              </w:rPr>
              <w:t>19 June 2026</w:t>
            </w:r>
          </w:p>
        </w:tc>
      </w:tr>
      <w:tr>
        <w:trPr>
          <w:trHeight w:hRule="atLeast"/>
          <w:cantSplit/>
        </w:trPr>
        <w:tc>
          <w:tcPr>
            <w:tcW w:type="dxa" w:w="2592"/>
            <w:vAlign w:val="top"/>
          </w:tcPr>
          <w:p>
            <w:pPr>
              <w:spacing w:after="0" w:before="0" w:line="240" w:lineRule="auto"/>
            </w:pPr>
            <w:r/>
            <w:r>
              <w:rPr>
                <w:rFonts w:ascii="Aptos" w:hAnsi="Aptos"/>
                <w:b w:val="0"/>
                <w:sz w:val="17"/>
              </w:rPr>
              <w:t>Primary objective</w:t>
            </w:r>
          </w:p>
        </w:tc>
        <w:tc>
          <w:tcPr>
            <w:tcW w:type="dxa" w:w="8496"/>
            <w:vAlign w:val="top"/>
          </w:tcPr>
          <w:p>
            <w:pPr>
              <w:spacing w:after="0" w:before="0" w:line="240" w:lineRule="auto"/>
            </w:pPr>
            <w:r/>
            <w:r>
              <w:rPr>
                <w:rFonts w:ascii="Aptos" w:hAnsi="Aptos"/>
                <w:b w:val="0"/>
                <w:sz w:val="17"/>
              </w:rPr>
              <w:t>Define the functional, non-functional, security, data, integration, and acceptance requirements for a visitor management system with invitation code and QR code check-in at premises.</w:t>
            </w:r>
          </w:p>
        </w:tc>
      </w:tr>
      <w:tr>
        <w:trPr>
          <w:trHeight w:hRule="atLeast"/>
          <w:cantSplit/>
        </w:trPr>
        <w:tc>
          <w:tcPr>
            <w:tcW w:type="dxa" w:w="2592"/>
            <w:vAlign w:val="top"/>
          </w:tcPr>
          <w:p>
            <w:pPr>
              <w:spacing w:after="0" w:before="0" w:line="240" w:lineRule="auto"/>
            </w:pPr>
            <w:r/>
            <w:r>
              <w:rPr>
                <w:rFonts w:ascii="Aptos" w:hAnsi="Aptos"/>
                <w:b w:val="0"/>
                <w:sz w:val="17"/>
              </w:rPr>
              <w:t>Intended audience</w:t>
            </w:r>
          </w:p>
        </w:tc>
        <w:tc>
          <w:tcPr>
            <w:tcW w:type="dxa" w:w="8496"/>
            <w:vAlign w:val="top"/>
          </w:tcPr>
          <w:p>
            <w:pPr>
              <w:spacing w:after="0" w:before="0" w:line="240" w:lineRule="auto"/>
            </w:pPr>
            <w:r/>
            <w:r>
              <w:rPr>
                <w:rFonts w:ascii="Aptos" w:hAnsi="Aptos"/>
                <w:b w:val="0"/>
                <w:sz w:val="17"/>
              </w:rPr>
              <w:t>Project sponsor, business owner, security team, reception team, IT team, software developers, QA testers, compliance officers, and implementation partners.</w:t>
            </w:r>
          </w:p>
        </w:tc>
      </w:tr>
      <w:tr>
        <w:trPr>
          <w:trHeight w:hRule="atLeast"/>
          <w:cantSplit/>
        </w:trPr>
        <w:tc>
          <w:tcPr>
            <w:tcW w:type="dxa" w:w="2592"/>
            <w:vAlign w:val="top"/>
          </w:tcPr>
          <w:p>
            <w:pPr>
              <w:spacing w:after="0" w:before="0" w:line="240" w:lineRule="auto"/>
            </w:pPr>
            <w:r/>
            <w:r>
              <w:rPr>
                <w:rFonts w:ascii="Aptos" w:hAnsi="Aptos"/>
                <w:b w:val="0"/>
                <w:sz w:val="17"/>
              </w:rPr>
              <w:t>Approval status</w:t>
            </w:r>
          </w:p>
        </w:tc>
        <w:tc>
          <w:tcPr>
            <w:tcW w:type="dxa" w:w="8496"/>
            <w:vAlign w:val="top"/>
          </w:tcPr>
          <w:p>
            <w:pPr>
              <w:spacing w:after="0" w:before="0" w:line="240" w:lineRule="auto"/>
            </w:pPr>
            <w:r/>
            <w:r>
              <w:rPr>
                <w:rFonts w:ascii="Aptos" w:hAnsi="Aptos"/>
                <w:b w:val="0"/>
                <w:sz w:val="17"/>
              </w:rPr>
              <w:t>Draft - pending stakeholder validation.</w:t>
            </w:r>
          </w:p>
        </w:tc>
      </w:tr>
    </w:tbl>
    <w:p/>
    <w:p>
      <w:pPr>
        <w:pStyle w:val="Heading2"/>
        <w:keepNext/>
      </w:pPr>
      <w:r>
        <w:rPr>
          <w:rFonts w:ascii="Aptos Display" w:hAnsi="Aptos Display"/>
          <w:b/>
          <w:color w:val="1F4E79"/>
          <w:sz w:val="26"/>
        </w:rPr>
        <w:t>Revision History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296"/>
            <w:vAlign w:val="top"/>
            <w:shd w:fill="1F4E79"/>
          </w:tcPr>
          <w:p>
            <w:pPr>
              <w:spacing w:after="0" w:before="0" w:line="240" w:lineRule="auto"/>
            </w:pPr>
            <w:r/>
            <w:r>
              <w:rPr>
                <w:rFonts w:ascii="Aptos" w:hAnsi="Aptos"/>
                <w:b/>
                <w:color w:val="FFFFFF"/>
                <w:sz w:val="17"/>
              </w:rPr>
              <w:t>Version</w:t>
            </w:r>
          </w:p>
        </w:tc>
        <w:tc>
          <w:tcPr>
            <w:tcW w:type="dxa" w:w="1728"/>
            <w:vAlign w:val="top"/>
            <w:shd w:fill="1F4E79"/>
          </w:tcPr>
          <w:p>
            <w:pPr>
              <w:spacing w:after="0" w:before="0" w:line="240" w:lineRule="auto"/>
            </w:pPr>
            <w:r/>
            <w:r>
              <w:rPr>
                <w:rFonts w:ascii="Aptos" w:hAnsi="Aptos"/>
                <w:b/>
                <w:color w:val="FFFFFF"/>
                <w:sz w:val="17"/>
              </w:rPr>
              <w:t>Date</w:t>
            </w:r>
          </w:p>
        </w:tc>
        <w:tc>
          <w:tcPr>
            <w:tcW w:type="dxa" w:w="2304"/>
            <w:vAlign w:val="top"/>
            <w:shd w:fill="1F4E79"/>
          </w:tcPr>
          <w:p>
            <w:pPr>
              <w:spacing w:after="0" w:before="0" w:line="240" w:lineRule="auto"/>
            </w:pPr>
            <w:r/>
            <w:r>
              <w:rPr>
                <w:rFonts w:ascii="Aptos" w:hAnsi="Aptos"/>
                <w:b/>
                <w:color w:val="FFFFFF"/>
                <w:sz w:val="17"/>
              </w:rPr>
              <w:t>Author/Role</w:t>
            </w:r>
          </w:p>
        </w:tc>
        <w:tc>
          <w:tcPr>
            <w:tcW w:type="dxa" w:w="6048"/>
            <w:vAlign w:val="top"/>
            <w:shd w:fill="1F4E79"/>
          </w:tcPr>
          <w:p>
            <w:pPr>
              <w:spacing w:after="0" w:before="0" w:line="240" w:lineRule="auto"/>
            </w:pPr>
            <w:r/>
            <w:r>
              <w:rPr>
                <w:rFonts w:ascii="Aptos" w:hAnsi="Aptos"/>
                <w:b/>
                <w:color w:val="FFFFFF"/>
                <w:sz w:val="17"/>
              </w:rPr>
              <w:t>Description</w:t>
            </w:r>
          </w:p>
        </w:tc>
      </w:tr>
      <w:tr>
        <w:trPr>
          <w:trHeight w:hRule="atLeast"/>
          <w:cantSplit/>
        </w:trPr>
        <w:tc>
          <w:tcPr>
            <w:tcW w:type="dxa" w:w="1296"/>
            <w:vAlign w:val="top"/>
          </w:tcPr>
          <w:p>
            <w:pPr>
              <w:spacing w:after="0" w:before="0" w:line="240" w:lineRule="auto"/>
            </w:pPr>
            <w:r/>
            <w:r>
              <w:rPr>
                <w:rFonts w:ascii="Aptos" w:hAnsi="Aptos"/>
                <w:b w:val="0"/>
                <w:sz w:val="17"/>
              </w:rPr>
              <w:t>1.0</w:t>
            </w:r>
          </w:p>
        </w:tc>
        <w:tc>
          <w:tcPr>
            <w:tcW w:type="dxa" w:w="1728"/>
            <w:vAlign w:val="top"/>
          </w:tcPr>
          <w:p>
            <w:pPr>
              <w:spacing w:after="0" w:before="0" w:line="240" w:lineRule="auto"/>
            </w:pPr>
            <w:r/>
            <w:r>
              <w:rPr>
                <w:rFonts w:ascii="Aptos" w:hAnsi="Aptos"/>
                <w:b w:val="0"/>
                <w:sz w:val="17"/>
              </w:rPr>
              <w:t>19 June 2026</w:t>
            </w:r>
          </w:p>
        </w:tc>
        <w:tc>
          <w:tcPr>
            <w:tcW w:type="dxa" w:w="2304"/>
            <w:vAlign w:val="top"/>
          </w:tcPr>
          <w:p>
            <w:pPr>
              <w:spacing w:after="0" w:before="0" w:line="240" w:lineRule="auto"/>
            </w:pPr>
            <w:r/>
            <w:r>
              <w:rPr>
                <w:rFonts w:ascii="Aptos" w:hAnsi="Aptos"/>
                <w:b w:val="0"/>
                <w:sz w:val="17"/>
              </w:rPr>
              <w:t>Requirements Analyst</w:t>
            </w:r>
          </w:p>
        </w:tc>
        <w:tc>
          <w:tcPr>
            <w:tcW w:type="dxa" w:w="6048"/>
            <w:vAlign w:val="top"/>
          </w:tcPr>
          <w:p>
            <w:pPr>
              <w:spacing w:after="0" w:before="0" w:line="240" w:lineRule="auto"/>
            </w:pPr>
            <w:r/>
            <w:r>
              <w:rPr>
                <w:rFonts w:ascii="Aptos" w:hAnsi="Aptos"/>
                <w:b w:val="0"/>
                <w:sz w:val="17"/>
              </w:rPr>
              <w:t>Initial detailed SRS including invitation code/QR code workflow.</w:t>
            </w:r>
          </w:p>
        </w:tc>
      </w:tr>
    </w:tbl>
    <w:p/>
    <w:p>
      <w:pPr>
        <w:pStyle w:val="Heading1"/>
        <w:keepNext/>
      </w:pPr>
      <w:r>
        <w:rPr>
          <w:rFonts w:ascii="Aptos Display" w:hAnsi="Aptos Display"/>
          <w:b/>
          <w:color w:val="1F4E79"/>
          <w:sz w:val="32"/>
        </w:rPr>
        <w:t>Table of Contents</w:t>
      </w:r>
    </w:p>
    <w:p>
      <w:pPr>
        <w:pStyle w:val="ListBullet"/>
        <w:spacing w:after="40"/>
      </w:pPr>
      <w:r>
        <w:rPr>
          <w:rFonts w:ascii="Aptos" w:hAnsi="Aptos"/>
          <w:sz w:val="19"/>
        </w:rPr>
        <w:t>1. Introduction</w:t>
      </w:r>
    </w:p>
    <w:p>
      <w:pPr>
        <w:pStyle w:val="ListBullet"/>
        <w:spacing w:after="40"/>
      </w:pPr>
      <w:r>
        <w:rPr>
          <w:rFonts w:ascii="Aptos" w:hAnsi="Aptos"/>
          <w:sz w:val="19"/>
        </w:rPr>
        <w:t>2. System Overview</w:t>
      </w:r>
    </w:p>
    <w:p>
      <w:pPr>
        <w:pStyle w:val="ListBullet"/>
        <w:spacing w:after="40"/>
      </w:pPr>
      <w:r>
        <w:rPr>
          <w:rFonts w:ascii="Aptos" w:hAnsi="Aptos"/>
          <w:sz w:val="19"/>
        </w:rPr>
        <w:t>3. Stakeholders and User Classes</w:t>
      </w:r>
    </w:p>
    <w:p>
      <w:pPr>
        <w:pStyle w:val="ListBullet"/>
        <w:spacing w:after="40"/>
      </w:pPr>
      <w:r>
        <w:rPr>
          <w:rFonts w:ascii="Aptos" w:hAnsi="Aptos"/>
          <w:sz w:val="19"/>
        </w:rPr>
        <w:t>4. Operating Environment</w:t>
      </w:r>
    </w:p>
    <w:p>
      <w:pPr>
        <w:pStyle w:val="ListBullet"/>
        <w:spacing w:after="40"/>
      </w:pPr>
      <w:r>
        <w:rPr>
          <w:rFonts w:ascii="Aptos" w:hAnsi="Aptos"/>
          <w:sz w:val="19"/>
        </w:rPr>
        <w:t>5. Business Process and Workflow Requirements</w:t>
      </w:r>
    </w:p>
    <w:p>
      <w:pPr>
        <w:pStyle w:val="ListBullet"/>
        <w:spacing w:after="40"/>
      </w:pPr>
      <w:r>
        <w:rPr>
          <w:rFonts w:ascii="Aptos" w:hAnsi="Aptos"/>
          <w:sz w:val="19"/>
        </w:rPr>
        <w:t>6. Functional Requirements</w:t>
      </w:r>
    </w:p>
    <w:p>
      <w:pPr>
        <w:pStyle w:val="ListBullet"/>
        <w:spacing w:after="40"/>
      </w:pPr>
      <w:r>
        <w:rPr>
          <w:rFonts w:ascii="Aptos" w:hAnsi="Aptos"/>
          <w:sz w:val="19"/>
        </w:rPr>
        <w:t>7. Invitation Code and QR Code Requirements</w:t>
      </w:r>
    </w:p>
    <w:p>
      <w:pPr>
        <w:pStyle w:val="ListBullet"/>
        <w:spacing w:after="40"/>
      </w:pPr>
      <w:r>
        <w:rPr>
          <w:rFonts w:ascii="Aptos" w:hAnsi="Aptos"/>
          <w:sz w:val="19"/>
        </w:rPr>
        <w:t>8. Non-Functional Requirements</w:t>
      </w:r>
    </w:p>
    <w:p>
      <w:pPr>
        <w:pStyle w:val="ListBullet"/>
        <w:spacing w:after="40"/>
      </w:pPr>
      <w:r>
        <w:rPr>
          <w:rFonts w:ascii="Aptos" w:hAnsi="Aptos"/>
          <w:sz w:val="19"/>
        </w:rPr>
        <w:t>9. Data Requirements</w:t>
      </w:r>
    </w:p>
    <w:p>
      <w:pPr>
        <w:pStyle w:val="ListBullet"/>
        <w:spacing w:after="40"/>
      </w:pPr>
      <w:r>
        <w:rPr>
          <w:rFonts w:ascii="Aptos" w:hAnsi="Aptos"/>
          <w:sz w:val="19"/>
        </w:rPr>
        <w:t>10. External Interface Requirements</w:t>
      </w:r>
    </w:p>
    <w:p>
      <w:pPr>
        <w:pStyle w:val="ListBullet"/>
        <w:spacing w:after="40"/>
      </w:pPr>
      <w:r>
        <w:rPr>
          <w:rFonts w:ascii="Aptos" w:hAnsi="Aptos"/>
          <w:sz w:val="19"/>
        </w:rPr>
        <w:t>11. Security, Privacy, and Compliance Requirements</w:t>
      </w:r>
    </w:p>
    <w:p>
      <w:pPr>
        <w:pStyle w:val="ListBullet"/>
        <w:spacing w:after="40"/>
      </w:pPr>
      <w:r>
        <w:rPr>
          <w:rFonts w:ascii="Aptos" w:hAnsi="Aptos"/>
          <w:sz w:val="19"/>
        </w:rPr>
        <w:t>12. Reporting and Analytics Requirements</w:t>
      </w:r>
    </w:p>
    <w:p>
      <w:pPr>
        <w:pStyle w:val="ListBullet"/>
        <w:spacing w:after="40"/>
      </w:pPr>
      <w:r>
        <w:rPr>
          <w:rFonts w:ascii="Aptos" w:hAnsi="Aptos"/>
          <w:sz w:val="19"/>
        </w:rPr>
        <w:t>13. Error Handling, Exceptions, and Fallback Procedures</w:t>
      </w:r>
    </w:p>
    <w:p>
      <w:pPr>
        <w:pStyle w:val="ListBullet"/>
        <w:spacing w:after="40"/>
      </w:pPr>
      <w:r>
        <w:rPr>
          <w:rFonts w:ascii="Aptos" w:hAnsi="Aptos"/>
          <w:sz w:val="19"/>
        </w:rPr>
        <w:t>14. Acceptance Criteria and Test Scenarios</w:t>
      </w:r>
    </w:p>
    <w:p>
      <w:pPr>
        <w:pStyle w:val="ListBullet"/>
        <w:spacing w:after="40"/>
      </w:pPr>
      <w:r>
        <w:rPr>
          <w:rFonts w:ascii="Aptos" w:hAnsi="Aptos"/>
          <w:sz w:val="19"/>
        </w:rPr>
        <w:t>15. Requirement Traceability Matrix</w:t>
      </w:r>
    </w:p>
    <w:p>
      <w:pPr>
        <w:pStyle w:val="ListBullet"/>
        <w:spacing w:after="40"/>
      </w:pPr>
      <w:r>
        <w:rPr>
          <w:rFonts w:ascii="Aptos" w:hAnsi="Aptos"/>
          <w:sz w:val="19"/>
        </w:rPr>
        <w:t>16. Risks, Assumptions, and Dependencies</w:t>
      </w:r>
    </w:p>
    <w:p>
      <w:pPr>
        <w:pStyle w:val="ListBullet"/>
        <w:spacing w:after="40"/>
      </w:pPr>
      <w:r>
        <w:rPr>
          <w:rFonts w:ascii="Aptos" w:hAnsi="Aptos"/>
          <w:sz w:val="19"/>
        </w:rPr>
        <w:t>17. Appendices</w:t>
      </w:r>
    </w:p>
    <w:p>
      <w:r>
        <w:br w:type="page"/>
      </w:r>
    </w:p>
    <w:p>
      <w:pPr>
        <w:pStyle w:val="Heading1"/>
        <w:keepNext/>
      </w:pPr>
      <w:r>
        <w:rPr>
          <w:rFonts w:ascii="Aptos Display" w:hAnsi="Aptos Display"/>
          <w:b/>
          <w:color w:val="1F4E79"/>
          <w:sz w:val="32"/>
        </w:rPr>
        <w:t>1. Introduction</w:t>
      </w:r>
    </w:p>
    <w:p>
      <w:pPr>
        <w:pStyle w:val="Heading2"/>
        <w:keepNext/>
      </w:pPr>
      <w:r>
        <w:rPr>
          <w:rFonts w:ascii="Aptos Display" w:hAnsi="Aptos Display"/>
          <w:b/>
          <w:color w:val="1F4E79"/>
          <w:sz w:val="26"/>
        </w:rPr>
        <w:t>1.1 Purpose</w:t>
      </w:r>
    </w:p>
    <w:p>
      <w:pPr>
        <w:spacing w:after="100" w:line="252" w:lineRule="auto"/>
      </w:pPr>
      <w:r>
        <w:rPr>
          <w:rFonts w:ascii="Aptos" w:hAnsi="Aptos"/>
          <w:sz w:val="20"/>
        </w:rPr>
        <w:t>This System Requirements Specification defines the expected behavior, constraints, data requirements, interfaces, and acceptance criteria for a Visitor Management System (VMS). The system will support visitor pre-registration, invitation code and QR code issuance, on-premises check-in through code entry or QR scanning, host notifications, badge issuance, access control, check-out, emergency visibility, audit logging, and administration.</w:t>
      </w:r>
    </w:p>
    <w:p>
      <w:pPr>
        <w:spacing w:after="100" w:line="252" w:lineRule="auto"/>
      </w:pPr>
      <w:r>
        <w:rPr>
          <w:rFonts w:ascii="Aptos" w:hAnsi="Aptos"/>
          <w:sz w:val="20"/>
        </w:rPr>
        <w:t>The document is intended to guide analysis, solution design, development, testing, implementation, procurement evaluation, and stakeholder approval.</w:t>
      </w:r>
    </w:p>
    <w:p>
      <w:pPr>
        <w:pStyle w:val="Heading2"/>
        <w:keepNext/>
      </w:pPr>
      <w:r>
        <w:rPr>
          <w:rFonts w:ascii="Aptos Display" w:hAnsi="Aptos Display"/>
          <w:b/>
          <w:color w:val="1F4E79"/>
          <w:sz w:val="26"/>
        </w:rPr>
        <w:t>1.2 Scope</w:t>
      </w:r>
    </w:p>
    <w:p>
      <w:pPr>
        <w:spacing w:after="100" w:line="252" w:lineRule="auto"/>
      </w:pPr>
      <w:r>
        <w:rPr>
          <w:rFonts w:ascii="Aptos" w:hAnsi="Aptos"/>
          <w:sz w:val="20"/>
        </w:rPr>
        <w:t>The VMS will manage the full lifecycle of a visitor appointment from host invitation to visitor departure. It will provide a secure, auditable, and user-friendly replacement for manual visitor books and fragmented reception processes.</w:t>
      </w:r>
    </w:p>
    <w:p>
      <w:pPr>
        <w:pStyle w:val="ListBullet"/>
        <w:spacing w:after="40"/>
      </w:pPr>
      <w:r>
        <w:rPr>
          <w:rFonts w:ascii="Aptos" w:hAnsi="Aptos"/>
          <w:sz w:val="20"/>
        </w:rPr>
        <w:t>Create and approve visitor appointments.</w:t>
      </w:r>
    </w:p>
    <w:p>
      <w:pPr>
        <w:pStyle w:val="ListBullet"/>
        <w:spacing w:after="40"/>
      </w:pPr>
      <w:r>
        <w:rPr>
          <w:rFonts w:ascii="Aptos" w:hAnsi="Aptos"/>
          <w:sz w:val="20"/>
        </w:rPr>
        <w:t>Generate unique invitation codes and QR codes for expected visitors.</w:t>
      </w:r>
    </w:p>
    <w:p>
      <w:pPr>
        <w:pStyle w:val="ListBullet"/>
        <w:spacing w:after="40"/>
      </w:pPr>
      <w:r>
        <w:rPr>
          <w:rFonts w:ascii="Aptos" w:hAnsi="Aptos"/>
          <w:sz w:val="20"/>
        </w:rPr>
        <w:t>Send invitations and optional pre-registration links by email and/or SMS.</w:t>
      </w:r>
    </w:p>
    <w:p>
      <w:pPr>
        <w:pStyle w:val="ListBullet"/>
        <w:spacing w:after="40"/>
      </w:pPr>
      <w:r>
        <w:rPr>
          <w:rFonts w:ascii="Aptos" w:hAnsi="Aptos"/>
          <w:sz w:val="20"/>
        </w:rPr>
        <w:t>Allow visitors to check in at the premises by scanning a QR code or entering an invitation code at a kiosk or reception desk.</w:t>
      </w:r>
    </w:p>
    <w:p>
      <w:pPr>
        <w:pStyle w:val="ListBullet"/>
        <w:spacing w:after="40"/>
      </w:pPr>
      <w:r>
        <w:rPr>
          <w:rFonts w:ascii="Aptos" w:hAnsi="Aptos"/>
          <w:sz w:val="20"/>
        </w:rPr>
        <w:t>Validate visitor invitations against rules such as expiry, appointment status, host approval, location, visitor identity, and watchlist restrictions.</w:t>
      </w:r>
    </w:p>
    <w:p>
      <w:pPr>
        <w:pStyle w:val="ListBullet"/>
        <w:spacing w:after="40"/>
      </w:pPr>
      <w:r>
        <w:rPr>
          <w:rFonts w:ascii="Aptos" w:hAnsi="Aptos"/>
          <w:sz w:val="20"/>
        </w:rPr>
        <w:t>Notify hosts and security personnel when visitors arrive, are delayed, are denied entry, overstay, or check out.</w:t>
      </w:r>
    </w:p>
    <w:p>
      <w:pPr>
        <w:pStyle w:val="ListBullet"/>
        <w:spacing w:after="40"/>
      </w:pPr>
      <w:r>
        <w:rPr>
          <w:rFonts w:ascii="Aptos" w:hAnsi="Aptos"/>
          <w:sz w:val="20"/>
        </w:rPr>
        <w:t>Issue visitor badges and temporary credentials where configured.</w:t>
      </w:r>
    </w:p>
    <w:p>
      <w:pPr>
        <w:pStyle w:val="ListBullet"/>
        <w:spacing w:after="40"/>
      </w:pPr>
      <w:r>
        <w:rPr>
          <w:rFonts w:ascii="Aptos" w:hAnsi="Aptos"/>
          <w:sz w:val="20"/>
        </w:rPr>
        <w:t>Maintain accurate check-in/check-out logs for audit, emergency response, and reporting.</w:t>
      </w:r>
    </w:p>
    <w:p>
      <w:pPr>
        <w:pStyle w:val="ListBullet"/>
        <w:spacing w:after="40"/>
      </w:pPr>
      <w:r>
        <w:rPr>
          <w:rFonts w:ascii="Aptos" w:hAnsi="Aptos"/>
          <w:sz w:val="20"/>
        </w:rPr>
        <w:t>Protect personal information through access controls, retention policies, audit logs, and secure system design.</w:t>
      </w:r>
    </w:p>
    <w:p>
      <w:pPr>
        <w:pStyle w:val="Heading2"/>
        <w:keepNext/>
      </w:pPr>
      <w:r>
        <w:rPr>
          <w:rFonts w:ascii="Aptos Display" w:hAnsi="Aptos Display"/>
          <w:b/>
          <w:color w:val="1F4E79"/>
          <w:sz w:val="26"/>
        </w:rPr>
        <w:t>1.3 Out of Scope</w:t>
      </w:r>
    </w:p>
    <w:p>
      <w:pPr>
        <w:pStyle w:val="ListBullet"/>
        <w:spacing w:after="40"/>
      </w:pPr>
      <w:r>
        <w:rPr>
          <w:rFonts w:ascii="Aptos" w:hAnsi="Aptos"/>
          <w:sz w:val="20"/>
        </w:rPr>
        <w:t>Payment processing, unless added as a later project phase.</w:t>
      </w:r>
    </w:p>
    <w:p>
      <w:pPr>
        <w:pStyle w:val="ListBullet"/>
        <w:spacing w:after="40"/>
      </w:pPr>
      <w:r>
        <w:rPr>
          <w:rFonts w:ascii="Aptos" w:hAnsi="Aptos"/>
          <w:sz w:val="20"/>
        </w:rPr>
        <w:t>Employee time and attendance tracking.</w:t>
      </w:r>
    </w:p>
    <w:p>
      <w:pPr>
        <w:pStyle w:val="ListBullet"/>
        <w:spacing w:after="40"/>
      </w:pPr>
      <w:r>
        <w:rPr>
          <w:rFonts w:ascii="Aptos" w:hAnsi="Aptos"/>
          <w:sz w:val="20"/>
        </w:rPr>
        <w:t>Hotel, event-ticketing, or public queue-management use cases not connected to facility access.</w:t>
      </w:r>
    </w:p>
    <w:p>
      <w:pPr>
        <w:pStyle w:val="ListBullet"/>
        <w:spacing w:after="40"/>
      </w:pPr>
      <w:r>
        <w:rPr>
          <w:rFonts w:ascii="Aptos" w:hAnsi="Aptos"/>
          <w:sz w:val="20"/>
        </w:rPr>
        <w:t>Biometric recognition, facial recognition, or automated identity matching unless separately approved by the organization and privacy/compliance stakeholders.</w:t>
      </w:r>
    </w:p>
    <w:p>
      <w:pPr>
        <w:pStyle w:val="ListBullet"/>
        <w:spacing w:after="40"/>
      </w:pPr>
      <w:r>
        <w:rPr>
          <w:rFonts w:ascii="Aptos" w:hAnsi="Aptos"/>
          <w:sz w:val="20"/>
        </w:rPr>
        <w:t>Full physical access-control hardware replacement; the VMS may integrate with existing access-control infrastructure but does not by itself replace certified door controllers or life-safety systems.</w:t>
      </w:r>
    </w:p>
    <w:p>
      <w:pPr>
        <w:pStyle w:val="Heading2"/>
        <w:keepNext/>
      </w:pPr>
      <w:r>
        <w:rPr>
          <w:rFonts w:ascii="Aptos Display" w:hAnsi="Aptos Display"/>
          <w:b/>
          <w:color w:val="1F4E79"/>
          <w:sz w:val="26"/>
        </w:rPr>
        <w:t>1.4 Definitions and Acronyms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160"/>
            <w:vAlign w:val="top"/>
            <w:shd w:fill="1F4E79"/>
          </w:tcPr>
          <w:p>
            <w:pPr>
              <w:spacing w:after="0" w:before="0" w:line="240" w:lineRule="auto"/>
            </w:pPr>
            <w:r/>
            <w:r>
              <w:rPr>
                <w:rFonts w:ascii="Aptos" w:hAnsi="Aptos"/>
                <w:b/>
                <w:color w:val="FFFFFF"/>
                <w:sz w:val="17"/>
              </w:rPr>
              <w:t>Term</w:t>
            </w:r>
          </w:p>
        </w:tc>
        <w:tc>
          <w:tcPr>
            <w:tcW w:type="dxa" w:w="8928"/>
            <w:vAlign w:val="top"/>
            <w:shd w:fill="1F4E79"/>
          </w:tcPr>
          <w:p>
            <w:pPr>
              <w:spacing w:after="0" w:before="0" w:line="240" w:lineRule="auto"/>
            </w:pPr>
            <w:r/>
            <w:r>
              <w:rPr>
                <w:rFonts w:ascii="Aptos" w:hAnsi="Aptos"/>
                <w:b/>
                <w:color w:val="FFFFFF"/>
                <w:sz w:val="17"/>
              </w:rPr>
              <w:t>Definition</w:t>
            </w:r>
          </w:p>
        </w:tc>
      </w:tr>
      <w:tr>
        <w:trPr>
          <w:trHeight w:hRule="atLeast"/>
          <w:cantSplit/>
        </w:trPr>
        <w:tc>
          <w:tcPr>
            <w:tcW w:type="dxa" w:w="2160"/>
            <w:vAlign w:val="top"/>
          </w:tcPr>
          <w:p>
            <w:pPr>
              <w:spacing w:after="0" w:before="0" w:line="240" w:lineRule="auto"/>
            </w:pPr>
            <w:r/>
            <w:r>
              <w:rPr>
                <w:rFonts w:ascii="Aptos" w:hAnsi="Aptos"/>
                <w:b w:val="0"/>
                <w:sz w:val="17"/>
              </w:rPr>
              <w:t>VMS</w:t>
            </w:r>
          </w:p>
        </w:tc>
        <w:tc>
          <w:tcPr>
            <w:tcW w:type="dxa" w:w="8928"/>
            <w:vAlign w:val="top"/>
          </w:tcPr>
          <w:p>
            <w:pPr>
              <w:spacing w:after="0" w:before="0" w:line="240" w:lineRule="auto"/>
            </w:pPr>
            <w:r/>
            <w:r>
              <w:rPr>
                <w:rFonts w:ascii="Aptos" w:hAnsi="Aptos"/>
                <w:b w:val="0"/>
                <w:sz w:val="17"/>
              </w:rPr>
              <w:t>Visitor Management System. A software system used to register, authorize, track, and manage visitors entering a premises.</w:t>
            </w:r>
          </w:p>
        </w:tc>
      </w:tr>
      <w:tr>
        <w:trPr>
          <w:trHeight w:hRule="atLeast"/>
          <w:cantSplit/>
        </w:trPr>
        <w:tc>
          <w:tcPr>
            <w:tcW w:type="dxa" w:w="2160"/>
            <w:vAlign w:val="top"/>
          </w:tcPr>
          <w:p>
            <w:pPr>
              <w:spacing w:after="0" w:before="0" w:line="240" w:lineRule="auto"/>
            </w:pPr>
            <w:r/>
            <w:r>
              <w:rPr>
                <w:rFonts w:ascii="Aptos" w:hAnsi="Aptos"/>
                <w:b w:val="0"/>
                <w:sz w:val="17"/>
              </w:rPr>
              <w:t>Visitor</w:t>
            </w:r>
          </w:p>
        </w:tc>
        <w:tc>
          <w:tcPr>
            <w:tcW w:type="dxa" w:w="8928"/>
            <w:vAlign w:val="top"/>
          </w:tcPr>
          <w:p>
            <w:pPr>
              <w:spacing w:after="0" w:before="0" w:line="240" w:lineRule="auto"/>
            </w:pPr>
            <w:r/>
            <w:r>
              <w:rPr>
                <w:rFonts w:ascii="Aptos" w:hAnsi="Aptos"/>
                <w:b w:val="0"/>
                <w:sz w:val="17"/>
              </w:rPr>
              <w:t>A non-employee person entering the premises, including guests, contractors, vendors, auditors, interviewees, delivery personnel, or VIPs.</w:t>
            </w:r>
          </w:p>
        </w:tc>
      </w:tr>
      <w:tr>
        <w:trPr>
          <w:trHeight w:hRule="atLeast"/>
          <w:cantSplit/>
        </w:trPr>
        <w:tc>
          <w:tcPr>
            <w:tcW w:type="dxa" w:w="2160"/>
            <w:vAlign w:val="top"/>
          </w:tcPr>
          <w:p>
            <w:pPr>
              <w:spacing w:after="0" w:before="0" w:line="240" w:lineRule="auto"/>
            </w:pPr>
            <w:r/>
            <w:r>
              <w:rPr>
                <w:rFonts w:ascii="Aptos" w:hAnsi="Aptos"/>
                <w:b w:val="0"/>
                <w:sz w:val="17"/>
              </w:rPr>
              <w:t>Host</w:t>
            </w:r>
          </w:p>
        </w:tc>
        <w:tc>
          <w:tcPr>
            <w:tcW w:type="dxa" w:w="8928"/>
            <w:vAlign w:val="top"/>
          </w:tcPr>
          <w:p>
            <w:pPr>
              <w:spacing w:after="0" w:before="0" w:line="240" w:lineRule="auto"/>
            </w:pPr>
            <w:r/>
            <w:r>
              <w:rPr>
                <w:rFonts w:ascii="Aptos" w:hAnsi="Aptos"/>
                <w:b w:val="0"/>
                <w:sz w:val="17"/>
              </w:rPr>
              <w:t>An employee or authorized internal user responsible for inviting and receiving a visitor.</w:t>
            </w:r>
          </w:p>
        </w:tc>
      </w:tr>
      <w:tr>
        <w:trPr>
          <w:trHeight w:hRule="atLeast"/>
          <w:cantSplit/>
        </w:trPr>
        <w:tc>
          <w:tcPr>
            <w:tcW w:type="dxa" w:w="2160"/>
            <w:vAlign w:val="top"/>
          </w:tcPr>
          <w:p>
            <w:pPr>
              <w:spacing w:after="0" w:before="0" w:line="240" w:lineRule="auto"/>
            </w:pPr>
            <w:r/>
            <w:r>
              <w:rPr>
                <w:rFonts w:ascii="Aptos" w:hAnsi="Aptos"/>
                <w:b w:val="0"/>
                <w:sz w:val="17"/>
              </w:rPr>
              <w:t>Invitation code</w:t>
            </w:r>
          </w:p>
        </w:tc>
        <w:tc>
          <w:tcPr>
            <w:tcW w:type="dxa" w:w="8928"/>
            <w:vAlign w:val="top"/>
          </w:tcPr>
          <w:p>
            <w:pPr>
              <w:spacing w:after="0" w:before="0" w:line="240" w:lineRule="auto"/>
            </w:pPr>
            <w:r/>
            <w:r>
              <w:rPr>
                <w:rFonts w:ascii="Aptos" w:hAnsi="Aptos"/>
                <w:b w:val="0"/>
                <w:sz w:val="17"/>
              </w:rPr>
              <w:t>A unique human-readable code issued to a visitor for a specific visit. The visitor may enter this code at the premises to start check-in.</w:t>
            </w:r>
          </w:p>
        </w:tc>
      </w:tr>
      <w:tr>
        <w:trPr>
          <w:trHeight w:hRule="atLeast"/>
          <w:cantSplit/>
        </w:trPr>
        <w:tc>
          <w:tcPr>
            <w:tcW w:type="dxa" w:w="2160"/>
            <w:vAlign w:val="top"/>
          </w:tcPr>
          <w:p>
            <w:pPr>
              <w:spacing w:after="0" w:before="0" w:line="240" w:lineRule="auto"/>
            </w:pPr>
            <w:r/>
            <w:r>
              <w:rPr>
                <w:rFonts w:ascii="Aptos" w:hAnsi="Aptos"/>
                <w:b w:val="0"/>
                <w:sz w:val="17"/>
              </w:rPr>
              <w:t>QR code</w:t>
            </w:r>
          </w:p>
        </w:tc>
        <w:tc>
          <w:tcPr>
            <w:tcW w:type="dxa" w:w="8928"/>
            <w:vAlign w:val="top"/>
          </w:tcPr>
          <w:p>
            <w:pPr>
              <w:spacing w:after="0" w:before="0" w:line="240" w:lineRule="auto"/>
            </w:pPr>
            <w:r/>
            <w:r>
              <w:rPr>
                <w:rFonts w:ascii="Aptos" w:hAnsi="Aptos"/>
                <w:b w:val="0"/>
                <w:sz w:val="17"/>
              </w:rPr>
              <w:t>A machine-readable code linked to the visit invitation. The visitor may scan it at a kiosk or reception device to start check-in.</w:t>
            </w:r>
          </w:p>
        </w:tc>
      </w:tr>
      <w:tr>
        <w:trPr>
          <w:trHeight w:hRule="atLeast"/>
          <w:cantSplit/>
        </w:trPr>
        <w:tc>
          <w:tcPr>
            <w:tcW w:type="dxa" w:w="2160"/>
            <w:vAlign w:val="top"/>
          </w:tcPr>
          <w:p>
            <w:pPr>
              <w:spacing w:after="0" w:before="0" w:line="240" w:lineRule="auto"/>
            </w:pPr>
            <w:r/>
            <w:r>
              <w:rPr>
                <w:rFonts w:ascii="Aptos" w:hAnsi="Aptos"/>
                <w:b w:val="0"/>
                <w:sz w:val="17"/>
              </w:rPr>
              <w:t>Check-in</w:t>
            </w:r>
          </w:p>
        </w:tc>
        <w:tc>
          <w:tcPr>
            <w:tcW w:type="dxa" w:w="8928"/>
            <w:vAlign w:val="top"/>
          </w:tcPr>
          <w:p>
            <w:pPr>
              <w:spacing w:after="0" w:before="0" w:line="240" w:lineRule="auto"/>
            </w:pPr>
            <w:r/>
            <w:r>
              <w:rPr>
                <w:rFonts w:ascii="Aptos" w:hAnsi="Aptos"/>
                <w:b w:val="0"/>
                <w:sz w:val="17"/>
              </w:rPr>
              <w:t>The process of recording the visitor as arrived and present on-site.</w:t>
            </w:r>
          </w:p>
        </w:tc>
      </w:tr>
      <w:tr>
        <w:trPr>
          <w:trHeight w:hRule="atLeast"/>
          <w:cantSplit/>
        </w:trPr>
        <w:tc>
          <w:tcPr>
            <w:tcW w:type="dxa" w:w="2160"/>
            <w:vAlign w:val="top"/>
          </w:tcPr>
          <w:p>
            <w:pPr>
              <w:spacing w:after="0" w:before="0" w:line="240" w:lineRule="auto"/>
            </w:pPr>
            <w:r/>
            <w:r>
              <w:rPr>
                <w:rFonts w:ascii="Aptos" w:hAnsi="Aptos"/>
                <w:b w:val="0"/>
                <w:sz w:val="17"/>
              </w:rPr>
              <w:t>Check-out</w:t>
            </w:r>
          </w:p>
        </w:tc>
        <w:tc>
          <w:tcPr>
            <w:tcW w:type="dxa" w:w="8928"/>
            <w:vAlign w:val="top"/>
          </w:tcPr>
          <w:p>
            <w:pPr>
              <w:spacing w:after="0" w:before="0" w:line="240" w:lineRule="auto"/>
            </w:pPr>
            <w:r/>
            <w:r>
              <w:rPr>
                <w:rFonts w:ascii="Aptos" w:hAnsi="Aptos"/>
                <w:b w:val="0"/>
                <w:sz w:val="17"/>
              </w:rPr>
              <w:t>The process of recording that the visitor has left and disabling any temporary access credential.</w:t>
            </w:r>
          </w:p>
        </w:tc>
      </w:tr>
      <w:tr>
        <w:trPr>
          <w:trHeight w:hRule="atLeast"/>
          <w:cantSplit/>
        </w:trPr>
        <w:tc>
          <w:tcPr>
            <w:tcW w:type="dxa" w:w="2160"/>
            <w:vAlign w:val="top"/>
          </w:tcPr>
          <w:p>
            <w:pPr>
              <w:spacing w:after="0" w:before="0" w:line="240" w:lineRule="auto"/>
            </w:pPr>
            <w:r/>
            <w:r>
              <w:rPr>
                <w:rFonts w:ascii="Aptos" w:hAnsi="Aptos"/>
                <w:b w:val="0"/>
                <w:sz w:val="17"/>
              </w:rPr>
              <w:t>Temporary credential</w:t>
            </w:r>
          </w:p>
        </w:tc>
        <w:tc>
          <w:tcPr>
            <w:tcW w:type="dxa" w:w="8928"/>
            <w:vAlign w:val="top"/>
          </w:tcPr>
          <w:p>
            <w:pPr>
              <w:spacing w:after="0" w:before="0" w:line="240" w:lineRule="auto"/>
            </w:pPr>
            <w:r/>
            <w:r>
              <w:rPr>
                <w:rFonts w:ascii="Aptos" w:hAnsi="Aptos"/>
                <w:b w:val="0"/>
                <w:sz w:val="17"/>
              </w:rPr>
              <w:t>A visitor badge, QR badge, card, or digital credential valid only for the approved visit period and authorized areas.</w:t>
            </w:r>
          </w:p>
        </w:tc>
      </w:tr>
      <w:tr>
        <w:trPr>
          <w:trHeight w:hRule="atLeast"/>
          <w:cantSplit/>
        </w:trPr>
        <w:tc>
          <w:tcPr>
            <w:tcW w:type="dxa" w:w="2160"/>
            <w:vAlign w:val="top"/>
          </w:tcPr>
          <w:p>
            <w:pPr>
              <w:spacing w:after="0" w:before="0" w:line="240" w:lineRule="auto"/>
            </w:pPr>
            <w:r/>
            <w:r>
              <w:rPr>
                <w:rFonts w:ascii="Aptos" w:hAnsi="Aptos"/>
                <w:b w:val="0"/>
                <w:sz w:val="17"/>
              </w:rPr>
              <w:t>Watchlist</w:t>
            </w:r>
          </w:p>
        </w:tc>
        <w:tc>
          <w:tcPr>
            <w:tcW w:type="dxa" w:w="8928"/>
            <w:vAlign w:val="top"/>
          </w:tcPr>
          <w:p>
            <w:pPr>
              <w:spacing w:after="0" w:before="0" w:line="240" w:lineRule="auto"/>
            </w:pPr>
            <w:r/>
            <w:r>
              <w:rPr>
                <w:rFonts w:ascii="Aptos" w:hAnsi="Aptos"/>
                <w:b w:val="0"/>
                <w:sz w:val="17"/>
              </w:rPr>
              <w:t>A controlled list used to flag blocked, restricted, or high-risk visitors according to organizational policy.</w:t>
            </w:r>
          </w:p>
        </w:tc>
      </w:tr>
      <w:tr>
        <w:trPr>
          <w:trHeight w:hRule="atLeast"/>
          <w:cantSplit/>
        </w:trPr>
        <w:tc>
          <w:tcPr>
            <w:tcW w:type="dxa" w:w="2160"/>
            <w:vAlign w:val="top"/>
          </w:tcPr>
          <w:p>
            <w:pPr>
              <w:spacing w:after="0" w:before="0" w:line="240" w:lineRule="auto"/>
            </w:pPr>
            <w:r/>
            <w:r>
              <w:rPr>
                <w:rFonts w:ascii="Aptos" w:hAnsi="Aptos"/>
                <w:b w:val="0"/>
                <w:sz w:val="17"/>
              </w:rPr>
              <w:t>RBAC</w:t>
            </w:r>
          </w:p>
        </w:tc>
        <w:tc>
          <w:tcPr>
            <w:tcW w:type="dxa" w:w="8928"/>
            <w:vAlign w:val="top"/>
          </w:tcPr>
          <w:p>
            <w:pPr>
              <w:spacing w:after="0" w:before="0" w:line="240" w:lineRule="auto"/>
            </w:pPr>
            <w:r/>
            <w:r>
              <w:rPr>
                <w:rFonts w:ascii="Aptos" w:hAnsi="Aptos"/>
                <w:b w:val="0"/>
                <w:sz w:val="17"/>
              </w:rPr>
              <w:t>Role-Based Access Control. A permission model that grants users access based on assigned roles.</w:t>
            </w:r>
          </w:p>
        </w:tc>
      </w:tr>
      <w:tr>
        <w:trPr>
          <w:trHeight w:hRule="atLeast"/>
          <w:cantSplit/>
        </w:trPr>
        <w:tc>
          <w:tcPr>
            <w:tcW w:type="dxa" w:w="2160"/>
            <w:vAlign w:val="top"/>
          </w:tcPr>
          <w:p>
            <w:pPr>
              <w:spacing w:after="0" w:before="0" w:line="240" w:lineRule="auto"/>
            </w:pPr>
            <w:r/>
            <w:r>
              <w:rPr>
                <w:rFonts w:ascii="Aptos" w:hAnsi="Aptos"/>
                <w:b w:val="0"/>
                <w:sz w:val="17"/>
              </w:rPr>
              <w:t>PII</w:t>
            </w:r>
          </w:p>
        </w:tc>
        <w:tc>
          <w:tcPr>
            <w:tcW w:type="dxa" w:w="8928"/>
            <w:vAlign w:val="top"/>
          </w:tcPr>
          <w:p>
            <w:pPr>
              <w:spacing w:after="0" w:before="0" w:line="240" w:lineRule="auto"/>
            </w:pPr>
            <w:r/>
            <w:r>
              <w:rPr>
                <w:rFonts w:ascii="Aptos" w:hAnsi="Aptos"/>
                <w:b w:val="0"/>
                <w:sz w:val="17"/>
              </w:rPr>
              <w:t>Personally Identifiable Information. Data that identifies or can reasonably identify a person.</w:t>
            </w:r>
          </w:p>
        </w:tc>
      </w:tr>
    </w:tbl>
    <w:p/>
    <w:p>
      <w:pPr>
        <w:pStyle w:val="Heading2"/>
        <w:keepNext/>
      </w:pPr>
      <w:r>
        <w:rPr>
          <w:rFonts w:ascii="Aptos Display" w:hAnsi="Aptos Display"/>
          <w:b/>
          <w:color w:val="1F4E79"/>
          <w:sz w:val="26"/>
        </w:rPr>
        <w:t>1.5 Requirement Priority Terms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160"/>
            <w:vAlign w:val="top"/>
            <w:shd w:fill="1F4E79"/>
          </w:tcPr>
          <w:p>
            <w:pPr>
              <w:spacing w:after="0" w:before="0" w:line="240" w:lineRule="auto"/>
            </w:pPr>
            <w:r/>
            <w:r>
              <w:rPr>
                <w:rFonts w:ascii="Aptos" w:hAnsi="Aptos"/>
                <w:b/>
                <w:color w:val="FFFFFF"/>
                <w:sz w:val="17"/>
              </w:rPr>
              <w:t>Priority</w:t>
            </w:r>
          </w:p>
        </w:tc>
        <w:tc>
          <w:tcPr>
            <w:tcW w:type="dxa" w:w="8928"/>
            <w:vAlign w:val="top"/>
            <w:shd w:fill="1F4E79"/>
          </w:tcPr>
          <w:p>
            <w:pPr>
              <w:spacing w:after="0" w:before="0" w:line="240" w:lineRule="auto"/>
            </w:pPr>
            <w:r/>
            <w:r>
              <w:rPr>
                <w:rFonts w:ascii="Aptos" w:hAnsi="Aptos"/>
                <w:b/>
                <w:color w:val="FFFFFF"/>
                <w:sz w:val="17"/>
              </w:rPr>
              <w:t>Meaning</w:t>
            </w:r>
          </w:p>
        </w:tc>
      </w:tr>
      <w:tr>
        <w:trPr>
          <w:trHeight w:hRule="atLeast"/>
          <w:cantSplit/>
        </w:trPr>
        <w:tc>
          <w:tcPr>
            <w:tcW w:type="dxa" w:w="2160"/>
            <w:vAlign w:val="top"/>
          </w:tcPr>
          <w:p>
            <w:pPr>
              <w:spacing w:after="0" w:before="0" w:line="240" w:lineRule="auto"/>
            </w:pPr>
            <w:r/>
            <w:r>
              <w:rPr>
                <w:rFonts w:ascii="Aptos" w:hAnsi="Aptos"/>
                <w:b w:val="0"/>
                <w:sz w:val="17"/>
              </w:rPr>
              <w:t>Must</w:t>
            </w:r>
          </w:p>
        </w:tc>
        <w:tc>
          <w:tcPr>
            <w:tcW w:type="dxa" w:w="8928"/>
            <w:vAlign w:val="top"/>
          </w:tcPr>
          <w:p>
            <w:pPr>
              <w:spacing w:after="0" w:before="0" w:line="240" w:lineRule="auto"/>
            </w:pPr>
            <w:r/>
            <w:r>
              <w:rPr>
                <w:rFonts w:ascii="Aptos" w:hAnsi="Aptos"/>
                <w:b w:val="0"/>
                <w:sz w:val="17"/>
              </w:rPr>
              <w:t>Required for the first production release or regulatory/security viability.</w:t>
            </w:r>
          </w:p>
        </w:tc>
      </w:tr>
      <w:tr>
        <w:trPr>
          <w:trHeight w:hRule="atLeast"/>
          <w:cantSplit/>
        </w:trPr>
        <w:tc>
          <w:tcPr>
            <w:tcW w:type="dxa" w:w="2160"/>
            <w:vAlign w:val="top"/>
          </w:tcPr>
          <w:p>
            <w:pPr>
              <w:spacing w:after="0" w:before="0" w:line="240" w:lineRule="auto"/>
            </w:pPr>
            <w:r/>
            <w:r>
              <w:rPr>
                <w:rFonts w:ascii="Aptos" w:hAnsi="Aptos"/>
                <w:b w:val="0"/>
                <w:sz w:val="17"/>
              </w:rPr>
              <w:t>Should</w:t>
            </w:r>
          </w:p>
        </w:tc>
        <w:tc>
          <w:tcPr>
            <w:tcW w:type="dxa" w:w="8928"/>
            <w:vAlign w:val="top"/>
          </w:tcPr>
          <w:p>
            <w:pPr>
              <w:spacing w:after="0" w:before="0" w:line="240" w:lineRule="auto"/>
            </w:pPr>
            <w:r/>
            <w:r>
              <w:rPr>
                <w:rFonts w:ascii="Aptos" w:hAnsi="Aptos"/>
                <w:b w:val="0"/>
                <w:sz w:val="17"/>
              </w:rPr>
              <w:t>Important and expected, but may be deferred with business approval.</w:t>
            </w:r>
          </w:p>
        </w:tc>
      </w:tr>
      <w:tr>
        <w:trPr>
          <w:trHeight w:hRule="atLeast"/>
          <w:cantSplit/>
        </w:trPr>
        <w:tc>
          <w:tcPr>
            <w:tcW w:type="dxa" w:w="2160"/>
            <w:vAlign w:val="top"/>
          </w:tcPr>
          <w:p>
            <w:pPr>
              <w:spacing w:after="0" w:before="0" w:line="240" w:lineRule="auto"/>
            </w:pPr>
            <w:r/>
            <w:r>
              <w:rPr>
                <w:rFonts w:ascii="Aptos" w:hAnsi="Aptos"/>
                <w:b w:val="0"/>
                <w:sz w:val="17"/>
              </w:rPr>
              <w:t>Could</w:t>
            </w:r>
          </w:p>
        </w:tc>
        <w:tc>
          <w:tcPr>
            <w:tcW w:type="dxa" w:w="8928"/>
            <w:vAlign w:val="top"/>
          </w:tcPr>
          <w:p>
            <w:pPr>
              <w:spacing w:after="0" w:before="0" w:line="240" w:lineRule="auto"/>
            </w:pPr>
            <w:r/>
            <w:r>
              <w:rPr>
                <w:rFonts w:ascii="Aptos" w:hAnsi="Aptos"/>
                <w:b w:val="0"/>
                <w:sz w:val="17"/>
              </w:rPr>
              <w:t>Desirable enhancement where budget, schedule, or technical dependencies allow.</w:t>
            </w:r>
          </w:p>
        </w:tc>
      </w:tr>
      <w:tr>
        <w:trPr>
          <w:trHeight w:hRule="atLeast"/>
          <w:cantSplit/>
        </w:trPr>
        <w:tc>
          <w:tcPr>
            <w:tcW w:type="dxa" w:w="2160"/>
            <w:vAlign w:val="top"/>
          </w:tcPr>
          <w:p>
            <w:pPr>
              <w:spacing w:after="0" w:before="0" w:line="240" w:lineRule="auto"/>
            </w:pPr>
            <w:r/>
            <w:r>
              <w:rPr>
                <w:rFonts w:ascii="Aptos" w:hAnsi="Aptos"/>
                <w:b w:val="0"/>
                <w:sz w:val="17"/>
              </w:rPr>
              <w:t>Won't for now</w:t>
            </w:r>
          </w:p>
        </w:tc>
        <w:tc>
          <w:tcPr>
            <w:tcW w:type="dxa" w:w="8928"/>
            <w:vAlign w:val="top"/>
          </w:tcPr>
          <w:p>
            <w:pPr>
              <w:spacing w:after="0" w:before="0" w:line="240" w:lineRule="auto"/>
            </w:pPr>
            <w:r/>
            <w:r>
              <w:rPr>
                <w:rFonts w:ascii="Aptos" w:hAnsi="Aptos"/>
                <w:b w:val="0"/>
                <w:sz w:val="17"/>
              </w:rPr>
              <w:t>Explicitly excluded from the current release but may be considered later.</w:t>
            </w:r>
          </w:p>
        </w:tc>
      </w:tr>
    </w:tbl>
    <w:p/>
    <w:p>
      <w:pPr>
        <w:pStyle w:val="Heading1"/>
        <w:keepNext/>
      </w:pPr>
      <w:r>
        <w:rPr>
          <w:rFonts w:ascii="Aptos Display" w:hAnsi="Aptos Display"/>
          <w:b/>
          <w:color w:val="1F4E79"/>
          <w:sz w:val="32"/>
        </w:rPr>
        <w:t>2. System Overview</w:t>
      </w:r>
    </w:p>
    <w:p>
      <w:pPr>
        <w:pStyle w:val="Heading2"/>
        <w:keepNext/>
      </w:pPr>
      <w:r>
        <w:rPr>
          <w:rFonts w:ascii="Aptos Display" w:hAnsi="Aptos Display"/>
          <w:b/>
          <w:color w:val="1F4E79"/>
          <w:sz w:val="26"/>
        </w:rPr>
        <w:t>2.1 Product Vision</w:t>
      </w:r>
    </w:p>
    <w:p>
      <w:pPr>
        <w:spacing w:after="100" w:line="252" w:lineRule="auto"/>
      </w:pPr>
      <w:r>
        <w:rPr>
          <w:rFonts w:ascii="Aptos" w:hAnsi="Aptos"/>
          <w:sz w:val="20"/>
        </w:rPr>
        <w:t>The VMS will provide a professional, secure, and auditable method for managing visitors. It will reduce reception workload, improve visitor experience, strengthen physical security, and provide real-time visibility of who is currently inside the premises.</w:t>
      </w:r>
    </w:p>
    <w:p>
      <w:pPr>
        <w:pStyle w:val="Heading2"/>
        <w:keepNext/>
      </w:pPr>
      <w:r>
        <w:rPr>
          <w:rFonts w:ascii="Aptos Display" w:hAnsi="Aptos Display"/>
          <w:b/>
          <w:color w:val="1F4E79"/>
          <w:sz w:val="26"/>
        </w:rPr>
        <w:t>2.2 Business Objectives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440"/>
            <w:vAlign w:val="top"/>
            <w:shd w:fill="1F4E79"/>
          </w:tcPr>
          <w:p>
            <w:pPr>
              <w:spacing w:after="0" w:before="0" w:line="240" w:lineRule="auto"/>
            </w:pPr>
            <w:r/>
            <w:r>
              <w:rPr>
                <w:rFonts w:ascii="Aptos" w:hAnsi="Aptos"/>
                <w:b/>
                <w:color w:val="FFFFFF"/>
                <w:sz w:val="16"/>
              </w:rPr>
              <w:t>Objective ID</w:t>
            </w:r>
          </w:p>
        </w:tc>
        <w:tc>
          <w:tcPr>
            <w:tcW w:type="dxa" w:w="6480"/>
            <w:vAlign w:val="top"/>
            <w:shd w:fill="1F4E79"/>
          </w:tcPr>
          <w:p>
            <w:pPr>
              <w:spacing w:after="0" w:before="0" w:line="240" w:lineRule="auto"/>
            </w:pPr>
            <w:r/>
            <w:r>
              <w:rPr>
                <w:rFonts w:ascii="Aptos" w:hAnsi="Aptos"/>
                <w:b/>
                <w:color w:val="FFFFFF"/>
                <w:sz w:val="16"/>
              </w:rPr>
              <w:t>Business Objective</w:t>
            </w:r>
          </w:p>
        </w:tc>
        <w:tc>
          <w:tcPr>
            <w:tcW w:type="dxa" w:w="3456"/>
            <w:vAlign w:val="top"/>
            <w:shd w:fill="1F4E79"/>
          </w:tcPr>
          <w:p>
            <w:pPr>
              <w:spacing w:after="0" w:before="0" w:line="240" w:lineRule="auto"/>
            </w:pPr>
            <w:r/>
            <w:r>
              <w:rPr>
                <w:rFonts w:ascii="Aptos" w:hAnsi="Aptos"/>
                <w:b/>
                <w:color w:val="FFFFFF"/>
                <w:sz w:val="16"/>
              </w:rPr>
              <w:t>Success Indicator</w:t>
            </w:r>
          </w:p>
        </w:tc>
      </w:tr>
      <w:tr>
        <w:trPr>
          <w:trHeight w:hRule="atLeast"/>
          <w:cantSplit/>
        </w:trPr>
        <w:tc>
          <w:tcPr>
            <w:tcW w:type="dxa" w:w="1440"/>
            <w:vAlign w:val="top"/>
          </w:tcPr>
          <w:p>
            <w:pPr>
              <w:spacing w:after="0" w:before="0" w:line="240" w:lineRule="auto"/>
            </w:pPr>
            <w:r/>
            <w:r>
              <w:rPr>
                <w:rFonts w:ascii="Aptos" w:hAnsi="Aptos"/>
                <w:b w:val="0"/>
                <w:sz w:val="16"/>
              </w:rPr>
              <w:t>BO-01</w:t>
            </w:r>
          </w:p>
        </w:tc>
        <w:tc>
          <w:tcPr>
            <w:tcW w:type="dxa" w:w="6480"/>
            <w:vAlign w:val="top"/>
          </w:tcPr>
          <w:p>
            <w:pPr>
              <w:spacing w:after="0" w:before="0" w:line="240" w:lineRule="auto"/>
            </w:pPr>
            <w:r/>
            <w:r>
              <w:rPr>
                <w:rFonts w:ascii="Aptos" w:hAnsi="Aptos"/>
                <w:b w:val="0"/>
                <w:sz w:val="16"/>
              </w:rPr>
              <w:t>Replace manual visitor books with a digital, searchable, auditable visitor log.</w:t>
            </w:r>
          </w:p>
        </w:tc>
        <w:tc>
          <w:tcPr>
            <w:tcW w:type="dxa" w:w="3456"/>
            <w:vAlign w:val="top"/>
          </w:tcPr>
          <w:p>
            <w:pPr>
              <w:spacing w:after="0" w:before="0" w:line="240" w:lineRule="auto"/>
            </w:pPr>
            <w:r/>
            <w:r>
              <w:rPr>
                <w:rFonts w:ascii="Aptos" w:hAnsi="Aptos"/>
                <w:b w:val="0"/>
                <w:sz w:val="16"/>
              </w:rPr>
              <w:t>At least 95% of visits are captured digitally after launch.</w:t>
            </w:r>
          </w:p>
        </w:tc>
      </w:tr>
      <w:tr>
        <w:trPr>
          <w:trHeight w:hRule="atLeast"/>
          <w:cantSplit/>
        </w:trPr>
        <w:tc>
          <w:tcPr>
            <w:tcW w:type="dxa" w:w="1440"/>
            <w:vAlign w:val="top"/>
          </w:tcPr>
          <w:p>
            <w:pPr>
              <w:spacing w:after="0" w:before="0" w:line="240" w:lineRule="auto"/>
            </w:pPr>
            <w:r/>
            <w:r>
              <w:rPr>
                <w:rFonts w:ascii="Aptos" w:hAnsi="Aptos"/>
                <w:b w:val="0"/>
                <w:sz w:val="16"/>
              </w:rPr>
              <w:t>BO-02</w:t>
            </w:r>
          </w:p>
        </w:tc>
        <w:tc>
          <w:tcPr>
            <w:tcW w:type="dxa" w:w="6480"/>
            <w:vAlign w:val="top"/>
          </w:tcPr>
          <w:p>
            <w:pPr>
              <w:spacing w:after="0" w:before="0" w:line="240" w:lineRule="auto"/>
            </w:pPr>
            <w:r/>
            <w:r>
              <w:rPr>
                <w:rFonts w:ascii="Aptos" w:hAnsi="Aptos"/>
                <w:b w:val="0"/>
                <w:sz w:val="16"/>
              </w:rPr>
              <w:t>Reduce visitor reception time while maintaining security controls.</w:t>
            </w:r>
          </w:p>
        </w:tc>
        <w:tc>
          <w:tcPr>
            <w:tcW w:type="dxa" w:w="3456"/>
            <w:vAlign w:val="top"/>
          </w:tcPr>
          <w:p>
            <w:pPr>
              <w:spacing w:after="0" w:before="0" w:line="240" w:lineRule="auto"/>
            </w:pPr>
            <w:r/>
            <w:r>
              <w:rPr>
                <w:rFonts w:ascii="Aptos" w:hAnsi="Aptos"/>
                <w:b w:val="0"/>
                <w:sz w:val="16"/>
              </w:rPr>
              <w:t>Average pre-registered visitor check-in is completed within 60 seconds after identity confirmation.</w:t>
            </w:r>
          </w:p>
        </w:tc>
      </w:tr>
      <w:tr>
        <w:trPr>
          <w:trHeight w:hRule="atLeast"/>
          <w:cantSplit/>
        </w:trPr>
        <w:tc>
          <w:tcPr>
            <w:tcW w:type="dxa" w:w="1440"/>
            <w:vAlign w:val="top"/>
          </w:tcPr>
          <w:p>
            <w:pPr>
              <w:spacing w:after="0" w:before="0" w:line="240" w:lineRule="auto"/>
            </w:pPr>
            <w:r/>
            <w:r>
              <w:rPr>
                <w:rFonts w:ascii="Aptos" w:hAnsi="Aptos"/>
                <w:b w:val="0"/>
                <w:sz w:val="16"/>
              </w:rPr>
              <w:t>BO-03</w:t>
            </w:r>
          </w:p>
        </w:tc>
        <w:tc>
          <w:tcPr>
            <w:tcW w:type="dxa" w:w="6480"/>
            <w:vAlign w:val="top"/>
          </w:tcPr>
          <w:p>
            <w:pPr>
              <w:spacing w:after="0" w:before="0" w:line="240" w:lineRule="auto"/>
            </w:pPr>
            <w:r/>
            <w:r>
              <w:rPr>
                <w:rFonts w:ascii="Aptos" w:hAnsi="Aptos"/>
                <w:b w:val="0"/>
                <w:sz w:val="16"/>
              </w:rPr>
              <w:t>Improve host accountability and arrival notification.</w:t>
            </w:r>
          </w:p>
        </w:tc>
        <w:tc>
          <w:tcPr>
            <w:tcW w:type="dxa" w:w="3456"/>
            <w:vAlign w:val="top"/>
          </w:tcPr>
          <w:p>
            <w:pPr>
              <w:spacing w:after="0" w:before="0" w:line="240" w:lineRule="auto"/>
            </w:pPr>
            <w:r/>
            <w:r>
              <w:rPr>
                <w:rFonts w:ascii="Aptos" w:hAnsi="Aptos"/>
                <w:b w:val="0"/>
                <w:sz w:val="16"/>
              </w:rPr>
              <w:t>Hosts receive arrival notifications within 15 seconds of visitor check-in.</w:t>
            </w:r>
          </w:p>
        </w:tc>
      </w:tr>
      <w:tr>
        <w:trPr>
          <w:trHeight w:hRule="atLeast"/>
          <w:cantSplit/>
        </w:trPr>
        <w:tc>
          <w:tcPr>
            <w:tcW w:type="dxa" w:w="1440"/>
            <w:vAlign w:val="top"/>
          </w:tcPr>
          <w:p>
            <w:pPr>
              <w:spacing w:after="0" w:before="0" w:line="240" w:lineRule="auto"/>
            </w:pPr>
            <w:r/>
            <w:r>
              <w:rPr>
                <w:rFonts w:ascii="Aptos" w:hAnsi="Aptos"/>
                <w:b w:val="0"/>
                <w:sz w:val="16"/>
              </w:rPr>
              <w:t>BO-04</w:t>
            </w:r>
          </w:p>
        </w:tc>
        <w:tc>
          <w:tcPr>
            <w:tcW w:type="dxa" w:w="6480"/>
            <w:vAlign w:val="top"/>
          </w:tcPr>
          <w:p>
            <w:pPr>
              <w:spacing w:after="0" w:before="0" w:line="240" w:lineRule="auto"/>
            </w:pPr>
            <w:r/>
            <w:r>
              <w:rPr>
                <w:rFonts w:ascii="Aptos" w:hAnsi="Aptos"/>
                <w:b w:val="0"/>
                <w:sz w:val="16"/>
              </w:rPr>
              <w:t>Enable real-time knowledge of visitors currently on-site.</w:t>
            </w:r>
          </w:p>
        </w:tc>
        <w:tc>
          <w:tcPr>
            <w:tcW w:type="dxa" w:w="3456"/>
            <w:vAlign w:val="top"/>
          </w:tcPr>
          <w:p>
            <w:pPr>
              <w:spacing w:after="0" w:before="0" w:line="240" w:lineRule="auto"/>
            </w:pPr>
            <w:r/>
            <w:r>
              <w:rPr>
                <w:rFonts w:ascii="Aptos" w:hAnsi="Aptos"/>
                <w:b w:val="0"/>
                <w:sz w:val="16"/>
              </w:rPr>
              <w:t>Emergency list shows current on-site visitors with at least 99% accuracy when users follow check-out process.</w:t>
            </w:r>
          </w:p>
        </w:tc>
      </w:tr>
      <w:tr>
        <w:trPr>
          <w:trHeight w:hRule="atLeast"/>
          <w:cantSplit/>
        </w:trPr>
        <w:tc>
          <w:tcPr>
            <w:tcW w:type="dxa" w:w="1440"/>
            <w:vAlign w:val="top"/>
          </w:tcPr>
          <w:p>
            <w:pPr>
              <w:spacing w:after="0" w:before="0" w:line="240" w:lineRule="auto"/>
            </w:pPr>
            <w:r/>
            <w:r>
              <w:rPr>
                <w:rFonts w:ascii="Aptos" w:hAnsi="Aptos"/>
                <w:b w:val="0"/>
                <w:sz w:val="16"/>
              </w:rPr>
              <w:t>BO-05</w:t>
            </w:r>
          </w:p>
        </w:tc>
        <w:tc>
          <w:tcPr>
            <w:tcW w:type="dxa" w:w="6480"/>
            <w:vAlign w:val="top"/>
          </w:tcPr>
          <w:p>
            <w:pPr>
              <w:spacing w:after="0" w:before="0" w:line="240" w:lineRule="auto"/>
            </w:pPr>
            <w:r/>
            <w:r>
              <w:rPr>
                <w:rFonts w:ascii="Aptos" w:hAnsi="Aptos"/>
                <w:b w:val="0"/>
                <w:sz w:val="16"/>
              </w:rPr>
              <w:t>Control temporary visitor access by location, time, and visitor type.</w:t>
            </w:r>
          </w:p>
        </w:tc>
        <w:tc>
          <w:tcPr>
            <w:tcW w:type="dxa" w:w="3456"/>
            <w:vAlign w:val="top"/>
          </w:tcPr>
          <w:p>
            <w:pPr>
              <w:spacing w:after="0" w:before="0" w:line="240" w:lineRule="auto"/>
            </w:pPr>
            <w:r/>
            <w:r>
              <w:rPr>
                <w:rFonts w:ascii="Aptos" w:hAnsi="Aptos"/>
                <w:b w:val="0"/>
                <w:sz w:val="16"/>
              </w:rPr>
              <w:t>Expired or unauthorized visitor credentials are rejected automatically.</w:t>
            </w:r>
          </w:p>
        </w:tc>
      </w:tr>
      <w:tr>
        <w:trPr>
          <w:trHeight w:hRule="atLeast"/>
          <w:cantSplit/>
        </w:trPr>
        <w:tc>
          <w:tcPr>
            <w:tcW w:type="dxa" w:w="1440"/>
            <w:vAlign w:val="top"/>
          </w:tcPr>
          <w:p>
            <w:pPr>
              <w:spacing w:after="0" w:before="0" w:line="240" w:lineRule="auto"/>
            </w:pPr>
            <w:r/>
            <w:r>
              <w:rPr>
                <w:rFonts w:ascii="Aptos" w:hAnsi="Aptos"/>
                <w:b w:val="0"/>
                <w:sz w:val="16"/>
              </w:rPr>
              <w:t>BO-06</w:t>
            </w:r>
          </w:p>
        </w:tc>
        <w:tc>
          <w:tcPr>
            <w:tcW w:type="dxa" w:w="6480"/>
            <w:vAlign w:val="top"/>
          </w:tcPr>
          <w:p>
            <w:pPr>
              <w:spacing w:after="0" w:before="0" w:line="240" w:lineRule="auto"/>
            </w:pPr>
            <w:r/>
            <w:r>
              <w:rPr>
                <w:rFonts w:ascii="Aptos" w:hAnsi="Aptos"/>
                <w:b w:val="0"/>
                <w:sz w:val="16"/>
              </w:rPr>
              <w:t>Protect visitor personal information.</w:t>
            </w:r>
          </w:p>
        </w:tc>
        <w:tc>
          <w:tcPr>
            <w:tcW w:type="dxa" w:w="3456"/>
            <w:vAlign w:val="top"/>
          </w:tcPr>
          <w:p>
            <w:pPr>
              <w:spacing w:after="0" w:before="0" w:line="240" w:lineRule="auto"/>
            </w:pPr>
            <w:r/>
            <w:r>
              <w:rPr>
                <w:rFonts w:ascii="Aptos" w:hAnsi="Aptos"/>
                <w:b w:val="0"/>
                <w:sz w:val="16"/>
              </w:rPr>
              <w:t>Visitor records follow configured retention, access, encryption, and audit requirements.</w:t>
            </w:r>
          </w:p>
        </w:tc>
      </w:tr>
    </w:tbl>
    <w:p/>
    <w:p>
      <w:pPr>
        <w:pStyle w:val="Heading2"/>
        <w:keepNext/>
      </w:pPr>
      <w:r>
        <w:rPr>
          <w:rFonts w:ascii="Aptos Display" w:hAnsi="Aptos Display"/>
          <w:b/>
          <w:color w:val="1F4E79"/>
          <w:sz w:val="26"/>
        </w:rPr>
        <w:t>2.3 High-Level System Capabilities</w:t>
      </w:r>
    </w:p>
    <w:p>
      <w:pPr>
        <w:pStyle w:val="ListBullet"/>
        <w:spacing w:after="40"/>
      </w:pPr>
      <w:r>
        <w:rPr>
          <w:rFonts w:ascii="Aptos" w:hAnsi="Aptos"/>
          <w:b/>
          <w:sz w:val="20"/>
        </w:rPr>
        <w:t xml:space="preserve">Appointment management: </w:t>
      </w:r>
      <w:r>
        <w:rPr>
          <w:rFonts w:ascii="Aptos" w:hAnsi="Aptos"/>
          <w:sz w:val="20"/>
        </w:rPr>
        <w:t>Create, approve, update, cancel, and track visitor appointments.</w:t>
      </w:r>
    </w:p>
    <w:p>
      <w:pPr>
        <w:pStyle w:val="ListBullet"/>
        <w:spacing w:after="40"/>
      </w:pPr>
      <w:r>
        <w:rPr>
          <w:rFonts w:ascii="Aptos" w:hAnsi="Aptos"/>
          <w:b/>
          <w:sz w:val="20"/>
        </w:rPr>
        <w:t xml:space="preserve">Invitation management: </w:t>
      </w:r>
      <w:r>
        <w:rPr>
          <w:rFonts w:ascii="Aptos" w:hAnsi="Aptos"/>
          <w:sz w:val="20"/>
        </w:rPr>
        <w:t>Generate and send invitation codes and QR codes to expected visitors.</w:t>
      </w:r>
    </w:p>
    <w:p>
      <w:pPr>
        <w:pStyle w:val="ListBullet"/>
        <w:spacing w:after="40"/>
      </w:pPr>
      <w:r>
        <w:rPr>
          <w:rFonts w:ascii="Aptos" w:hAnsi="Aptos"/>
          <w:b/>
          <w:sz w:val="20"/>
        </w:rPr>
        <w:t xml:space="preserve">Self-service pre-registration: </w:t>
      </w:r>
      <w:r>
        <w:rPr>
          <w:rFonts w:ascii="Aptos" w:hAnsi="Aptos"/>
          <w:sz w:val="20"/>
        </w:rPr>
        <w:t>Collect visitor details, consent, safety acknowledgements, and required documents before arrival.</w:t>
      </w:r>
    </w:p>
    <w:p>
      <w:pPr>
        <w:pStyle w:val="ListBullet"/>
        <w:spacing w:after="40"/>
      </w:pPr>
      <w:r>
        <w:rPr>
          <w:rFonts w:ascii="Aptos" w:hAnsi="Aptos"/>
          <w:b/>
          <w:sz w:val="20"/>
        </w:rPr>
        <w:t xml:space="preserve">Kiosk and reception check-in: </w:t>
      </w:r>
      <w:r>
        <w:rPr>
          <w:rFonts w:ascii="Aptos" w:hAnsi="Aptos"/>
          <w:sz w:val="20"/>
        </w:rPr>
        <w:t>Allow QR scanning, invitation-code entry, walk-in registration, identity confirmation, and badge printing.</w:t>
      </w:r>
    </w:p>
    <w:p>
      <w:pPr>
        <w:pStyle w:val="ListBullet"/>
        <w:spacing w:after="40"/>
      </w:pPr>
      <w:r>
        <w:rPr>
          <w:rFonts w:ascii="Aptos" w:hAnsi="Aptos"/>
          <w:b/>
          <w:sz w:val="20"/>
        </w:rPr>
        <w:t xml:space="preserve">Host and security notifications: </w:t>
      </w:r>
      <w:r>
        <w:rPr>
          <w:rFonts w:ascii="Aptos" w:hAnsi="Aptos"/>
          <w:sz w:val="20"/>
        </w:rPr>
        <w:t>Send alerts for arrivals, denials, overstays, cancellations, and emergencies.</w:t>
      </w:r>
    </w:p>
    <w:p>
      <w:pPr>
        <w:pStyle w:val="ListBullet"/>
        <w:spacing w:after="40"/>
      </w:pPr>
      <w:r>
        <w:rPr>
          <w:rFonts w:ascii="Aptos" w:hAnsi="Aptos"/>
          <w:b/>
          <w:sz w:val="20"/>
        </w:rPr>
        <w:t xml:space="preserve">Access control: </w:t>
      </w:r>
      <w:r>
        <w:rPr>
          <w:rFonts w:ascii="Aptos" w:hAnsi="Aptos"/>
          <w:sz w:val="20"/>
        </w:rPr>
        <w:t>Apply time-bound and zone-specific permissions for visitors.</w:t>
      </w:r>
    </w:p>
    <w:p>
      <w:pPr>
        <w:pStyle w:val="ListBullet"/>
        <w:spacing w:after="40"/>
      </w:pPr>
      <w:r>
        <w:rPr>
          <w:rFonts w:ascii="Aptos" w:hAnsi="Aptos"/>
          <w:b/>
          <w:sz w:val="20"/>
        </w:rPr>
        <w:t xml:space="preserve">Check-out and credential revocation: </w:t>
      </w:r>
      <w:r>
        <w:rPr>
          <w:rFonts w:ascii="Aptos" w:hAnsi="Aptos"/>
          <w:sz w:val="20"/>
        </w:rPr>
        <w:t>Record departure and disable temporary credentials.</w:t>
      </w:r>
    </w:p>
    <w:p>
      <w:pPr>
        <w:pStyle w:val="ListBullet"/>
        <w:spacing w:after="40"/>
      </w:pPr>
      <w:r>
        <w:rPr>
          <w:rFonts w:ascii="Aptos" w:hAnsi="Aptos"/>
          <w:b/>
          <w:sz w:val="20"/>
        </w:rPr>
        <w:t xml:space="preserve">Reporting: </w:t>
      </w:r>
      <w:r>
        <w:rPr>
          <w:rFonts w:ascii="Aptos" w:hAnsi="Aptos"/>
          <w:sz w:val="20"/>
        </w:rPr>
        <w:t>Generate visitor logs, occupancy reports, compliance reports, and operational dashboards.</w:t>
      </w:r>
    </w:p>
    <w:p>
      <w:pPr>
        <w:pStyle w:val="ListBullet"/>
        <w:spacing w:after="40"/>
      </w:pPr>
      <w:r>
        <w:rPr>
          <w:rFonts w:ascii="Aptos" w:hAnsi="Aptos"/>
          <w:b/>
          <w:sz w:val="20"/>
        </w:rPr>
        <w:t xml:space="preserve">Administration: </w:t>
      </w:r>
      <w:r>
        <w:rPr>
          <w:rFonts w:ascii="Aptos" w:hAnsi="Aptos"/>
          <w:sz w:val="20"/>
        </w:rPr>
        <w:t>Manage users, roles, buildings, departments, visitor categories, policies, and retention settings.</w:t>
      </w:r>
    </w:p>
    <w:p>
      <w:pPr>
        <w:pStyle w:val="Heading2"/>
        <w:keepNext/>
      </w:pPr>
      <w:r>
        <w:rPr>
          <w:rFonts w:ascii="Aptos Display" w:hAnsi="Aptos Display"/>
          <w:b/>
          <w:color w:val="1F4E79"/>
          <w:sz w:val="26"/>
        </w:rPr>
        <w:t>2.4 System Context</w:t>
      </w:r>
    </w:p>
    <w:p>
      <w:pPr>
        <w:spacing w:after="100" w:line="252" w:lineRule="auto"/>
      </w:pPr>
      <w:r>
        <w:rPr>
          <w:rFonts w:ascii="Aptos" w:hAnsi="Aptos"/>
          <w:sz w:val="20"/>
        </w:rPr>
        <w:t>The VMS interacts with internal users, visitors, notification services, optional identity verification devices, optional badge printers, and optional physical access-control systems. The system must support both attended reception desks and self-service kiosks.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736"/>
            <w:vAlign w:val="top"/>
            <w:shd w:fill="1F4E79"/>
          </w:tcPr>
          <w:p>
            <w:pPr>
              <w:spacing w:after="0" w:before="0" w:line="240" w:lineRule="auto"/>
            </w:pPr>
            <w:r/>
            <w:r>
              <w:rPr>
                <w:rFonts w:ascii="Aptos" w:hAnsi="Aptos"/>
                <w:b/>
                <w:color w:val="FFFFFF"/>
                <w:sz w:val="16"/>
              </w:rPr>
              <w:t>Actor/System</w:t>
            </w:r>
          </w:p>
        </w:tc>
        <w:tc>
          <w:tcPr>
            <w:tcW w:type="dxa" w:w="8352"/>
            <w:vAlign w:val="top"/>
            <w:shd w:fill="1F4E79"/>
          </w:tcPr>
          <w:p>
            <w:pPr>
              <w:spacing w:after="0" w:before="0" w:line="240" w:lineRule="auto"/>
            </w:pPr>
            <w:r/>
            <w:r>
              <w:rPr>
                <w:rFonts w:ascii="Aptos" w:hAnsi="Aptos"/>
                <w:b/>
                <w:color w:val="FFFFFF"/>
                <w:sz w:val="16"/>
              </w:rPr>
              <w:t>Interaction with VMS</w:t>
            </w:r>
          </w:p>
        </w:tc>
      </w:tr>
      <w:tr>
        <w:trPr>
          <w:trHeight w:hRule="atLeast"/>
          <w:cantSplit/>
        </w:trPr>
        <w:tc>
          <w:tcPr>
            <w:tcW w:type="dxa" w:w="2736"/>
            <w:vAlign w:val="top"/>
          </w:tcPr>
          <w:p>
            <w:pPr>
              <w:spacing w:after="0" w:before="0" w:line="240" w:lineRule="auto"/>
            </w:pPr>
            <w:r/>
            <w:r>
              <w:rPr>
                <w:rFonts w:ascii="Aptos" w:hAnsi="Aptos"/>
                <w:b w:val="0"/>
                <w:sz w:val="16"/>
              </w:rPr>
              <w:t>Visitor</w:t>
            </w:r>
          </w:p>
        </w:tc>
        <w:tc>
          <w:tcPr>
            <w:tcW w:type="dxa" w:w="8352"/>
            <w:vAlign w:val="top"/>
          </w:tcPr>
          <w:p>
            <w:pPr>
              <w:spacing w:after="0" w:before="0" w:line="240" w:lineRule="auto"/>
            </w:pPr>
            <w:r/>
            <w:r>
              <w:rPr>
                <w:rFonts w:ascii="Aptos" w:hAnsi="Aptos"/>
                <w:b w:val="0"/>
                <w:sz w:val="16"/>
              </w:rPr>
              <w:t>Receives invitation code/QR code, completes pre-registration, scans QR or enters invitation code at premises, signs policies, receives badge, checks out.</w:t>
            </w:r>
          </w:p>
        </w:tc>
      </w:tr>
      <w:tr>
        <w:trPr>
          <w:trHeight w:hRule="atLeast"/>
          <w:cantSplit/>
        </w:trPr>
        <w:tc>
          <w:tcPr>
            <w:tcW w:type="dxa" w:w="2736"/>
            <w:vAlign w:val="top"/>
          </w:tcPr>
          <w:p>
            <w:pPr>
              <w:spacing w:after="0" w:before="0" w:line="240" w:lineRule="auto"/>
            </w:pPr>
            <w:r/>
            <w:r>
              <w:rPr>
                <w:rFonts w:ascii="Aptos" w:hAnsi="Aptos"/>
                <w:b w:val="0"/>
                <w:sz w:val="16"/>
              </w:rPr>
              <w:t>Host/Employee</w:t>
            </w:r>
          </w:p>
        </w:tc>
        <w:tc>
          <w:tcPr>
            <w:tcW w:type="dxa" w:w="8352"/>
            <w:vAlign w:val="top"/>
          </w:tcPr>
          <w:p>
            <w:pPr>
              <w:spacing w:after="0" w:before="0" w:line="240" w:lineRule="auto"/>
            </w:pPr>
            <w:r/>
            <w:r>
              <w:rPr>
                <w:rFonts w:ascii="Aptos" w:hAnsi="Aptos"/>
                <w:b w:val="0"/>
                <w:sz w:val="16"/>
              </w:rPr>
              <w:t>Creates invitations, approves visits, receives arrival alerts, confirms visitor collection, monitors expected visitors.</w:t>
            </w:r>
          </w:p>
        </w:tc>
      </w:tr>
      <w:tr>
        <w:trPr>
          <w:trHeight w:hRule="atLeast"/>
          <w:cantSplit/>
        </w:trPr>
        <w:tc>
          <w:tcPr>
            <w:tcW w:type="dxa" w:w="2736"/>
            <w:vAlign w:val="top"/>
          </w:tcPr>
          <w:p>
            <w:pPr>
              <w:spacing w:after="0" w:before="0" w:line="240" w:lineRule="auto"/>
            </w:pPr>
            <w:r/>
            <w:r>
              <w:rPr>
                <w:rFonts w:ascii="Aptos" w:hAnsi="Aptos"/>
                <w:b w:val="0"/>
                <w:sz w:val="16"/>
              </w:rPr>
              <w:t>Receptionist</w:t>
            </w:r>
          </w:p>
        </w:tc>
        <w:tc>
          <w:tcPr>
            <w:tcW w:type="dxa" w:w="8352"/>
            <w:vAlign w:val="top"/>
          </w:tcPr>
          <w:p>
            <w:pPr>
              <w:spacing w:after="0" w:before="0" w:line="240" w:lineRule="auto"/>
            </w:pPr>
            <w:r/>
            <w:r>
              <w:rPr>
                <w:rFonts w:ascii="Aptos" w:hAnsi="Aptos"/>
                <w:b w:val="0"/>
                <w:sz w:val="16"/>
              </w:rPr>
              <w:t>Assists visitors, validates identity, prints badges, handles exceptions, manages walk-ins.</w:t>
            </w:r>
          </w:p>
        </w:tc>
      </w:tr>
      <w:tr>
        <w:trPr>
          <w:trHeight w:hRule="atLeast"/>
          <w:cantSplit/>
        </w:trPr>
        <w:tc>
          <w:tcPr>
            <w:tcW w:type="dxa" w:w="2736"/>
            <w:vAlign w:val="top"/>
          </w:tcPr>
          <w:p>
            <w:pPr>
              <w:spacing w:after="0" w:before="0" w:line="240" w:lineRule="auto"/>
            </w:pPr>
            <w:r/>
            <w:r>
              <w:rPr>
                <w:rFonts w:ascii="Aptos" w:hAnsi="Aptos"/>
                <w:b w:val="0"/>
                <w:sz w:val="16"/>
              </w:rPr>
              <w:t>Security Guard</w:t>
            </w:r>
          </w:p>
        </w:tc>
        <w:tc>
          <w:tcPr>
            <w:tcW w:type="dxa" w:w="8352"/>
            <w:vAlign w:val="top"/>
          </w:tcPr>
          <w:p>
            <w:pPr>
              <w:spacing w:after="0" w:before="0" w:line="240" w:lineRule="auto"/>
            </w:pPr>
            <w:r/>
            <w:r>
              <w:rPr>
                <w:rFonts w:ascii="Aptos" w:hAnsi="Aptos"/>
                <w:b w:val="0"/>
                <w:sz w:val="16"/>
              </w:rPr>
              <w:t>Reviews alerts, denies or approves controlled exceptions, monitors on-site visitors, supports emergency mustering.</w:t>
            </w:r>
          </w:p>
        </w:tc>
      </w:tr>
      <w:tr>
        <w:trPr>
          <w:trHeight w:hRule="atLeast"/>
          <w:cantSplit/>
        </w:trPr>
        <w:tc>
          <w:tcPr>
            <w:tcW w:type="dxa" w:w="2736"/>
            <w:vAlign w:val="top"/>
          </w:tcPr>
          <w:p>
            <w:pPr>
              <w:spacing w:after="0" w:before="0" w:line="240" w:lineRule="auto"/>
            </w:pPr>
            <w:r/>
            <w:r>
              <w:rPr>
                <w:rFonts w:ascii="Aptos" w:hAnsi="Aptos"/>
                <w:b w:val="0"/>
                <w:sz w:val="16"/>
              </w:rPr>
              <w:t>Administrator</w:t>
            </w:r>
          </w:p>
        </w:tc>
        <w:tc>
          <w:tcPr>
            <w:tcW w:type="dxa" w:w="8352"/>
            <w:vAlign w:val="top"/>
          </w:tcPr>
          <w:p>
            <w:pPr>
              <w:spacing w:after="0" w:before="0" w:line="240" w:lineRule="auto"/>
            </w:pPr>
            <w:r/>
            <w:r>
              <w:rPr>
                <w:rFonts w:ascii="Aptos" w:hAnsi="Aptos"/>
                <w:b w:val="0"/>
                <w:sz w:val="16"/>
              </w:rPr>
              <w:t>Configures roles, locations, visitor types, templates, retention policies, integrations, and reports.</w:t>
            </w:r>
          </w:p>
        </w:tc>
      </w:tr>
      <w:tr>
        <w:trPr>
          <w:trHeight w:hRule="atLeast"/>
          <w:cantSplit/>
        </w:trPr>
        <w:tc>
          <w:tcPr>
            <w:tcW w:type="dxa" w:w="2736"/>
            <w:vAlign w:val="top"/>
          </w:tcPr>
          <w:p>
            <w:pPr>
              <w:spacing w:after="0" w:before="0" w:line="240" w:lineRule="auto"/>
            </w:pPr>
            <w:r/>
            <w:r>
              <w:rPr>
                <w:rFonts w:ascii="Aptos" w:hAnsi="Aptos"/>
                <w:b w:val="0"/>
                <w:sz w:val="16"/>
              </w:rPr>
              <w:t>Notification gateway</w:t>
            </w:r>
          </w:p>
        </w:tc>
        <w:tc>
          <w:tcPr>
            <w:tcW w:type="dxa" w:w="8352"/>
            <w:vAlign w:val="top"/>
          </w:tcPr>
          <w:p>
            <w:pPr>
              <w:spacing w:after="0" w:before="0" w:line="240" w:lineRule="auto"/>
            </w:pPr>
            <w:r/>
            <w:r>
              <w:rPr>
                <w:rFonts w:ascii="Aptos" w:hAnsi="Aptos"/>
                <w:b w:val="0"/>
                <w:sz w:val="16"/>
              </w:rPr>
              <w:t>Sends email, SMS, or push notifications containing invitations and arrival alerts.</w:t>
            </w:r>
          </w:p>
        </w:tc>
      </w:tr>
      <w:tr>
        <w:trPr>
          <w:trHeight w:hRule="atLeast"/>
          <w:cantSplit/>
        </w:trPr>
        <w:tc>
          <w:tcPr>
            <w:tcW w:type="dxa" w:w="2736"/>
            <w:vAlign w:val="top"/>
          </w:tcPr>
          <w:p>
            <w:pPr>
              <w:spacing w:after="0" w:before="0" w:line="240" w:lineRule="auto"/>
            </w:pPr>
            <w:r/>
            <w:r>
              <w:rPr>
                <w:rFonts w:ascii="Aptos" w:hAnsi="Aptos"/>
                <w:b w:val="0"/>
                <w:sz w:val="16"/>
              </w:rPr>
              <w:t>Access-control system</w:t>
            </w:r>
          </w:p>
        </w:tc>
        <w:tc>
          <w:tcPr>
            <w:tcW w:type="dxa" w:w="8352"/>
            <w:vAlign w:val="top"/>
          </w:tcPr>
          <w:p>
            <w:pPr>
              <w:spacing w:after="0" w:before="0" w:line="240" w:lineRule="auto"/>
            </w:pPr>
            <w:r/>
            <w:r>
              <w:rPr>
                <w:rFonts w:ascii="Aptos" w:hAnsi="Aptos"/>
                <w:b w:val="0"/>
                <w:sz w:val="16"/>
              </w:rPr>
              <w:t>Optional integration that activates/deactivates temporary visitor access.</w:t>
            </w:r>
          </w:p>
        </w:tc>
      </w:tr>
      <w:tr>
        <w:trPr>
          <w:trHeight w:hRule="atLeast"/>
          <w:cantSplit/>
        </w:trPr>
        <w:tc>
          <w:tcPr>
            <w:tcW w:type="dxa" w:w="2736"/>
            <w:vAlign w:val="top"/>
          </w:tcPr>
          <w:p>
            <w:pPr>
              <w:spacing w:after="0" w:before="0" w:line="240" w:lineRule="auto"/>
            </w:pPr>
            <w:r/>
            <w:r>
              <w:rPr>
                <w:rFonts w:ascii="Aptos" w:hAnsi="Aptos"/>
                <w:b w:val="0"/>
                <w:sz w:val="16"/>
              </w:rPr>
              <w:t>Directory/HR system</w:t>
            </w:r>
          </w:p>
        </w:tc>
        <w:tc>
          <w:tcPr>
            <w:tcW w:type="dxa" w:w="8352"/>
            <w:vAlign w:val="top"/>
          </w:tcPr>
          <w:p>
            <w:pPr>
              <w:spacing w:after="0" w:before="0" w:line="240" w:lineRule="auto"/>
            </w:pPr>
            <w:r/>
            <w:r>
              <w:rPr>
                <w:rFonts w:ascii="Aptos" w:hAnsi="Aptos"/>
                <w:b w:val="0"/>
                <w:sz w:val="16"/>
              </w:rPr>
              <w:t>Optional source for employee and department information.</w:t>
            </w:r>
          </w:p>
        </w:tc>
      </w:tr>
      <w:tr>
        <w:trPr>
          <w:trHeight w:hRule="atLeast"/>
          <w:cantSplit/>
        </w:trPr>
        <w:tc>
          <w:tcPr>
            <w:tcW w:type="dxa" w:w="2736"/>
            <w:vAlign w:val="top"/>
          </w:tcPr>
          <w:p>
            <w:pPr>
              <w:spacing w:after="0" w:before="0" w:line="240" w:lineRule="auto"/>
            </w:pPr>
            <w:r/>
            <w:r>
              <w:rPr>
                <w:rFonts w:ascii="Aptos" w:hAnsi="Aptos"/>
                <w:b w:val="0"/>
                <w:sz w:val="16"/>
              </w:rPr>
              <w:t>Badge printer/QR scanner/ID scanner</w:t>
            </w:r>
          </w:p>
        </w:tc>
        <w:tc>
          <w:tcPr>
            <w:tcW w:type="dxa" w:w="8352"/>
            <w:vAlign w:val="top"/>
          </w:tcPr>
          <w:p>
            <w:pPr>
              <w:spacing w:after="0" w:before="0" w:line="240" w:lineRule="auto"/>
            </w:pPr>
            <w:r/>
            <w:r>
              <w:rPr>
                <w:rFonts w:ascii="Aptos" w:hAnsi="Aptos"/>
                <w:b w:val="0"/>
                <w:sz w:val="16"/>
              </w:rPr>
              <w:t>Optional hardware for physical reception and kiosk workflow.</w:t>
            </w:r>
          </w:p>
        </w:tc>
      </w:tr>
    </w:tbl>
    <w:p/>
    <w:p>
      <w:pPr>
        <w:pStyle w:val="Heading2"/>
        <w:keepNext/>
      </w:pPr>
      <w:r>
        <w:rPr>
          <w:rFonts w:ascii="Aptos Display" w:hAnsi="Aptos Display"/>
          <w:b/>
          <w:color w:val="1F4E79"/>
          <w:sz w:val="26"/>
        </w:rPr>
        <w:t>2.5 Product Perspective</w:t>
      </w:r>
    </w:p>
    <w:p>
      <w:pPr>
        <w:spacing w:after="100" w:line="252" w:lineRule="auto"/>
      </w:pPr>
      <w:r>
        <w:rPr>
          <w:rFonts w:ascii="Aptos" w:hAnsi="Aptos"/>
          <w:sz w:val="20"/>
        </w:rPr>
        <w:t>The VMS may be implemented as a web-based application with role-specific portals and optional kiosk mode. The solution may be deployed on-premises, in a private cloud, or in a secure cloud environment according to organizational architecture and compliance requirements. The VMS should expose secure APIs for integration with notification services, directory services, badge printers, ID scanners, QR readers, and access-control systems.</w:t>
      </w:r>
    </w:p>
    <w:p>
      <w:pPr>
        <w:pStyle w:val="Heading1"/>
        <w:keepNext/>
      </w:pPr>
      <w:r>
        <w:rPr>
          <w:rFonts w:ascii="Aptos Display" w:hAnsi="Aptos Display"/>
          <w:b/>
          <w:color w:val="1F4E79"/>
          <w:sz w:val="32"/>
        </w:rPr>
        <w:t>3. Stakeholders and User Classes</w:t>
      </w:r>
    </w:p>
    <w:p>
      <w:pPr>
        <w:pStyle w:val="Heading2"/>
        <w:keepNext/>
      </w:pPr>
      <w:r>
        <w:rPr>
          <w:rFonts w:ascii="Aptos Display" w:hAnsi="Aptos Display"/>
          <w:b/>
          <w:color w:val="1F4E79"/>
          <w:sz w:val="26"/>
        </w:rPr>
        <w:t>3.1 Stakeholders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6"/>
              </w:rPr>
              <w:t>Stakeholder</w:t>
            </w:r>
          </w:p>
        </w:tc>
        <w:tc>
          <w:tcPr>
            <w:tcW w:type="dxa" w:w="8208"/>
            <w:vAlign w:val="top"/>
            <w:shd w:fill="1F4E79"/>
          </w:tcPr>
          <w:p>
            <w:pPr>
              <w:spacing w:after="0" w:before="0" w:line="240" w:lineRule="auto"/>
            </w:pPr>
            <w:r/>
            <w:r>
              <w:rPr>
                <w:rFonts w:ascii="Aptos" w:hAnsi="Aptos"/>
                <w:b/>
                <w:color w:val="FFFFFF"/>
                <w:sz w:val="16"/>
              </w:rPr>
              <w:t>Interest / Responsibility</w:t>
            </w:r>
          </w:p>
        </w:tc>
      </w:tr>
      <w:tr>
        <w:trPr>
          <w:trHeight w:hRule="atLeast"/>
          <w:cantSplit/>
        </w:trPr>
        <w:tc>
          <w:tcPr>
            <w:tcW w:type="dxa" w:w="2880"/>
            <w:vAlign w:val="top"/>
          </w:tcPr>
          <w:p>
            <w:pPr>
              <w:spacing w:after="0" w:before="0" w:line="240" w:lineRule="auto"/>
            </w:pPr>
            <w:r/>
            <w:r>
              <w:rPr>
                <w:rFonts w:ascii="Aptos" w:hAnsi="Aptos"/>
                <w:b w:val="0"/>
                <w:sz w:val="16"/>
              </w:rPr>
              <w:t>Executive sponsor</w:t>
            </w:r>
          </w:p>
        </w:tc>
        <w:tc>
          <w:tcPr>
            <w:tcW w:type="dxa" w:w="8208"/>
            <w:vAlign w:val="top"/>
          </w:tcPr>
          <w:p>
            <w:pPr>
              <w:spacing w:after="0" w:before="0" w:line="240" w:lineRule="auto"/>
            </w:pPr>
            <w:r/>
            <w:r>
              <w:rPr>
                <w:rFonts w:ascii="Aptos" w:hAnsi="Aptos"/>
                <w:b w:val="0"/>
                <w:sz w:val="16"/>
              </w:rPr>
              <w:t>Approves business case, budget, and overall project success metrics.</w:t>
            </w:r>
          </w:p>
        </w:tc>
      </w:tr>
      <w:tr>
        <w:trPr>
          <w:trHeight w:hRule="atLeast"/>
          <w:cantSplit/>
        </w:trPr>
        <w:tc>
          <w:tcPr>
            <w:tcW w:type="dxa" w:w="2880"/>
            <w:vAlign w:val="top"/>
          </w:tcPr>
          <w:p>
            <w:pPr>
              <w:spacing w:after="0" w:before="0" w:line="240" w:lineRule="auto"/>
            </w:pPr>
            <w:r/>
            <w:r>
              <w:rPr>
                <w:rFonts w:ascii="Aptos" w:hAnsi="Aptos"/>
                <w:b w:val="0"/>
                <w:sz w:val="16"/>
              </w:rPr>
              <w:t>Facilities manager</w:t>
            </w:r>
          </w:p>
        </w:tc>
        <w:tc>
          <w:tcPr>
            <w:tcW w:type="dxa" w:w="8208"/>
            <w:vAlign w:val="top"/>
          </w:tcPr>
          <w:p>
            <w:pPr>
              <w:spacing w:after="0" w:before="0" w:line="240" w:lineRule="auto"/>
            </w:pPr>
            <w:r/>
            <w:r>
              <w:rPr>
                <w:rFonts w:ascii="Aptos" w:hAnsi="Aptos"/>
                <w:b w:val="0"/>
                <w:sz w:val="16"/>
              </w:rPr>
              <w:t>Owns reception process, site entry process, building policies, and visitor experience.</w:t>
            </w:r>
          </w:p>
        </w:tc>
      </w:tr>
      <w:tr>
        <w:trPr>
          <w:trHeight w:hRule="atLeast"/>
          <w:cantSplit/>
        </w:trPr>
        <w:tc>
          <w:tcPr>
            <w:tcW w:type="dxa" w:w="2880"/>
            <w:vAlign w:val="top"/>
          </w:tcPr>
          <w:p>
            <w:pPr>
              <w:spacing w:after="0" w:before="0" w:line="240" w:lineRule="auto"/>
            </w:pPr>
            <w:r/>
            <w:r>
              <w:rPr>
                <w:rFonts w:ascii="Aptos" w:hAnsi="Aptos"/>
                <w:b w:val="0"/>
                <w:sz w:val="16"/>
              </w:rPr>
              <w:t>Security manager</w:t>
            </w:r>
          </w:p>
        </w:tc>
        <w:tc>
          <w:tcPr>
            <w:tcW w:type="dxa" w:w="8208"/>
            <w:vAlign w:val="top"/>
          </w:tcPr>
          <w:p>
            <w:pPr>
              <w:spacing w:after="0" w:before="0" w:line="240" w:lineRule="auto"/>
            </w:pPr>
            <w:r/>
            <w:r>
              <w:rPr>
                <w:rFonts w:ascii="Aptos" w:hAnsi="Aptos"/>
                <w:b w:val="0"/>
                <w:sz w:val="16"/>
              </w:rPr>
              <w:t>Owns visitor access controls, watchlist policy, incident response, emergency headcount, and audit reviews.</w:t>
            </w:r>
          </w:p>
        </w:tc>
      </w:tr>
      <w:tr>
        <w:trPr>
          <w:trHeight w:hRule="atLeast"/>
          <w:cantSplit/>
        </w:trPr>
        <w:tc>
          <w:tcPr>
            <w:tcW w:type="dxa" w:w="2880"/>
            <w:vAlign w:val="top"/>
          </w:tcPr>
          <w:p>
            <w:pPr>
              <w:spacing w:after="0" w:before="0" w:line="240" w:lineRule="auto"/>
            </w:pPr>
            <w:r/>
            <w:r>
              <w:rPr>
                <w:rFonts w:ascii="Aptos" w:hAnsi="Aptos"/>
                <w:b w:val="0"/>
                <w:sz w:val="16"/>
              </w:rPr>
              <w:t>IT manager</w:t>
            </w:r>
          </w:p>
        </w:tc>
        <w:tc>
          <w:tcPr>
            <w:tcW w:type="dxa" w:w="8208"/>
            <w:vAlign w:val="top"/>
          </w:tcPr>
          <w:p>
            <w:pPr>
              <w:spacing w:after="0" w:before="0" w:line="240" w:lineRule="auto"/>
            </w:pPr>
            <w:r/>
            <w:r>
              <w:rPr>
                <w:rFonts w:ascii="Aptos" w:hAnsi="Aptos"/>
                <w:b w:val="0"/>
                <w:sz w:val="16"/>
              </w:rPr>
              <w:t>Owns infrastructure, integrations, authentication, backups, system availability, and support model.</w:t>
            </w:r>
          </w:p>
        </w:tc>
      </w:tr>
      <w:tr>
        <w:trPr>
          <w:trHeight w:hRule="atLeast"/>
          <w:cantSplit/>
        </w:trPr>
        <w:tc>
          <w:tcPr>
            <w:tcW w:type="dxa" w:w="2880"/>
            <w:vAlign w:val="top"/>
          </w:tcPr>
          <w:p>
            <w:pPr>
              <w:spacing w:after="0" w:before="0" w:line="240" w:lineRule="auto"/>
            </w:pPr>
            <w:r/>
            <w:r>
              <w:rPr>
                <w:rFonts w:ascii="Aptos" w:hAnsi="Aptos"/>
                <w:b w:val="0"/>
                <w:sz w:val="16"/>
              </w:rPr>
              <w:t>Compliance/privacy officer</w:t>
            </w:r>
          </w:p>
        </w:tc>
        <w:tc>
          <w:tcPr>
            <w:tcW w:type="dxa" w:w="8208"/>
            <w:vAlign w:val="top"/>
          </w:tcPr>
          <w:p>
            <w:pPr>
              <w:spacing w:after="0" w:before="0" w:line="240" w:lineRule="auto"/>
            </w:pPr>
            <w:r/>
            <w:r>
              <w:rPr>
                <w:rFonts w:ascii="Aptos" w:hAnsi="Aptos"/>
                <w:b w:val="0"/>
                <w:sz w:val="16"/>
              </w:rPr>
              <w:t>Reviews data minimization, privacy notices, retention, consent, data subject rights, and breach handling.</w:t>
            </w:r>
          </w:p>
        </w:tc>
      </w:tr>
      <w:tr>
        <w:trPr>
          <w:trHeight w:hRule="atLeast"/>
          <w:cantSplit/>
        </w:trPr>
        <w:tc>
          <w:tcPr>
            <w:tcW w:type="dxa" w:w="2880"/>
            <w:vAlign w:val="top"/>
          </w:tcPr>
          <w:p>
            <w:pPr>
              <w:spacing w:after="0" w:before="0" w:line="240" w:lineRule="auto"/>
            </w:pPr>
            <w:r/>
            <w:r>
              <w:rPr>
                <w:rFonts w:ascii="Aptos" w:hAnsi="Aptos"/>
                <w:b w:val="0"/>
                <w:sz w:val="16"/>
              </w:rPr>
              <w:t>Reception team</w:t>
            </w:r>
          </w:p>
        </w:tc>
        <w:tc>
          <w:tcPr>
            <w:tcW w:type="dxa" w:w="8208"/>
            <w:vAlign w:val="top"/>
          </w:tcPr>
          <w:p>
            <w:pPr>
              <w:spacing w:after="0" w:before="0" w:line="240" w:lineRule="auto"/>
            </w:pPr>
            <w:r/>
            <w:r>
              <w:rPr>
                <w:rFonts w:ascii="Aptos" w:hAnsi="Aptos"/>
                <w:b w:val="0"/>
                <w:sz w:val="16"/>
              </w:rPr>
              <w:t>Uses the system daily for check-in, check-out, badges, exceptions, and visitor support.</w:t>
            </w:r>
          </w:p>
        </w:tc>
      </w:tr>
      <w:tr>
        <w:trPr>
          <w:trHeight w:hRule="atLeast"/>
          <w:cantSplit/>
        </w:trPr>
        <w:tc>
          <w:tcPr>
            <w:tcW w:type="dxa" w:w="2880"/>
            <w:vAlign w:val="top"/>
          </w:tcPr>
          <w:p>
            <w:pPr>
              <w:spacing w:after="0" w:before="0" w:line="240" w:lineRule="auto"/>
            </w:pPr>
            <w:r/>
            <w:r>
              <w:rPr>
                <w:rFonts w:ascii="Aptos" w:hAnsi="Aptos"/>
                <w:b w:val="0"/>
                <w:sz w:val="16"/>
              </w:rPr>
              <w:t>Employees/hosts</w:t>
            </w:r>
          </w:p>
        </w:tc>
        <w:tc>
          <w:tcPr>
            <w:tcW w:type="dxa" w:w="8208"/>
            <w:vAlign w:val="top"/>
          </w:tcPr>
          <w:p>
            <w:pPr>
              <w:spacing w:after="0" w:before="0" w:line="240" w:lineRule="auto"/>
            </w:pPr>
            <w:r/>
            <w:r>
              <w:rPr>
                <w:rFonts w:ascii="Aptos" w:hAnsi="Aptos"/>
                <w:b w:val="0"/>
                <w:sz w:val="16"/>
              </w:rPr>
              <w:t>Invite visitors, receive alerts, collect guests, and confirm visit completion.</w:t>
            </w:r>
          </w:p>
        </w:tc>
      </w:tr>
      <w:tr>
        <w:trPr>
          <w:trHeight w:hRule="atLeast"/>
          <w:cantSplit/>
        </w:trPr>
        <w:tc>
          <w:tcPr>
            <w:tcW w:type="dxa" w:w="2880"/>
            <w:vAlign w:val="top"/>
          </w:tcPr>
          <w:p>
            <w:pPr>
              <w:spacing w:after="0" w:before="0" w:line="240" w:lineRule="auto"/>
            </w:pPr>
            <w:r/>
            <w:r>
              <w:rPr>
                <w:rFonts w:ascii="Aptos" w:hAnsi="Aptos"/>
                <w:b w:val="0"/>
                <w:sz w:val="16"/>
              </w:rPr>
              <w:t>Visitors</w:t>
            </w:r>
          </w:p>
        </w:tc>
        <w:tc>
          <w:tcPr>
            <w:tcW w:type="dxa" w:w="8208"/>
            <w:vAlign w:val="top"/>
          </w:tcPr>
          <w:p>
            <w:pPr>
              <w:spacing w:after="0" w:before="0" w:line="240" w:lineRule="auto"/>
            </w:pPr>
            <w:r/>
            <w:r>
              <w:rPr>
                <w:rFonts w:ascii="Aptos" w:hAnsi="Aptos"/>
                <w:b w:val="0"/>
                <w:sz w:val="16"/>
              </w:rPr>
              <w:t>Need a simple, fast, professional, and clear check-in process.</w:t>
            </w:r>
          </w:p>
        </w:tc>
      </w:tr>
      <w:tr>
        <w:trPr>
          <w:trHeight w:hRule="atLeast"/>
          <w:cantSplit/>
        </w:trPr>
        <w:tc>
          <w:tcPr>
            <w:tcW w:type="dxa" w:w="2880"/>
            <w:vAlign w:val="top"/>
          </w:tcPr>
          <w:p>
            <w:pPr>
              <w:spacing w:after="0" w:before="0" w:line="240" w:lineRule="auto"/>
            </w:pPr>
            <w:r/>
            <w:r>
              <w:rPr>
                <w:rFonts w:ascii="Aptos" w:hAnsi="Aptos"/>
                <w:b w:val="0"/>
                <w:sz w:val="16"/>
              </w:rPr>
              <w:t>Software development team</w:t>
            </w:r>
          </w:p>
        </w:tc>
        <w:tc>
          <w:tcPr>
            <w:tcW w:type="dxa" w:w="8208"/>
            <w:vAlign w:val="top"/>
          </w:tcPr>
          <w:p>
            <w:pPr>
              <w:spacing w:after="0" w:before="0" w:line="240" w:lineRule="auto"/>
            </w:pPr>
            <w:r/>
            <w:r>
              <w:rPr>
                <w:rFonts w:ascii="Aptos" w:hAnsi="Aptos"/>
                <w:b w:val="0"/>
                <w:sz w:val="16"/>
              </w:rPr>
              <w:t>Designs, builds, configures, tests, and maintains the solution.</w:t>
            </w:r>
          </w:p>
        </w:tc>
      </w:tr>
      <w:tr>
        <w:trPr>
          <w:trHeight w:hRule="atLeast"/>
          <w:cantSplit/>
        </w:trPr>
        <w:tc>
          <w:tcPr>
            <w:tcW w:type="dxa" w:w="2880"/>
            <w:vAlign w:val="top"/>
          </w:tcPr>
          <w:p>
            <w:pPr>
              <w:spacing w:after="0" w:before="0" w:line="240" w:lineRule="auto"/>
            </w:pPr>
            <w:r/>
            <w:r>
              <w:rPr>
                <w:rFonts w:ascii="Aptos" w:hAnsi="Aptos"/>
                <w:b w:val="0"/>
                <w:sz w:val="16"/>
              </w:rPr>
              <w:t>QA/testing team</w:t>
            </w:r>
          </w:p>
        </w:tc>
        <w:tc>
          <w:tcPr>
            <w:tcW w:type="dxa" w:w="8208"/>
            <w:vAlign w:val="top"/>
          </w:tcPr>
          <w:p>
            <w:pPr>
              <w:spacing w:after="0" w:before="0" w:line="240" w:lineRule="auto"/>
            </w:pPr>
            <w:r/>
            <w:r>
              <w:rPr>
                <w:rFonts w:ascii="Aptos" w:hAnsi="Aptos"/>
                <w:b w:val="0"/>
                <w:sz w:val="16"/>
              </w:rPr>
              <w:t>Validates requirements, functional behavior, security, performance, and user acceptance criteria.</w:t>
            </w:r>
          </w:p>
        </w:tc>
      </w:tr>
    </w:tbl>
    <w:p/>
    <w:p>
      <w:pPr>
        <w:pStyle w:val="Heading2"/>
        <w:keepNext/>
      </w:pPr>
      <w:r>
        <w:rPr>
          <w:rFonts w:ascii="Aptos Display" w:hAnsi="Aptos Display"/>
          <w:b/>
          <w:color w:val="1F4E79"/>
          <w:sz w:val="26"/>
        </w:rPr>
        <w:t>3.2 User Classes and Permissions Summary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User Class</w:t>
            </w:r>
          </w:p>
        </w:tc>
        <w:tc>
          <w:tcPr>
            <w:tcW w:type="dxa" w:w="8496"/>
            <w:vAlign w:val="top"/>
            <w:shd w:fill="1F4E79"/>
          </w:tcPr>
          <w:p>
            <w:pPr>
              <w:spacing w:after="0" w:before="0" w:line="240" w:lineRule="auto"/>
            </w:pPr>
            <w:r/>
            <w:r>
              <w:rPr>
                <w:rFonts w:ascii="Aptos" w:hAnsi="Aptos"/>
                <w:b/>
                <w:color w:val="FFFFFF"/>
                <w:sz w:val="16"/>
              </w:rPr>
              <w:t>Typical Permissions</w:t>
            </w:r>
          </w:p>
        </w:tc>
      </w:tr>
      <w:tr>
        <w:trPr>
          <w:trHeight w:hRule="atLeast"/>
          <w:cantSplit/>
        </w:trPr>
        <w:tc>
          <w:tcPr>
            <w:tcW w:type="dxa" w:w="2592"/>
            <w:vAlign w:val="top"/>
          </w:tcPr>
          <w:p>
            <w:pPr>
              <w:spacing w:after="0" w:before="0" w:line="240" w:lineRule="auto"/>
            </w:pPr>
            <w:r/>
            <w:r>
              <w:rPr>
                <w:rFonts w:ascii="Aptos" w:hAnsi="Aptos"/>
                <w:b w:val="0"/>
                <w:sz w:val="16"/>
              </w:rPr>
              <w:t>Visitor</w:t>
            </w:r>
          </w:p>
        </w:tc>
        <w:tc>
          <w:tcPr>
            <w:tcW w:type="dxa" w:w="8496"/>
            <w:vAlign w:val="top"/>
          </w:tcPr>
          <w:p>
            <w:pPr>
              <w:spacing w:after="0" w:before="0" w:line="240" w:lineRule="auto"/>
            </w:pPr>
            <w:r/>
            <w:r>
              <w:rPr>
                <w:rFonts w:ascii="Aptos" w:hAnsi="Aptos"/>
                <w:b w:val="0"/>
                <w:sz w:val="16"/>
              </w:rPr>
              <w:t>Access invitation/pre-registration form, scan QR or enter code, view own invitation status, sign required documents, check in/out where self-service is enabled.</w:t>
            </w:r>
          </w:p>
        </w:tc>
      </w:tr>
      <w:tr>
        <w:trPr>
          <w:trHeight w:hRule="atLeast"/>
          <w:cantSplit/>
        </w:trPr>
        <w:tc>
          <w:tcPr>
            <w:tcW w:type="dxa" w:w="2592"/>
            <w:vAlign w:val="top"/>
          </w:tcPr>
          <w:p>
            <w:pPr>
              <w:spacing w:after="0" w:before="0" w:line="240" w:lineRule="auto"/>
            </w:pPr>
            <w:r/>
            <w:r>
              <w:rPr>
                <w:rFonts w:ascii="Aptos" w:hAnsi="Aptos"/>
                <w:b w:val="0"/>
                <w:sz w:val="16"/>
              </w:rPr>
              <w:t>Host/Employee</w:t>
            </w:r>
          </w:p>
        </w:tc>
        <w:tc>
          <w:tcPr>
            <w:tcW w:type="dxa" w:w="8496"/>
            <w:vAlign w:val="top"/>
          </w:tcPr>
          <w:p>
            <w:pPr>
              <w:spacing w:after="0" w:before="0" w:line="240" w:lineRule="auto"/>
            </w:pPr>
            <w:r/>
            <w:r>
              <w:rPr>
                <w:rFonts w:ascii="Aptos" w:hAnsi="Aptos"/>
                <w:b w:val="0"/>
                <w:sz w:val="16"/>
              </w:rPr>
              <w:t>Create and manage own visitor appointments, resend invitations, receive visitor alerts, approve visitor arrival where required, view own visitor history.</w:t>
            </w:r>
          </w:p>
        </w:tc>
      </w:tr>
      <w:tr>
        <w:trPr>
          <w:trHeight w:hRule="atLeast"/>
          <w:cantSplit/>
        </w:trPr>
        <w:tc>
          <w:tcPr>
            <w:tcW w:type="dxa" w:w="2592"/>
            <w:vAlign w:val="top"/>
          </w:tcPr>
          <w:p>
            <w:pPr>
              <w:spacing w:after="0" w:before="0" w:line="240" w:lineRule="auto"/>
            </w:pPr>
            <w:r/>
            <w:r>
              <w:rPr>
                <w:rFonts w:ascii="Aptos" w:hAnsi="Aptos"/>
                <w:b w:val="0"/>
                <w:sz w:val="16"/>
              </w:rPr>
              <w:t>Receptionist</w:t>
            </w:r>
          </w:p>
        </w:tc>
        <w:tc>
          <w:tcPr>
            <w:tcW w:type="dxa" w:w="8496"/>
            <w:vAlign w:val="top"/>
          </w:tcPr>
          <w:p>
            <w:pPr>
              <w:spacing w:after="0" w:before="0" w:line="240" w:lineRule="auto"/>
            </w:pPr>
            <w:r/>
            <w:r>
              <w:rPr>
                <w:rFonts w:ascii="Aptos" w:hAnsi="Aptos"/>
                <w:b w:val="0"/>
                <w:sz w:val="16"/>
              </w:rPr>
              <w:t>Search today's visits, register walk-ins, verify visitor details, check visitors in/out, print/reprint badges, contact hosts, escalate exceptions.</w:t>
            </w:r>
          </w:p>
        </w:tc>
      </w:tr>
      <w:tr>
        <w:trPr>
          <w:trHeight w:hRule="atLeast"/>
          <w:cantSplit/>
        </w:trPr>
        <w:tc>
          <w:tcPr>
            <w:tcW w:type="dxa" w:w="2592"/>
            <w:vAlign w:val="top"/>
          </w:tcPr>
          <w:p>
            <w:pPr>
              <w:spacing w:after="0" w:before="0" w:line="240" w:lineRule="auto"/>
            </w:pPr>
            <w:r/>
            <w:r>
              <w:rPr>
                <w:rFonts w:ascii="Aptos" w:hAnsi="Aptos"/>
                <w:b w:val="0"/>
                <w:sz w:val="16"/>
              </w:rPr>
              <w:t>Security Guard</w:t>
            </w:r>
          </w:p>
        </w:tc>
        <w:tc>
          <w:tcPr>
            <w:tcW w:type="dxa" w:w="8496"/>
            <w:vAlign w:val="top"/>
          </w:tcPr>
          <w:p>
            <w:pPr>
              <w:spacing w:after="0" w:before="0" w:line="240" w:lineRule="auto"/>
            </w:pPr>
            <w:r/>
            <w:r>
              <w:rPr>
                <w:rFonts w:ascii="Aptos" w:hAnsi="Aptos"/>
                <w:b w:val="0"/>
                <w:sz w:val="16"/>
              </w:rPr>
              <w:t>View on-site visitors, approve security exceptions, deny entry, manage watchlist alerts, run emergency/mustering views, record incidents.</w:t>
            </w:r>
          </w:p>
        </w:tc>
      </w:tr>
      <w:tr>
        <w:trPr>
          <w:trHeight w:hRule="atLeast"/>
          <w:cantSplit/>
        </w:trPr>
        <w:tc>
          <w:tcPr>
            <w:tcW w:type="dxa" w:w="2592"/>
            <w:vAlign w:val="top"/>
          </w:tcPr>
          <w:p>
            <w:pPr>
              <w:spacing w:after="0" w:before="0" w:line="240" w:lineRule="auto"/>
            </w:pPr>
            <w:r/>
            <w:r>
              <w:rPr>
                <w:rFonts w:ascii="Aptos" w:hAnsi="Aptos"/>
                <w:b w:val="0"/>
                <w:sz w:val="16"/>
              </w:rPr>
              <w:t>Security Manager</w:t>
            </w:r>
          </w:p>
        </w:tc>
        <w:tc>
          <w:tcPr>
            <w:tcW w:type="dxa" w:w="8496"/>
            <w:vAlign w:val="top"/>
          </w:tcPr>
          <w:p>
            <w:pPr>
              <w:spacing w:after="0" w:before="0" w:line="240" w:lineRule="auto"/>
            </w:pPr>
            <w:r/>
            <w:r>
              <w:rPr>
                <w:rFonts w:ascii="Aptos" w:hAnsi="Aptos"/>
                <w:b w:val="0"/>
                <w:sz w:val="16"/>
              </w:rPr>
              <w:t>Configure security policies, review audit logs, manage watchlist policy, analyze reports, approve high-risk visitor workflows.</w:t>
            </w:r>
          </w:p>
        </w:tc>
      </w:tr>
      <w:tr>
        <w:trPr>
          <w:trHeight w:hRule="atLeast"/>
          <w:cantSplit/>
        </w:trPr>
        <w:tc>
          <w:tcPr>
            <w:tcW w:type="dxa" w:w="2592"/>
            <w:vAlign w:val="top"/>
          </w:tcPr>
          <w:p>
            <w:pPr>
              <w:spacing w:after="0" w:before="0" w:line="240" w:lineRule="auto"/>
            </w:pPr>
            <w:r/>
            <w:r>
              <w:rPr>
                <w:rFonts w:ascii="Aptos" w:hAnsi="Aptos"/>
                <w:b w:val="0"/>
                <w:sz w:val="16"/>
              </w:rPr>
              <w:t>System Administrator</w:t>
            </w:r>
          </w:p>
        </w:tc>
        <w:tc>
          <w:tcPr>
            <w:tcW w:type="dxa" w:w="8496"/>
            <w:vAlign w:val="top"/>
          </w:tcPr>
          <w:p>
            <w:pPr>
              <w:spacing w:after="0" w:before="0" w:line="240" w:lineRule="auto"/>
            </w:pPr>
            <w:r/>
            <w:r>
              <w:rPr>
                <w:rFonts w:ascii="Aptos" w:hAnsi="Aptos"/>
                <w:b w:val="0"/>
                <w:sz w:val="16"/>
              </w:rPr>
              <w:t>Configure users, roles, locations, departments, templates, devices, integrations, retention policies, and system settings.</w:t>
            </w:r>
          </w:p>
        </w:tc>
      </w:tr>
      <w:tr>
        <w:trPr>
          <w:trHeight w:hRule="atLeast"/>
          <w:cantSplit/>
        </w:trPr>
        <w:tc>
          <w:tcPr>
            <w:tcW w:type="dxa" w:w="2592"/>
            <w:vAlign w:val="top"/>
          </w:tcPr>
          <w:p>
            <w:pPr>
              <w:spacing w:after="0" w:before="0" w:line="240" w:lineRule="auto"/>
            </w:pPr>
            <w:r/>
            <w:r>
              <w:rPr>
                <w:rFonts w:ascii="Aptos" w:hAnsi="Aptos"/>
                <w:b w:val="0"/>
                <w:sz w:val="16"/>
              </w:rPr>
              <w:t>Auditor/Compliance User</w:t>
            </w:r>
          </w:p>
        </w:tc>
        <w:tc>
          <w:tcPr>
            <w:tcW w:type="dxa" w:w="8496"/>
            <w:vAlign w:val="top"/>
          </w:tcPr>
          <w:p>
            <w:pPr>
              <w:spacing w:after="0" w:before="0" w:line="240" w:lineRule="auto"/>
            </w:pPr>
            <w:r/>
            <w:r>
              <w:rPr>
                <w:rFonts w:ascii="Aptos" w:hAnsi="Aptos"/>
                <w:b w:val="0"/>
                <w:sz w:val="16"/>
              </w:rPr>
              <w:t>Read-only access to approved logs, reports, consent records, and audit trails.</w:t>
            </w:r>
          </w:p>
        </w:tc>
      </w:tr>
    </w:tbl>
    <w:p/>
    <w:p>
      <w:pPr>
        <w:pStyle w:val="Heading1"/>
        <w:keepNext/>
      </w:pPr>
      <w:r>
        <w:rPr>
          <w:rFonts w:ascii="Aptos Display" w:hAnsi="Aptos Display"/>
          <w:b/>
          <w:color w:val="1F4E79"/>
          <w:sz w:val="32"/>
        </w:rPr>
        <w:t>4. Operating Environment</w:t>
      </w:r>
    </w:p>
    <w:p>
      <w:pPr>
        <w:pStyle w:val="Heading2"/>
        <w:keepNext/>
      </w:pPr>
      <w:r>
        <w:rPr>
          <w:rFonts w:ascii="Aptos Display" w:hAnsi="Aptos Display"/>
          <w:b/>
          <w:color w:val="1F4E79"/>
          <w:sz w:val="26"/>
        </w:rPr>
        <w:t>4.1 Deployment Environment</w:t>
      </w:r>
    </w:p>
    <w:p>
      <w:pPr>
        <w:pStyle w:val="ListBullet"/>
        <w:spacing w:after="40"/>
      </w:pPr>
      <w:r>
        <w:rPr>
          <w:rFonts w:ascii="Aptos" w:hAnsi="Aptos"/>
          <w:sz w:val="20"/>
        </w:rPr>
        <w:t>The primary application should support modern web browsers on desktop and tablet devices.</w:t>
      </w:r>
    </w:p>
    <w:p>
      <w:pPr>
        <w:pStyle w:val="ListBullet"/>
        <w:spacing w:after="40"/>
      </w:pPr>
      <w:r>
        <w:rPr>
          <w:rFonts w:ascii="Aptos" w:hAnsi="Aptos"/>
          <w:sz w:val="20"/>
        </w:rPr>
        <w:t>A kiosk mode should support touch-screen devices at reception or security checkpoints.</w:t>
      </w:r>
    </w:p>
    <w:p>
      <w:pPr>
        <w:pStyle w:val="ListBullet"/>
        <w:spacing w:after="40"/>
      </w:pPr>
      <w:r>
        <w:rPr>
          <w:rFonts w:ascii="Aptos" w:hAnsi="Aptos"/>
          <w:sz w:val="20"/>
        </w:rPr>
        <w:t>The system should support secure internet or intranet access depending on deployment model.</w:t>
      </w:r>
    </w:p>
    <w:p>
      <w:pPr>
        <w:pStyle w:val="ListBullet"/>
        <w:spacing w:after="40"/>
      </w:pPr>
      <w:r>
        <w:rPr>
          <w:rFonts w:ascii="Aptos" w:hAnsi="Aptos"/>
          <w:sz w:val="20"/>
        </w:rPr>
        <w:t>The application should support multiple buildings or premises where the organization operates more than one site.</w:t>
      </w:r>
    </w:p>
    <w:p>
      <w:pPr>
        <w:pStyle w:val="ListBullet"/>
        <w:spacing w:after="40"/>
      </w:pPr>
      <w:r>
        <w:rPr>
          <w:rFonts w:ascii="Aptos" w:hAnsi="Aptos"/>
          <w:sz w:val="20"/>
        </w:rPr>
        <w:t>The system should support optional integration with badge printers, QR scanners, ID scanners, SMS gateways, email servers, corporate directories, and access-control platforms.</w:t>
      </w:r>
    </w:p>
    <w:p>
      <w:pPr>
        <w:pStyle w:val="Heading2"/>
        <w:keepNext/>
      </w:pPr>
      <w:r>
        <w:rPr>
          <w:rFonts w:ascii="Aptos Display" w:hAnsi="Aptos Display"/>
          <w:b/>
          <w:color w:val="1F4E79"/>
          <w:sz w:val="26"/>
        </w:rPr>
        <w:t>4.2 User Environment</w:t>
      </w:r>
    </w:p>
    <w:p>
      <w:pPr>
        <w:pStyle w:val="ListBullet"/>
        <w:spacing w:after="40"/>
      </w:pPr>
      <w:r>
        <w:rPr>
          <w:rFonts w:ascii="Aptos" w:hAnsi="Aptos"/>
          <w:sz w:val="20"/>
        </w:rPr>
        <w:t>Reception staff may process visitors during peak arrival periods and require fast search, scanning, and badge printing.</w:t>
      </w:r>
    </w:p>
    <w:p>
      <w:pPr>
        <w:pStyle w:val="ListBullet"/>
        <w:spacing w:after="40"/>
      </w:pPr>
      <w:r>
        <w:rPr>
          <w:rFonts w:ascii="Aptos" w:hAnsi="Aptos"/>
          <w:sz w:val="20"/>
        </w:rPr>
        <w:t>Visitors may have limited technical skill; the check-in screen must be simple, multilingual-ready, and accessible.</w:t>
      </w:r>
    </w:p>
    <w:p>
      <w:pPr>
        <w:pStyle w:val="ListBullet"/>
        <w:spacing w:after="40"/>
      </w:pPr>
      <w:r>
        <w:rPr>
          <w:rFonts w:ascii="Aptos" w:hAnsi="Aptos"/>
          <w:sz w:val="20"/>
        </w:rPr>
        <w:t>Security staff may need a live dashboard showing current on-site visitors and exceptions.</w:t>
      </w:r>
    </w:p>
    <w:p>
      <w:pPr>
        <w:pStyle w:val="ListBullet"/>
        <w:spacing w:after="40"/>
      </w:pPr>
      <w:r>
        <w:rPr>
          <w:rFonts w:ascii="Aptos" w:hAnsi="Aptos"/>
          <w:sz w:val="20"/>
        </w:rPr>
        <w:t>Hosts may use mobile devices or email clients to receive arrival notifications and approve exceptions.</w:t>
      </w:r>
    </w:p>
    <w:p>
      <w:pPr>
        <w:pStyle w:val="ListBullet"/>
        <w:spacing w:after="40"/>
      </w:pPr>
      <w:r>
        <w:rPr>
          <w:rFonts w:ascii="Aptos" w:hAnsi="Aptos"/>
          <w:sz w:val="20"/>
        </w:rPr>
        <w:t>Administrators may use desktop browsers for configuration and reports.</w:t>
      </w:r>
    </w:p>
    <w:p>
      <w:pPr>
        <w:pStyle w:val="Heading2"/>
        <w:keepNext/>
      </w:pPr>
      <w:r>
        <w:rPr>
          <w:rFonts w:ascii="Aptos Display" w:hAnsi="Aptos Display"/>
          <w:b/>
          <w:color w:val="1F4E79"/>
          <w:sz w:val="26"/>
        </w:rPr>
        <w:t>4.3 Assumed Hardware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6"/>
              </w:rPr>
              <w:t>Hardware</w:t>
            </w:r>
          </w:p>
        </w:tc>
        <w:tc>
          <w:tcPr>
            <w:tcW w:type="dxa" w:w="8208"/>
            <w:vAlign w:val="top"/>
            <w:shd w:fill="1F4E79"/>
          </w:tcPr>
          <w:p>
            <w:pPr>
              <w:spacing w:after="0" w:before="0" w:line="240" w:lineRule="auto"/>
            </w:pPr>
            <w:r/>
            <w:r>
              <w:rPr>
                <w:rFonts w:ascii="Aptos" w:hAnsi="Aptos"/>
                <w:b/>
                <w:color w:val="FFFFFF"/>
                <w:sz w:val="16"/>
              </w:rPr>
              <w:t>Requirement / Use</w:t>
            </w:r>
          </w:p>
        </w:tc>
      </w:tr>
      <w:tr>
        <w:trPr>
          <w:trHeight w:hRule="atLeast"/>
          <w:cantSplit/>
        </w:trPr>
        <w:tc>
          <w:tcPr>
            <w:tcW w:type="dxa" w:w="2880"/>
            <w:vAlign w:val="top"/>
          </w:tcPr>
          <w:p>
            <w:pPr>
              <w:spacing w:after="0" w:before="0" w:line="240" w:lineRule="auto"/>
            </w:pPr>
            <w:r/>
            <w:r>
              <w:rPr>
                <w:rFonts w:ascii="Aptos" w:hAnsi="Aptos"/>
                <w:b w:val="0"/>
                <w:sz w:val="16"/>
              </w:rPr>
              <w:t>Reception workstation</w:t>
            </w:r>
          </w:p>
        </w:tc>
        <w:tc>
          <w:tcPr>
            <w:tcW w:type="dxa" w:w="8208"/>
            <w:vAlign w:val="top"/>
          </w:tcPr>
          <w:p>
            <w:pPr>
              <w:spacing w:after="0" w:before="0" w:line="240" w:lineRule="auto"/>
            </w:pPr>
            <w:r/>
            <w:r>
              <w:rPr>
                <w:rFonts w:ascii="Aptos" w:hAnsi="Aptos"/>
                <w:b w:val="0"/>
                <w:sz w:val="16"/>
              </w:rPr>
              <w:t>Staff check-in, search, verification, badge printing, exception handling.</w:t>
            </w:r>
          </w:p>
        </w:tc>
      </w:tr>
      <w:tr>
        <w:trPr>
          <w:trHeight w:hRule="atLeast"/>
          <w:cantSplit/>
        </w:trPr>
        <w:tc>
          <w:tcPr>
            <w:tcW w:type="dxa" w:w="2880"/>
            <w:vAlign w:val="top"/>
          </w:tcPr>
          <w:p>
            <w:pPr>
              <w:spacing w:after="0" w:before="0" w:line="240" w:lineRule="auto"/>
            </w:pPr>
            <w:r/>
            <w:r>
              <w:rPr>
                <w:rFonts w:ascii="Aptos" w:hAnsi="Aptos"/>
                <w:b w:val="0"/>
                <w:sz w:val="16"/>
              </w:rPr>
              <w:t>Self-service kiosk/tablet</w:t>
            </w:r>
          </w:p>
        </w:tc>
        <w:tc>
          <w:tcPr>
            <w:tcW w:type="dxa" w:w="8208"/>
            <w:vAlign w:val="top"/>
          </w:tcPr>
          <w:p>
            <w:pPr>
              <w:spacing w:after="0" w:before="0" w:line="240" w:lineRule="auto"/>
            </w:pPr>
            <w:r/>
            <w:r>
              <w:rPr>
                <w:rFonts w:ascii="Aptos" w:hAnsi="Aptos"/>
                <w:b w:val="0"/>
                <w:sz w:val="16"/>
              </w:rPr>
              <w:t>Visitor QR scan, code entry, pre-registration confirmation, document acknowledgement, check-in.</w:t>
            </w:r>
          </w:p>
        </w:tc>
      </w:tr>
      <w:tr>
        <w:trPr>
          <w:trHeight w:hRule="atLeast"/>
          <w:cantSplit/>
        </w:trPr>
        <w:tc>
          <w:tcPr>
            <w:tcW w:type="dxa" w:w="2880"/>
            <w:vAlign w:val="top"/>
          </w:tcPr>
          <w:p>
            <w:pPr>
              <w:spacing w:after="0" w:before="0" w:line="240" w:lineRule="auto"/>
            </w:pPr>
            <w:r/>
            <w:r>
              <w:rPr>
                <w:rFonts w:ascii="Aptos" w:hAnsi="Aptos"/>
                <w:b w:val="0"/>
                <w:sz w:val="16"/>
              </w:rPr>
              <w:t>QR scanner or camera</w:t>
            </w:r>
          </w:p>
        </w:tc>
        <w:tc>
          <w:tcPr>
            <w:tcW w:type="dxa" w:w="8208"/>
            <w:vAlign w:val="top"/>
          </w:tcPr>
          <w:p>
            <w:pPr>
              <w:spacing w:after="0" w:before="0" w:line="240" w:lineRule="auto"/>
            </w:pPr>
            <w:r/>
            <w:r>
              <w:rPr>
                <w:rFonts w:ascii="Aptos" w:hAnsi="Aptos"/>
                <w:b w:val="0"/>
                <w:sz w:val="16"/>
              </w:rPr>
              <w:t>Reads visitor invitation QR codes and badge QR codes.</w:t>
            </w:r>
          </w:p>
        </w:tc>
      </w:tr>
      <w:tr>
        <w:trPr>
          <w:trHeight w:hRule="atLeast"/>
          <w:cantSplit/>
        </w:trPr>
        <w:tc>
          <w:tcPr>
            <w:tcW w:type="dxa" w:w="2880"/>
            <w:vAlign w:val="top"/>
          </w:tcPr>
          <w:p>
            <w:pPr>
              <w:spacing w:after="0" w:before="0" w:line="240" w:lineRule="auto"/>
            </w:pPr>
            <w:r/>
            <w:r>
              <w:rPr>
                <w:rFonts w:ascii="Aptos" w:hAnsi="Aptos"/>
                <w:b w:val="0"/>
                <w:sz w:val="16"/>
              </w:rPr>
              <w:t>Badge printer</w:t>
            </w:r>
          </w:p>
        </w:tc>
        <w:tc>
          <w:tcPr>
            <w:tcW w:type="dxa" w:w="8208"/>
            <w:vAlign w:val="top"/>
          </w:tcPr>
          <w:p>
            <w:pPr>
              <w:spacing w:after="0" w:before="0" w:line="240" w:lineRule="auto"/>
            </w:pPr>
            <w:r/>
            <w:r>
              <w:rPr>
                <w:rFonts w:ascii="Aptos" w:hAnsi="Aptos"/>
                <w:b w:val="0"/>
                <w:sz w:val="16"/>
              </w:rPr>
              <w:t>Prints visitor badges with name, company, host, time, zone, and barcode/QR where configured.</w:t>
            </w:r>
          </w:p>
        </w:tc>
      </w:tr>
      <w:tr>
        <w:trPr>
          <w:trHeight w:hRule="atLeast"/>
          <w:cantSplit/>
        </w:trPr>
        <w:tc>
          <w:tcPr>
            <w:tcW w:type="dxa" w:w="2880"/>
            <w:vAlign w:val="top"/>
          </w:tcPr>
          <w:p>
            <w:pPr>
              <w:spacing w:after="0" w:before="0" w:line="240" w:lineRule="auto"/>
            </w:pPr>
            <w:r/>
            <w:r>
              <w:rPr>
                <w:rFonts w:ascii="Aptos" w:hAnsi="Aptos"/>
                <w:b w:val="0"/>
                <w:sz w:val="16"/>
              </w:rPr>
              <w:t>ID scanner</w:t>
            </w:r>
          </w:p>
        </w:tc>
        <w:tc>
          <w:tcPr>
            <w:tcW w:type="dxa" w:w="8208"/>
            <w:vAlign w:val="top"/>
          </w:tcPr>
          <w:p>
            <w:pPr>
              <w:spacing w:after="0" w:before="0" w:line="240" w:lineRule="auto"/>
            </w:pPr>
            <w:r/>
            <w:r>
              <w:rPr>
                <w:rFonts w:ascii="Aptos" w:hAnsi="Aptos"/>
                <w:b w:val="0"/>
                <w:sz w:val="16"/>
              </w:rPr>
              <w:t>Optional device for verifying ID document information subject to policy and law.</w:t>
            </w:r>
          </w:p>
        </w:tc>
      </w:tr>
      <w:tr>
        <w:trPr>
          <w:trHeight w:hRule="atLeast"/>
          <w:cantSplit/>
        </w:trPr>
        <w:tc>
          <w:tcPr>
            <w:tcW w:type="dxa" w:w="2880"/>
            <w:vAlign w:val="top"/>
          </w:tcPr>
          <w:p>
            <w:pPr>
              <w:spacing w:after="0" w:before="0" w:line="240" w:lineRule="auto"/>
            </w:pPr>
            <w:r/>
            <w:r>
              <w:rPr>
                <w:rFonts w:ascii="Aptos" w:hAnsi="Aptos"/>
                <w:b w:val="0"/>
                <w:sz w:val="16"/>
              </w:rPr>
              <w:t>Access-control reader</w:t>
            </w:r>
          </w:p>
        </w:tc>
        <w:tc>
          <w:tcPr>
            <w:tcW w:type="dxa" w:w="8208"/>
            <w:vAlign w:val="top"/>
          </w:tcPr>
          <w:p>
            <w:pPr>
              <w:spacing w:after="0" w:before="0" w:line="240" w:lineRule="auto"/>
            </w:pPr>
            <w:r/>
            <w:r>
              <w:rPr>
                <w:rFonts w:ascii="Aptos" w:hAnsi="Aptos"/>
                <w:b w:val="0"/>
                <w:sz w:val="16"/>
              </w:rPr>
              <w:t>Optional device/reader that recognizes temporary QR or card credentials.</w:t>
            </w:r>
          </w:p>
        </w:tc>
      </w:tr>
    </w:tbl>
    <w:p/>
    <w:p>
      <w:pPr>
        <w:pStyle w:val="Heading1"/>
        <w:keepNext/>
      </w:pPr>
      <w:r>
        <w:rPr>
          <w:rFonts w:ascii="Aptos Display" w:hAnsi="Aptos Display"/>
          <w:b/>
          <w:color w:val="1F4E79"/>
          <w:sz w:val="32"/>
        </w:rPr>
        <w:t>5. Business Process and Workflow Requirements</w:t>
      </w:r>
    </w:p>
    <w:p>
      <w:pPr>
        <w:pStyle w:val="Heading2"/>
        <w:keepNext/>
      </w:pPr>
      <w:r>
        <w:rPr>
          <w:rFonts w:ascii="Aptos Display" w:hAnsi="Aptos Display"/>
          <w:b/>
          <w:color w:val="1F4E79"/>
          <w:sz w:val="26"/>
        </w:rPr>
        <w:t>5.1 Standard Pre-Registered Visitor Workflow</w:t>
      </w:r>
    </w:p>
    <w:p>
      <w:pPr>
        <w:spacing w:after="40"/>
        <w:ind w:left="403" w:hanging="403"/>
      </w:pPr>
      <w:r>
        <w:rPr>
          <w:rFonts w:ascii="Aptos" w:hAnsi="Aptos"/>
          <w:sz w:val="20"/>
        </w:rPr>
        <w:t>1.</w:t>
        <w:tab/>
      </w:r>
      <w:r>
        <w:rPr>
          <w:rFonts w:ascii="Aptos" w:hAnsi="Aptos"/>
          <w:sz w:val="20"/>
        </w:rPr>
        <w:t>Host creates an appointment and enters visitor details, visit date/time, location, purpose, visitor category, and access needs.</w:t>
      </w:r>
    </w:p>
    <w:p>
      <w:pPr>
        <w:spacing w:after="40"/>
        <w:ind w:left="403" w:hanging="403"/>
      </w:pPr>
      <w:r>
        <w:rPr>
          <w:rFonts w:ascii="Aptos" w:hAnsi="Aptos"/>
          <w:sz w:val="20"/>
        </w:rPr>
        <w:t>2.</w:t>
        <w:tab/>
      </w:r>
      <w:r>
        <w:rPr>
          <w:rFonts w:ascii="Aptos" w:hAnsi="Aptos"/>
          <w:sz w:val="20"/>
        </w:rPr>
        <w:t>System checks mandatory fields, host permissions, and location availability rules.</w:t>
      </w:r>
    </w:p>
    <w:p>
      <w:pPr>
        <w:spacing w:after="40"/>
        <w:ind w:left="403" w:hanging="403"/>
      </w:pPr>
      <w:r>
        <w:rPr>
          <w:rFonts w:ascii="Aptos" w:hAnsi="Aptos"/>
          <w:sz w:val="20"/>
        </w:rPr>
        <w:t>3.</w:t>
        <w:tab/>
      </w:r>
      <w:r>
        <w:rPr>
          <w:rFonts w:ascii="Aptos" w:hAnsi="Aptos"/>
          <w:sz w:val="20"/>
        </w:rPr>
        <w:t>If approval is required, the visit is routed to the appropriate approver or security team.</w:t>
      </w:r>
    </w:p>
    <w:p>
      <w:pPr>
        <w:spacing w:after="40"/>
        <w:ind w:left="403" w:hanging="403"/>
      </w:pPr>
      <w:r>
        <w:rPr>
          <w:rFonts w:ascii="Aptos" w:hAnsi="Aptos"/>
          <w:sz w:val="20"/>
        </w:rPr>
        <w:t>4.</w:t>
        <w:tab/>
      </w:r>
      <w:r>
        <w:rPr>
          <w:rFonts w:ascii="Aptos" w:hAnsi="Aptos"/>
          <w:sz w:val="20"/>
        </w:rPr>
        <w:t>When the visit is approved, the system generates a unique invitation code and QR code linked to the visit record.</w:t>
      </w:r>
    </w:p>
    <w:p>
      <w:pPr>
        <w:spacing w:after="40"/>
        <w:ind w:left="403" w:hanging="403"/>
      </w:pPr>
      <w:r>
        <w:rPr>
          <w:rFonts w:ascii="Aptos" w:hAnsi="Aptos"/>
          <w:sz w:val="20"/>
        </w:rPr>
        <w:t>5.</w:t>
        <w:tab/>
      </w:r>
      <w:r>
        <w:rPr>
          <w:rFonts w:ascii="Aptos" w:hAnsi="Aptos"/>
          <w:sz w:val="20"/>
        </w:rPr>
        <w:t>System sends the visitor an invitation containing the date/time, premises address, host details, arrival instructions, invitation code, QR code, and pre-registration link.</w:t>
      </w:r>
    </w:p>
    <w:p>
      <w:pPr>
        <w:spacing w:after="40"/>
        <w:ind w:left="403" w:hanging="403"/>
      </w:pPr>
      <w:r>
        <w:rPr>
          <w:rFonts w:ascii="Aptos" w:hAnsi="Aptos"/>
          <w:sz w:val="20"/>
        </w:rPr>
        <w:t>6.</w:t>
        <w:tab/>
      </w:r>
      <w:r>
        <w:rPr>
          <w:rFonts w:ascii="Aptos" w:hAnsi="Aptos"/>
          <w:sz w:val="20"/>
        </w:rPr>
        <w:t>Visitor completes pre-registration before arrival where required, including personal details, policy acknowledgements, safety requirements, NDA, and optional document upload.</w:t>
      </w:r>
    </w:p>
    <w:p>
      <w:pPr>
        <w:spacing w:after="40"/>
        <w:ind w:left="403" w:hanging="403"/>
      </w:pPr>
      <w:r>
        <w:rPr>
          <w:rFonts w:ascii="Aptos" w:hAnsi="Aptos"/>
          <w:sz w:val="20"/>
        </w:rPr>
        <w:t>7.</w:t>
        <w:tab/>
      </w:r>
      <w:r>
        <w:rPr>
          <w:rFonts w:ascii="Aptos" w:hAnsi="Aptos"/>
          <w:sz w:val="20"/>
        </w:rPr>
        <w:t>Visitor arrives at the premises and either scans the QR code at a kiosk/reception scanner or enters the invitation code manually.</w:t>
      </w:r>
    </w:p>
    <w:p>
      <w:pPr>
        <w:spacing w:after="40"/>
        <w:ind w:left="403" w:hanging="403"/>
      </w:pPr>
      <w:r>
        <w:rPr>
          <w:rFonts w:ascii="Aptos" w:hAnsi="Aptos"/>
          <w:sz w:val="20"/>
        </w:rPr>
        <w:t>8.</w:t>
        <w:tab/>
      </w:r>
      <w:r>
        <w:rPr>
          <w:rFonts w:ascii="Aptos" w:hAnsi="Aptos"/>
          <w:sz w:val="20"/>
        </w:rPr>
        <w:t>System validates the code/QR token and displays the expected visit for confirmation.</w:t>
      </w:r>
    </w:p>
    <w:p>
      <w:pPr>
        <w:spacing w:after="40"/>
        <w:ind w:left="403" w:hanging="403"/>
      </w:pPr>
      <w:r>
        <w:rPr>
          <w:rFonts w:ascii="Aptos" w:hAnsi="Aptos"/>
          <w:sz w:val="20"/>
        </w:rPr>
        <w:t>9.</w:t>
        <w:tab/>
      </w:r>
      <w:r>
        <w:rPr>
          <w:rFonts w:ascii="Aptos" w:hAnsi="Aptos"/>
          <w:sz w:val="20"/>
        </w:rPr>
        <w:t>Reception, kiosk, or security validates identity according to policy.</w:t>
      </w:r>
    </w:p>
    <w:p>
      <w:pPr>
        <w:spacing w:after="40"/>
        <w:ind w:left="403" w:hanging="403"/>
      </w:pPr>
      <w:r>
        <w:rPr>
          <w:rFonts w:ascii="Aptos" w:hAnsi="Aptos"/>
          <w:sz w:val="20"/>
        </w:rPr>
        <w:t>10.</w:t>
        <w:tab/>
      </w:r>
      <w:r>
        <w:rPr>
          <w:rFonts w:ascii="Aptos" w:hAnsi="Aptos"/>
          <w:sz w:val="20"/>
        </w:rPr>
        <w:t>System records check-in time, issues badge/credential, activates temporary access permissions, and notifies the host.</w:t>
      </w:r>
    </w:p>
    <w:p>
      <w:pPr>
        <w:spacing w:after="40"/>
        <w:ind w:left="403" w:hanging="403"/>
      </w:pPr>
      <w:r>
        <w:rPr>
          <w:rFonts w:ascii="Aptos" w:hAnsi="Aptos"/>
          <w:sz w:val="20"/>
        </w:rPr>
        <w:t>11.</w:t>
        <w:tab/>
      </w:r>
      <w:r>
        <w:rPr>
          <w:rFonts w:ascii="Aptos" w:hAnsi="Aptos"/>
          <w:sz w:val="20"/>
        </w:rPr>
        <w:t>Visitor is collected by host or escorted according to visitor type and area rules.</w:t>
      </w:r>
    </w:p>
    <w:p>
      <w:pPr>
        <w:spacing w:after="40"/>
        <w:ind w:left="403" w:hanging="403"/>
      </w:pPr>
      <w:r>
        <w:rPr>
          <w:rFonts w:ascii="Aptos" w:hAnsi="Aptos"/>
          <w:sz w:val="20"/>
        </w:rPr>
        <w:t>12.</w:t>
        <w:tab/>
      </w:r>
      <w:r>
        <w:rPr>
          <w:rFonts w:ascii="Aptos" w:hAnsi="Aptos"/>
          <w:sz w:val="20"/>
        </w:rPr>
        <w:t>Visitor checks out by scanning badge/QR, entering code, or being checked out by reception/security.</w:t>
      </w:r>
    </w:p>
    <w:p>
      <w:pPr>
        <w:spacing w:after="40"/>
        <w:ind w:left="403" w:hanging="403"/>
      </w:pPr>
      <w:r>
        <w:rPr>
          <w:rFonts w:ascii="Aptos" w:hAnsi="Aptos"/>
          <w:sz w:val="20"/>
        </w:rPr>
        <w:t>13.</w:t>
        <w:tab/>
      </w:r>
      <w:r>
        <w:rPr>
          <w:rFonts w:ascii="Aptos" w:hAnsi="Aptos"/>
          <w:sz w:val="20"/>
        </w:rPr>
        <w:t>System records departure time, disables temporary access, and updates reports and current on-site visitor list.</w:t>
      </w:r>
    </w:p>
    <w:p>
      <w:pPr>
        <w:pStyle w:val="Heading2"/>
        <w:keepNext/>
      </w:pPr>
      <w:r>
        <w:rPr>
          <w:rFonts w:ascii="Aptos Display" w:hAnsi="Aptos Display"/>
          <w:b/>
          <w:color w:val="1F4E79"/>
          <w:sz w:val="26"/>
        </w:rPr>
        <w:t>5.2 Walk-In Visitor Workflow</w:t>
      </w:r>
    </w:p>
    <w:p>
      <w:pPr>
        <w:spacing w:after="40"/>
        <w:ind w:left="403" w:hanging="403"/>
      </w:pPr>
      <w:r>
        <w:rPr>
          <w:rFonts w:ascii="Aptos" w:hAnsi="Aptos"/>
          <w:sz w:val="20"/>
        </w:rPr>
        <w:t>1.</w:t>
        <w:tab/>
      </w:r>
      <w:r>
        <w:rPr>
          <w:rFonts w:ascii="Aptos" w:hAnsi="Aptos"/>
          <w:sz w:val="20"/>
        </w:rPr>
        <w:t>Visitor arrives without a prior invitation.</w:t>
      </w:r>
    </w:p>
    <w:p>
      <w:pPr>
        <w:spacing w:after="40"/>
        <w:ind w:left="403" w:hanging="403"/>
      </w:pPr>
      <w:r>
        <w:rPr>
          <w:rFonts w:ascii="Aptos" w:hAnsi="Aptos"/>
          <w:sz w:val="20"/>
        </w:rPr>
        <w:t>2.</w:t>
        <w:tab/>
      </w:r>
      <w:r>
        <w:rPr>
          <w:rFonts w:ascii="Aptos" w:hAnsi="Aptos"/>
          <w:sz w:val="20"/>
        </w:rPr>
        <w:t>Reception creates a walk-in visit record and selects host, purpose, visitor type, and requested access area.</w:t>
      </w:r>
    </w:p>
    <w:p>
      <w:pPr>
        <w:spacing w:after="40"/>
        <w:ind w:left="403" w:hanging="403"/>
      </w:pPr>
      <w:r>
        <w:rPr>
          <w:rFonts w:ascii="Aptos" w:hAnsi="Aptos"/>
          <w:sz w:val="20"/>
        </w:rPr>
        <w:t>3.</w:t>
        <w:tab/>
      </w:r>
      <w:r>
        <w:rPr>
          <w:rFonts w:ascii="Aptos" w:hAnsi="Aptos"/>
          <w:sz w:val="20"/>
        </w:rPr>
        <w:t>Host is notified and must approve or deny the visit if policy requires host approval.</w:t>
      </w:r>
    </w:p>
    <w:p>
      <w:pPr>
        <w:spacing w:after="40"/>
        <w:ind w:left="403" w:hanging="403"/>
      </w:pPr>
      <w:r>
        <w:rPr>
          <w:rFonts w:ascii="Aptos" w:hAnsi="Aptos"/>
          <w:sz w:val="20"/>
        </w:rPr>
        <w:t>4.</w:t>
        <w:tab/>
      </w:r>
      <w:r>
        <w:rPr>
          <w:rFonts w:ascii="Aptos" w:hAnsi="Aptos"/>
          <w:sz w:val="20"/>
        </w:rPr>
        <w:t>Security checks and identity verification are performed according to site rules.</w:t>
      </w:r>
    </w:p>
    <w:p>
      <w:pPr>
        <w:spacing w:after="40"/>
        <w:ind w:left="403" w:hanging="403"/>
      </w:pPr>
      <w:r>
        <w:rPr>
          <w:rFonts w:ascii="Aptos" w:hAnsi="Aptos"/>
          <w:sz w:val="20"/>
        </w:rPr>
        <w:t>5.</w:t>
        <w:tab/>
      </w:r>
      <w:r>
        <w:rPr>
          <w:rFonts w:ascii="Aptos" w:hAnsi="Aptos"/>
          <w:sz w:val="20"/>
        </w:rPr>
        <w:t>If approved, the visitor is checked in and issued a badge. If denied, the system records the denial reason and optionally alerts security.</w:t>
      </w:r>
    </w:p>
    <w:p>
      <w:pPr>
        <w:pStyle w:val="Heading2"/>
        <w:keepNext/>
      </w:pPr>
      <w:r>
        <w:rPr>
          <w:rFonts w:ascii="Aptos Display" w:hAnsi="Aptos Display"/>
          <w:b/>
          <w:color w:val="1F4E79"/>
          <w:sz w:val="26"/>
        </w:rPr>
        <w:t>5.3 Contractor or Supplier Workflow</w:t>
      </w:r>
    </w:p>
    <w:p>
      <w:pPr>
        <w:spacing w:after="100" w:line="252" w:lineRule="auto"/>
      </w:pPr>
      <w:r>
        <w:rPr>
          <w:rFonts w:ascii="Aptos" w:hAnsi="Aptos"/>
          <w:sz w:val="20"/>
        </w:rPr>
        <w:t>Contractors, maintenance personnel, delivery personnel, and suppliers may require additional controls, including safety induction, work permits, equipment declaration, vehicle details, PPE confirmation, repeat visit schedule, and supervisor approval.</w:t>
      </w:r>
    </w:p>
    <w:p>
      <w:pPr>
        <w:pStyle w:val="ListBullet"/>
        <w:spacing w:after="40"/>
      </w:pPr>
      <w:r>
        <w:rPr>
          <w:rFonts w:ascii="Aptos" w:hAnsi="Aptos"/>
          <w:sz w:val="20"/>
        </w:rPr>
        <w:t>The system must support different required fields per visitor category.</w:t>
      </w:r>
    </w:p>
    <w:p>
      <w:pPr>
        <w:pStyle w:val="ListBullet"/>
        <w:spacing w:after="40"/>
      </w:pPr>
      <w:r>
        <w:rPr>
          <w:rFonts w:ascii="Aptos" w:hAnsi="Aptos"/>
          <w:sz w:val="20"/>
        </w:rPr>
        <w:t>The system must support recurring or multi-day visits with separate check-in/check-out records per day.</w:t>
      </w:r>
    </w:p>
    <w:p>
      <w:pPr>
        <w:pStyle w:val="ListBullet"/>
        <w:spacing w:after="40"/>
      </w:pPr>
      <w:r>
        <w:rPr>
          <w:rFonts w:ascii="Aptos" w:hAnsi="Aptos"/>
          <w:sz w:val="20"/>
        </w:rPr>
        <w:t>The system must require escort, induction, or permit confirmation when configured for the visitor category or access zone.</w:t>
      </w:r>
    </w:p>
    <w:p>
      <w:pPr>
        <w:pStyle w:val="Heading2"/>
        <w:keepNext/>
      </w:pPr>
      <w:r>
        <w:rPr>
          <w:rFonts w:ascii="Aptos Display" w:hAnsi="Aptos Display"/>
          <w:b/>
          <w:color w:val="1F4E79"/>
          <w:sz w:val="26"/>
        </w:rPr>
        <w:t>5.4 Emergency and Evacuation Workflow</w:t>
      </w:r>
    </w:p>
    <w:p>
      <w:pPr>
        <w:pStyle w:val="ListBullet"/>
        <w:spacing w:after="40"/>
      </w:pPr>
      <w:r>
        <w:rPr>
          <w:rFonts w:ascii="Aptos" w:hAnsi="Aptos"/>
          <w:sz w:val="20"/>
        </w:rPr>
        <w:t>Security users must be able to open a real-time list of all visitors currently checked in.</w:t>
      </w:r>
    </w:p>
    <w:p>
      <w:pPr>
        <w:pStyle w:val="ListBullet"/>
        <w:spacing w:after="40"/>
      </w:pPr>
      <w:r>
        <w:rPr>
          <w:rFonts w:ascii="Aptos" w:hAnsi="Aptos"/>
          <w:sz w:val="20"/>
        </w:rPr>
        <w:t>The list must show visitor name, company, host, location, badge number, check-in time, and contact details if policy allows.</w:t>
      </w:r>
    </w:p>
    <w:p>
      <w:pPr>
        <w:pStyle w:val="ListBullet"/>
        <w:spacing w:after="40"/>
      </w:pPr>
      <w:r>
        <w:rPr>
          <w:rFonts w:ascii="Aptos" w:hAnsi="Aptos"/>
          <w:sz w:val="20"/>
        </w:rPr>
        <w:t>The system should support marking visitors as accounted for, missing, or checked out during emergency mustering.</w:t>
      </w:r>
    </w:p>
    <w:p>
      <w:pPr>
        <w:pStyle w:val="ListBullet"/>
        <w:spacing w:after="40"/>
      </w:pPr>
      <w:r>
        <w:rPr>
          <w:rFonts w:ascii="Aptos" w:hAnsi="Aptos"/>
          <w:sz w:val="20"/>
        </w:rPr>
        <w:t>The system should support export or printing of the current on-site list if electronic access is unavailable during an incident.</w:t>
      </w:r>
    </w:p>
    <w:p>
      <w:pPr>
        <w:pStyle w:val="Heading1"/>
        <w:keepNext/>
      </w:pPr>
      <w:r>
        <w:rPr>
          <w:rFonts w:ascii="Aptos Display" w:hAnsi="Aptos Display"/>
          <w:b/>
          <w:color w:val="1F4E79"/>
          <w:sz w:val="32"/>
        </w:rPr>
        <w:t>6. Functional Requirements</w:t>
      </w:r>
    </w:p>
    <w:p>
      <w:pPr>
        <w:spacing w:after="100" w:line="252" w:lineRule="auto"/>
      </w:pPr>
      <w:r>
        <w:rPr>
          <w:rFonts w:ascii="Aptos" w:hAnsi="Aptos"/>
          <w:sz w:val="20"/>
        </w:rPr>
        <w:t>Functional requirements are grouped by capability area. Each requirement uses the words shall or must to indicate required system behavior. Priority reflects the recommended first-release importance.</w:t>
      </w:r>
    </w:p>
    <w:p>
      <w:pPr>
        <w:pStyle w:val="Heading2"/>
        <w:keepNext/>
      </w:pPr>
      <w:r>
        <w:rPr>
          <w:rFonts w:ascii="Aptos Display" w:hAnsi="Aptos Display"/>
          <w:b/>
          <w:color w:val="1F4E79"/>
          <w:sz w:val="26"/>
        </w:rPr>
        <w:t>6.1 User and Role Management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FR-001</w:t>
            </w:r>
          </w:p>
        </w:tc>
        <w:tc>
          <w:tcPr>
            <w:tcW w:type="dxa" w:w="5904"/>
            <w:vAlign w:val="top"/>
          </w:tcPr>
          <w:p>
            <w:pPr>
              <w:spacing w:after="0" w:before="0" w:line="240" w:lineRule="auto"/>
            </w:pPr>
            <w:r/>
            <w:r>
              <w:rPr>
                <w:rFonts w:ascii="Aptos" w:hAnsi="Aptos"/>
                <w:b w:val="0"/>
                <w:sz w:val="15"/>
              </w:rPr>
              <w:t>The system shall authenticate staff users before granting access to administrative, host, reception, or security functions.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Unauthenticated users cannot access staff screens or APIs.</w:t>
            </w:r>
          </w:p>
        </w:tc>
      </w:tr>
      <w:tr>
        <w:trPr>
          <w:trHeight w:hRule="atLeast"/>
          <w:cantSplit/>
        </w:trPr>
        <w:tc>
          <w:tcPr>
            <w:tcW w:type="dxa" w:w="1080"/>
            <w:vAlign w:val="top"/>
          </w:tcPr>
          <w:p>
            <w:pPr>
              <w:spacing w:after="0" w:before="0" w:line="240" w:lineRule="auto"/>
            </w:pPr>
            <w:r/>
            <w:r>
              <w:rPr>
                <w:rFonts w:ascii="Aptos" w:hAnsi="Aptos"/>
                <w:b w:val="0"/>
                <w:sz w:val="15"/>
              </w:rPr>
              <w:t>FR-002</w:t>
            </w:r>
          </w:p>
        </w:tc>
        <w:tc>
          <w:tcPr>
            <w:tcW w:type="dxa" w:w="5904"/>
            <w:vAlign w:val="top"/>
          </w:tcPr>
          <w:p>
            <w:pPr>
              <w:spacing w:after="0" w:before="0" w:line="240" w:lineRule="auto"/>
            </w:pPr>
            <w:r/>
            <w:r>
              <w:rPr>
                <w:rFonts w:ascii="Aptos" w:hAnsi="Aptos"/>
                <w:b w:val="0"/>
                <w:sz w:val="15"/>
              </w:rPr>
              <w:t>The system shall support role-based access control for visitor, host, receptionist, security guard, security manager, system administrator, and auditor roles.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Each role can access only authorized functions in permission testing.</w:t>
            </w:r>
          </w:p>
        </w:tc>
      </w:tr>
      <w:tr>
        <w:trPr>
          <w:trHeight w:hRule="atLeast"/>
          <w:cantSplit/>
        </w:trPr>
        <w:tc>
          <w:tcPr>
            <w:tcW w:type="dxa" w:w="1080"/>
            <w:vAlign w:val="top"/>
          </w:tcPr>
          <w:p>
            <w:pPr>
              <w:spacing w:after="0" w:before="0" w:line="240" w:lineRule="auto"/>
            </w:pPr>
            <w:r/>
            <w:r>
              <w:rPr>
                <w:rFonts w:ascii="Aptos" w:hAnsi="Aptos"/>
                <w:b w:val="0"/>
                <w:sz w:val="15"/>
              </w:rPr>
              <w:t>FR-003</w:t>
            </w:r>
          </w:p>
        </w:tc>
        <w:tc>
          <w:tcPr>
            <w:tcW w:type="dxa" w:w="5904"/>
            <w:vAlign w:val="top"/>
          </w:tcPr>
          <w:p>
            <w:pPr>
              <w:spacing w:after="0" w:before="0" w:line="240" w:lineRule="auto"/>
            </w:pPr>
            <w:r/>
            <w:r>
              <w:rPr>
                <w:rFonts w:ascii="Aptos" w:hAnsi="Aptos"/>
                <w:b w:val="0"/>
                <w:sz w:val="15"/>
              </w:rPr>
              <w:t>The system shall allow administrators to create, update, deactivate, and assign roles to staff users.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Admin can manage user lifecycle and deactivated users cannot log in.</w:t>
            </w:r>
          </w:p>
        </w:tc>
      </w:tr>
      <w:tr>
        <w:trPr>
          <w:trHeight w:hRule="atLeast"/>
          <w:cantSplit/>
        </w:trPr>
        <w:tc>
          <w:tcPr>
            <w:tcW w:type="dxa" w:w="1080"/>
            <w:vAlign w:val="top"/>
          </w:tcPr>
          <w:p>
            <w:pPr>
              <w:spacing w:after="0" w:before="0" w:line="240" w:lineRule="auto"/>
            </w:pPr>
            <w:r/>
            <w:r>
              <w:rPr>
                <w:rFonts w:ascii="Aptos" w:hAnsi="Aptos"/>
                <w:b w:val="0"/>
                <w:sz w:val="15"/>
              </w:rPr>
              <w:t>FR-004</w:t>
            </w:r>
          </w:p>
        </w:tc>
        <w:tc>
          <w:tcPr>
            <w:tcW w:type="dxa" w:w="5904"/>
            <w:vAlign w:val="top"/>
          </w:tcPr>
          <w:p>
            <w:pPr>
              <w:spacing w:after="0" w:before="0" w:line="240" w:lineRule="auto"/>
            </w:pPr>
            <w:r/>
            <w:r>
              <w:rPr>
                <w:rFonts w:ascii="Aptos" w:hAnsi="Aptos"/>
                <w:b w:val="0"/>
                <w:sz w:val="15"/>
              </w:rPr>
              <w:t>The system shall support employee/host search by name, department, email, phone, or employee ID.</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Reception and appointment screens can locate active hosts accurately.</w:t>
            </w:r>
          </w:p>
        </w:tc>
      </w:tr>
      <w:tr>
        <w:trPr>
          <w:trHeight w:hRule="atLeast"/>
          <w:cantSplit/>
        </w:trPr>
        <w:tc>
          <w:tcPr>
            <w:tcW w:type="dxa" w:w="1080"/>
            <w:vAlign w:val="top"/>
          </w:tcPr>
          <w:p>
            <w:pPr>
              <w:spacing w:after="0" w:before="0" w:line="240" w:lineRule="auto"/>
            </w:pPr>
            <w:r/>
            <w:r>
              <w:rPr>
                <w:rFonts w:ascii="Aptos" w:hAnsi="Aptos"/>
                <w:b w:val="0"/>
                <w:sz w:val="15"/>
              </w:rPr>
              <w:t>FR-005</w:t>
            </w:r>
          </w:p>
        </w:tc>
        <w:tc>
          <w:tcPr>
            <w:tcW w:type="dxa" w:w="5904"/>
            <w:vAlign w:val="top"/>
          </w:tcPr>
          <w:p>
            <w:pPr>
              <w:spacing w:after="0" w:before="0" w:line="240" w:lineRule="auto"/>
            </w:pPr>
            <w:r/>
            <w:r>
              <w:rPr>
                <w:rFonts w:ascii="Aptos" w:hAnsi="Aptos"/>
                <w:b w:val="0"/>
                <w:sz w:val="15"/>
              </w:rPr>
              <w:t>The system should support single sign-on or directory integration where the organization provides an identity provider.</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Configured users can authenticate through the corporate identity provider.</w:t>
            </w:r>
          </w:p>
        </w:tc>
      </w:tr>
    </w:tbl>
    <w:p/>
    <w:p>
      <w:pPr>
        <w:pStyle w:val="Heading2"/>
        <w:keepNext/>
      </w:pPr>
      <w:r>
        <w:rPr>
          <w:rFonts w:ascii="Aptos Display" w:hAnsi="Aptos Display"/>
          <w:b/>
          <w:color w:val="1F4E79"/>
          <w:sz w:val="26"/>
        </w:rPr>
        <w:t>6.2 Appointment Management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FR-010</w:t>
            </w:r>
          </w:p>
        </w:tc>
        <w:tc>
          <w:tcPr>
            <w:tcW w:type="dxa" w:w="5904"/>
            <w:vAlign w:val="top"/>
          </w:tcPr>
          <w:p>
            <w:pPr>
              <w:spacing w:after="0" w:before="0" w:line="240" w:lineRule="auto"/>
            </w:pPr>
            <w:r/>
            <w:r>
              <w:rPr>
                <w:rFonts w:ascii="Aptos" w:hAnsi="Aptos"/>
                <w:b w:val="0"/>
                <w:sz w:val="15"/>
              </w:rPr>
              <w:t>The system shall allow authorized hosts to create visitor appointments for one or more visitors.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 host can create a visit with mandatory visitor and schedule details.</w:t>
            </w:r>
          </w:p>
        </w:tc>
      </w:tr>
      <w:tr>
        <w:trPr>
          <w:trHeight w:hRule="atLeast"/>
          <w:cantSplit/>
        </w:trPr>
        <w:tc>
          <w:tcPr>
            <w:tcW w:type="dxa" w:w="1080"/>
            <w:vAlign w:val="top"/>
          </w:tcPr>
          <w:p>
            <w:pPr>
              <w:spacing w:after="0" w:before="0" w:line="240" w:lineRule="auto"/>
            </w:pPr>
            <w:r/>
            <w:r>
              <w:rPr>
                <w:rFonts w:ascii="Aptos" w:hAnsi="Aptos"/>
                <w:b w:val="0"/>
                <w:sz w:val="15"/>
              </w:rPr>
              <w:t>FR-011</w:t>
            </w:r>
          </w:p>
        </w:tc>
        <w:tc>
          <w:tcPr>
            <w:tcW w:type="dxa" w:w="5904"/>
            <w:vAlign w:val="top"/>
          </w:tcPr>
          <w:p>
            <w:pPr>
              <w:spacing w:after="0" w:before="0" w:line="240" w:lineRule="auto"/>
            </w:pPr>
            <w:r/>
            <w:r>
              <w:rPr>
                <w:rFonts w:ascii="Aptos" w:hAnsi="Aptos"/>
                <w:b w:val="0"/>
                <w:sz w:val="15"/>
              </w:rPr>
              <w:t>The appointment record shall include visitor name, organization, contact details, host, date, expected arrival time, expected departure time or duration, premises, visit purpose, visitor category, and requested access areas.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Appointment cannot be submitted until configured mandatory fields are supplied.</w:t>
            </w:r>
          </w:p>
        </w:tc>
      </w:tr>
      <w:tr>
        <w:trPr>
          <w:trHeight w:hRule="atLeast"/>
          <w:cantSplit/>
        </w:trPr>
        <w:tc>
          <w:tcPr>
            <w:tcW w:type="dxa" w:w="1080"/>
            <w:vAlign w:val="top"/>
          </w:tcPr>
          <w:p>
            <w:pPr>
              <w:spacing w:after="0" w:before="0" w:line="240" w:lineRule="auto"/>
            </w:pPr>
            <w:r/>
            <w:r>
              <w:rPr>
                <w:rFonts w:ascii="Aptos" w:hAnsi="Aptos"/>
                <w:b w:val="0"/>
                <w:sz w:val="15"/>
              </w:rPr>
              <w:t>FR-012</w:t>
            </w:r>
          </w:p>
        </w:tc>
        <w:tc>
          <w:tcPr>
            <w:tcW w:type="dxa" w:w="5904"/>
            <w:vAlign w:val="top"/>
          </w:tcPr>
          <w:p>
            <w:pPr>
              <w:spacing w:after="0" w:before="0" w:line="240" w:lineRule="auto"/>
            </w:pPr>
            <w:r/>
            <w:r>
              <w:rPr>
                <w:rFonts w:ascii="Aptos" w:hAnsi="Aptos"/>
                <w:b w:val="0"/>
                <w:sz w:val="15"/>
              </w:rPr>
              <w:t>The system shall support appointment statuses including Draft, Pending Approval, Approved, Invitation Sent, Pre-Registered, Checked In, Checked Out, Cancelled, Expired, Denied, and No Show.</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Status changes are visible and follow defined transition rules.</w:t>
            </w:r>
          </w:p>
        </w:tc>
      </w:tr>
      <w:tr>
        <w:trPr>
          <w:trHeight w:hRule="atLeast"/>
          <w:cantSplit/>
        </w:trPr>
        <w:tc>
          <w:tcPr>
            <w:tcW w:type="dxa" w:w="1080"/>
            <w:vAlign w:val="top"/>
          </w:tcPr>
          <w:p>
            <w:pPr>
              <w:spacing w:after="0" w:before="0" w:line="240" w:lineRule="auto"/>
            </w:pPr>
            <w:r/>
            <w:r>
              <w:rPr>
                <w:rFonts w:ascii="Aptos" w:hAnsi="Aptos"/>
                <w:b w:val="0"/>
                <w:sz w:val="15"/>
              </w:rPr>
              <w:t>FR-013</w:t>
            </w:r>
          </w:p>
        </w:tc>
        <w:tc>
          <w:tcPr>
            <w:tcW w:type="dxa" w:w="5904"/>
            <w:vAlign w:val="top"/>
          </w:tcPr>
          <w:p>
            <w:pPr>
              <w:spacing w:after="0" w:before="0" w:line="240" w:lineRule="auto"/>
            </w:pPr>
            <w:r/>
            <w:r>
              <w:rPr>
                <w:rFonts w:ascii="Aptos" w:hAnsi="Aptos"/>
                <w:b w:val="0"/>
                <w:sz w:val="15"/>
              </w:rPr>
              <w:t>The system shall support approval workflows based on visitor category, access zone, host department, premises, risk level, or visit duration.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Configured high-risk visits route to the correct approver before invitation release.</w:t>
            </w:r>
          </w:p>
        </w:tc>
      </w:tr>
      <w:tr>
        <w:trPr>
          <w:trHeight w:hRule="atLeast"/>
          <w:cantSplit/>
        </w:trPr>
        <w:tc>
          <w:tcPr>
            <w:tcW w:type="dxa" w:w="1080"/>
            <w:vAlign w:val="top"/>
          </w:tcPr>
          <w:p>
            <w:pPr>
              <w:spacing w:after="0" w:before="0" w:line="240" w:lineRule="auto"/>
            </w:pPr>
            <w:r/>
            <w:r>
              <w:rPr>
                <w:rFonts w:ascii="Aptos" w:hAnsi="Aptos"/>
                <w:b w:val="0"/>
                <w:sz w:val="15"/>
              </w:rPr>
              <w:t>FR-014</w:t>
            </w:r>
          </w:p>
        </w:tc>
        <w:tc>
          <w:tcPr>
            <w:tcW w:type="dxa" w:w="5904"/>
            <w:vAlign w:val="top"/>
          </w:tcPr>
          <w:p>
            <w:pPr>
              <w:spacing w:after="0" w:before="0" w:line="240" w:lineRule="auto"/>
            </w:pPr>
            <w:r/>
            <w:r>
              <w:rPr>
                <w:rFonts w:ascii="Aptos" w:hAnsi="Aptos"/>
                <w:b w:val="0"/>
                <w:sz w:val="15"/>
              </w:rPr>
              <w:t>The system shall allow authorized users to update or cancel a visit before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Updated or cancelled visits are reflected in invitation status and notifications.</w:t>
            </w:r>
          </w:p>
        </w:tc>
      </w:tr>
      <w:tr>
        <w:trPr>
          <w:trHeight w:hRule="atLeast"/>
          <w:cantSplit/>
        </w:trPr>
        <w:tc>
          <w:tcPr>
            <w:tcW w:type="dxa" w:w="1080"/>
            <w:vAlign w:val="top"/>
          </w:tcPr>
          <w:p>
            <w:pPr>
              <w:spacing w:after="0" w:before="0" w:line="240" w:lineRule="auto"/>
            </w:pPr>
            <w:r/>
            <w:r>
              <w:rPr>
                <w:rFonts w:ascii="Aptos" w:hAnsi="Aptos"/>
                <w:b w:val="0"/>
                <w:sz w:val="15"/>
              </w:rPr>
              <w:t>FR-015</w:t>
            </w:r>
          </w:p>
        </w:tc>
        <w:tc>
          <w:tcPr>
            <w:tcW w:type="dxa" w:w="5904"/>
            <w:vAlign w:val="top"/>
          </w:tcPr>
          <w:p>
            <w:pPr>
              <w:spacing w:after="0" w:before="0" w:line="240" w:lineRule="auto"/>
            </w:pPr>
            <w:r/>
            <w:r>
              <w:rPr>
                <w:rFonts w:ascii="Aptos" w:hAnsi="Aptos"/>
                <w:b w:val="0"/>
                <w:sz w:val="15"/>
              </w:rPr>
              <w:t>The system shall support recurring visits and multi-day visits where enabled by policy.</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Recurring schedule produces separate daily check-in/check-out instances.</w:t>
            </w:r>
          </w:p>
        </w:tc>
      </w:tr>
      <w:tr>
        <w:trPr>
          <w:trHeight w:hRule="atLeast"/>
          <w:cantSplit/>
        </w:trPr>
        <w:tc>
          <w:tcPr>
            <w:tcW w:type="dxa" w:w="1080"/>
            <w:vAlign w:val="top"/>
          </w:tcPr>
          <w:p>
            <w:pPr>
              <w:spacing w:after="0" w:before="0" w:line="240" w:lineRule="auto"/>
            </w:pPr>
            <w:r/>
            <w:r>
              <w:rPr>
                <w:rFonts w:ascii="Aptos" w:hAnsi="Aptos"/>
                <w:b w:val="0"/>
                <w:sz w:val="15"/>
              </w:rPr>
              <w:t>FR-016</w:t>
            </w:r>
          </w:p>
        </w:tc>
        <w:tc>
          <w:tcPr>
            <w:tcW w:type="dxa" w:w="5904"/>
            <w:vAlign w:val="top"/>
          </w:tcPr>
          <w:p>
            <w:pPr>
              <w:spacing w:after="0" w:before="0" w:line="240" w:lineRule="auto"/>
            </w:pPr>
            <w:r/>
            <w:r>
              <w:rPr>
                <w:rFonts w:ascii="Aptos" w:hAnsi="Aptos"/>
                <w:b w:val="0"/>
                <w:sz w:val="15"/>
              </w:rPr>
              <w:t>The system shall prevent approval of visits with invalid hosts, inactive premises, expired date/time windows, or missing required policy documents.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Invalid appointments are blocked with clear error messages.</w:t>
            </w:r>
          </w:p>
        </w:tc>
      </w:tr>
    </w:tbl>
    <w:p/>
    <w:p>
      <w:pPr>
        <w:pStyle w:val="Heading2"/>
        <w:keepNext/>
      </w:pPr>
      <w:r>
        <w:rPr>
          <w:rFonts w:ascii="Aptos Display" w:hAnsi="Aptos Display"/>
          <w:b/>
          <w:color w:val="1F4E79"/>
          <w:sz w:val="26"/>
        </w:rPr>
        <w:t>6.3 Invitation Management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FR-020</w:t>
            </w:r>
          </w:p>
        </w:tc>
        <w:tc>
          <w:tcPr>
            <w:tcW w:type="dxa" w:w="5904"/>
            <w:vAlign w:val="top"/>
          </w:tcPr>
          <w:p>
            <w:pPr>
              <w:spacing w:after="0" w:before="0" w:line="240" w:lineRule="auto"/>
            </w:pPr>
            <w:r/>
            <w:r>
              <w:rPr>
                <w:rFonts w:ascii="Aptos" w:hAnsi="Aptos"/>
                <w:b w:val="0"/>
                <w:sz w:val="15"/>
              </w:rPr>
              <w:t>The system shall generate a unique invitation code for every approved visit unless the visit type is configured not to require a code.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Approved visit has a unique code that cannot collide with active invitations.</w:t>
            </w:r>
          </w:p>
        </w:tc>
      </w:tr>
      <w:tr>
        <w:trPr>
          <w:trHeight w:hRule="atLeast"/>
          <w:cantSplit/>
        </w:trPr>
        <w:tc>
          <w:tcPr>
            <w:tcW w:type="dxa" w:w="1080"/>
            <w:vAlign w:val="top"/>
          </w:tcPr>
          <w:p>
            <w:pPr>
              <w:spacing w:after="0" w:before="0" w:line="240" w:lineRule="auto"/>
            </w:pPr>
            <w:r/>
            <w:r>
              <w:rPr>
                <w:rFonts w:ascii="Aptos" w:hAnsi="Aptos"/>
                <w:b w:val="0"/>
                <w:sz w:val="15"/>
              </w:rPr>
              <w:t>FR-021</w:t>
            </w:r>
          </w:p>
        </w:tc>
        <w:tc>
          <w:tcPr>
            <w:tcW w:type="dxa" w:w="5904"/>
            <w:vAlign w:val="top"/>
          </w:tcPr>
          <w:p>
            <w:pPr>
              <w:spacing w:after="0" w:before="0" w:line="240" w:lineRule="auto"/>
            </w:pPr>
            <w:r/>
            <w:r>
              <w:rPr>
                <w:rFonts w:ascii="Aptos" w:hAnsi="Aptos"/>
                <w:b w:val="0"/>
                <w:sz w:val="15"/>
              </w:rPr>
              <w:t>The system shall generate a QR code for every approved visit where QR check-in is enabled.</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The invitation displays or attaches a scannable QR code that resolves to the correct visit.</w:t>
            </w:r>
          </w:p>
        </w:tc>
      </w:tr>
      <w:tr>
        <w:trPr>
          <w:trHeight w:hRule="atLeast"/>
          <w:cantSplit/>
        </w:trPr>
        <w:tc>
          <w:tcPr>
            <w:tcW w:type="dxa" w:w="1080"/>
            <w:vAlign w:val="top"/>
          </w:tcPr>
          <w:p>
            <w:pPr>
              <w:spacing w:after="0" w:before="0" w:line="240" w:lineRule="auto"/>
            </w:pPr>
            <w:r/>
            <w:r>
              <w:rPr>
                <w:rFonts w:ascii="Aptos" w:hAnsi="Aptos"/>
                <w:b w:val="0"/>
                <w:sz w:val="15"/>
              </w:rPr>
              <w:t>FR-022</w:t>
            </w:r>
          </w:p>
        </w:tc>
        <w:tc>
          <w:tcPr>
            <w:tcW w:type="dxa" w:w="5904"/>
            <w:vAlign w:val="top"/>
          </w:tcPr>
          <w:p>
            <w:pPr>
              <w:spacing w:after="0" w:before="0" w:line="240" w:lineRule="auto"/>
            </w:pPr>
            <w:r/>
            <w:r>
              <w:rPr>
                <w:rFonts w:ascii="Aptos" w:hAnsi="Aptos"/>
                <w:b w:val="0"/>
                <w:sz w:val="15"/>
              </w:rPr>
              <w:t>The invitation code shall be human-readable, case-insensitive, and short enough for manual entry at a kiosk or reception desk.</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Test user can enter the code accurately without scanning.</w:t>
            </w:r>
          </w:p>
        </w:tc>
      </w:tr>
      <w:tr>
        <w:trPr>
          <w:trHeight w:hRule="atLeast"/>
          <w:cantSplit/>
        </w:trPr>
        <w:tc>
          <w:tcPr>
            <w:tcW w:type="dxa" w:w="1080"/>
            <w:vAlign w:val="top"/>
          </w:tcPr>
          <w:p>
            <w:pPr>
              <w:spacing w:after="0" w:before="0" w:line="240" w:lineRule="auto"/>
            </w:pPr>
            <w:r/>
            <w:r>
              <w:rPr>
                <w:rFonts w:ascii="Aptos" w:hAnsi="Aptos"/>
                <w:b w:val="0"/>
                <w:sz w:val="15"/>
              </w:rPr>
              <w:t>FR-023</w:t>
            </w:r>
          </w:p>
        </w:tc>
        <w:tc>
          <w:tcPr>
            <w:tcW w:type="dxa" w:w="5904"/>
            <w:vAlign w:val="top"/>
          </w:tcPr>
          <w:p>
            <w:pPr>
              <w:spacing w:after="0" w:before="0" w:line="240" w:lineRule="auto"/>
            </w:pPr>
            <w:r/>
            <w:r>
              <w:rPr>
                <w:rFonts w:ascii="Aptos" w:hAnsi="Aptos"/>
                <w:b w:val="0"/>
                <w:sz w:val="15"/>
              </w:rPr>
              <w:t>The QR code shall encode a secure signed token or check-in URL, not raw personal data such as national ID number, phone number, or full visitor profile.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QR payload review shows only token/URL and no direct PII beyond approved minimal data.</w:t>
            </w:r>
          </w:p>
        </w:tc>
      </w:tr>
      <w:tr>
        <w:trPr>
          <w:trHeight w:hRule="atLeast"/>
          <w:cantSplit/>
        </w:trPr>
        <w:tc>
          <w:tcPr>
            <w:tcW w:type="dxa" w:w="1080"/>
            <w:vAlign w:val="top"/>
          </w:tcPr>
          <w:p>
            <w:pPr>
              <w:spacing w:after="0" w:before="0" w:line="240" w:lineRule="auto"/>
            </w:pPr>
            <w:r/>
            <w:r>
              <w:rPr>
                <w:rFonts w:ascii="Aptos" w:hAnsi="Aptos"/>
                <w:b w:val="0"/>
                <w:sz w:val="15"/>
              </w:rPr>
              <w:t>FR-024</w:t>
            </w:r>
          </w:p>
        </w:tc>
        <w:tc>
          <w:tcPr>
            <w:tcW w:type="dxa" w:w="5904"/>
            <w:vAlign w:val="top"/>
          </w:tcPr>
          <w:p>
            <w:pPr>
              <w:spacing w:after="0" w:before="0" w:line="240" w:lineRule="auto"/>
            </w:pPr>
            <w:r/>
            <w:r>
              <w:rPr>
                <w:rFonts w:ascii="Aptos" w:hAnsi="Aptos"/>
                <w:b w:val="0"/>
                <w:sz w:val="15"/>
              </w:rPr>
              <w:t>The system shall send invitation details to the visitor through configured communication channels such as email and/or SMS.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receives visit date, location, host, code, QR code, instructions, and pre-registration link.</w:t>
            </w:r>
          </w:p>
        </w:tc>
      </w:tr>
      <w:tr>
        <w:trPr>
          <w:trHeight w:hRule="atLeast"/>
          <w:cantSplit/>
        </w:trPr>
        <w:tc>
          <w:tcPr>
            <w:tcW w:type="dxa" w:w="1080"/>
            <w:vAlign w:val="top"/>
          </w:tcPr>
          <w:p>
            <w:pPr>
              <w:spacing w:after="0" w:before="0" w:line="240" w:lineRule="auto"/>
            </w:pPr>
            <w:r/>
            <w:r>
              <w:rPr>
                <w:rFonts w:ascii="Aptos" w:hAnsi="Aptos"/>
                <w:b w:val="0"/>
                <w:sz w:val="15"/>
              </w:rPr>
              <w:t>FR-025</w:t>
            </w:r>
          </w:p>
        </w:tc>
        <w:tc>
          <w:tcPr>
            <w:tcW w:type="dxa" w:w="5904"/>
            <w:vAlign w:val="top"/>
          </w:tcPr>
          <w:p>
            <w:pPr>
              <w:spacing w:after="0" w:before="0" w:line="240" w:lineRule="auto"/>
            </w:pPr>
            <w:r/>
            <w:r>
              <w:rPr>
                <w:rFonts w:ascii="Aptos" w:hAnsi="Aptos"/>
                <w:b w:val="0"/>
                <w:sz w:val="15"/>
              </w:rPr>
              <w:t>The system shall allow authorized users to resend, revoke, or regenerate an invitation code/QR code.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Revoked tokens fail validation and regenerated tokens supersede previous tokens.</w:t>
            </w:r>
          </w:p>
        </w:tc>
      </w:tr>
      <w:tr>
        <w:trPr>
          <w:trHeight w:hRule="atLeast"/>
          <w:cantSplit/>
        </w:trPr>
        <w:tc>
          <w:tcPr>
            <w:tcW w:type="dxa" w:w="1080"/>
            <w:vAlign w:val="top"/>
          </w:tcPr>
          <w:p>
            <w:pPr>
              <w:spacing w:after="0" w:before="0" w:line="240" w:lineRule="auto"/>
            </w:pPr>
            <w:r/>
            <w:r>
              <w:rPr>
                <w:rFonts w:ascii="Aptos" w:hAnsi="Aptos"/>
                <w:b w:val="0"/>
                <w:sz w:val="15"/>
              </w:rPr>
              <w:t>FR-026</w:t>
            </w:r>
          </w:p>
        </w:tc>
        <w:tc>
          <w:tcPr>
            <w:tcW w:type="dxa" w:w="5904"/>
            <w:vAlign w:val="top"/>
          </w:tcPr>
          <w:p>
            <w:pPr>
              <w:spacing w:after="0" w:before="0" w:line="240" w:lineRule="auto"/>
            </w:pPr>
            <w:r/>
            <w:r>
              <w:rPr>
                <w:rFonts w:ascii="Aptos" w:hAnsi="Aptos"/>
                <w:b w:val="0"/>
                <w:sz w:val="15"/>
              </w:rPr>
              <w:t>The system shall support expiration rules for invitation codes and QR codes based on visit date, time window, and organization policy.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Expired code/QR is rejected and status is logged.</w:t>
            </w:r>
          </w:p>
        </w:tc>
      </w:tr>
      <w:tr>
        <w:trPr>
          <w:trHeight w:hRule="atLeast"/>
          <w:cantSplit/>
        </w:trPr>
        <w:tc>
          <w:tcPr>
            <w:tcW w:type="dxa" w:w="1080"/>
            <w:vAlign w:val="top"/>
          </w:tcPr>
          <w:p>
            <w:pPr>
              <w:spacing w:after="0" w:before="0" w:line="240" w:lineRule="auto"/>
            </w:pPr>
            <w:r/>
            <w:r>
              <w:rPr>
                <w:rFonts w:ascii="Aptos" w:hAnsi="Aptos"/>
                <w:b w:val="0"/>
                <w:sz w:val="15"/>
              </w:rPr>
              <w:t>FR-027</w:t>
            </w:r>
          </w:p>
        </w:tc>
        <w:tc>
          <w:tcPr>
            <w:tcW w:type="dxa" w:w="5904"/>
            <w:vAlign w:val="top"/>
          </w:tcPr>
          <w:p>
            <w:pPr>
              <w:spacing w:after="0" w:before="0" w:line="240" w:lineRule="auto"/>
            </w:pPr>
            <w:r/>
            <w:r>
              <w:rPr>
                <w:rFonts w:ascii="Aptos" w:hAnsi="Aptos"/>
                <w:b w:val="0"/>
                <w:sz w:val="15"/>
              </w:rPr>
              <w:t>The system shall log every invitation creation, resend, revocation, regeneration, and validation attempt.</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Audit log contains actor, timestamp, visit ID, action, and result.</w:t>
            </w:r>
          </w:p>
        </w:tc>
      </w:tr>
    </w:tbl>
    <w:p/>
    <w:p>
      <w:pPr>
        <w:pStyle w:val="Heading2"/>
        <w:keepNext/>
      </w:pPr>
      <w:r>
        <w:rPr>
          <w:rFonts w:ascii="Aptos Display" w:hAnsi="Aptos Display"/>
          <w:b/>
          <w:color w:val="1F4E79"/>
          <w:sz w:val="26"/>
        </w:rPr>
        <w:t>6.4 Visitor Pre-Registration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FR-030</w:t>
            </w:r>
          </w:p>
        </w:tc>
        <w:tc>
          <w:tcPr>
            <w:tcW w:type="dxa" w:w="5904"/>
            <w:vAlign w:val="top"/>
          </w:tcPr>
          <w:p>
            <w:pPr>
              <w:spacing w:after="0" w:before="0" w:line="240" w:lineRule="auto"/>
            </w:pPr>
            <w:r/>
            <w:r>
              <w:rPr>
                <w:rFonts w:ascii="Aptos" w:hAnsi="Aptos"/>
                <w:b w:val="0"/>
                <w:sz w:val="15"/>
              </w:rPr>
              <w:t>The system shall provide a pre-registration page accessible through the invitation link or QR code before arrival.</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can complete required pre-arrival information from invitation.</w:t>
            </w:r>
          </w:p>
        </w:tc>
      </w:tr>
      <w:tr>
        <w:trPr>
          <w:trHeight w:hRule="atLeast"/>
          <w:cantSplit/>
        </w:trPr>
        <w:tc>
          <w:tcPr>
            <w:tcW w:type="dxa" w:w="1080"/>
            <w:vAlign w:val="top"/>
          </w:tcPr>
          <w:p>
            <w:pPr>
              <w:spacing w:after="0" w:before="0" w:line="240" w:lineRule="auto"/>
            </w:pPr>
            <w:r/>
            <w:r>
              <w:rPr>
                <w:rFonts w:ascii="Aptos" w:hAnsi="Aptos"/>
                <w:b w:val="0"/>
                <w:sz w:val="15"/>
              </w:rPr>
              <w:t>FR-031</w:t>
            </w:r>
          </w:p>
        </w:tc>
        <w:tc>
          <w:tcPr>
            <w:tcW w:type="dxa" w:w="5904"/>
            <w:vAlign w:val="top"/>
          </w:tcPr>
          <w:p>
            <w:pPr>
              <w:spacing w:after="0" w:before="0" w:line="240" w:lineRule="auto"/>
            </w:pPr>
            <w:r/>
            <w:r>
              <w:rPr>
                <w:rFonts w:ascii="Aptos" w:hAnsi="Aptos"/>
                <w:b w:val="0"/>
                <w:sz w:val="15"/>
              </w:rPr>
              <w:t>The pre-registration form shall display visit details for confirmation, including host, premises, date/time, and arrival instructions.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can verify the visit context before submitting details.</w:t>
            </w:r>
          </w:p>
        </w:tc>
      </w:tr>
      <w:tr>
        <w:trPr>
          <w:trHeight w:hRule="atLeast"/>
          <w:cantSplit/>
        </w:trPr>
        <w:tc>
          <w:tcPr>
            <w:tcW w:type="dxa" w:w="1080"/>
            <w:vAlign w:val="top"/>
          </w:tcPr>
          <w:p>
            <w:pPr>
              <w:spacing w:after="0" w:before="0" w:line="240" w:lineRule="auto"/>
            </w:pPr>
            <w:r/>
            <w:r>
              <w:rPr>
                <w:rFonts w:ascii="Aptos" w:hAnsi="Aptos"/>
                <w:b w:val="0"/>
                <w:sz w:val="15"/>
              </w:rPr>
              <w:t>FR-032</w:t>
            </w:r>
          </w:p>
        </w:tc>
        <w:tc>
          <w:tcPr>
            <w:tcW w:type="dxa" w:w="5904"/>
            <w:vAlign w:val="top"/>
          </w:tcPr>
          <w:p>
            <w:pPr>
              <w:spacing w:after="0" w:before="0" w:line="240" w:lineRule="auto"/>
            </w:pPr>
            <w:r/>
            <w:r>
              <w:rPr>
                <w:rFonts w:ascii="Aptos" w:hAnsi="Aptos"/>
                <w:b w:val="0"/>
                <w:sz w:val="15"/>
              </w:rPr>
              <w:t>The pre-registration form shall collect only fields configured for the visitor category and premises.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Fields vary correctly between guest, contractor, supplier, VIP, and delivery categories.</w:t>
            </w:r>
          </w:p>
        </w:tc>
      </w:tr>
      <w:tr>
        <w:trPr>
          <w:trHeight w:hRule="atLeast"/>
          <w:cantSplit/>
        </w:trPr>
        <w:tc>
          <w:tcPr>
            <w:tcW w:type="dxa" w:w="1080"/>
            <w:vAlign w:val="top"/>
          </w:tcPr>
          <w:p>
            <w:pPr>
              <w:spacing w:after="0" w:before="0" w:line="240" w:lineRule="auto"/>
            </w:pPr>
            <w:r/>
            <w:r>
              <w:rPr>
                <w:rFonts w:ascii="Aptos" w:hAnsi="Aptos"/>
                <w:b w:val="0"/>
                <w:sz w:val="15"/>
              </w:rPr>
              <w:t>FR-033</w:t>
            </w:r>
          </w:p>
        </w:tc>
        <w:tc>
          <w:tcPr>
            <w:tcW w:type="dxa" w:w="5904"/>
            <w:vAlign w:val="top"/>
          </w:tcPr>
          <w:p>
            <w:pPr>
              <w:spacing w:after="0" w:before="0" w:line="240" w:lineRule="auto"/>
            </w:pPr>
            <w:r/>
            <w:r>
              <w:rPr>
                <w:rFonts w:ascii="Aptos" w:hAnsi="Aptos"/>
                <w:b w:val="0"/>
                <w:sz w:val="15"/>
              </w:rPr>
              <w:t>The system shall allow the visitor to acknowledge required policies such as privacy notice, health and safety rules, NDA, site rules, or evacuation instructions.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Signed acknowledgement is linked to the visit record.</w:t>
            </w:r>
          </w:p>
        </w:tc>
      </w:tr>
      <w:tr>
        <w:trPr>
          <w:trHeight w:hRule="atLeast"/>
          <w:cantSplit/>
        </w:trPr>
        <w:tc>
          <w:tcPr>
            <w:tcW w:type="dxa" w:w="1080"/>
            <w:vAlign w:val="top"/>
          </w:tcPr>
          <w:p>
            <w:pPr>
              <w:spacing w:after="0" w:before="0" w:line="240" w:lineRule="auto"/>
            </w:pPr>
            <w:r/>
            <w:r>
              <w:rPr>
                <w:rFonts w:ascii="Aptos" w:hAnsi="Aptos"/>
                <w:b w:val="0"/>
                <w:sz w:val="15"/>
              </w:rPr>
              <w:t>FR-034</w:t>
            </w:r>
          </w:p>
        </w:tc>
        <w:tc>
          <w:tcPr>
            <w:tcW w:type="dxa" w:w="5904"/>
            <w:vAlign w:val="top"/>
          </w:tcPr>
          <w:p>
            <w:pPr>
              <w:spacing w:after="0" w:before="0" w:line="240" w:lineRule="auto"/>
            </w:pPr>
            <w:r/>
            <w:r>
              <w:rPr>
                <w:rFonts w:ascii="Aptos" w:hAnsi="Aptos"/>
                <w:b w:val="0"/>
                <w:sz w:val="15"/>
              </w:rPr>
              <w:t>The system should support document upload for configured visitor categories, such as permits, insurance proof, or work authorization.</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Uploaded files are linked to the visit and protected according to permissions.</w:t>
            </w:r>
          </w:p>
        </w:tc>
      </w:tr>
      <w:tr>
        <w:trPr>
          <w:trHeight w:hRule="atLeast"/>
          <w:cantSplit/>
        </w:trPr>
        <w:tc>
          <w:tcPr>
            <w:tcW w:type="dxa" w:w="1080"/>
            <w:vAlign w:val="top"/>
          </w:tcPr>
          <w:p>
            <w:pPr>
              <w:spacing w:after="0" w:before="0" w:line="240" w:lineRule="auto"/>
            </w:pPr>
            <w:r/>
            <w:r>
              <w:rPr>
                <w:rFonts w:ascii="Aptos" w:hAnsi="Aptos"/>
                <w:b w:val="0"/>
                <w:sz w:val="15"/>
              </w:rPr>
              <w:t>FR-035</w:t>
            </w:r>
          </w:p>
        </w:tc>
        <w:tc>
          <w:tcPr>
            <w:tcW w:type="dxa" w:w="5904"/>
            <w:vAlign w:val="top"/>
          </w:tcPr>
          <w:p>
            <w:pPr>
              <w:spacing w:after="0" w:before="0" w:line="240" w:lineRule="auto"/>
            </w:pPr>
            <w:r/>
            <w:r>
              <w:rPr>
                <w:rFonts w:ascii="Aptos" w:hAnsi="Aptos"/>
                <w:b w:val="0"/>
                <w:sz w:val="15"/>
              </w:rPr>
              <w:t>The system shall mark the visit as Pre-Registered after the visitor submits all required information.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Reception dashboard shows pre-registration status.</w:t>
            </w:r>
          </w:p>
        </w:tc>
      </w:tr>
    </w:tbl>
    <w:p/>
    <w:p>
      <w:pPr>
        <w:pStyle w:val="Heading2"/>
        <w:keepNext/>
      </w:pPr>
      <w:r>
        <w:rPr>
          <w:rFonts w:ascii="Aptos Display" w:hAnsi="Aptos Display"/>
          <w:b/>
          <w:color w:val="1F4E79"/>
          <w:sz w:val="26"/>
        </w:rPr>
        <w:t>6.5 Premises Check-In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FR-040</w:t>
            </w:r>
          </w:p>
        </w:tc>
        <w:tc>
          <w:tcPr>
            <w:tcW w:type="dxa" w:w="5904"/>
            <w:vAlign w:val="top"/>
          </w:tcPr>
          <w:p>
            <w:pPr>
              <w:spacing w:after="0" w:before="0" w:line="240" w:lineRule="auto"/>
            </w:pPr>
            <w:r/>
            <w:r>
              <w:rPr>
                <w:rFonts w:ascii="Aptos" w:hAnsi="Aptos"/>
                <w:b w:val="0"/>
                <w:sz w:val="15"/>
              </w:rPr>
              <w:t>The system shall allow a visitor to start check-in at the premises by scanning the invitation QR code.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Scanning a valid QR code retrieves the correct approved visit.</w:t>
            </w:r>
          </w:p>
        </w:tc>
      </w:tr>
      <w:tr>
        <w:trPr>
          <w:trHeight w:hRule="atLeast"/>
          <w:cantSplit/>
        </w:trPr>
        <w:tc>
          <w:tcPr>
            <w:tcW w:type="dxa" w:w="1080"/>
            <w:vAlign w:val="top"/>
          </w:tcPr>
          <w:p>
            <w:pPr>
              <w:spacing w:after="0" w:before="0" w:line="240" w:lineRule="auto"/>
            </w:pPr>
            <w:r/>
            <w:r>
              <w:rPr>
                <w:rFonts w:ascii="Aptos" w:hAnsi="Aptos"/>
                <w:b w:val="0"/>
                <w:sz w:val="15"/>
              </w:rPr>
              <w:t>FR-041</w:t>
            </w:r>
          </w:p>
        </w:tc>
        <w:tc>
          <w:tcPr>
            <w:tcW w:type="dxa" w:w="5904"/>
            <w:vAlign w:val="top"/>
          </w:tcPr>
          <w:p>
            <w:pPr>
              <w:spacing w:after="0" w:before="0" w:line="240" w:lineRule="auto"/>
            </w:pPr>
            <w:r/>
            <w:r>
              <w:rPr>
                <w:rFonts w:ascii="Aptos" w:hAnsi="Aptos"/>
                <w:b w:val="0"/>
                <w:sz w:val="15"/>
              </w:rPr>
              <w:t>The system shall allow a visitor to start check-in at the premises by manually entering the invitation code.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Entering a valid code retrieves the correct approved visit.</w:t>
            </w:r>
          </w:p>
        </w:tc>
      </w:tr>
      <w:tr>
        <w:trPr>
          <w:trHeight w:hRule="atLeast"/>
          <w:cantSplit/>
        </w:trPr>
        <w:tc>
          <w:tcPr>
            <w:tcW w:type="dxa" w:w="1080"/>
            <w:vAlign w:val="top"/>
          </w:tcPr>
          <w:p>
            <w:pPr>
              <w:spacing w:after="0" w:before="0" w:line="240" w:lineRule="auto"/>
            </w:pPr>
            <w:r/>
            <w:r>
              <w:rPr>
                <w:rFonts w:ascii="Aptos" w:hAnsi="Aptos"/>
                <w:b w:val="0"/>
                <w:sz w:val="15"/>
              </w:rPr>
              <w:t>FR-042</w:t>
            </w:r>
          </w:p>
        </w:tc>
        <w:tc>
          <w:tcPr>
            <w:tcW w:type="dxa" w:w="5904"/>
            <w:vAlign w:val="top"/>
          </w:tcPr>
          <w:p>
            <w:pPr>
              <w:spacing w:after="0" w:before="0" w:line="240" w:lineRule="auto"/>
            </w:pPr>
            <w:r/>
            <w:r>
              <w:rPr>
                <w:rFonts w:ascii="Aptos" w:hAnsi="Aptos"/>
                <w:b w:val="0"/>
                <w:sz w:val="15"/>
              </w:rPr>
              <w:t>The system shall validate that the invitation is active, approved, not expired, not revoked, and within the allowed arrival time window.</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Invalid, expired, revoked, or early/late codes are handled according to policy.</w:t>
            </w:r>
          </w:p>
        </w:tc>
      </w:tr>
      <w:tr>
        <w:trPr>
          <w:trHeight w:hRule="atLeast"/>
          <w:cantSplit/>
        </w:trPr>
        <w:tc>
          <w:tcPr>
            <w:tcW w:type="dxa" w:w="1080"/>
            <w:vAlign w:val="top"/>
          </w:tcPr>
          <w:p>
            <w:pPr>
              <w:spacing w:after="0" w:before="0" w:line="240" w:lineRule="auto"/>
            </w:pPr>
            <w:r/>
            <w:r>
              <w:rPr>
                <w:rFonts w:ascii="Aptos" w:hAnsi="Aptos"/>
                <w:b w:val="0"/>
                <w:sz w:val="15"/>
              </w:rPr>
              <w:t>FR-043</w:t>
            </w:r>
          </w:p>
        </w:tc>
        <w:tc>
          <w:tcPr>
            <w:tcW w:type="dxa" w:w="5904"/>
            <w:vAlign w:val="top"/>
          </w:tcPr>
          <w:p>
            <w:pPr>
              <w:spacing w:after="0" w:before="0" w:line="240" w:lineRule="auto"/>
            </w:pPr>
            <w:r/>
            <w:r>
              <w:rPr>
                <w:rFonts w:ascii="Aptos" w:hAnsi="Aptos"/>
                <w:b w:val="0"/>
                <w:sz w:val="15"/>
              </w:rPr>
              <w:t>The system shall detect and prevent duplicate check-ins for the same visit unless authorized by a receptionist or security role.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Second check-in attempt is blocked or routed to exception handling.</w:t>
            </w:r>
          </w:p>
        </w:tc>
      </w:tr>
      <w:tr>
        <w:trPr>
          <w:trHeight w:hRule="atLeast"/>
          <w:cantSplit/>
        </w:trPr>
        <w:tc>
          <w:tcPr>
            <w:tcW w:type="dxa" w:w="1080"/>
            <w:vAlign w:val="top"/>
          </w:tcPr>
          <w:p>
            <w:pPr>
              <w:spacing w:after="0" w:before="0" w:line="240" w:lineRule="auto"/>
            </w:pPr>
            <w:r/>
            <w:r>
              <w:rPr>
                <w:rFonts w:ascii="Aptos" w:hAnsi="Aptos"/>
                <w:b w:val="0"/>
                <w:sz w:val="15"/>
              </w:rPr>
              <w:t>FR-044</w:t>
            </w:r>
          </w:p>
        </w:tc>
        <w:tc>
          <w:tcPr>
            <w:tcW w:type="dxa" w:w="5904"/>
            <w:vAlign w:val="top"/>
          </w:tcPr>
          <w:p>
            <w:pPr>
              <w:spacing w:after="0" w:before="0" w:line="240" w:lineRule="auto"/>
            </w:pPr>
            <w:r/>
            <w:r>
              <w:rPr>
                <w:rFonts w:ascii="Aptos" w:hAnsi="Aptos"/>
                <w:b w:val="0"/>
                <w:sz w:val="15"/>
              </w:rPr>
              <w:t>The system shall present visitor and appointment details for confirmation before final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Visitor/receptionist can confirm name, host, premises, and appointment time.</w:t>
            </w:r>
          </w:p>
        </w:tc>
      </w:tr>
      <w:tr>
        <w:trPr>
          <w:trHeight w:hRule="atLeast"/>
          <w:cantSplit/>
        </w:trPr>
        <w:tc>
          <w:tcPr>
            <w:tcW w:type="dxa" w:w="1080"/>
            <w:vAlign w:val="top"/>
          </w:tcPr>
          <w:p>
            <w:pPr>
              <w:spacing w:after="0" w:before="0" w:line="240" w:lineRule="auto"/>
            </w:pPr>
            <w:r/>
            <w:r>
              <w:rPr>
                <w:rFonts w:ascii="Aptos" w:hAnsi="Aptos"/>
                <w:b w:val="0"/>
                <w:sz w:val="15"/>
              </w:rPr>
              <w:t>FR-045</w:t>
            </w:r>
          </w:p>
        </w:tc>
        <w:tc>
          <w:tcPr>
            <w:tcW w:type="dxa" w:w="5904"/>
            <w:vAlign w:val="top"/>
          </w:tcPr>
          <w:p>
            <w:pPr>
              <w:spacing w:after="0" w:before="0" w:line="240" w:lineRule="auto"/>
            </w:pPr>
            <w:r/>
            <w:r>
              <w:rPr>
                <w:rFonts w:ascii="Aptos" w:hAnsi="Aptos"/>
                <w:b w:val="0"/>
                <w:sz w:val="15"/>
              </w:rPr>
              <w:t>The system shall require completion of mandatory pre-registration fields and policy acknowledgements before final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Check-in cannot be completed until missing mandatory items are resolved.</w:t>
            </w:r>
          </w:p>
        </w:tc>
      </w:tr>
      <w:tr>
        <w:trPr>
          <w:trHeight w:hRule="atLeast"/>
          <w:cantSplit/>
        </w:trPr>
        <w:tc>
          <w:tcPr>
            <w:tcW w:type="dxa" w:w="1080"/>
            <w:vAlign w:val="top"/>
          </w:tcPr>
          <w:p>
            <w:pPr>
              <w:spacing w:after="0" w:before="0" w:line="240" w:lineRule="auto"/>
            </w:pPr>
            <w:r/>
            <w:r>
              <w:rPr>
                <w:rFonts w:ascii="Aptos" w:hAnsi="Aptos"/>
                <w:b w:val="0"/>
                <w:sz w:val="15"/>
              </w:rPr>
              <w:t>FR-046</w:t>
            </w:r>
          </w:p>
        </w:tc>
        <w:tc>
          <w:tcPr>
            <w:tcW w:type="dxa" w:w="5904"/>
            <w:vAlign w:val="top"/>
          </w:tcPr>
          <w:p>
            <w:pPr>
              <w:spacing w:after="0" w:before="0" w:line="240" w:lineRule="auto"/>
            </w:pPr>
            <w:r/>
            <w:r>
              <w:rPr>
                <w:rFonts w:ascii="Aptos" w:hAnsi="Aptos"/>
                <w:b w:val="0"/>
                <w:sz w:val="15"/>
              </w:rPr>
              <w:t>The system shall support identity verification by receptionist confirmation, ID document inspection, ID scanner, or configured manual process.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Identity verification outcome is recorded before badge issuance where required.</w:t>
            </w:r>
          </w:p>
        </w:tc>
      </w:tr>
      <w:tr>
        <w:trPr>
          <w:trHeight w:hRule="atLeast"/>
          <w:cantSplit/>
        </w:trPr>
        <w:tc>
          <w:tcPr>
            <w:tcW w:type="dxa" w:w="1080"/>
            <w:vAlign w:val="top"/>
          </w:tcPr>
          <w:p>
            <w:pPr>
              <w:spacing w:after="0" w:before="0" w:line="240" w:lineRule="auto"/>
            </w:pPr>
            <w:r/>
            <w:r>
              <w:rPr>
                <w:rFonts w:ascii="Aptos" w:hAnsi="Aptos"/>
                <w:b w:val="0"/>
                <w:sz w:val="15"/>
              </w:rPr>
              <w:t>FR-047</w:t>
            </w:r>
          </w:p>
        </w:tc>
        <w:tc>
          <w:tcPr>
            <w:tcW w:type="dxa" w:w="5904"/>
            <w:vAlign w:val="top"/>
          </w:tcPr>
          <w:p>
            <w:pPr>
              <w:spacing w:after="0" w:before="0" w:line="240" w:lineRule="auto"/>
            </w:pPr>
            <w:r/>
            <w:r>
              <w:rPr>
                <w:rFonts w:ascii="Aptos" w:hAnsi="Aptos"/>
                <w:b w:val="0"/>
                <w:sz w:val="15"/>
              </w:rPr>
              <w:t>The system shall allow capture of visitor photo where configured and legally permitted.</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Photo is linked to the visit and visible only to authorized roles.</w:t>
            </w:r>
          </w:p>
        </w:tc>
      </w:tr>
      <w:tr>
        <w:trPr>
          <w:trHeight w:hRule="atLeast"/>
          <w:cantSplit/>
        </w:trPr>
        <w:tc>
          <w:tcPr>
            <w:tcW w:type="dxa" w:w="1080"/>
            <w:vAlign w:val="top"/>
          </w:tcPr>
          <w:p>
            <w:pPr>
              <w:spacing w:after="0" w:before="0" w:line="240" w:lineRule="auto"/>
            </w:pPr>
            <w:r/>
            <w:r>
              <w:rPr>
                <w:rFonts w:ascii="Aptos" w:hAnsi="Aptos"/>
                <w:b w:val="0"/>
                <w:sz w:val="15"/>
              </w:rPr>
              <w:t>FR-048</w:t>
            </w:r>
          </w:p>
        </w:tc>
        <w:tc>
          <w:tcPr>
            <w:tcW w:type="dxa" w:w="5904"/>
            <w:vAlign w:val="top"/>
          </w:tcPr>
          <w:p>
            <w:pPr>
              <w:spacing w:after="0" w:before="0" w:line="240" w:lineRule="auto"/>
            </w:pPr>
            <w:r/>
            <w:r>
              <w:rPr>
                <w:rFonts w:ascii="Aptos" w:hAnsi="Aptos"/>
                <w:b w:val="0"/>
                <w:sz w:val="15"/>
              </w:rPr>
              <w:t>The system shall record check-in date, time, location, device/kiosk, user or self-service indicator, and validation result.</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Check-in record contains complete audit fields.</w:t>
            </w:r>
          </w:p>
        </w:tc>
      </w:tr>
      <w:tr>
        <w:trPr>
          <w:trHeight w:hRule="atLeast"/>
          <w:cantSplit/>
        </w:trPr>
        <w:tc>
          <w:tcPr>
            <w:tcW w:type="dxa" w:w="1080"/>
            <w:vAlign w:val="top"/>
          </w:tcPr>
          <w:p>
            <w:pPr>
              <w:spacing w:after="0" w:before="0" w:line="240" w:lineRule="auto"/>
            </w:pPr>
            <w:r/>
            <w:r>
              <w:rPr>
                <w:rFonts w:ascii="Aptos" w:hAnsi="Aptos"/>
                <w:b w:val="0"/>
                <w:sz w:val="15"/>
              </w:rPr>
              <w:t>FR-049</w:t>
            </w:r>
          </w:p>
        </w:tc>
        <w:tc>
          <w:tcPr>
            <w:tcW w:type="dxa" w:w="5904"/>
            <w:vAlign w:val="top"/>
          </w:tcPr>
          <w:p>
            <w:pPr>
              <w:spacing w:after="0" w:before="0" w:line="240" w:lineRule="auto"/>
            </w:pPr>
            <w:r/>
            <w:r>
              <w:rPr>
                <w:rFonts w:ascii="Aptos" w:hAnsi="Aptos"/>
                <w:b w:val="0"/>
                <w:sz w:val="15"/>
              </w:rPr>
              <w:t>The system shall support assisted check-in by a receptionist when the visitor cannot scan or enter the code successfully.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Receptionist can search expected visitors and complete check-in with reason logged.</w:t>
            </w:r>
          </w:p>
        </w:tc>
      </w:tr>
    </w:tbl>
    <w:p/>
    <w:p>
      <w:pPr>
        <w:pStyle w:val="Heading2"/>
        <w:keepNext/>
      </w:pPr>
      <w:r>
        <w:rPr>
          <w:rFonts w:ascii="Aptos Display" w:hAnsi="Aptos Display"/>
          <w:b/>
          <w:color w:val="1F4E79"/>
          <w:sz w:val="26"/>
        </w:rPr>
        <w:t>6.6 Badge and Temporary Credential Management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FR-050</w:t>
            </w:r>
          </w:p>
        </w:tc>
        <w:tc>
          <w:tcPr>
            <w:tcW w:type="dxa" w:w="5904"/>
            <w:vAlign w:val="top"/>
          </w:tcPr>
          <w:p>
            <w:pPr>
              <w:spacing w:after="0" w:before="0" w:line="240" w:lineRule="auto"/>
            </w:pPr>
            <w:r/>
            <w:r>
              <w:rPr>
                <w:rFonts w:ascii="Aptos" w:hAnsi="Aptos"/>
                <w:b w:val="0"/>
                <w:sz w:val="15"/>
              </w:rPr>
              <w:t>The system shall generate a visitor badge after successful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Badge includes configured fields and is linked to the visit record.</w:t>
            </w:r>
          </w:p>
        </w:tc>
      </w:tr>
      <w:tr>
        <w:trPr>
          <w:trHeight w:hRule="atLeast"/>
          <w:cantSplit/>
        </w:trPr>
        <w:tc>
          <w:tcPr>
            <w:tcW w:type="dxa" w:w="1080"/>
            <w:vAlign w:val="top"/>
          </w:tcPr>
          <w:p>
            <w:pPr>
              <w:spacing w:after="0" w:before="0" w:line="240" w:lineRule="auto"/>
            </w:pPr>
            <w:r/>
            <w:r>
              <w:rPr>
                <w:rFonts w:ascii="Aptos" w:hAnsi="Aptos"/>
                <w:b w:val="0"/>
                <w:sz w:val="15"/>
              </w:rPr>
              <w:t>FR-051</w:t>
            </w:r>
          </w:p>
        </w:tc>
        <w:tc>
          <w:tcPr>
            <w:tcW w:type="dxa" w:w="5904"/>
            <w:vAlign w:val="top"/>
          </w:tcPr>
          <w:p>
            <w:pPr>
              <w:spacing w:after="0" w:before="0" w:line="240" w:lineRule="auto"/>
            </w:pPr>
            <w:r/>
            <w:r>
              <w:rPr>
                <w:rFonts w:ascii="Aptos" w:hAnsi="Aptos"/>
                <w:b w:val="0"/>
                <w:sz w:val="15"/>
              </w:rPr>
              <w:t>The visitor badge shall display visible visitor status, visitor name, organization, host, date, time, and premises or zone information according to template configuration.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Printed badge meets configured template.</w:t>
            </w:r>
          </w:p>
        </w:tc>
      </w:tr>
      <w:tr>
        <w:trPr>
          <w:trHeight w:hRule="atLeast"/>
          <w:cantSplit/>
        </w:trPr>
        <w:tc>
          <w:tcPr>
            <w:tcW w:type="dxa" w:w="1080"/>
            <w:vAlign w:val="top"/>
          </w:tcPr>
          <w:p>
            <w:pPr>
              <w:spacing w:after="0" w:before="0" w:line="240" w:lineRule="auto"/>
            </w:pPr>
            <w:r/>
            <w:r>
              <w:rPr>
                <w:rFonts w:ascii="Aptos" w:hAnsi="Aptos"/>
                <w:b w:val="0"/>
                <w:sz w:val="15"/>
              </w:rPr>
              <w:t>FR-052</w:t>
            </w:r>
          </w:p>
        </w:tc>
        <w:tc>
          <w:tcPr>
            <w:tcW w:type="dxa" w:w="5904"/>
            <w:vAlign w:val="top"/>
          </w:tcPr>
          <w:p>
            <w:pPr>
              <w:spacing w:after="0" w:before="0" w:line="240" w:lineRule="auto"/>
            </w:pPr>
            <w:r/>
            <w:r>
              <w:rPr>
                <w:rFonts w:ascii="Aptos" w:hAnsi="Aptos"/>
                <w:b w:val="0"/>
                <w:sz w:val="15"/>
              </w:rPr>
              <w:t>The badge should include a barcode or QR code for quick check-out and optional access-control integration.</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Scanning badge QR identifies checked-in visitor for check-out or access validation.</w:t>
            </w:r>
          </w:p>
        </w:tc>
      </w:tr>
      <w:tr>
        <w:trPr>
          <w:trHeight w:hRule="atLeast"/>
          <w:cantSplit/>
        </w:trPr>
        <w:tc>
          <w:tcPr>
            <w:tcW w:type="dxa" w:w="1080"/>
            <w:vAlign w:val="top"/>
          </w:tcPr>
          <w:p>
            <w:pPr>
              <w:spacing w:after="0" w:before="0" w:line="240" w:lineRule="auto"/>
            </w:pPr>
            <w:r/>
            <w:r>
              <w:rPr>
                <w:rFonts w:ascii="Aptos" w:hAnsi="Aptos"/>
                <w:b w:val="0"/>
                <w:sz w:val="15"/>
              </w:rPr>
              <w:t>FR-053</w:t>
            </w:r>
          </w:p>
        </w:tc>
        <w:tc>
          <w:tcPr>
            <w:tcW w:type="dxa" w:w="5904"/>
            <w:vAlign w:val="top"/>
          </w:tcPr>
          <w:p>
            <w:pPr>
              <w:spacing w:after="0" w:before="0" w:line="240" w:lineRule="auto"/>
            </w:pPr>
            <w:r/>
            <w:r>
              <w:rPr>
                <w:rFonts w:ascii="Aptos" w:hAnsi="Aptos"/>
                <w:b w:val="0"/>
                <w:sz w:val="15"/>
              </w:rPr>
              <w:t>The system shall support badge expiry based on approved visit period and policy.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Expired badge/credential is rejected by the VMS and access integration where configured.</w:t>
            </w:r>
          </w:p>
        </w:tc>
      </w:tr>
      <w:tr>
        <w:trPr>
          <w:trHeight w:hRule="atLeast"/>
          <w:cantSplit/>
        </w:trPr>
        <w:tc>
          <w:tcPr>
            <w:tcW w:type="dxa" w:w="1080"/>
            <w:vAlign w:val="top"/>
          </w:tcPr>
          <w:p>
            <w:pPr>
              <w:spacing w:after="0" w:before="0" w:line="240" w:lineRule="auto"/>
            </w:pPr>
            <w:r/>
            <w:r>
              <w:rPr>
                <w:rFonts w:ascii="Aptos" w:hAnsi="Aptos"/>
                <w:b w:val="0"/>
                <w:sz w:val="15"/>
              </w:rPr>
              <w:t>FR-054</w:t>
            </w:r>
          </w:p>
        </w:tc>
        <w:tc>
          <w:tcPr>
            <w:tcW w:type="dxa" w:w="5904"/>
            <w:vAlign w:val="top"/>
          </w:tcPr>
          <w:p>
            <w:pPr>
              <w:spacing w:after="0" w:before="0" w:line="240" w:lineRule="auto"/>
            </w:pPr>
            <w:r/>
            <w:r>
              <w:rPr>
                <w:rFonts w:ascii="Aptos" w:hAnsi="Aptos"/>
                <w:b w:val="0"/>
                <w:sz w:val="15"/>
              </w:rPr>
              <w:t>The system shall allow authorized users to reprint badges with reason logging.</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Reprint action is captured in audit log.</w:t>
            </w:r>
          </w:p>
        </w:tc>
      </w:tr>
    </w:tbl>
    <w:p/>
    <w:p>
      <w:pPr>
        <w:pStyle w:val="Heading2"/>
        <w:keepNext/>
      </w:pPr>
      <w:r>
        <w:rPr>
          <w:rFonts w:ascii="Aptos Display" w:hAnsi="Aptos Display"/>
          <w:b/>
          <w:color w:val="1F4E79"/>
          <w:sz w:val="26"/>
        </w:rPr>
        <w:t>6.7 Access Control and Escort Management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FR-060</w:t>
            </w:r>
          </w:p>
        </w:tc>
        <w:tc>
          <w:tcPr>
            <w:tcW w:type="dxa" w:w="5904"/>
            <w:vAlign w:val="top"/>
          </w:tcPr>
          <w:p>
            <w:pPr>
              <w:spacing w:after="0" w:before="0" w:line="240" w:lineRule="auto"/>
            </w:pPr>
            <w:r/>
            <w:r>
              <w:rPr>
                <w:rFonts w:ascii="Aptos" w:hAnsi="Aptos"/>
                <w:b w:val="0"/>
                <w:sz w:val="15"/>
              </w:rPr>
              <w:t>The system shall assign access permissions based on visitor category, host, premises, approved zones, time window, and escort requirement.</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Checked-in visitor receives only approved time-bound access permissions.</w:t>
            </w:r>
          </w:p>
        </w:tc>
      </w:tr>
      <w:tr>
        <w:trPr>
          <w:trHeight w:hRule="atLeast"/>
          <w:cantSplit/>
        </w:trPr>
        <w:tc>
          <w:tcPr>
            <w:tcW w:type="dxa" w:w="1080"/>
            <w:vAlign w:val="top"/>
          </w:tcPr>
          <w:p>
            <w:pPr>
              <w:spacing w:after="0" w:before="0" w:line="240" w:lineRule="auto"/>
            </w:pPr>
            <w:r/>
            <w:r>
              <w:rPr>
                <w:rFonts w:ascii="Aptos" w:hAnsi="Aptos"/>
                <w:b w:val="0"/>
                <w:sz w:val="15"/>
              </w:rPr>
              <w:t>FR-061</w:t>
            </w:r>
          </w:p>
        </w:tc>
        <w:tc>
          <w:tcPr>
            <w:tcW w:type="dxa" w:w="5904"/>
            <w:vAlign w:val="top"/>
          </w:tcPr>
          <w:p>
            <w:pPr>
              <w:spacing w:after="0" w:before="0" w:line="240" w:lineRule="auto"/>
            </w:pPr>
            <w:r/>
            <w:r>
              <w:rPr>
                <w:rFonts w:ascii="Aptos" w:hAnsi="Aptos"/>
                <w:b w:val="0"/>
                <w:sz w:val="15"/>
              </w:rPr>
              <w:t>The system shall activate temporary access credentials only after successful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cannot use access credential before check-in.</w:t>
            </w:r>
          </w:p>
        </w:tc>
      </w:tr>
      <w:tr>
        <w:trPr>
          <w:trHeight w:hRule="atLeast"/>
          <w:cantSplit/>
        </w:trPr>
        <w:tc>
          <w:tcPr>
            <w:tcW w:type="dxa" w:w="1080"/>
            <w:vAlign w:val="top"/>
          </w:tcPr>
          <w:p>
            <w:pPr>
              <w:spacing w:after="0" w:before="0" w:line="240" w:lineRule="auto"/>
            </w:pPr>
            <w:r/>
            <w:r>
              <w:rPr>
                <w:rFonts w:ascii="Aptos" w:hAnsi="Aptos"/>
                <w:b w:val="0"/>
                <w:sz w:val="15"/>
              </w:rPr>
              <w:t>FR-062</w:t>
            </w:r>
          </w:p>
        </w:tc>
        <w:tc>
          <w:tcPr>
            <w:tcW w:type="dxa" w:w="5904"/>
            <w:vAlign w:val="top"/>
          </w:tcPr>
          <w:p>
            <w:pPr>
              <w:spacing w:after="0" w:before="0" w:line="240" w:lineRule="auto"/>
            </w:pPr>
            <w:r/>
            <w:r>
              <w:rPr>
                <w:rFonts w:ascii="Aptos" w:hAnsi="Aptos"/>
                <w:b w:val="0"/>
                <w:sz w:val="15"/>
              </w:rPr>
              <w:t>The system shall automatically deactivate temporary access credentials at check-out, cancellation, denial, revocation, or expiry.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Deactivated credential cannot be used after the event.</w:t>
            </w:r>
          </w:p>
        </w:tc>
      </w:tr>
      <w:tr>
        <w:trPr>
          <w:trHeight w:hRule="atLeast"/>
          <w:cantSplit/>
        </w:trPr>
        <w:tc>
          <w:tcPr>
            <w:tcW w:type="dxa" w:w="1080"/>
            <w:vAlign w:val="top"/>
          </w:tcPr>
          <w:p>
            <w:pPr>
              <w:spacing w:after="0" w:before="0" w:line="240" w:lineRule="auto"/>
            </w:pPr>
            <w:r/>
            <w:r>
              <w:rPr>
                <w:rFonts w:ascii="Aptos" w:hAnsi="Aptos"/>
                <w:b w:val="0"/>
                <w:sz w:val="15"/>
              </w:rPr>
              <w:t>FR-063</w:t>
            </w:r>
          </w:p>
        </w:tc>
        <w:tc>
          <w:tcPr>
            <w:tcW w:type="dxa" w:w="5904"/>
            <w:vAlign w:val="top"/>
          </w:tcPr>
          <w:p>
            <w:pPr>
              <w:spacing w:after="0" w:before="0" w:line="240" w:lineRule="auto"/>
            </w:pPr>
            <w:r/>
            <w:r>
              <w:rPr>
                <w:rFonts w:ascii="Aptos" w:hAnsi="Aptos"/>
                <w:b w:val="0"/>
                <w:sz w:val="15"/>
              </w:rPr>
              <w:t>The system shall indicate whether a visitor requires escort and by whom or which role.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Reception and security views clearly show escort requirement.</w:t>
            </w:r>
          </w:p>
        </w:tc>
      </w:tr>
      <w:tr>
        <w:trPr>
          <w:trHeight w:hRule="atLeast"/>
          <w:cantSplit/>
        </w:trPr>
        <w:tc>
          <w:tcPr>
            <w:tcW w:type="dxa" w:w="1080"/>
            <w:vAlign w:val="top"/>
          </w:tcPr>
          <w:p>
            <w:pPr>
              <w:spacing w:after="0" w:before="0" w:line="240" w:lineRule="auto"/>
            </w:pPr>
            <w:r/>
            <w:r>
              <w:rPr>
                <w:rFonts w:ascii="Aptos" w:hAnsi="Aptos"/>
                <w:b w:val="0"/>
                <w:sz w:val="15"/>
              </w:rPr>
              <w:t>FR-064</w:t>
            </w:r>
          </w:p>
        </w:tc>
        <w:tc>
          <w:tcPr>
            <w:tcW w:type="dxa" w:w="5904"/>
            <w:vAlign w:val="top"/>
          </w:tcPr>
          <w:p>
            <w:pPr>
              <w:spacing w:after="0" w:before="0" w:line="240" w:lineRule="auto"/>
            </w:pPr>
            <w:r/>
            <w:r>
              <w:rPr>
                <w:rFonts w:ascii="Aptos" w:hAnsi="Aptos"/>
                <w:b w:val="0"/>
                <w:sz w:val="15"/>
              </w:rPr>
              <w:t>The system should integrate with physical access-control systems to push temporary credentials and receive access events.</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Access integration creates, updates, and disables visitor credential according to VMS status.</w:t>
            </w:r>
          </w:p>
        </w:tc>
      </w:tr>
    </w:tbl>
    <w:p/>
    <w:p>
      <w:pPr>
        <w:pStyle w:val="Heading2"/>
        <w:keepNext/>
      </w:pPr>
      <w:r>
        <w:rPr>
          <w:rFonts w:ascii="Aptos Display" w:hAnsi="Aptos Display"/>
          <w:b/>
          <w:color w:val="1F4E79"/>
          <w:sz w:val="26"/>
        </w:rPr>
        <w:t>6.8 Notifications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FR-070</w:t>
            </w:r>
          </w:p>
        </w:tc>
        <w:tc>
          <w:tcPr>
            <w:tcW w:type="dxa" w:w="5904"/>
            <w:vAlign w:val="top"/>
          </w:tcPr>
          <w:p>
            <w:pPr>
              <w:spacing w:after="0" w:before="0" w:line="240" w:lineRule="auto"/>
            </w:pPr>
            <w:r/>
            <w:r>
              <w:rPr>
                <w:rFonts w:ascii="Aptos" w:hAnsi="Aptos"/>
                <w:b w:val="0"/>
                <w:sz w:val="15"/>
              </w:rPr>
              <w:t>The system shall notify the host when a visitor completes check-in.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Host receives notification through configured channels within the performance target.</w:t>
            </w:r>
          </w:p>
        </w:tc>
      </w:tr>
      <w:tr>
        <w:trPr>
          <w:trHeight w:hRule="atLeast"/>
          <w:cantSplit/>
        </w:trPr>
        <w:tc>
          <w:tcPr>
            <w:tcW w:type="dxa" w:w="1080"/>
            <w:vAlign w:val="top"/>
          </w:tcPr>
          <w:p>
            <w:pPr>
              <w:spacing w:after="0" w:before="0" w:line="240" w:lineRule="auto"/>
            </w:pPr>
            <w:r/>
            <w:r>
              <w:rPr>
                <w:rFonts w:ascii="Aptos" w:hAnsi="Aptos"/>
                <w:b w:val="0"/>
                <w:sz w:val="15"/>
              </w:rPr>
              <w:t>FR-071</w:t>
            </w:r>
          </w:p>
        </w:tc>
        <w:tc>
          <w:tcPr>
            <w:tcW w:type="dxa" w:w="5904"/>
            <w:vAlign w:val="top"/>
          </w:tcPr>
          <w:p>
            <w:pPr>
              <w:spacing w:after="0" w:before="0" w:line="240" w:lineRule="auto"/>
            </w:pPr>
            <w:r/>
            <w:r>
              <w:rPr>
                <w:rFonts w:ascii="Aptos" w:hAnsi="Aptos"/>
                <w:b w:val="0"/>
                <w:sz w:val="15"/>
              </w:rPr>
              <w:t>The system shall send invitation notifications to visitors when invitations are created, updated, cancelled, resent, or revoked.</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receives accurate current invitation status.</w:t>
            </w:r>
          </w:p>
        </w:tc>
      </w:tr>
      <w:tr>
        <w:trPr>
          <w:trHeight w:hRule="atLeast"/>
          <w:cantSplit/>
        </w:trPr>
        <w:tc>
          <w:tcPr>
            <w:tcW w:type="dxa" w:w="1080"/>
            <w:vAlign w:val="top"/>
          </w:tcPr>
          <w:p>
            <w:pPr>
              <w:spacing w:after="0" w:before="0" w:line="240" w:lineRule="auto"/>
            </w:pPr>
            <w:r/>
            <w:r>
              <w:rPr>
                <w:rFonts w:ascii="Aptos" w:hAnsi="Aptos"/>
                <w:b w:val="0"/>
                <w:sz w:val="15"/>
              </w:rPr>
              <w:t>FR-072</w:t>
            </w:r>
          </w:p>
        </w:tc>
        <w:tc>
          <w:tcPr>
            <w:tcW w:type="dxa" w:w="5904"/>
            <w:vAlign w:val="top"/>
          </w:tcPr>
          <w:p>
            <w:pPr>
              <w:spacing w:after="0" w:before="0" w:line="240" w:lineRule="auto"/>
            </w:pPr>
            <w:r/>
            <w:r>
              <w:rPr>
                <w:rFonts w:ascii="Aptos" w:hAnsi="Aptos"/>
                <w:b w:val="0"/>
                <w:sz w:val="15"/>
              </w:rPr>
              <w:t>The system shall notify security or reception when a visitor is denied, blocked, on watchlist, attempts duplicate check-in, uses an expired code, or triggers a configured exception.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Exception notifications appear in security dashboard and configured channels.</w:t>
            </w:r>
          </w:p>
        </w:tc>
      </w:tr>
      <w:tr>
        <w:trPr>
          <w:trHeight w:hRule="atLeast"/>
          <w:cantSplit/>
        </w:trPr>
        <w:tc>
          <w:tcPr>
            <w:tcW w:type="dxa" w:w="1080"/>
            <w:vAlign w:val="top"/>
          </w:tcPr>
          <w:p>
            <w:pPr>
              <w:spacing w:after="0" w:before="0" w:line="240" w:lineRule="auto"/>
            </w:pPr>
            <w:r/>
            <w:r>
              <w:rPr>
                <w:rFonts w:ascii="Aptos" w:hAnsi="Aptos"/>
                <w:b w:val="0"/>
                <w:sz w:val="15"/>
              </w:rPr>
              <w:t>FR-073</w:t>
            </w:r>
          </w:p>
        </w:tc>
        <w:tc>
          <w:tcPr>
            <w:tcW w:type="dxa" w:w="5904"/>
            <w:vAlign w:val="top"/>
          </w:tcPr>
          <w:p>
            <w:pPr>
              <w:spacing w:after="0" w:before="0" w:line="240" w:lineRule="auto"/>
            </w:pPr>
            <w:r/>
            <w:r>
              <w:rPr>
                <w:rFonts w:ascii="Aptos" w:hAnsi="Aptos"/>
                <w:b w:val="0"/>
                <w:sz w:val="15"/>
              </w:rPr>
              <w:t>The system should send reminder notifications to visitors and hosts before scheduled arrival.</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Reminder schedule is configurable and logged.</w:t>
            </w:r>
          </w:p>
        </w:tc>
      </w:tr>
      <w:tr>
        <w:trPr>
          <w:trHeight w:hRule="atLeast"/>
          <w:cantSplit/>
        </w:trPr>
        <w:tc>
          <w:tcPr>
            <w:tcW w:type="dxa" w:w="1080"/>
            <w:vAlign w:val="top"/>
          </w:tcPr>
          <w:p>
            <w:pPr>
              <w:spacing w:after="0" w:before="0" w:line="240" w:lineRule="auto"/>
            </w:pPr>
            <w:r/>
            <w:r>
              <w:rPr>
                <w:rFonts w:ascii="Aptos" w:hAnsi="Aptos"/>
                <w:b w:val="0"/>
                <w:sz w:val="15"/>
              </w:rPr>
              <w:t>FR-074</w:t>
            </w:r>
          </w:p>
        </w:tc>
        <w:tc>
          <w:tcPr>
            <w:tcW w:type="dxa" w:w="5904"/>
            <w:vAlign w:val="top"/>
          </w:tcPr>
          <w:p>
            <w:pPr>
              <w:spacing w:after="0" w:before="0" w:line="240" w:lineRule="auto"/>
            </w:pPr>
            <w:r/>
            <w:r>
              <w:rPr>
                <w:rFonts w:ascii="Aptos" w:hAnsi="Aptos"/>
                <w:b w:val="0"/>
                <w:sz w:val="15"/>
              </w:rPr>
              <w:t>The system shall record notification delivery attempts, status, recipient, channel, and timestamp.</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Notification log supports troubleshooting and audit.</w:t>
            </w:r>
          </w:p>
        </w:tc>
      </w:tr>
    </w:tbl>
    <w:p/>
    <w:p>
      <w:pPr>
        <w:pStyle w:val="Heading2"/>
        <w:keepNext/>
      </w:pPr>
      <w:r>
        <w:rPr>
          <w:rFonts w:ascii="Aptos Display" w:hAnsi="Aptos Display"/>
          <w:b/>
          <w:color w:val="1F4E79"/>
          <w:sz w:val="26"/>
        </w:rPr>
        <w:t>6.9 Check-Out and Visit Closure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FR-080</w:t>
            </w:r>
          </w:p>
        </w:tc>
        <w:tc>
          <w:tcPr>
            <w:tcW w:type="dxa" w:w="5904"/>
            <w:vAlign w:val="top"/>
          </w:tcPr>
          <w:p>
            <w:pPr>
              <w:spacing w:after="0" w:before="0" w:line="240" w:lineRule="auto"/>
            </w:pPr>
            <w:r/>
            <w:r>
              <w:rPr>
                <w:rFonts w:ascii="Aptos" w:hAnsi="Aptos"/>
                <w:b w:val="0"/>
                <w:sz w:val="15"/>
              </w:rPr>
              <w:t>The system shall support visitor check-out by badge scan, QR scan, invitation code entry, receptionist action, security action, or host-assisted action where policy allows.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Visitor departure can be recorded through at least one configured channel.</w:t>
            </w:r>
          </w:p>
        </w:tc>
      </w:tr>
      <w:tr>
        <w:trPr>
          <w:trHeight w:hRule="atLeast"/>
          <w:cantSplit/>
        </w:trPr>
        <w:tc>
          <w:tcPr>
            <w:tcW w:type="dxa" w:w="1080"/>
            <w:vAlign w:val="top"/>
          </w:tcPr>
          <w:p>
            <w:pPr>
              <w:spacing w:after="0" w:before="0" w:line="240" w:lineRule="auto"/>
            </w:pPr>
            <w:r/>
            <w:r>
              <w:rPr>
                <w:rFonts w:ascii="Aptos" w:hAnsi="Aptos"/>
                <w:b w:val="0"/>
                <w:sz w:val="15"/>
              </w:rPr>
              <w:t>FR-081</w:t>
            </w:r>
          </w:p>
        </w:tc>
        <w:tc>
          <w:tcPr>
            <w:tcW w:type="dxa" w:w="5904"/>
            <w:vAlign w:val="top"/>
          </w:tcPr>
          <w:p>
            <w:pPr>
              <w:spacing w:after="0" w:before="0" w:line="240" w:lineRule="auto"/>
            </w:pPr>
            <w:r/>
            <w:r>
              <w:rPr>
                <w:rFonts w:ascii="Aptos" w:hAnsi="Aptos"/>
                <w:b w:val="0"/>
                <w:sz w:val="15"/>
              </w:rPr>
              <w:t>The system shall record check-out date, time, location, method, and user/device performing the action.</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Check-out record is complete and visible in visit history.</w:t>
            </w:r>
          </w:p>
        </w:tc>
      </w:tr>
      <w:tr>
        <w:trPr>
          <w:trHeight w:hRule="atLeast"/>
          <w:cantSplit/>
        </w:trPr>
        <w:tc>
          <w:tcPr>
            <w:tcW w:type="dxa" w:w="1080"/>
            <w:vAlign w:val="top"/>
          </w:tcPr>
          <w:p>
            <w:pPr>
              <w:spacing w:after="0" w:before="0" w:line="240" w:lineRule="auto"/>
            </w:pPr>
            <w:r/>
            <w:r>
              <w:rPr>
                <w:rFonts w:ascii="Aptos" w:hAnsi="Aptos"/>
                <w:b w:val="0"/>
                <w:sz w:val="15"/>
              </w:rPr>
              <w:t>FR-082</w:t>
            </w:r>
          </w:p>
        </w:tc>
        <w:tc>
          <w:tcPr>
            <w:tcW w:type="dxa" w:w="5904"/>
            <w:vAlign w:val="top"/>
          </w:tcPr>
          <w:p>
            <w:pPr>
              <w:spacing w:after="0" w:before="0" w:line="240" w:lineRule="auto"/>
            </w:pPr>
            <w:r/>
            <w:r>
              <w:rPr>
                <w:rFonts w:ascii="Aptos" w:hAnsi="Aptos"/>
                <w:b w:val="0"/>
                <w:sz w:val="15"/>
              </w:rPr>
              <w:t>The system shall automatically disable temporary credentials when check-out is completed.</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Access credential status changes to disabled immediately after check-out.</w:t>
            </w:r>
          </w:p>
        </w:tc>
      </w:tr>
      <w:tr>
        <w:trPr>
          <w:trHeight w:hRule="atLeast"/>
          <w:cantSplit/>
        </w:trPr>
        <w:tc>
          <w:tcPr>
            <w:tcW w:type="dxa" w:w="1080"/>
            <w:vAlign w:val="top"/>
          </w:tcPr>
          <w:p>
            <w:pPr>
              <w:spacing w:after="0" w:before="0" w:line="240" w:lineRule="auto"/>
            </w:pPr>
            <w:r/>
            <w:r>
              <w:rPr>
                <w:rFonts w:ascii="Aptos" w:hAnsi="Aptos"/>
                <w:b w:val="0"/>
                <w:sz w:val="15"/>
              </w:rPr>
              <w:t>FR-083</w:t>
            </w:r>
          </w:p>
        </w:tc>
        <w:tc>
          <w:tcPr>
            <w:tcW w:type="dxa" w:w="5904"/>
            <w:vAlign w:val="top"/>
          </w:tcPr>
          <w:p>
            <w:pPr>
              <w:spacing w:after="0" w:before="0" w:line="240" w:lineRule="auto"/>
            </w:pPr>
            <w:r/>
            <w:r>
              <w:rPr>
                <w:rFonts w:ascii="Aptos" w:hAnsi="Aptos"/>
                <w:b w:val="0"/>
                <w:sz w:val="15"/>
              </w:rPr>
              <w:t>The system shall flag visitors who remain checked in past expected departure or badge expiry time.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Overstay appears in dashboard and can trigger notifications.</w:t>
            </w:r>
          </w:p>
        </w:tc>
      </w:tr>
      <w:tr>
        <w:trPr>
          <w:trHeight w:hRule="atLeast"/>
          <w:cantSplit/>
        </w:trPr>
        <w:tc>
          <w:tcPr>
            <w:tcW w:type="dxa" w:w="1080"/>
            <w:vAlign w:val="top"/>
          </w:tcPr>
          <w:p>
            <w:pPr>
              <w:spacing w:after="0" w:before="0" w:line="240" w:lineRule="auto"/>
            </w:pPr>
            <w:r/>
            <w:r>
              <w:rPr>
                <w:rFonts w:ascii="Aptos" w:hAnsi="Aptos"/>
                <w:b w:val="0"/>
                <w:sz w:val="15"/>
              </w:rPr>
              <w:t>FR-084</w:t>
            </w:r>
          </w:p>
        </w:tc>
        <w:tc>
          <w:tcPr>
            <w:tcW w:type="dxa" w:w="5904"/>
            <w:vAlign w:val="top"/>
          </w:tcPr>
          <w:p>
            <w:pPr>
              <w:spacing w:after="0" w:before="0" w:line="240" w:lineRule="auto"/>
            </w:pPr>
            <w:r/>
            <w:r>
              <w:rPr>
                <w:rFonts w:ascii="Aptos" w:hAnsi="Aptos"/>
                <w:b w:val="0"/>
                <w:sz w:val="15"/>
              </w:rPr>
              <w:t>The system should support bulk forced check-out by authorized security users during end-of-day reconciliation or emergency procedures.</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Bulk check-out requires reason and is audited.</w:t>
            </w:r>
          </w:p>
        </w:tc>
      </w:tr>
    </w:tbl>
    <w:p/>
    <w:p>
      <w:pPr>
        <w:pStyle w:val="Heading2"/>
        <w:keepNext/>
      </w:pPr>
      <w:r>
        <w:rPr>
          <w:rFonts w:ascii="Aptos Display" w:hAnsi="Aptos Display"/>
          <w:b/>
          <w:color w:val="1F4E79"/>
          <w:sz w:val="26"/>
        </w:rPr>
        <w:t>6.10 Dashboards and Operations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FR-090</w:t>
            </w:r>
          </w:p>
        </w:tc>
        <w:tc>
          <w:tcPr>
            <w:tcW w:type="dxa" w:w="5904"/>
            <w:vAlign w:val="top"/>
          </w:tcPr>
          <w:p>
            <w:pPr>
              <w:spacing w:after="0" w:before="0" w:line="240" w:lineRule="auto"/>
            </w:pPr>
            <w:r/>
            <w:r>
              <w:rPr>
                <w:rFonts w:ascii="Aptos" w:hAnsi="Aptos"/>
                <w:b w:val="0"/>
                <w:sz w:val="15"/>
              </w:rPr>
              <w:t>The system shall provide reception dashboard views for expected today, checked in, pending host approval, delayed, denied, cancelled, and checked out visitors.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Reception can filter visitors by status and date.</w:t>
            </w:r>
          </w:p>
        </w:tc>
      </w:tr>
      <w:tr>
        <w:trPr>
          <w:trHeight w:hRule="atLeast"/>
          <w:cantSplit/>
        </w:trPr>
        <w:tc>
          <w:tcPr>
            <w:tcW w:type="dxa" w:w="1080"/>
            <w:vAlign w:val="top"/>
          </w:tcPr>
          <w:p>
            <w:pPr>
              <w:spacing w:after="0" w:before="0" w:line="240" w:lineRule="auto"/>
            </w:pPr>
            <w:r/>
            <w:r>
              <w:rPr>
                <w:rFonts w:ascii="Aptos" w:hAnsi="Aptos"/>
                <w:b w:val="0"/>
                <w:sz w:val="15"/>
              </w:rPr>
              <w:t>FR-091</w:t>
            </w:r>
          </w:p>
        </w:tc>
        <w:tc>
          <w:tcPr>
            <w:tcW w:type="dxa" w:w="5904"/>
            <w:vAlign w:val="top"/>
          </w:tcPr>
          <w:p>
            <w:pPr>
              <w:spacing w:after="0" w:before="0" w:line="240" w:lineRule="auto"/>
            </w:pPr>
            <w:r/>
            <w:r>
              <w:rPr>
                <w:rFonts w:ascii="Aptos" w:hAnsi="Aptos"/>
                <w:b w:val="0"/>
                <w:sz w:val="15"/>
              </w:rPr>
              <w:t>The system shall provide security dashboard views for on-site visitors, exceptions, watchlist alerts, overstays, and emergency occupancy.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Security can identify current risks and on-site population.</w:t>
            </w:r>
          </w:p>
        </w:tc>
      </w:tr>
      <w:tr>
        <w:trPr>
          <w:trHeight w:hRule="atLeast"/>
          <w:cantSplit/>
        </w:trPr>
        <w:tc>
          <w:tcPr>
            <w:tcW w:type="dxa" w:w="1080"/>
            <w:vAlign w:val="top"/>
          </w:tcPr>
          <w:p>
            <w:pPr>
              <w:spacing w:after="0" w:before="0" w:line="240" w:lineRule="auto"/>
            </w:pPr>
            <w:r/>
            <w:r>
              <w:rPr>
                <w:rFonts w:ascii="Aptos" w:hAnsi="Aptos"/>
                <w:b w:val="0"/>
                <w:sz w:val="15"/>
              </w:rPr>
              <w:t>FR-092</w:t>
            </w:r>
          </w:p>
        </w:tc>
        <w:tc>
          <w:tcPr>
            <w:tcW w:type="dxa" w:w="5904"/>
            <w:vAlign w:val="top"/>
          </w:tcPr>
          <w:p>
            <w:pPr>
              <w:spacing w:after="0" w:before="0" w:line="240" w:lineRule="auto"/>
            </w:pPr>
            <w:r/>
            <w:r>
              <w:rPr>
                <w:rFonts w:ascii="Aptos" w:hAnsi="Aptos"/>
                <w:b w:val="0"/>
                <w:sz w:val="15"/>
              </w:rPr>
              <w:t>The system shall support quick search by visitor name, company, invitation code, badge number, host, phone, email, and visit date.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Authorized users can retrieve relevant visits within performance target.</w:t>
            </w:r>
          </w:p>
        </w:tc>
      </w:tr>
      <w:tr>
        <w:trPr>
          <w:trHeight w:hRule="atLeast"/>
          <w:cantSplit/>
        </w:trPr>
        <w:tc>
          <w:tcPr>
            <w:tcW w:type="dxa" w:w="1080"/>
            <w:vAlign w:val="top"/>
          </w:tcPr>
          <w:p>
            <w:pPr>
              <w:spacing w:after="0" w:before="0" w:line="240" w:lineRule="auto"/>
            </w:pPr>
            <w:r/>
            <w:r>
              <w:rPr>
                <w:rFonts w:ascii="Aptos" w:hAnsi="Aptos"/>
                <w:b w:val="0"/>
                <w:sz w:val="15"/>
              </w:rPr>
              <w:t>FR-093</w:t>
            </w:r>
          </w:p>
        </w:tc>
        <w:tc>
          <w:tcPr>
            <w:tcW w:type="dxa" w:w="5904"/>
            <w:vAlign w:val="top"/>
          </w:tcPr>
          <w:p>
            <w:pPr>
              <w:spacing w:after="0" w:before="0" w:line="240" w:lineRule="auto"/>
            </w:pPr>
            <w:r/>
            <w:r>
              <w:rPr>
                <w:rFonts w:ascii="Aptos" w:hAnsi="Aptos"/>
                <w:b w:val="0"/>
                <w:sz w:val="15"/>
              </w:rPr>
              <w:t>The system shall allow authorized users to record incidents or notes against a visitor visit.</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Incident note is timestamped and linked to the visit.</w:t>
            </w:r>
          </w:p>
        </w:tc>
      </w:tr>
    </w:tbl>
    <w:p/>
    <w:p>
      <w:pPr>
        <w:pStyle w:val="Heading2"/>
        <w:keepNext/>
      </w:pPr>
      <w:r>
        <w:rPr>
          <w:rFonts w:ascii="Aptos Display" w:hAnsi="Aptos Display"/>
          <w:b/>
          <w:color w:val="1F4E79"/>
          <w:sz w:val="26"/>
        </w:rPr>
        <w:t>6.11 Administration and Configuration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080"/>
            <w:vAlign w:val="top"/>
            <w:shd w:fill="1F4E79"/>
          </w:tcPr>
          <w:p>
            <w:pPr>
              <w:spacing w:after="0" w:before="0" w:line="240" w:lineRule="auto"/>
            </w:pPr>
            <w:r/>
            <w:r>
              <w:rPr>
                <w:rFonts w:ascii="Aptos" w:hAnsi="Aptos"/>
                <w:b/>
                <w:color w:val="FFFFFF"/>
                <w:sz w:val="15"/>
              </w:rPr>
              <w:t>ID</w:t>
            </w:r>
          </w:p>
        </w:tc>
        <w:tc>
          <w:tcPr>
            <w:tcW w:type="dxa" w:w="5904"/>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240"/>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080"/>
            <w:vAlign w:val="top"/>
          </w:tcPr>
          <w:p>
            <w:pPr>
              <w:spacing w:after="0" w:before="0" w:line="240" w:lineRule="auto"/>
            </w:pPr>
            <w:r/>
            <w:r>
              <w:rPr>
                <w:rFonts w:ascii="Aptos" w:hAnsi="Aptos"/>
                <w:b w:val="0"/>
                <w:sz w:val="15"/>
              </w:rPr>
              <w:t>FR-100</w:t>
            </w:r>
          </w:p>
        </w:tc>
        <w:tc>
          <w:tcPr>
            <w:tcW w:type="dxa" w:w="5904"/>
            <w:vAlign w:val="top"/>
          </w:tcPr>
          <w:p>
            <w:pPr>
              <w:spacing w:after="0" w:before="0" w:line="240" w:lineRule="auto"/>
            </w:pPr>
            <w:r/>
            <w:r>
              <w:rPr>
                <w:rFonts w:ascii="Aptos" w:hAnsi="Aptos"/>
                <w:b w:val="0"/>
                <w:sz w:val="15"/>
              </w:rPr>
              <w:t>The system shall allow administrators to configure premises, buildings, floors, reception points, access zones, departments, and hosts.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Configured locations are available in visit creation and reporting.</w:t>
            </w:r>
          </w:p>
        </w:tc>
      </w:tr>
      <w:tr>
        <w:trPr>
          <w:trHeight w:hRule="atLeast"/>
          <w:cantSplit/>
        </w:trPr>
        <w:tc>
          <w:tcPr>
            <w:tcW w:type="dxa" w:w="1080"/>
            <w:vAlign w:val="top"/>
          </w:tcPr>
          <w:p>
            <w:pPr>
              <w:spacing w:after="0" w:before="0" w:line="240" w:lineRule="auto"/>
            </w:pPr>
            <w:r/>
            <w:r>
              <w:rPr>
                <w:rFonts w:ascii="Aptos" w:hAnsi="Aptos"/>
                <w:b w:val="0"/>
                <w:sz w:val="15"/>
              </w:rPr>
              <w:t>FR-101</w:t>
            </w:r>
          </w:p>
        </w:tc>
        <w:tc>
          <w:tcPr>
            <w:tcW w:type="dxa" w:w="5904"/>
            <w:vAlign w:val="top"/>
          </w:tcPr>
          <w:p>
            <w:pPr>
              <w:spacing w:after="0" w:before="0" w:line="240" w:lineRule="auto"/>
            </w:pPr>
            <w:r/>
            <w:r>
              <w:rPr>
                <w:rFonts w:ascii="Aptos" w:hAnsi="Aptos"/>
                <w:b w:val="0"/>
                <w:sz w:val="15"/>
              </w:rPr>
              <w:t>The system shall allow administrators to configure visitor categories and category-specific required fields, workflows, documents, and badge templates.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Different visitor categories enforce different requirements.</w:t>
            </w:r>
          </w:p>
        </w:tc>
      </w:tr>
      <w:tr>
        <w:trPr>
          <w:trHeight w:hRule="atLeast"/>
          <w:cantSplit/>
        </w:trPr>
        <w:tc>
          <w:tcPr>
            <w:tcW w:type="dxa" w:w="1080"/>
            <w:vAlign w:val="top"/>
          </w:tcPr>
          <w:p>
            <w:pPr>
              <w:spacing w:after="0" w:before="0" w:line="240" w:lineRule="auto"/>
            </w:pPr>
            <w:r/>
            <w:r>
              <w:rPr>
                <w:rFonts w:ascii="Aptos" w:hAnsi="Aptos"/>
                <w:b w:val="0"/>
                <w:sz w:val="15"/>
              </w:rPr>
              <w:t>FR-102</w:t>
            </w:r>
          </w:p>
        </w:tc>
        <w:tc>
          <w:tcPr>
            <w:tcW w:type="dxa" w:w="5904"/>
            <w:vAlign w:val="top"/>
          </w:tcPr>
          <w:p>
            <w:pPr>
              <w:spacing w:after="0" w:before="0" w:line="240" w:lineRule="auto"/>
            </w:pPr>
            <w:r/>
            <w:r>
              <w:rPr>
                <w:rFonts w:ascii="Aptos" w:hAnsi="Aptos"/>
                <w:b w:val="0"/>
                <w:sz w:val="15"/>
              </w:rPr>
              <w:t>The system shall allow administrators to configure invitation templates for email and SMS.</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Template changes affect future invitations and preserve required variables.</w:t>
            </w:r>
          </w:p>
        </w:tc>
      </w:tr>
      <w:tr>
        <w:trPr>
          <w:trHeight w:hRule="atLeast"/>
          <w:cantSplit/>
        </w:trPr>
        <w:tc>
          <w:tcPr>
            <w:tcW w:type="dxa" w:w="1080"/>
            <w:vAlign w:val="top"/>
          </w:tcPr>
          <w:p>
            <w:pPr>
              <w:spacing w:after="0" w:before="0" w:line="240" w:lineRule="auto"/>
            </w:pPr>
            <w:r/>
            <w:r>
              <w:rPr>
                <w:rFonts w:ascii="Aptos" w:hAnsi="Aptos"/>
                <w:b w:val="0"/>
                <w:sz w:val="15"/>
              </w:rPr>
              <w:t>FR-103</w:t>
            </w:r>
          </w:p>
        </w:tc>
        <w:tc>
          <w:tcPr>
            <w:tcW w:type="dxa" w:w="5904"/>
            <w:vAlign w:val="top"/>
          </w:tcPr>
          <w:p>
            <w:pPr>
              <w:spacing w:after="0" w:before="0" w:line="240" w:lineRule="auto"/>
            </w:pPr>
            <w:r/>
            <w:r>
              <w:rPr>
                <w:rFonts w:ascii="Aptos" w:hAnsi="Aptos"/>
                <w:b w:val="0"/>
                <w:sz w:val="15"/>
              </w:rPr>
              <w:t>The system shall allow administrators to configure code/QR expiry windows, allowed arrival windows, retry limits, and revocation policy.</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Validation behavior changes according to configuration.</w:t>
            </w:r>
          </w:p>
        </w:tc>
      </w:tr>
      <w:tr>
        <w:trPr>
          <w:trHeight w:hRule="atLeast"/>
          <w:cantSplit/>
        </w:trPr>
        <w:tc>
          <w:tcPr>
            <w:tcW w:type="dxa" w:w="1080"/>
            <w:vAlign w:val="top"/>
          </w:tcPr>
          <w:p>
            <w:pPr>
              <w:spacing w:after="0" w:before="0" w:line="240" w:lineRule="auto"/>
            </w:pPr>
            <w:r/>
            <w:r>
              <w:rPr>
                <w:rFonts w:ascii="Aptos" w:hAnsi="Aptos"/>
                <w:b w:val="0"/>
                <w:sz w:val="15"/>
              </w:rPr>
              <w:t>FR-104</w:t>
            </w:r>
          </w:p>
        </w:tc>
        <w:tc>
          <w:tcPr>
            <w:tcW w:type="dxa" w:w="5904"/>
            <w:vAlign w:val="top"/>
          </w:tcPr>
          <w:p>
            <w:pPr>
              <w:spacing w:after="0" w:before="0" w:line="240" w:lineRule="auto"/>
            </w:pPr>
            <w:r/>
            <w:r>
              <w:rPr>
                <w:rFonts w:ascii="Aptos" w:hAnsi="Aptos"/>
                <w:b w:val="0"/>
                <w:sz w:val="15"/>
              </w:rPr>
              <w:t>The system shall allow administrators to configure data retention periods by visitor category and record type.</w:t>
            </w:r>
          </w:p>
        </w:tc>
        <w:tc>
          <w:tcPr>
            <w:tcW w:type="dxa" w:w="1152"/>
            <w:vAlign w:val="top"/>
          </w:tcPr>
          <w:p>
            <w:pPr>
              <w:spacing w:after="0" w:before="0" w:line="240" w:lineRule="auto"/>
            </w:pPr>
            <w:r/>
            <w:r>
              <w:rPr>
                <w:rFonts w:ascii="Aptos" w:hAnsi="Aptos"/>
                <w:b w:val="0"/>
                <w:sz w:val="15"/>
              </w:rPr>
              <w:t>Must</w:t>
            </w:r>
          </w:p>
        </w:tc>
        <w:tc>
          <w:tcPr>
            <w:tcW w:type="dxa" w:w="3240"/>
            <w:vAlign w:val="top"/>
          </w:tcPr>
          <w:p>
            <w:pPr>
              <w:spacing w:after="0" w:before="0" w:line="240" w:lineRule="auto"/>
            </w:pPr>
            <w:r/>
            <w:r>
              <w:rPr>
                <w:rFonts w:ascii="Aptos" w:hAnsi="Aptos"/>
                <w:b w:val="0"/>
                <w:sz w:val="15"/>
              </w:rPr>
              <w:t>Records are retained or purged/anonymized according to policy.</w:t>
            </w:r>
          </w:p>
        </w:tc>
      </w:tr>
      <w:tr>
        <w:trPr>
          <w:trHeight w:hRule="atLeast"/>
          <w:cantSplit/>
        </w:trPr>
        <w:tc>
          <w:tcPr>
            <w:tcW w:type="dxa" w:w="1080"/>
            <w:vAlign w:val="top"/>
          </w:tcPr>
          <w:p>
            <w:pPr>
              <w:spacing w:after="0" w:before="0" w:line="240" w:lineRule="auto"/>
            </w:pPr>
            <w:r/>
            <w:r>
              <w:rPr>
                <w:rFonts w:ascii="Aptos" w:hAnsi="Aptos"/>
                <w:b w:val="0"/>
                <w:sz w:val="15"/>
              </w:rPr>
              <w:t>FR-105</w:t>
            </w:r>
          </w:p>
        </w:tc>
        <w:tc>
          <w:tcPr>
            <w:tcW w:type="dxa" w:w="5904"/>
            <w:vAlign w:val="top"/>
          </w:tcPr>
          <w:p>
            <w:pPr>
              <w:spacing w:after="0" w:before="0" w:line="240" w:lineRule="auto"/>
            </w:pPr>
            <w:r/>
            <w:r>
              <w:rPr>
                <w:rFonts w:ascii="Aptos" w:hAnsi="Aptos"/>
                <w:b w:val="0"/>
                <w:sz w:val="15"/>
              </w:rPr>
              <w:t>The system should allow administrators to configure languages, branding, badge layout, and kiosk instructions.</w:t>
            </w:r>
          </w:p>
        </w:tc>
        <w:tc>
          <w:tcPr>
            <w:tcW w:type="dxa" w:w="1152"/>
            <w:vAlign w:val="top"/>
          </w:tcPr>
          <w:p>
            <w:pPr>
              <w:spacing w:after="0" w:before="0" w:line="240" w:lineRule="auto"/>
            </w:pPr>
            <w:r/>
            <w:r>
              <w:rPr>
                <w:rFonts w:ascii="Aptos" w:hAnsi="Aptos"/>
                <w:b w:val="0"/>
                <w:sz w:val="15"/>
              </w:rPr>
              <w:t>Should</w:t>
            </w:r>
          </w:p>
        </w:tc>
        <w:tc>
          <w:tcPr>
            <w:tcW w:type="dxa" w:w="3240"/>
            <w:vAlign w:val="top"/>
          </w:tcPr>
          <w:p>
            <w:pPr>
              <w:spacing w:after="0" w:before="0" w:line="240" w:lineRule="auto"/>
            </w:pPr>
            <w:r/>
            <w:r>
              <w:rPr>
                <w:rFonts w:ascii="Aptos" w:hAnsi="Aptos"/>
                <w:b w:val="0"/>
                <w:sz w:val="15"/>
              </w:rPr>
              <w:t>Configured branding and instructions appear in visitor-facing screens.</w:t>
            </w:r>
          </w:p>
        </w:tc>
      </w:tr>
    </w:tbl>
    <w:p/>
    <w:p>
      <w:pPr>
        <w:pStyle w:val="Heading1"/>
        <w:keepNext/>
      </w:pPr>
      <w:r>
        <w:rPr>
          <w:rFonts w:ascii="Aptos Display" w:hAnsi="Aptos Display"/>
          <w:b/>
          <w:color w:val="1F4E79"/>
          <w:sz w:val="32"/>
        </w:rPr>
        <w:t>7. Invitation Code and QR Code Requirements</w:t>
      </w:r>
    </w:p>
    <w:p>
      <w:pPr>
        <w:spacing w:after="100" w:line="252" w:lineRule="auto"/>
      </w:pPr>
      <w:r>
        <w:rPr>
          <w:rFonts w:ascii="Aptos" w:hAnsi="Aptos"/>
          <w:sz w:val="20"/>
        </w:rPr>
        <w:t>This section gives detailed requirements for the requested invitation code and QR code capability. It is treated as a core system flow because it directly affects security, reception efficiency, and visitor experience.</w:t>
      </w:r>
    </w:p>
    <w:p>
      <w:pPr>
        <w:pStyle w:val="Heading2"/>
        <w:keepNext/>
      </w:pPr>
      <w:r>
        <w:rPr>
          <w:rFonts w:ascii="Aptos Display" w:hAnsi="Aptos Display"/>
          <w:b/>
          <w:color w:val="1F4E79"/>
          <w:sz w:val="26"/>
        </w:rPr>
        <w:t>7.1 Invitation Creation Rules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1440"/>
            <w:vAlign w:val="top"/>
            <w:shd w:fill="1F4E79"/>
          </w:tcPr>
          <w:p>
            <w:pPr>
              <w:spacing w:after="0" w:before="0" w:line="240" w:lineRule="auto"/>
            </w:pPr>
            <w:r/>
            <w:r>
              <w:rPr>
                <w:rFonts w:ascii="Aptos" w:hAnsi="Aptos"/>
                <w:b/>
                <w:color w:val="FFFFFF"/>
                <w:sz w:val="16"/>
              </w:rPr>
              <w:t>Rule ID</w:t>
            </w:r>
          </w:p>
        </w:tc>
        <w:tc>
          <w:tcPr>
            <w:tcW w:type="dxa" w:w="9648"/>
            <w:vAlign w:val="top"/>
            <w:shd w:fill="1F4E79"/>
          </w:tcPr>
          <w:p>
            <w:pPr>
              <w:spacing w:after="0" w:before="0" w:line="240" w:lineRule="auto"/>
            </w:pPr>
            <w:r/>
            <w:r>
              <w:rPr>
                <w:rFonts w:ascii="Aptos" w:hAnsi="Aptos"/>
                <w:b/>
                <w:color w:val="FFFFFF"/>
                <w:sz w:val="16"/>
              </w:rPr>
              <w:t>Rule</w:t>
            </w:r>
          </w:p>
        </w:tc>
      </w:tr>
      <w:tr>
        <w:trPr>
          <w:trHeight w:hRule="atLeast"/>
          <w:cantSplit/>
        </w:trPr>
        <w:tc>
          <w:tcPr>
            <w:tcW w:type="dxa" w:w="1440"/>
            <w:vAlign w:val="top"/>
          </w:tcPr>
          <w:p>
            <w:pPr>
              <w:spacing w:after="0" w:before="0" w:line="240" w:lineRule="auto"/>
            </w:pPr>
            <w:r/>
            <w:r>
              <w:rPr>
                <w:rFonts w:ascii="Aptos" w:hAnsi="Aptos"/>
                <w:b w:val="0"/>
                <w:sz w:val="16"/>
              </w:rPr>
              <w:t>QR-001</w:t>
            </w:r>
          </w:p>
        </w:tc>
        <w:tc>
          <w:tcPr>
            <w:tcW w:type="dxa" w:w="9648"/>
            <w:vAlign w:val="top"/>
          </w:tcPr>
          <w:p>
            <w:pPr>
              <w:spacing w:after="0" w:before="0" w:line="240" w:lineRule="auto"/>
            </w:pPr>
            <w:r/>
            <w:r>
              <w:rPr>
                <w:rFonts w:ascii="Aptos" w:hAnsi="Aptos"/>
                <w:b w:val="0"/>
                <w:sz w:val="16"/>
              </w:rPr>
              <w:t>An invitation code and QR code must be generated only after the visit reaches an approved state, unless pre-approval invitations are explicitly enabled for low-risk visitor categories.</w:t>
            </w:r>
          </w:p>
        </w:tc>
      </w:tr>
      <w:tr>
        <w:trPr>
          <w:trHeight w:hRule="atLeast"/>
          <w:cantSplit/>
        </w:trPr>
        <w:tc>
          <w:tcPr>
            <w:tcW w:type="dxa" w:w="1440"/>
            <w:vAlign w:val="top"/>
          </w:tcPr>
          <w:p>
            <w:pPr>
              <w:spacing w:after="0" w:before="0" w:line="240" w:lineRule="auto"/>
            </w:pPr>
            <w:r/>
            <w:r>
              <w:rPr>
                <w:rFonts w:ascii="Aptos" w:hAnsi="Aptos"/>
                <w:b w:val="0"/>
                <w:sz w:val="16"/>
              </w:rPr>
              <w:t>QR-002</w:t>
            </w:r>
          </w:p>
        </w:tc>
        <w:tc>
          <w:tcPr>
            <w:tcW w:type="dxa" w:w="9648"/>
            <w:vAlign w:val="top"/>
          </w:tcPr>
          <w:p>
            <w:pPr>
              <w:spacing w:after="0" w:before="0" w:line="240" w:lineRule="auto"/>
            </w:pPr>
            <w:r/>
            <w:r>
              <w:rPr>
                <w:rFonts w:ascii="Aptos" w:hAnsi="Aptos"/>
                <w:b w:val="0"/>
                <w:sz w:val="16"/>
              </w:rPr>
              <w:t>Each invitation code must be unique among active and future invitations. Historical reuse may be allowed only after the retention period and only if there is no security risk.</w:t>
            </w:r>
          </w:p>
        </w:tc>
      </w:tr>
      <w:tr>
        <w:trPr>
          <w:trHeight w:hRule="atLeast"/>
          <w:cantSplit/>
        </w:trPr>
        <w:tc>
          <w:tcPr>
            <w:tcW w:type="dxa" w:w="1440"/>
            <w:vAlign w:val="top"/>
          </w:tcPr>
          <w:p>
            <w:pPr>
              <w:spacing w:after="0" w:before="0" w:line="240" w:lineRule="auto"/>
            </w:pPr>
            <w:r/>
            <w:r>
              <w:rPr>
                <w:rFonts w:ascii="Aptos" w:hAnsi="Aptos"/>
                <w:b w:val="0"/>
                <w:sz w:val="16"/>
              </w:rPr>
              <w:t>QR-003</w:t>
            </w:r>
          </w:p>
        </w:tc>
        <w:tc>
          <w:tcPr>
            <w:tcW w:type="dxa" w:w="9648"/>
            <w:vAlign w:val="top"/>
          </w:tcPr>
          <w:p>
            <w:pPr>
              <w:spacing w:after="0" w:before="0" w:line="240" w:lineRule="auto"/>
            </w:pPr>
            <w:r/>
            <w:r>
              <w:rPr>
                <w:rFonts w:ascii="Aptos" w:hAnsi="Aptos"/>
                <w:b w:val="0"/>
                <w:sz w:val="16"/>
              </w:rPr>
              <w:t>The invitation code should be 6 to 10 characters, alphanumeric, case-insensitive, and exclude confusing characters such as O/0 and I/1 where possible.</w:t>
            </w:r>
          </w:p>
        </w:tc>
      </w:tr>
      <w:tr>
        <w:trPr>
          <w:trHeight w:hRule="atLeast"/>
          <w:cantSplit/>
        </w:trPr>
        <w:tc>
          <w:tcPr>
            <w:tcW w:type="dxa" w:w="1440"/>
            <w:vAlign w:val="top"/>
          </w:tcPr>
          <w:p>
            <w:pPr>
              <w:spacing w:after="0" w:before="0" w:line="240" w:lineRule="auto"/>
            </w:pPr>
            <w:r/>
            <w:r>
              <w:rPr>
                <w:rFonts w:ascii="Aptos" w:hAnsi="Aptos"/>
                <w:b w:val="0"/>
                <w:sz w:val="16"/>
              </w:rPr>
              <w:t>QR-004</w:t>
            </w:r>
          </w:p>
        </w:tc>
        <w:tc>
          <w:tcPr>
            <w:tcW w:type="dxa" w:w="9648"/>
            <w:vAlign w:val="top"/>
          </w:tcPr>
          <w:p>
            <w:pPr>
              <w:spacing w:after="0" w:before="0" w:line="240" w:lineRule="auto"/>
            </w:pPr>
            <w:r/>
            <w:r>
              <w:rPr>
                <w:rFonts w:ascii="Aptos" w:hAnsi="Aptos"/>
                <w:b w:val="0"/>
                <w:sz w:val="16"/>
              </w:rPr>
              <w:t>The QR token must be random or cryptographically signed and must not be guessable from the visit ID, visitor name, phone number, date, or sequential numbering.</w:t>
            </w:r>
          </w:p>
        </w:tc>
      </w:tr>
      <w:tr>
        <w:trPr>
          <w:trHeight w:hRule="atLeast"/>
          <w:cantSplit/>
        </w:trPr>
        <w:tc>
          <w:tcPr>
            <w:tcW w:type="dxa" w:w="1440"/>
            <w:vAlign w:val="top"/>
          </w:tcPr>
          <w:p>
            <w:pPr>
              <w:spacing w:after="0" w:before="0" w:line="240" w:lineRule="auto"/>
            </w:pPr>
            <w:r/>
            <w:r>
              <w:rPr>
                <w:rFonts w:ascii="Aptos" w:hAnsi="Aptos"/>
                <w:b w:val="0"/>
                <w:sz w:val="16"/>
              </w:rPr>
              <w:t>QR-005</w:t>
            </w:r>
          </w:p>
        </w:tc>
        <w:tc>
          <w:tcPr>
            <w:tcW w:type="dxa" w:w="9648"/>
            <w:vAlign w:val="top"/>
          </w:tcPr>
          <w:p>
            <w:pPr>
              <w:spacing w:after="0" w:before="0" w:line="240" w:lineRule="auto"/>
            </w:pPr>
            <w:r/>
            <w:r>
              <w:rPr>
                <w:rFonts w:ascii="Aptos" w:hAnsi="Aptos"/>
                <w:b w:val="0"/>
                <w:sz w:val="16"/>
              </w:rPr>
              <w:t>The QR payload must not expose sensitive personal information. Preferred payload is a HTTPS URL with a signed token or opaque identifier.</w:t>
            </w:r>
          </w:p>
        </w:tc>
      </w:tr>
      <w:tr>
        <w:trPr>
          <w:trHeight w:hRule="atLeast"/>
          <w:cantSplit/>
        </w:trPr>
        <w:tc>
          <w:tcPr>
            <w:tcW w:type="dxa" w:w="1440"/>
            <w:vAlign w:val="top"/>
          </w:tcPr>
          <w:p>
            <w:pPr>
              <w:spacing w:after="0" w:before="0" w:line="240" w:lineRule="auto"/>
            </w:pPr>
            <w:r/>
            <w:r>
              <w:rPr>
                <w:rFonts w:ascii="Aptos" w:hAnsi="Aptos"/>
                <w:b w:val="0"/>
                <w:sz w:val="16"/>
              </w:rPr>
              <w:t>QR-006</w:t>
            </w:r>
          </w:p>
        </w:tc>
        <w:tc>
          <w:tcPr>
            <w:tcW w:type="dxa" w:w="9648"/>
            <w:vAlign w:val="top"/>
          </w:tcPr>
          <w:p>
            <w:pPr>
              <w:spacing w:after="0" w:before="0" w:line="240" w:lineRule="auto"/>
            </w:pPr>
            <w:r/>
            <w:r>
              <w:rPr>
                <w:rFonts w:ascii="Aptos" w:hAnsi="Aptos"/>
                <w:b w:val="0"/>
                <w:sz w:val="16"/>
              </w:rPr>
              <w:t>The code/QR must have a validity period linked to appointment date/time, allowed early arrival window, late arrival window, cancellation status, and revocation status.</w:t>
            </w:r>
          </w:p>
        </w:tc>
      </w:tr>
      <w:tr>
        <w:trPr>
          <w:trHeight w:hRule="atLeast"/>
          <w:cantSplit/>
        </w:trPr>
        <w:tc>
          <w:tcPr>
            <w:tcW w:type="dxa" w:w="1440"/>
            <w:vAlign w:val="top"/>
          </w:tcPr>
          <w:p>
            <w:pPr>
              <w:spacing w:after="0" w:before="0" w:line="240" w:lineRule="auto"/>
            </w:pPr>
            <w:r/>
            <w:r>
              <w:rPr>
                <w:rFonts w:ascii="Aptos" w:hAnsi="Aptos"/>
                <w:b w:val="0"/>
                <w:sz w:val="16"/>
              </w:rPr>
              <w:t>QR-007</w:t>
            </w:r>
          </w:p>
        </w:tc>
        <w:tc>
          <w:tcPr>
            <w:tcW w:type="dxa" w:w="9648"/>
            <w:vAlign w:val="top"/>
          </w:tcPr>
          <w:p>
            <w:pPr>
              <w:spacing w:after="0" w:before="0" w:line="240" w:lineRule="auto"/>
            </w:pPr>
            <w:r/>
            <w:r>
              <w:rPr>
                <w:rFonts w:ascii="Aptos" w:hAnsi="Aptos"/>
                <w:b w:val="0"/>
                <w:sz w:val="16"/>
              </w:rPr>
              <w:t>Regenerating a code/QR must invalidate the previous active token unless multiple active tokens are explicitly allowed for a group visit.</w:t>
            </w:r>
          </w:p>
        </w:tc>
      </w:tr>
      <w:tr>
        <w:trPr>
          <w:trHeight w:hRule="atLeast"/>
          <w:cantSplit/>
        </w:trPr>
        <w:tc>
          <w:tcPr>
            <w:tcW w:type="dxa" w:w="1440"/>
            <w:vAlign w:val="top"/>
          </w:tcPr>
          <w:p>
            <w:pPr>
              <w:spacing w:after="0" w:before="0" w:line="240" w:lineRule="auto"/>
            </w:pPr>
            <w:r/>
            <w:r>
              <w:rPr>
                <w:rFonts w:ascii="Aptos" w:hAnsi="Aptos"/>
                <w:b w:val="0"/>
                <w:sz w:val="16"/>
              </w:rPr>
              <w:t>QR-008</w:t>
            </w:r>
          </w:p>
        </w:tc>
        <w:tc>
          <w:tcPr>
            <w:tcW w:type="dxa" w:w="9648"/>
            <w:vAlign w:val="top"/>
          </w:tcPr>
          <w:p>
            <w:pPr>
              <w:spacing w:after="0" w:before="0" w:line="240" w:lineRule="auto"/>
            </w:pPr>
            <w:r/>
            <w:r>
              <w:rPr>
                <w:rFonts w:ascii="Aptos" w:hAnsi="Aptos"/>
                <w:b w:val="0"/>
                <w:sz w:val="16"/>
              </w:rPr>
              <w:t>Invitation code and QR code display must be clear in email and mobile screens and printable without losing scannability.</w:t>
            </w:r>
          </w:p>
        </w:tc>
      </w:tr>
    </w:tbl>
    <w:p/>
    <w:p>
      <w:pPr>
        <w:pStyle w:val="Heading2"/>
        <w:keepNext/>
      </w:pPr>
      <w:r>
        <w:rPr>
          <w:rFonts w:ascii="Aptos Display" w:hAnsi="Aptos Display"/>
          <w:b/>
          <w:color w:val="1F4E79"/>
          <w:sz w:val="26"/>
        </w:rPr>
        <w:t>7.2 Visitor Invitation Message Requirements</w:t>
      </w:r>
    </w:p>
    <w:p>
      <w:pPr>
        <w:spacing w:after="100" w:line="252" w:lineRule="auto"/>
      </w:pPr>
      <w:r>
        <w:rPr>
          <w:rFonts w:ascii="Aptos" w:hAnsi="Aptos"/>
          <w:sz w:val="20"/>
        </w:rPr>
        <w:t>The invitation sent to the visitor must provide enough information for a smooth arrival while avoiding unnecessary exposure of personal data.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448"/>
            <w:vAlign w:val="top"/>
            <w:shd w:fill="1F4E79"/>
          </w:tcPr>
          <w:p>
            <w:pPr>
              <w:spacing w:after="0" w:before="0" w:line="240" w:lineRule="auto"/>
            </w:pPr>
            <w:r/>
            <w:r>
              <w:rPr>
                <w:rFonts w:ascii="Aptos" w:hAnsi="Aptos"/>
                <w:b/>
                <w:color w:val="FFFFFF"/>
                <w:sz w:val="16"/>
              </w:rPr>
              <w:t>Content Element</w:t>
            </w:r>
          </w:p>
        </w:tc>
        <w:tc>
          <w:tcPr>
            <w:tcW w:type="dxa" w:w="8640"/>
            <w:vAlign w:val="top"/>
            <w:shd w:fill="1F4E79"/>
          </w:tcPr>
          <w:p>
            <w:pPr>
              <w:spacing w:after="0" w:before="0" w:line="240" w:lineRule="auto"/>
            </w:pPr>
            <w:r/>
            <w:r>
              <w:rPr>
                <w:rFonts w:ascii="Aptos" w:hAnsi="Aptos"/>
                <w:b/>
                <w:color w:val="FFFFFF"/>
                <w:sz w:val="16"/>
              </w:rPr>
              <w:t>Requirement</w:t>
            </w:r>
          </w:p>
        </w:tc>
      </w:tr>
      <w:tr>
        <w:trPr>
          <w:trHeight w:hRule="atLeast"/>
          <w:cantSplit/>
        </w:trPr>
        <w:tc>
          <w:tcPr>
            <w:tcW w:type="dxa" w:w="2448"/>
            <w:vAlign w:val="top"/>
          </w:tcPr>
          <w:p>
            <w:pPr>
              <w:spacing w:after="0" w:before="0" w:line="240" w:lineRule="auto"/>
            </w:pPr>
            <w:r/>
            <w:r>
              <w:rPr>
                <w:rFonts w:ascii="Aptos" w:hAnsi="Aptos"/>
                <w:b w:val="0"/>
                <w:sz w:val="16"/>
              </w:rPr>
              <w:t>Visitor name</w:t>
            </w:r>
          </w:p>
        </w:tc>
        <w:tc>
          <w:tcPr>
            <w:tcW w:type="dxa" w:w="8640"/>
            <w:vAlign w:val="top"/>
          </w:tcPr>
          <w:p>
            <w:pPr>
              <w:spacing w:after="0" w:before="0" w:line="240" w:lineRule="auto"/>
            </w:pPr>
            <w:r/>
            <w:r>
              <w:rPr>
                <w:rFonts w:ascii="Aptos" w:hAnsi="Aptos"/>
                <w:b w:val="0"/>
                <w:sz w:val="16"/>
              </w:rPr>
              <w:t>Display the invited visitor name where available.</w:t>
            </w:r>
          </w:p>
        </w:tc>
      </w:tr>
      <w:tr>
        <w:trPr>
          <w:trHeight w:hRule="atLeast"/>
          <w:cantSplit/>
        </w:trPr>
        <w:tc>
          <w:tcPr>
            <w:tcW w:type="dxa" w:w="2448"/>
            <w:vAlign w:val="top"/>
          </w:tcPr>
          <w:p>
            <w:pPr>
              <w:spacing w:after="0" w:before="0" w:line="240" w:lineRule="auto"/>
            </w:pPr>
            <w:r/>
            <w:r>
              <w:rPr>
                <w:rFonts w:ascii="Aptos" w:hAnsi="Aptos"/>
                <w:b w:val="0"/>
                <w:sz w:val="16"/>
              </w:rPr>
              <w:t>Invitation code</w:t>
            </w:r>
          </w:p>
        </w:tc>
        <w:tc>
          <w:tcPr>
            <w:tcW w:type="dxa" w:w="8640"/>
            <w:vAlign w:val="top"/>
          </w:tcPr>
          <w:p>
            <w:pPr>
              <w:spacing w:after="0" w:before="0" w:line="240" w:lineRule="auto"/>
            </w:pPr>
            <w:r/>
            <w:r>
              <w:rPr>
                <w:rFonts w:ascii="Aptos" w:hAnsi="Aptos"/>
                <w:b w:val="0"/>
                <w:sz w:val="16"/>
              </w:rPr>
              <w:t>Display the code clearly in text, for example: Invitation Code: VX7K9Q.</w:t>
            </w:r>
          </w:p>
        </w:tc>
      </w:tr>
      <w:tr>
        <w:trPr>
          <w:trHeight w:hRule="atLeast"/>
          <w:cantSplit/>
        </w:trPr>
        <w:tc>
          <w:tcPr>
            <w:tcW w:type="dxa" w:w="2448"/>
            <w:vAlign w:val="top"/>
          </w:tcPr>
          <w:p>
            <w:pPr>
              <w:spacing w:after="0" w:before="0" w:line="240" w:lineRule="auto"/>
            </w:pPr>
            <w:r/>
            <w:r>
              <w:rPr>
                <w:rFonts w:ascii="Aptos" w:hAnsi="Aptos"/>
                <w:b w:val="0"/>
                <w:sz w:val="16"/>
              </w:rPr>
              <w:t>QR code</w:t>
            </w:r>
          </w:p>
        </w:tc>
        <w:tc>
          <w:tcPr>
            <w:tcW w:type="dxa" w:w="8640"/>
            <w:vAlign w:val="top"/>
          </w:tcPr>
          <w:p>
            <w:pPr>
              <w:spacing w:after="0" w:before="0" w:line="240" w:lineRule="auto"/>
            </w:pPr>
            <w:r/>
            <w:r>
              <w:rPr>
                <w:rFonts w:ascii="Aptos" w:hAnsi="Aptos"/>
                <w:b w:val="0"/>
                <w:sz w:val="16"/>
              </w:rPr>
              <w:t>Embed or attach a scannable QR code that can be presented on a phone or printed.</w:t>
            </w:r>
          </w:p>
        </w:tc>
      </w:tr>
      <w:tr>
        <w:trPr>
          <w:trHeight w:hRule="atLeast"/>
          <w:cantSplit/>
        </w:trPr>
        <w:tc>
          <w:tcPr>
            <w:tcW w:type="dxa" w:w="2448"/>
            <w:vAlign w:val="top"/>
          </w:tcPr>
          <w:p>
            <w:pPr>
              <w:spacing w:after="0" w:before="0" w:line="240" w:lineRule="auto"/>
            </w:pPr>
            <w:r/>
            <w:r>
              <w:rPr>
                <w:rFonts w:ascii="Aptos" w:hAnsi="Aptos"/>
                <w:b w:val="0"/>
                <w:sz w:val="16"/>
              </w:rPr>
              <w:t>Visit details</w:t>
            </w:r>
          </w:p>
        </w:tc>
        <w:tc>
          <w:tcPr>
            <w:tcW w:type="dxa" w:w="8640"/>
            <w:vAlign w:val="top"/>
          </w:tcPr>
          <w:p>
            <w:pPr>
              <w:spacing w:after="0" w:before="0" w:line="240" w:lineRule="auto"/>
            </w:pPr>
            <w:r/>
            <w:r>
              <w:rPr>
                <w:rFonts w:ascii="Aptos" w:hAnsi="Aptos"/>
                <w:b w:val="0"/>
                <w:sz w:val="16"/>
              </w:rPr>
              <w:t>Show host name, organization name, premises address, visit date/time, expected duration, and arrival checkpoint.</w:t>
            </w:r>
          </w:p>
        </w:tc>
      </w:tr>
      <w:tr>
        <w:trPr>
          <w:trHeight w:hRule="atLeast"/>
          <w:cantSplit/>
        </w:trPr>
        <w:tc>
          <w:tcPr>
            <w:tcW w:type="dxa" w:w="2448"/>
            <w:vAlign w:val="top"/>
          </w:tcPr>
          <w:p>
            <w:pPr>
              <w:spacing w:after="0" w:before="0" w:line="240" w:lineRule="auto"/>
            </w:pPr>
            <w:r/>
            <w:r>
              <w:rPr>
                <w:rFonts w:ascii="Aptos" w:hAnsi="Aptos"/>
                <w:b w:val="0"/>
                <w:sz w:val="16"/>
              </w:rPr>
              <w:t>Instructions</w:t>
            </w:r>
          </w:p>
        </w:tc>
        <w:tc>
          <w:tcPr>
            <w:tcW w:type="dxa" w:w="8640"/>
            <w:vAlign w:val="top"/>
          </w:tcPr>
          <w:p>
            <w:pPr>
              <w:spacing w:after="0" w:before="0" w:line="240" w:lineRule="auto"/>
            </w:pPr>
            <w:r/>
            <w:r>
              <w:rPr>
                <w:rFonts w:ascii="Aptos" w:hAnsi="Aptos"/>
                <w:b w:val="0"/>
                <w:sz w:val="16"/>
              </w:rPr>
              <w:t>Explain that the visitor may scan the QR code or enter the invitation code at the premises kiosk/reception desk.</w:t>
            </w:r>
          </w:p>
        </w:tc>
      </w:tr>
      <w:tr>
        <w:trPr>
          <w:trHeight w:hRule="atLeast"/>
          <w:cantSplit/>
        </w:trPr>
        <w:tc>
          <w:tcPr>
            <w:tcW w:type="dxa" w:w="2448"/>
            <w:vAlign w:val="top"/>
          </w:tcPr>
          <w:p>
            <w:pPr>
              <w:spacing w:after="0" w:before="0" w:line="240" w:lineRule="auto"/>
            </w:pPr>
            <w:r/>
            <w:r>
              <w:rPr>
                <w:rFonts w:ascii="Aptos" w:hAnsi="Aptos"/>
                <w:b w:val="0"/>
                <w:sz w:val="16"/>
              </w:rPr>
              <w:t>Pre-registration link</w:t>
            </w:r>
          </w:p>
        </w:tc>
        <w:tc>
          <w:tcPr>
            <w:tcW w:type="dxa" w:w="8640"/>
            <w:vAlign w:val="top"/>
          </w:tcPr>
          <w:p>
            <w:pPr>
              <w:spacing w:after="0" w:before="0" w:line="240" w:lineRule="auto"/>
            </w:pPr>
            <w:r/>
            <w:r>
              <w:rPr>
                <w:rFonts w:ascii="Aptos" w:hAnsi="Aptos"/>
                <w:b w:val="0"/>
                <w:sz w:val="16"/>
              </w:rPr>
              <w:t>Provide a link to complete details before arrival. The same QR code may open the pre-registration page before arrival and check-in page on-site depending on context.</w:t>
            </w:r>
          </w:p>
        </w:tc>
      </w:tr>
      <w:tr>
        <w:trPr>
          <w:trHeight w:hRule="atLeast"/>
          <w:cantSplit/>
        </w:trPr>
        <w:tc>
          <w:tcPr>
            <w:tcW w:type="dxa" w:w="2448"/>
            <w:vAlign w:val="top"/>
          </w:tcPr>
          <w:p>
            <w:pPr>
              <w:spacing w:after="0" w:before="0" w:line="240" w:lineRule="auto"/>
            </w:pPr>
            <w:r/>
            <w:r>
              <w:rPr>
                <w:rFonts w:ascii="Aptos" w:hAnsi="Aptos"/>
                <w:b w:val="0"/>
                <w:sz w:val="16"/>
              </w:rPr>
              <w:t>Required documents</w:t>
            </w:r>
          </w:p>
        </w:tc>
        <w:tc>
          <w:tcPr>
            <w:tcW w:type="dxa" w:w="8640"/>
            <w:vAlign w:val="top"/>
          </w:tcPr>
          <w:p>
            <w:pPr>
              <w:spacing w:after="0" w:before="0" w:line="240" w:lineRule="auto"/>
            </w:pPr>
            <w:r/>
            <w:r>
              <w:rPr>
                <w:rFonts w:ascii="Aptos" w:hAnsi="Aptos"/>
                <w:b w:val="0"/>
                <w:sz w:val="16"/>
              </w:rPr>
              <w:t>List ID, permit, NDA, safety induction, or other documents required for the visit.</w:t>
            </w:r>
          </w:p>
        </w:tc>
      </w:tr>
      <w:tr>
        <w:trPr>
          <w:trHeight w:hRule="atLeast"/>
          <w:cantSplit/>
        </w:trPr>
        <w:tc>
          <w:tcPr>
            <w:tcW w:type="dxa" w:w="2448"/>
            <w:vAlign w:val="top"/>
          </w:tcPr>
          <w:p>
            <w:pPr>
              <w:spacing w:after="0" w:before="0" w:line="240" w:lineRule="auto"/>
            </w:pPr>
            <w:r/>
            <w:r>
              <w:rPr>
                <w:rFonts w:ascii="Aptos" w:hAnsi="Aptos"/>
                <w:b w:val="0"/>
                <w:sz w:val="16"/>
              </w:rPr>
              <w:t>Privacy notice</w:t>
            </w:r>
          </w:p>
        </w:tc>
        <w:tc>
          <w:tcPr>
            <w:tcW w:type="dxa" w:w="8640"/>
            <w:vAlign w:val="top"/>
          </w:tcPr>
          <w:p>
            <w:pPr>
              <w:spacing w:after="0" w:before="0" w:line="240" w:lineRule="auto"/>
            </w:pPr>
            <w:r/>
            <w:r>
              <w:rPr>
                <w:rFonts w:ascii="Aptos" w:hAnsi="Aptos"/>
                <w:b w:val="0"/>
                <w:sz w:val="16"/>
              </w:rPr>
              <w:t>Provide a short privacy notice and link to the full notice.</w:t>
            </w:r>
          </w:p>
        </w:tc>
      </w:tr>
      <w:tr>
        <w:trPr>
          <w:trHeight w:hRule="atLeast"/>
          <w:cantSplit/>
        </w:trPr>
        <w:tc>
          <w:tcPr>
            <w:tcW w:type="dxa" w:w="2448"/>
            <w:vAlign w:val="top"/>
          </w:tcPr>
          <w:p>
            <w:pPr>
              <w:spacing w:after="0" w:before="0" w:line="240" w:lineRule="auto"/>
            </w:pPr>
            <w:r/>
            <w:r>
              <w:rPr>
                <w:rFonts w:ascii="Aptos" w:hAnsi="Aptos"/>
                <w:b w:val="0"/>
                <w:sz w:val="16"/>
              </w:rPr>
              <w:t>Support contact</w:t>
            </w:r>
          </w:p>
        </w:tc>
        <w:tc>
          <w:tcPr>
            <w:tcW w:type="dxa" w:w="8640"/>
            <w:vAlign w:val="top"/>
          </w:tcPr>
          <w:p>
            <w:pPr>
              <w:spacing w:after="0" w:before="0" w:line="240" w:lineRule="auto"/>
            </w:pPr>
            <w:r/>
            <w:r>
              <w:rPr>
                <w:rFonts w:ascii="Aptos" w:hAnsi="Aptos"/>
                <w:b w:val="0"/>
                <w:sz w:val="16"/>
              </w:rPr>
              <w:t>Provide reception/security contact or host contact where policy allows.</w:t>
            </w:r>
          </w:p>
        </w:tc>
      </w:tr>
    </w:tbl>
    <w:p/>
    <w:p>
      <w:pPr>
        <w:pStyle w:val="Heading2"/>
        <w:keepNext/>
      </w:pPr>
      <w:r>
        <w:rPr>
          <w:rFonts w:ascii="Aptos Display" w:hAnsi="Aptos Display"/>
          <w:b/>
          <w:color w:val="1F4E79"/>
          <w:sz w:val="26"/>
        </w:rPr>
        <w:t>7.3 On-Premises Code/QR Check-In Flow</w:t>
      </w:r>
    </w:p>
    <w:p>
      <w:pPr>
        <w:spacing w:after="40"/>
        <w:ind w:left="403" w:hanging="403"/>
      </w:pPr>
      <w:r>
        <w:rPr>
          <w:rFonts w:ascii="Aptos" w:hAnsi="Aptos"/>
          <w:sz w:val="20"/>
        </w:rPr>
        <w:t>1.</w:t>
        <w:tab/>
      </w:r>
      <w:r>
        <w:rPr>
          <w:rFonts w:ascii="Aptos" w:hAnsi="Aptos"/>
          <w:sz w:val="20"/>
        </w:rPr>
        <w:t>Visitor arrives at the premises and goes to reception, security gate, or self-service kiosk.</w:t>
      </w:r>
    </w:p>
    <w:p>
      <w:pPr>
        <w:spacing w:after="40"/>
        <w:ind w:left="403" w:hanging="403"/>
      </w:pPr>
      <w:r>
        <w:rPr>
          <w:rFonts w:ascii="Aptos" w:hAnsi="Aptos"/>
          <w:sz w:val="20"/>
        </w:rPr>
        <w:t>2.</w:t>
        <w:tab/>
      </w:r>
      <w:r>
        <w:rPr>
          <w:rFonts w:ascii="Aptos" w:hAnsi="Aptos"/>
          <w:sz w:val="20"/>
        </w:rPr>
        <w:t>The check-in screen displays two options: Scan QR Code and Enter Invitation Code.</w:t>
      </w:r>
    </w:p>
    <w:p>
      <w:pPr>
        <w:spacing w:after="40"/>
        <w:ind w:left="403" w:hanging="403"/>
      </w:pPr>
      <w:r>
        <w:rPr>
          <w:rFonts w:ascii="Aptos" w:hAnsi="Aptos"/>
          <w:sz w:val="20"/>
        </w:rPr>
        <w:t>3.</w:t>
        <w:tab/>
      </w:r>
      <w:r>
        <w:rPr>
          <w:rFonts w:ascii="Aptos" w:hAnsi="Aptos"/>
          <w:sz w:val="20"/>
        </w:rPr>
        <w:t>If the visitor scans the QR code, the system reads the token and submits it for validation.</w:t>
      </w:r>
    </w:p>
    <w:p>
      <w:pPr>
        <w:spacing w:after="40"/>
        <w:ind w:left="403" w:hanging="403"/>
      </w:pPr>
      <w:r>
        <w:rPr>
          <w:rFonts w:ascii="Aptos" w:hAnsi="Aptos"/>
          <w:sz w:val="20"/>
        </w:rPr>
        <w:t>4.</w:t>
        <w:tab/>
      </w:r>
      <w:r>
        <w:rPr>
          <w:rFonts w:ascii="Aptos" w:hAnsi="Aptos"/>
          <w:sz w:val="20"/>
        </w:rPr>
        <w:t>If the visitor enters the invitation code, the system normalizes the code, checks length and allowed characters, then submits it for validation.</w:t>
      </w:r>
    </w:p>
    <w:p>
      <w:pPr>
        <w:spacing w:after="40"/>
        <w:ind w:left="403" w:hanging="403"/>
      </w:pPr>
      <w:r>
        <w:rPr>
          <w:rFonts w:ascii="Aptos" w:hAnsi="Aptos"/>
          <w:sz w:val="20"/>
        </w:rPr>
        <w:t>5.</w:t>
        <w:tab/>
      </w:r>
      <w:r>
        <w:rPr>
          <w:rFonts w:ascii="Aptos" w:hAnsi="Aptos"/>
          <w:sz w:val="20"/>
        </w:rPr>
        <w:t>The system validates token/code status, visit approval status, expiry, permitted location, permitted arrival window, visitor category, host status, watchlist status, and whether the visit is already checked in.</w:t>
      </w:r>
    </w:p>
    <w:p>
      <w:pPr>
        <w:spacing w:after="40"/>
        <w:ind w:left="403" w:hanging="403"/>
      </w:pPr>
      <w:r>
        <w:rPr>
          <w:rFonts w:ascii="Aptos" w:hAnsi="Aptos"/>
          <w:sz w:val="20"/>
        </w:rPr>
        <w:t>6.</w:t>
        <w:tab/>
      </w:r>
      <w:r>
        <w:rPr>
          <w:rFonts w:ascii="Aptos" w:hAnsi="Aptos"/>
          <w:sz w:val="20"/>
        </w:rPr>
        <w:t>If validation succeeds, the system displays visit details for confirmation and requests any missing mandatory information.</w:t>
      </w:r>
    </w:p>
    <w:p>
      <w:pPr>
        <w:spacing w:after="40"/>
        <w:ind w:left="403" w:hanging="403"/>
      </w:pPr>
      <w:r>
        <w:rPr>
          <w:rFonts w:ascii="Aptos" w:hAnsi="Aptos"/>
          <w:sz w:val="20"/>
        </w:rPr>
        <w:t>7.</w:t>
        <w:tab/>
      </w:r>
      <w:r>
        <w:rPr>
          <w:rFonts w:ascii="Aptos" w:hAnsi="Aptos"/>
          <w:sz w:val="20"/>
        </w:rPr>
        <w:t>The visitor or receptionist confirms identity according to policy. If an ID scanner is used, the system records only the configured permitted ID fields.</w:t>
      </w:r>
    </w:p>
    <w:p>
      <w:pPr>
        <w:spacing w:after="40"/>
        <w:ind w:left="403" w:hanging="403"/>
      </w:pPr>
      <w:r>
        <w:rPr>
          <w:rFonts w:ascii="Aptos" w:hAnsi="Aptos"/>
          <w:sz w:val="20"/>
        </w:rPr>
        <w:t>8.</w:t>
        <w:tab/>
      </w:r>
      <w:r>
        <w:rPr>
          <w:rFonts w:ascii="Aptos" w:hAnsi="Aptos"/>
          <w:sz w:val="20"/>
        </w:rPr>
        <w:t>The visitor signs or confirms any outstanding policies, safety instructions, NDA, or privacy notice.</w:t>
      </w:r>
    </w:p>
    <w:p>
      <w:pPr>
        <w:spacing w:after="40"/>
        <w:ind w:left="403" w:hanging="403"/>
      </w:pPr>
      <w:r>
        <w:rPr>
          <w:rFonts w:ascii="Aptos" w:hAnsi="Aptos"/>
          <w:sz w:val="20"/>
        </w:rPr>
        <w:t>9.</w:t>
        <w:tab/>
      </w:r>
      <w:r>
        <w:rPr>
          <w:rFonts w:ascii="Aptos" w:hAnsi="Aptos"/>
          <w:sz w:val="20"/>
        </w:rPr>
        <w:t>The system records the check-in event, assigns badge/credential, and changes visit status to Checked In.</w:t>
      </w:r>
    </w:p>
    <w:p>
      <w:pPr>
        <w:spacing w:after="40"/>
        <w:ind w:left="403" w:hanging="403"/>
      </w:pPr>
      <w:r>
        <w:rPr>
          <w:rFonts w:ascii="Aptos" w:hAnsi="Aptos"/>
          <w:sz w:val="20"/>
        </w:rPr>
        <w:t>10.</w:t>
        <w:tab/>
      </w:r>
      <w:r>
        <w:rPr>
          <w:rFonts w:ascii="Aptos" w:hAnsi="Aptos"/>
          <w:sz w:val="20"/>
        </w:rPr>
        <w:t>The system prints or displays the visitor badge and notifies the host.</w:t>
      </w:r>
    </w:p>
    <w:p>
      <w:pPr>
        <w:spacing w:after="40"/>
        <w:ind w:left="403" w:hanging="403"/>
      </w:pPr>
      <w:r>
        <w:rPr>
          <w:rFonts w:ascii="Aptos" w:hAnsi="Aptos"/>
          <w:sz w:val="20"/>
        </w:rPr>
        <w:t>11.</w:t>
        <w:tab/>
      </w:r>
      <w:r>
        <w:rPr>
          <w:rFonts w:ascii="Aptos" w:hAnsi="Aptos"/>
          <w:sz w:val="20"/>
        </w:rPr>
        <w:t>If access-control integration is enabled, the system activates temporary access for the approved zones and time window.</w:t>
      </w:r>
    </w:p>
    <w:p>
      <w:pPr>
        <w:spacing w:after="40"/>
        <w:ind w:left="403" w:hanging="403"/>
      </w:pPr>
      <w:r>
        <w:rPr>
          <w:rFonts w:ascii="Aptos" w:hAnsi="Aptos"/>
          <w:sz w:val="20"/>
        </w:rPr>
        <w:t>12.</w:t>
        <w:tab/>
      </w:r>
      <w:r>
        <w:rPr>
          <w:rFonts w:ascii="Aptos" w:hAnsi="Aptos"/>
          <w:sz w:val="20"/>
        </w:rPr>
        <w:t>The visitor proceeds according to site rules: collected by host, escorted by security, or directed to approved waiting area.</w:t>
      </w:r>
    </w:p>
    <w:p>
      <w:pPr>
        <w:pStyle w:val="Heading2"/>
        <w:keepNext/>
      </w:pPr>
      <w:r>
        <w:rPr>
          <w:rFonts w:ascii="Aptos Display" w:hAnsi="Aptos Display"/>
          <w:b/>
          <w:color w:val="1F4E79"/>
          <w:sz w:val="26"/>
        </w:rPr>
        <w:t>7.4 Validation Outcomes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Validation Result</w:t>
            </w:r>
          </w:p>
        </w:tc>
        <w:tc>
          <w:tcPr>
            <w:tcW w:type="dxa" w:w="8496"/>
            <w:vAlign w:val="top"/>
            <w:shd w:fill="1F4E79"/>
          </w:tcPr>
          <w:p>
            <w:pPr>
              <w:spacing w:after="0" w:before="0" w:line="240" w:lineRule="auto"/>
            </w:pPr>
            <w:r/>
            <w:r>
              <w:rPr>
                <w:rFonts w:ascii="Aptos" w:hAnsi="Aptos"/>
                <w:b/>
                <w:color w:val="FFFFFF"/>
                <w:sz w:val="16"/>
              </w:rPr>
              <w:t>System Behavior</w:t>
            </w:r>
          </w:p>
        </w:tc>
      </w:tr>
      <w:tr>
        <w:trPr>
          <w:trHeight w:hRule="atLeast"/>
          <w:cantSplit/>
        </w:trPr>
        <w:tc>
          <w:tcPr>
            <w:tcW w:type="dxa" w:w="2592"/>
            <w:vAlign w:val="top"/>
          </w:tcPr>
          <w:p>
            <w:pPr>
              <w:spacing w:after="0" w:before="0" w:line="240" w:lineRule="auto"/>
            </w:pPr>
            <w:r/>
            <w:r>
              <w:rPr>
                <w:rFonts w:ascii="Aptos" w:hAnsi="Aptos"/>
                <w:b w:val="0"/>
                <w:sz w:val="16"/>
              </w:rPr>
              <w:t>Valid code/QR</w:t>
            </w:r>
          </w:p>
        </w:tc>
        <w:tc>
          <w:tcPr>
            <w:tcW w:type="dxa" w:w="8496"/>
            <w:vAlign w:val="top"/>
          </w:tcPr>
          <w:p>
            <w:pPr>
              <w:spacing w:after="0" w:before="0" w:line="240" w:lineRule="auto"/>
            </w:pPr>
            <w:r/>
            <w:r>
              <w:rPr>
                <w:rFonts w:ascii="Aptos" w:hAnsi="Aptos"/>
                <w:b w:val="0"/>
                <w:sz w:val="16"/>
              </w:rPr>
              <w:t>Show visit confirmation screen, continue identity confirmation, complete outstanding steps, and allow check-in.</w:t>
            </w:r>
          </w:p>
        </w:tc>
      </w:tr>
      <w:tr>
        <w:trPr>
          <w:trHeight w:hRule="atLeast"/>
          <w:cantSplit/>
        </w:trPr>
        <w:tc>
          <w:tcPr>
            <w:tcW w:type="dxa" w:w="2592"/>
            <w:vAlign w:val="top"/>
          </w:tcPr>
          <w:p>
            <w:pPr>
              <w:spacing w:after="0" w:before="0" w:line="240" w:lineRule="auto"/>
            </w:pPr>
            <w:r/>
            <w:r>
              <w:rPr>
                <w:rFonts w:ascii="Aptos" w:hAnsi="Aptos"/>
                <w:b w:val="0"/>
                <w:sz w:val="16"/>
              </w:rPr>
              <w:t>Invalid format</w:t>
            </w:r>
          </w:p>
        </w:tc>
        <w:tc>
          <w:tcPr>
            <w:tcW w:type="dxa" w:w="8496"/>
            <w:vAlign w:val="top"/>
          </w:tcPr>
          <w:p>
            <w:pPr>
              <w:spacing w:after="0" w:before="0" w:line="240" w:lineRule="auto"/>
            </w:pPr>
            <w:r/>
            <w:r>
              <w:rPr>
                <w:rFonts w:ascii="Aptos" w:hAnsi="Aptos"/>
                <w:b w:val="0"/>
                <w:sz w:val="16"/>
              </w:rPr>
              <w:t>Show clear error, allow retry, count failed attempt, and provide reception assistance option.</w:t>
            </w:r>
          </w:p>
        </w:tc>
      </w:tr>
      <w:tr>
        <w:trPr>
          <w:trHeight w:hRule="atLeast"/>
          <w:cantSplit/>
        </w:trPr>
        <w:tc>
          <w:tcPr>
            <w:tcW w:type="dxa" w:w="2592"/>
            <w:vAlign w:val="top"/>
          </w:tcPr>
          <w:p>
            <w:pPr>
              <w:spacing w:after="0" w:before="0" w:line="240" w:lineRule="auto"/>
            </w:pPr>
            <w:r/>
            <w:r>
              <w:rPr>
                <w:rFonts w:ascii="Aptos" w:hAnsi="Aptos"/>
                <w:b w:val="0"/>
                <w:sz w:val="16"/>
              </w:rPr>
              <w:t>Unknown code/token</w:t>
            </w:r>
          </w:p>
        </w:tc>
        <w:tc>
          <w:tcPr>
            <w:tcW w:type="dxa" w:w="8496"/>
            <w:vAlign w:val="top"/>
          </w:tcPr>
          <w:p>
            <w:pPr>
              <w:spacing w:after="0" w:before="0" w:line="240" w:lineRule="auto"/>
            </w:pPr>
            <w:r/>
            <w:r>
              <w:rPr>
                <w:rFonts w:ascii="Aptos" w:hAnsi="Aptos"/>
                <w:b w:val="0"/>
                <w:sz w:val="16"/>
              </w:rPr>
              <w:t>Show generic error without revealing whether a visit exists, log attempt, and alert security after configured threshold.</w:t>
            </w:r>
          </w:p>
        </w:tc>
      </w:tr>
      <w:tr>
        <w:trPr>
          <w:trHeight w:hRule="atLeast"/>
          <w:cantSplit/>
        </w:trPr>
        <w:tc>
          <w:tcPr>
            <w:tcW w:type="dxa" w:w="2592"/>
            <w:vAlign w:val="top"/>
          </w:tcPr>
          <w:p>
            <w:pPr>
              <w:spacing w:after="0" w:before="0" w:line="240" w:lineRule="auto"/>
            </w:pPr>
            <w:r/>
            <w:r>
              <w:rPr>
                <w:rFonts w:ascii="Aptos" w:hAnsi="Aptos"/>
                <w:b w:val="0"/>
                <w:sz w:val="16"/>
              </w:rPr>
              <w:t>Expired invitation</w:t>
            </w:r>
          </w:p>
        </w:tc>
        <w:tc>
          <w:tcPr>
            <w:tcW w:type="dxa" w:w="8496"/>
            <w:vAlign w:val="top"/>
          </w:tcPr>
          <w:p>
            <w:pPr>
              <w:spacing w:after="0" w:before="0" w:line="240" w:lineRule="auto"/>
            </w:pPr>
            <w:r/>
            <w:r>
              <w:rPr>
                <w:rFonts w:ascii="Aptos" w:hAnsi="Aptos"/>
                <w:b w:val="0"/>
                <w:sz w:val="16"/>
              </w:rPr>
              <w:t>Show expired message, route visitor to reception, prevent self-service check-in, and log attempt.</w:t>
            </w:r>
          </w:p>
        </w:tc>
      </w:tr>
      <w:tr>
        <w:trPr>
          <w:trHeight w:hRule="atLeast"/>
          <w:cantSplit/>
        </w:trPr>
        <w:tc>
          <w:tcPr>
            <w:tcW w:type="dxa" w:w="2592"/>
            <w:vAlign w:val="top"/>
          </w:tcPr>
          <w:p>
            <w:pPr>
              <w:spacing w:after="0" w:before="0" w:line="240" w:lineRule="auto"/>
            </w:pPr>
            <w:r/>
            <w:r>
              <w:rPr>
                <w:rFonts w:ascii="Aptos" w:hAnsi="Aptos"/>
                <w:b w:val="0"/>
                <w:sz w:val="16"/>
              </w:rPr>
              <w:t>Too early or too late</w:t>
            </w:r>
          </w:p>
        </w:tc>
        <w:tc>
          <w:tcPr>
            <w:tcW w:type="dxa" w:w="8496"/>
            <w:vAlign w:val="top"/>
          </w:tcPr>
          <w:p>
            <w:pPr>
              <w:spacing w:after="0" w:before="0" w:line="240" w:lineRule="auto"/>
            </w:pPr>
            <w:r/>
            <w:r>
              <w:rPr>
                <w:rFonts w:ascii="Aptos" w:hAnsi="Aptos"/>
                <w:b w:val="0"/>
                <w:sz w:val="16"/>
              </w:rPr>
              <w:t>Apply configured policy: deny, warn, route to reception, or allow with approval.</w:t>
            </w:r>
          </w:p>
        </w:tc>
      </w:tr>
      <w:tr>
        <w:trPr>
          <w:trHeight w:hRule="atLeast"/>
          <w:cantSplit/>
        </w:trPr>
        <w:tc>
          <w:tcPr>
            <w:tcW w:type="dxa" w:w="2592"/>
            <w:vAlign w:val="top"/>
          </w:tcPr>
          <w:p>
            <w:pPr>
              <w:spacing w:after="0" w:before="0" w:line="240" w:lineRule="auto"/>
            </w:pPr>
            <w:r/>
            <w:r>
              <w:rPr>
                <w:rFonts w:ascii="Aptos" w:hAnsi="Aptos"/>
                <w:b w:val="0"/>
                <w:sz w:val="16"/>
              </w:rPr>
              <w:t>Revoked or cancelled invitation</w:t>
            </w:r>
          </w:p>
        </w:tc>
        <w:tc>
          <w:tcPr>
            <w:tcW w:type="dxa" w:w="8496"/>
            <w:vAlign w:val="top"/>
          </w:tcPr>
          <w:p>
            <w:pPr>
              <w:spacing w:after="0" w:before="0" w:line="240" w:lineRule="auto"/>
            </w:pPr>
            <w:r/>
            <w:r>
              <w:rPr>
                <w:rFonts w:ascii="Aptos" w:hAnsi="Aptos"/>
                <w:b w:val="0"/>
                <w:sz w:val="16"/>
              </w:rPr>
              <w:t>Deny check-in, notify reception/security, and show visitor a controlled message.</w:t>
            </w:r>
          </w:p>
        </w:tc>
      </w:tr>
      <w:tr>
        <w:trPr>
          <w:trHeight w:hRule="atLeast"/>
          <w:cantSplit/>
        </w:trPr>
        <w:tc>
          <w:tcPr>
            <w:tcW w:type="dxa" w:w="2592"/>
            <w:vAlign w:val="top"/>
          </w:tcPr>
          <w:p>
            <w:pPr>
              <w:spacing w:after="0" w:before="0" w:line="240" w:lineRule="auto"/>
            </w:pPr>
            <w:r/>
            <w:r>
              <w:rPr>
                <w:rFonts w:ascii="Aptos" w:hAnsi="Aptos"/>
                <w:b w:val="0"/>
                <w:sz w:val="16"/>
              </w:rPr>
              <w:t>Visit not approved</w:t>
            </w:r>
          </w:p>
        </w:tc>
        <w:tc>
          <w:tcPr>
            <w:tcW w:type="dxa" w:w="8496"/>
            <w:vAlign w:val="top"/>
          </w:tcPr>
          <w:p>
            <w:pPr>
              <w:spacing w:after="0" w:before="0" w:line="240" w:lineRule="auto"/>
            </w:pPr>
            <w:r/>
            <w:r>
              <w:rPr>
                <w:rFonts w:ascii="Aptos" w:hAnsi="Aptos"/>
                <w:b w:val="0"/>
                <w:sz w:val="16"/>
              </w:rPr>
              <w:t>Prevent check-in and notify host/approver if policy allows.</w:t>
            </w:r>
          </w:p>
        </w:tc>
      </w:tr>
      <w:tr>
        <w:trPr>
          <w:trHeight w:hRule="atLeast"/>
          <w:cantSplit/>
        </w:trPr>
        <w:tc>
          <w:tcPr>
            <w:tcW w:type="dxa" w:w="2592"/>
            <w:vAlign w:val="top"/>
          </w:tcPr>
          <w:p>
            <w:pPr>
              <w:spacing w:after="0" w:before="0" w:line="240" w:lineRule="auto"/>
            </w:pPr>
            <w:r/>
            <w:r>
              <w:rPr>
                <w:rFonts w:ascii="Aptos" w:hAnsi="Aptos"/>
                <w:b w:val="0"/>
                <w:sz w:val="16"/>
              </w:rPr>
              <w:t>Duplicate check-in attempt</w:t>
            </w:r>
          </w:p>
        </w:tc>
        <w:tc>
          <w:tcPr>
            <w:tcW w:type="dxa" w:w="8496"/>
            <w:vAlign w:val="top"/>
          </w:tcPr>
          <w:p>
            <w:pPr>
              <w:spacing w:after="0" w:before="0" w:line="240" w:lineRule="auto"/>
            </w:pPr>
            <w:r/>
            <w:r>
              <w:rPr>
                <w:rFonts w:ascii="Aptos" w:hAnsi="Aptos"/>
                <w:b w:val="0"/>
                <w:sz w:val="16"/>
              </w:rPr>
              <w:t>Show already checked-in message; allow authorized staff to resolve only with reason logging.</w:t>
            </w:r>
          </w:p>
        </w:tc>
      </w:tr>
      <w:tr>
        <w:trPr>
          <w:trHeight w:hRule="atLeast"/>
          <w:cantSplit/>
        </w:trPr>
        <w:tc>
          <w:tcPr>
            <w:tcW w:type="dxa" w:w="2592"/>
            <w:vAlign w:val="top"/>
          </w:tcPr>
          <w:p>
            <w:pPr>
              <w:spacing w:after="0" w:before="0" w:line="240" w:lineRule="auto"/>
            </w:pPr>
            <w:r/>
            <w:r>
              <w:rPr>
                <w:rFonts w:ascii="Aptos" w:hAnsi="Aptos"/>
                <w:b w:val="0"/>
                <w:sz w:val="16"/>
              </w:rPr>
              <w:t>Watchlist match</w:t>
            </w:r>
          </w:p>
        </w:tc>
        <w:tc>
          <w:tcPr>
            <w:tcW w:type="dxa" w:w="8496"/>
            <w:vAlign w:val="top"/>
          </w:tcPr>
          <w:p>
            <w:pPr>
              <w:spacing w:after="0" w:before="0" w:line="240" w:lineRule="auto"/>
            </w:pPr>
            <w:r/>
            <w:r>
              <w:rPr>
                <w:rFonts w:ascii="Aptos" w:hAnsi="Aptos"/>
                <w:b w:val="0"/>
                <w:sz w:val="16"/>
              </w:rPr>
              <w:t>Do not complete self-service check-in; silently alert security and follow site security procedure.</w:t>
            </w:r>
          </w:p>
        </w:tc>
      </w:tr>
      <w:tr>
        <w:trPr>
          <w:trHeight w:hRule="atLeast"/>
          <w:cantSplit/>
        </w:trPr>
        <w:tc>
          <w:tcPr>
            <w:tcW w:type="dxa" w:w="2592"/>
            <w:vAlign w:val="top"/>
          </w:tcPr>
          <w:p>
            <w:pPr>
              <w:spacing w:after="0" w:before="0" w:line="240" w:lineRule="auto"/>
            </w:pPr>
            <w:r/>
            <w:r>
              <w:rPr>
                <w:rFonts w:ascii="Aptos" w:hAnsi="Aptos"/>
                <w:b w:val="0"/>
                <w:sz w:val="16"/>
              </w:rPr>
              <w:t>Wrong premises/location</w:t>
            </w:r>
          </w:p>
        </w:tc>
        <w:tc>
          <w:tcPr>
            <w:tcW w:type="dxa" w:w="8496"/>
            <w:vAlign w:val="top"/>
          </w:tcPr>
          <w:p>
            <w:pPr>
              <w:spacing w:after="0" w:before="0" w:line="240" w:lineRule="auto"/>
            </w:pPr>
            <w:r/>
            <w:r>
              <w:rPr>
                <w:rFonts w:ascii="Aptos" w:hAnsi="Aptos"/>
                <w:b w:val="0"/>
                <w:sz w:val="16"/>
              </w:rPr>
              <w:t>Deny or redirect to correct premises according to configuration.</w:t>
            </w:r>
          </w:p>
        </w:tc>
      </w:tr>
      <w:tr>
        <w:trPr>
          <w:trHeight w:hRule="atLeast"/>
          <w:cantSplit/>
        </w:trPr>
        <w:tc>
          <w:tcPr>
            <w:tcW w:type="dxa" w:w="2592"/>
            <w:vAlign w:val="top"/>
          </w:tcPr>
          <w:p>
            <w:pPr>
              <w:spacing w:after="0" w:before="0" w:line="240" w:lineRule="auto"/>
            </w:pPr>
            <w:r/>
            <w:r>
              <w:rPr>
                <w:rFonts w:ascii="Aptos" w:hAnsi="Aptos"/>
                <w:b w:val="0"/>
                <w:sz w:val="16"/>
              </w:rPr>
              <w:t>Missing mandatory pre-registration</w:t>
            </w:r>
          </w:p>
        </w:tc>
        <w:tc>
          <w:tcPr>
            <w:tcW w:type="dxa" w:w="8496"/>
            <w:vAlign w:val="top"/>
          </w:tcPr>
          <w:p>
            <w:pPr>
              <w:spacing w:after="0" w:before="0" w:line="240" w:lineRule="auto"/>
            </w:pPr>
            <w:r/>
            <w:r>
              <w:rPr>
                <w:rFonts w:ascii="Aptos" w:hAnsi="Aptos"/>
                <w:b w:val="0"/>
                <w:sz w:val="16"/>
              </w:rPr>
              <w:t>Prompt visitor to complete missing fields before check-in.</w:t>
            </w:r>
          </w:p>
        </w:tc>
      </w:tr>
      <w:tr>
        <w:trPr>
          <w:trHeight w:hRule="atLeast"/>
          <w:cantSplit/>
        </w:trPr>
        <w:tc>
          <w:tcPr>
            <w:tcW w:type="dxa" w:w="2592"/>
            <w:vAlign w:val="top"/>
          </w:tcPr>
          <w:p>
            <w:pPr>
              <w:spacing w:after="0" w:before="0" w:line="240" w:lineRule="auto"/>
            </w:pPr>
            <w:r/>
            <w:r>
              <w:rPr>
                <w:rFonts w:ascii="Aptos" w:hAnsi="Aptos"/>
                <w:b w:val="0"/>
                <w:sz w:val="16"/>
              </w:rPr>
              <w:t>Scanner failure</w:t>
            </w:r>
          </w:p>
        </w:tc>
        <w:tc>
          <w:tcPr>
            <w:tcW w:type="dxa" w:w="8496"/>
            <w:vAlign w:val="top"/>
          </w:tcPr>
          <w:p>
            <w:pPr>
              <w:spacing w:after="0" w:before="0" w:line="240" w:lineRule="auto"/>
            </w:pPr>
            <w:r/>
            <w:r>
              <w:rPr>
                <w:rFonts w:ascii="Aptos" w:hAnsi="Aptos"/>
                <w:b w:val="0"/>
                <w:sz w:val="16"/>
              </w:rPr>
              <w:t>Allow invitation-code manual entry and reception-assisted lookup.</w:t>
            </w:r>
          </w:p>
        </w:tc>
      </w:tr>
    </w:tbl>
    <w:p/>
    <w:p>
      <w:pPr>
        <w:pStyle w:val="Heading2"/>
        <w:keepNext/>
      </w:pPr>
      <w:r>
        <w:rPr>
          <w:rFonts w:ascii="Aptos Display" w:hAnsi="Aptos Display"/>
          <w:b/>
          <w:color w:val="1F4E79"/>
          <w:sz w:val="26"/>
        </w:rPr>
        <w:t>7.5 Code/QR Security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rHeight w:hRule="atLeast"/>
          <w:cantSplit/>
          <w:tblHeader w:val="true"/>
        </w:trPr>
        <w:tc>
          <w:tcPr>
            <w:tcW w:type="dxa" w:w="1440"/>
            <w:vAlign w:val="top"/>
            <w:shd w:fill="1F4E79"/>
          </w:tcPr>
          <w:p>
            <w:pPr>
              <w:spacing w:after="0" w:before="0" w:line="240" w:lineRule="auto"/>
            </w:pPr>
            <w:r/>
            <w:r>
              <w:rPr>
                <w:rFonts w:ascii="Aptos" w:hAnsi="Aptos"/>
                <w:b/>
                <w:color w:val="FFFFFF"/>
                <w:sz w:val="15"/>
              </w:rPr>
              <w:t>ID</w:t>
            </w:r>
          </w:p>
        </w:tc>
        <w:tc>
          <w:tcPr>
            <w:tcW w:type="dxa" w:w="5616"/>
            <w:vAlign w:val="top"/>
            <w:shd w:fill="1F4E79"/>
          </w:tcPr>
          <w:p>
            <w:pPr>
              <w:spacing w:after="0" w:before="0" w:line="240" w:lineRule="auto"/>
            </w:pPr>
            <w:r/>
            <w:r>
              <w:rPr>
                <w:rFonts w:ascii="Aptos" w:hAnsi="Aptos"/>
                <w:b/>
                <w:color w:val="FFFFFF"/>
                <w:sz w:val="15"/>
              </w:rPr>
              <w:t>Requirement</w:t>
            </w:r>
          </w:p>
        </w:tc>
        <w:tc>
          <w:tcPr>
            <w:tcW w:type="dxa" w:w="1152"/>
            <w:vAlign w:val="top"/>
            <w:shd w:fill="1F4E79"/>
          </w:tcPr>
          <w:p>
            <w:pPr>
              <w:spacing w:after="0" w:before="0" w:line="240" w:lineRule="auto"/>
            </w:pPr>
            <w:r/>
            <w:r>
              <w:rPr>
                <w:rFonts w:ascii="Aptos" w:hAnsi="Aptos"/>
                <w:b/>
                <w:color w:val="FFFFFF"/>
                <w:sz w:val="15"/>
              </w:rPr>
              <w:t>Priority</w:t>
            </w:r>
          </w:p>
        </w:tc>
        <w:tc>
          <w:tcPr>
            <w:tcW w:type="dxa" w:w="3168"/>
            <w:vAlign w:val="top"/>
            <w:shd w:fill="1F4E79"/>
          </w:tcPr>
          <w:p>
            <w:pPr>
              <w:spacing w:after="0" w:before="0" w:line="240" w:lineRule="auto"/>
            </w:pPr>
            <w:r/>
            <w:r>
              <w:rPr>
                <w:rFonts w:ascii="Aptos" w:hAnsi="Aptos"/>
                <w:b/>
                <w:color w:val="FFFFFF"/>
                <w:sz w:val="15"/>
              </w:rPr>
              <w:t>Acceptance Criteria</w:t>
            </w:r>
          </w:p>
        </w:tc>
      </w:tr>
      <w:tr>
        <w:trPr>
          <w:trHeight w:hRule="atLeast"/>
          <w:cantSplit/>
        </w:trPr>
        <w:tc>
          <w:tcPr>
            <w:tcW w:type="dxa" w:w="1440"/>
            <w:vAlign w:val="top"/>
          </w:tcPr>
          <w:p>
            <w:pPr>
              <w:spacing w:after="0" w:before="0" w:line="240" w:lineRule="auto"/>
            </w:pPr>
            <w:r/>
            <w:r>
              <w:rPr>
                <w:rFonts w:ascii="Aptos" w:hAnsi="Aptos"/>
                <w:b w:val="0"/>
                <w:sz w:val="15"/>
              </w:rPr>
              <w:t>QR-SEC-01</w:t>
            </w:r>
          </w:p>
        </w:tc>
        <w:tc>
          <w:tcPr>
            <w:tcW w:type="dxa" w:w="5616"/>
            <w:vAlign w:val="top"/>
          </w:tcPr>
          <w:p>
            <w:pPr>
              <w:spacing w:after="0" w:before="0" w:line="240" w:lineRule="auto"/>
            </w:pPr>
            <w:r/>
            <w:r>
              <w:rPr>
                <w:rFonts w:ascii="Aptos" w:hAnsi="Aptos"/>
                <w:b w:val="0"/>
                <w:sz w:val="15"/>
              </w:rPr>
              <w:t>The system shall rate-limit code validation attempts by device, IP address, kiosk, and session.</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Repeated invalid attempts are slowed, blocked, or escalated according to policy.</w:t>
            </w:r>
          </w:p>
        </w:tc>
      </w:tr>
      <w:tr>
        <w:trPr>
          <w:trHeight w:hRule="atLeast"/>
          <w:cantSplit/>
        </w:trPr>
        <w:tc>
          <w:tcPr>
            <w:tcW w:type="dxa" w:w="1440"/>
            <w:vAlign w:val="top"/>
          </w:tcPr>
          <w:p>
            <w:pPr>
              <w:spacing w:after="0" w:before="0" w:line="240" w:lineRule="auto"/>
            </w:pPr>
            <w:r/>
            <w:r>
              <w:rPr>
                <w:rFonts w:ascii="Aptos" w:hAnsi="Aptos"/>
                <w:b w:val="0"/>
                <w:sz w:val="15"/>
              </w:rPr>
              <w:t>QR-SEC-02</w:t>
            </w:r>
          </w:p>
        </w:tc>
        <w:tc>
          <w:tcPr>
            <w:tcW w:type="dxa" w:w="5616"/>
            <w:vAlign w:val="top"/>
          </w:tcPr>
          <w:p>
            <w:pPr>
              <w:spacing w:after="0" w:before="0" w:line="240" w:lineRule="auto"/>
            </w:pPr>
            <w:r/>
            <w:r>
              <w:rPr>
                <w:rFonts w:ascii="Aptos" w:hAnsi="Aptos"/>
                <w:b w:val="0"/>
                <w:sz w:val="15"/>
              </w:rPr>
              <w:t>The system shall not reveal sensitive visit details until the code/QR token is validated.</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Invalid token does not disclose visitor name, host, or schedule.</w:t>
            </w:r>
          </w:p>
        </w:tc>
      </w:tr>
      <w:tr>
        <w:trPr>
          <w:trHeight w:hRule="atLeast"/>
          <w:cantSplit/>
        </w:trPr>
        <w:tc>
          <w:tcPr>
            <w:tcW w:type="dxa" w:w="1440"/>
            <w:vAlign w:val="top"/>
          </w:tcPr>
          <w:p>
            <w:pPr>
              <w:spacing w:after="0" w:before="0" w:line="240" w:lineRule="auto"/>
            </w:pPr>
            <w:r/>
            <w:r>
              <w:rPr>
                <w:rFonts w:ascii="Aptos" w:hAnsi="Aptos"/>
                <w:b w:val="0"/>
                <w:sz w:val="15"/>
              </w:rPr>
              <w:t>QR-SEC-03</w:t>
            </w:r>
          </w:p>
        </w:tc>
        <w:tc>
          <w:tcPr>
            <w:tcW w:type="dxa" w:w="5616"/>
            <w:vAlign w:val="top"/>
          </w:tcPr>
          <w:p>
            <w:pPr>
              <w:spacing w:after="0" w:before="0" w:line="240" w:lineRule="auto"/>
            </w:pPr>
            <w:r/>
            <w:r>
              <w:rPr>
                <w:rFonts w:ascii="Aptos" w:hAnsi="Aptos"/>
                <w:b w:val="0"/>
                <w:sz w:val="15"/>
              </w:rPr>
              <w:t>The system shall use HTTPS for all QR URLs and token validation requests.</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All QR check-in traffic is encrypted in transit.</w:t>
            </w:r>
          </w:p>
        </w:tc>
      </w:tr>
      <w:tr>
        <w:trPr>
          <w:trHeight w:hRule="atLeast"/>
          <w:cantSplit/>
        </w:trPr>
        <w:tc>
          <w:tcPr>
            <w:tcW w:type="dxa" w:w="1440"/>
            <w:vAlign w:val="top"/>
          </w:tcPr>
          <w:p>
            <w:pPr>
              <w:spacing w:after="0" w:before="0" w:line="240" w:lineRule="auto"/>
            </w:pPr>
            <w:r/>
            <w:r>
              <w:rPr>
                <w:rFonts w:ascii="Aptos" w:hAnsi="Aptos"/>
                <w:b w:val="0"/>
                <w:sz w:val="15"/>
              </w:rPr>
              <w:t>QR-SEC-04</w:t>
            </w:r>
          </w:p>
        </w:tc>
        <w:tc>
          <w:tcPr>
            <w:tcW w:type="dxa" w:w="5616"/>
            <w:vAlign w:val="top"/>
          </w:tcPr>
          <w:p>
            <w:pPr>
              <w:spacing w:after="0" w:before="0" w:line="240" w:lineRule="auto"/>
            </w:pPr>
            <w:r/>
            <w:r>
              <w:rPr>
                <w:rFonts w:ascii="Aptos" w:hAnsi="Aptos"/>
                <w:b w:val="0"/>
                <w:sz w:val="15"/>
              </w:rPr>
              <w:t>The system shall validate token signature, expiry, status, and revocation state on the server side.</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Client-side manipulation cannot bypass validation.</w:t>
            </w:r>
          </w:p>
        </w:tc>
      </w:tr>
      <w:tr>
        <w:trPr>
          <w:trHeight w:hRule="atLeast"/>
          <w:cantSplit/>
        </w:trPr>
        <w:tc>
          <w:tcPr>
            <w:tcW w:type="dxa" w:w="1440"/>
            <w:vAlign w:val="top"/>
          </w:tcPr>
          <w:p>
            <w:pPr>
              <w:spacing w:after="0" w:before="0" w:line="240" w:lineRule="auto"/>
            </w:pPr>
            <w:r/>
            <w:r>
              <w:rPr>
                <w:rFonts w:ascii="Aptos" w:hAnsi="Aptos"/>
                <w:b w:val="0"/>
                <w:sz w:val="15"/>
              </w:rPr>
              <w:t>QR-SEC-05</w:t>
            </w:r>
          </w:p>
        </w:tc>
        <w:tc>
          <w:tcPr>
            <w:tcW w:type="dxa" w:w="5616"/>
            <w:vAlign w:val="top"/>
          </w:tcPr>
          <w:p>
            <w:pPr>
              <w:spacing w:after="0" w:before="0" w:line="240" w:lineRule="auto"/>
            </w:pPr>
            <w:r/>
            <w:r>
              <w:rPr>
                <w:rFonts w:ascii="Aptos" w:hAnsi="Aptos"/>
                <w:b w:val="0"/>
                <w:sz w:val="15"/>
              </w:rPr>
              <w:t>The system shall store QR tokens securely using hashing or equivalent protection where feasible.</w:t>
            </w:r>
          </w:p>
        </w:tc>
        <w:tc>
          <w:tcPr>
            <w:tcW w:type="dxa" w:w="1152"/>
            <w:vAlign w:val="top"/>
          </w:tcPr>
          <w:p>
            <w:pPr>
              <w:spacing w:after="0" w:before="0" w:line="240" w:lineRule="auto"/>
            </w:pPr>
            <w:r/>
            <w:r>
              <w:rPr>
                <w:rFonts w:ascii="Aptos" w:hAnsi="Aptos"/>
                <w:b w:val="0"/>
                <w:sz w:val="15"/>
              </w:rPr>
              <w:t>Should</w:t>
            </w:r>
          </w:p>
        </w:tc>
        <w:tc>
          <w:tcPr>
            <w:tcW w:type="dxa" w:w="3168"/>
            <w:vAlign w:val="top"/>
          </w:tcPr>
          <w:p>
            <w:pPr>
              <w:spacing w:after="0" w:before="0" w:line="240" w:lineRule="auto"/>
            </w:pPr>
            <w:r/>
            <w:r>
              <w:rPr>
                <w:rFonts w:ascii="Aptos" w:hAnsi="Aptos"/>
                <w:b w:val="0"/>
                <w:sz w:val="15"/>
              </w:rPr>
              <w:t>Database compromise does not directly expose reusable valid tokens.</w:t>
            </w:r>
          </w:p>
        </w:tc>
      </w:tr>
      <w:tr>
        <w:trPr>
          <w:trHeight w:hRule="atLeast"/>
          <w:cantSplit/>
        </w:trPr>
        <w:tc>
          <w:tcPr>
            <w:tcW w:type="dxa" w:w="1440"/>
            <w:vAlign w:val="top"/>
          </w:tcPr>
          <w:p>
            <w:pPr>
              <w:spacing w:after="0" w:before="0" w:line="240" w:lineRule="auto"/>
            </w:pPr>
            <w:r/>
            <w:r>
              <w:rPr>
                <w:rFonts w:ascii="Aptos" w:hAnsi="Aptos"/>
                <w:b w:val="0"/>
                <w:sz w:val="15"/>
              </w:rPr>
              <w:t>QR-SEC-06</w:t>
            </w:r>
          </w:p>
        </w:tc>
        <w:tc>
          <w:tcPr>
            <w:tcW w:type="dxa" w:w="5616"/>
            <w:vAlign w:val="top"/>
          </w:tcPr>
          <w:p>
            <w:pPr>
              <w:spacing w:after="0" w:before="0" w:line="240" w:lineRule="auto"/>
            </w:pPr>
            <w:r/>
            <w:r>
              <w:rPr>
                <w:rFonts w:ascii="Aptos" w:hAnsi="Aptos"/>
                <w:b w:val="0"/>
                <w:sz w:val="15"/>
              </w:rPr>
              <w:t>The system shall support immediate revocation of invitation codes and QR codes.</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Revoked tokens fail validation immediately after revocation.</w:t>
            </w:r>
          </w:p>
        </w:tc>
      </w:tr>
      <w:tr>
        <w:trPr>
          <w:trHeight w:hRule="atLeast"/>
          <w:cantSplit/>
        </w:trPr>
        <w:tc>
          <w:tcPr>
            <w:tcW w:type="dxa" w:w="1440"/>
            <w:vAlign w:val="top"/>
          </w:tcPr>
          <w:p>
            <w:pPr>
              <w:spacing w:after="0" w:before="0" w:line="240" w:lineRule="auto"/>
            </w:pPr>
            <w:r/>
            <w:r>
              <w:rPr>
                <w:rFonts w:ascii="Aptos" w:hAnsi="Aptos"/>
                <w:b w:val="0"/>
                <w:sz w:val="15"/>
              </w:rPr>
              <w:t>QR-SEC-07</w:t>
            </w:r>
          </w:p>
        </w:tc>
        <w:tc>
          <w:tcPr>
            <w:tcW w:type="dxa" w:w="5616"/>
            <w:vAlign w:val="top"/>
          </w:tcPr>
          <w:p>
            <w:pPr>
              <w:spacing w:after="0" w:before="0" w:line="240" w:lineRule="auto"/>
            </w:pPr>
            <w:r/>
            <w:r>
              <w:rPr>
                <w:rFonts w:ascii="Aptos" w:hAnsi="Aptos"/>
                <w:b w:val="0"/>
                <w:sz w:val="15"/>
              </w:rPr>
              <w:t>The system shall log failed validation attempts without logging full secret tokens in plain text.</w:t>
            </w:r>
          </w:p>
        </w:tc>
        <w:tc>
          <w:tcPr>
            <w:tcW w:type="dxa" w:w="1152"/>
            <w:vAlign w:val="top"/>
          </w:tcPr>
          <w:p>
            <w:pPr>
              <w:spacing w:after="0" w:before="0" w:line="240" w:lineRule="auto"/>
            </w:pPr>
            <w:r/>
            <w:r>
              <w:rPr>
                <w:rFonts w:ascii="Aptos" w:hAnsi="Aptos"/>
                <w:b w:val="0"/>
                <w:sz w:val="15"/>
              </w:rPr>
              <w:t>Must</w:t>
            </w:r>
          </w:p>
        </w:tc>
        <w:tc>
          <w:tcPr>
            <w:tcW w:type="dxa" w:w="3168"/>
            <w:vAlign w:val="top"/>
          </w:tcPr>
          <w:p>
            <w:pPr>
              <w:spacing w:after="0" w:before="0" w:line="240" w:lineRule="auto"/>
            </w:pPr>
            <w:r/>
            <w:r>
              <w:rPr>
                <w:rFonts w:ascii="Aptos" w:hAnsi="Aptos"/>
                <w:b w:val="0"/>
                <w:sz w:val="15"/>
              </w:rPr>
              <w:t>Logs contain truncated/masked token references only.</w:t>
            </w:r>
          </w:p>
        </w:tc>
      </w:tr>
    </w:tbl>
    <w:p/>
    <w:p>
      <w:pPr>
        <w:pStyle w:val="Heading2"/>
        <w:keepNext/>
      </w:pPr>
      <w:r>
        <w:rPr>
          <w:rFonts w:ascii="Aptos Display" w:hAnsi="Aptos Display"/>
          <w:b/>
          <w:color w:val="1F4E79"/>
          <w:sz w:val="26"/>
        </w:rPr>
        <w:t>7.6 Sample Invitation Copy</w:t>
      </w:r>
    </w:p>
    <w:p>
      <w:pPr>
        <w:spacing w:after="100" w:line="252" w:lineRule="auto"/>
      </w:pPr>
      <w:r>
        <w:rPr>
          <w:rFonts w:ascii="Aptos" w:hAnsi="Aptos"/>
          <w:sz w:val="20"/>
        </w:rPr>
        <w:t>Subject: Your Visitor Invitation - [Organization Name]</w:t>
      </w:r>
    </w:p>
    <w:p>
      <w:pPr>
        <w:spacing w:after="100" w:line="252" w:lineRule="auto"/>
      </w:pPr>
      <w:r>
        <w:rPr>
          <w:rFonts w:ascii="Aptos" w:hAnsi="Aptos"/>
          <w:sz w:val="20"/>
        </w:rPr>
        <w:t>Dear [Visitor Name], you are invited to visit [Organization Name] on [Date] at [Time]. Your host is [Host Name]. Please complete pre-registration before arrival using the link provided. At the premises, scan the QR code in this invitation or enter invitation code [VX7K9Q] at the reception kiosk. Bring a valid ID and follow reception instructions. This invitation is valid only for the scheduled visit and may be revoked if the appointment is cancelled.</w:t>
      </w:r>
    </w:p>
    <w:p>
      <w:pPr>
        <w:spacing w:after="100" w:line="252" w:lineRule="auto"/>
      </w:pPr>
      <w:r>
        <w:rPr>
          <w:rFonts w:ascii="Aptos" w:hAnsi="Aptos"/>
          <w:sz w:val="20"/>
        </w:rPr>
        <w:t>A sample non-production QR code appears in Appendix C to demonstrate how a visitor-facing invitation can include both a QR code and a manual code fallback.</w:t>
      </w:r>
    </w:p>
    <w:p>
      <w:pPr>
        <w:pStyle w:val="Heading1"/>
        <w:keepNext/>
      </w:pPr>
      <w:r>
        <w:rPr>
          <w:rFonts w:ascii="Aptos Display" w:hAnsi="Aptos Display"/>
          <w:b/>
          <w:color w:val="1F4E79"/>
          <w:sz w:val="32"/>
        </w:rPr>
        <w:t>8. Non-Functional Requirements</w:t>
      </w:r>
    </w:p>
    <w:p>
      <w:pPr>
        <w:pStyle w:val="Heading2"/>
        <w:keepNext/>
      </w:pPr>
      <w:r>
        <w:rPr>
          <w:rFonts w:ascii="Aptos Display" w:hAnsi="Aptos Display"/>
          <w:b/>
          <w:color w:val="1F4E79"/>
          <w:sz w:val="26"/>
        </w:rPr>
        <w:t>8.1 Performance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ID</w:t>
            </w:r>
          </w:p>
        </w:tc>
        <w:tc>
          <w:tcPr>
            <w:tcW w:type="dxa" w:w="6336"/>
            <w:vAlign w:val="top"/>
            <w:shd w:fill="1F4E79"/>
          </w:tcPr>
          <w:p>
            <w:pPr>
              <w:spacing w:after="0" w:before="0" w:line="240" w:lineRule="auto"/>
            </w:pPr>
            <w:r/>
            <w:r>
              <w:rPr>
                <w:rFonts w:ascii="Aptos" w:hAnsi="Aptos"/>
                <w:b/>
                <w:color w:val="FFFFFF"/>
                <w:sz w:val="16"/>
              </w:rPr>
              <w:t>Requirement</w:t>
            </w:r>
          </w:p>
        </w:tc>
        <w:tc>
          <w:tcPr>
            <w:tcW w:type="dxa" w:w="3168"/>
            <w:vAlign w:val="top"/>
            <w:shd w:fill="1F4E79"/>
          </w:tcPr>
          <w:p>
            <w:pPr>
              <w:spacing w:after="0" w:before="0" w:line="240" w:lineRule="auto"/>
            </w:pPr>
            <w:r/>
            <w:r>
              <w:rPr>
                <w:rFonts w:ascii="Aptos" w:hAnsi="Aptos"/>
                <w:b/>
                <w:color w:val="FFFFFF"/>
                <w:sz w:val="16"/>
              </w:rPr>
              <w:t>Target</w:t>
            </w:r>
          </w:p>
        </w:tc>
      </w:tr>
      <w:tr>
        <w:trPr>
          <w:trHeight w:hRule="atLeast"/>
          <w:cantSplit/>
        </w:trPr>
        <w:tc>
          <w:tcPr>
            <w:tcW w:type="dxa" w:w="1584"/>
            <w:vAlign w:val="top"/>
          </w:tcPr>
          <w:p>
            <w:pPr>
              <w:spacing w:after="0" w:before="0" w:line="240" w:lineRule="auto"/>
            </w:pPr>
            <w:r/>
            <w:r>
              <w:rPr>
                <w:rFonts w:ascii="Aptos" w:hAnsi="Aptos"/>
                <w:b w:val="0"/>
                <w:sz w:val="16"/>
              </w:rPr>
              <w:t>NFR-PERF-01</w:t>
            </w:r>
          </w:p>
        </w:tc>
        <w:tc>
          <w:tcPr>
            <w:tcW w:type="dxa" w:w="6336"/>
            <w:vAlign w:val="top"/>
          </w:tcPr>
          <w:p>
            <w:pPr>
              <w:spacing w:after="0" w:before="0" w:line="240" w:lineRule="auto"/>
            </w:pPr>
            <w:r/>
            <w:r>
              <w:rPr>
                <w:rFonts w:ascii="Aptos" w:hAnsi="Aptos"/>
                <w:b w:val="0"/>
                <w:sz w:val="16"/>
              </w:rPr>
              <w:t>The system shall retrieve a visit by valid QR token or invitation code quickly during on-premises check-in.</w:t>
            </w:r>
          </w:p>
        </w:tc>
        <w:tc>
          <w:tcPr>
            <w:tcW w:type="dxa" w:w="3168"/>
            <w:vAlign w:val="top"/>
          </w:tcPr>
          <w:p>
            <w:pPr>
              <w:spacing w:after="0" w:before="0" w:line="240" w:lineRule="auto"/>
            </w:pPr>
            <w:r/>
            <w:r>
              <w:rPr>
                <w:rFonts w:ascii="Aptos" w:hAnsi="Aptos"/>
                <w:b w:val="0"/>
                <w:sz w:val="16"/>
              </w:rPr>
              <w:t>95th percentile response time &lt;= 2 seconds under normal operating load.</w:t>
            </w:r>
          </w:p>
        </w:tc>
      </w:tr>
      <w:tr>
        <w:trPr>
          <w:trHeight w:hRule="atLeast"/>
          <w:cantSplit/>
        </w:trPr>
        <w:tc>
          <w:tcPr>
            <w:tcW w:type="dxa" w:w="1584"/>
            <w:vAlign w:val="top"/>
          </w:tcPr>
          <w:p>
            <w:pPr>
              <w:spacing w:after="0" w:before="0" w:line="240" w:lineRule="auto"/>
            </w:pPr>
            <w:r/>
            <w:r>
              <w:rPr>
                <w:rFonts w:ascii="Aptos" w:hAnsi="Aptos"/>
                <w:b w:val="0"/>
                <w:sz w:val="16"/>
              </w:rPr>
              <w:t>NFR-PERF-02</w:t>
            </w:r>
          </w:p>
        </w:tc>
        <w:tc>
          <w:tcPr>
            <w:tcW w:type="dxa" w:w="6336"/>
            <w:vAlign w:val="top"/>
          </w:tcPr>
          <w:p>
            <w:pPr>
              <w:spacing w:after="0" w:before="0" w:line="240" w:lineRule="auto"/>
            </w:pPr>
            <w:r/>
            <w:r>
              <w:rPr>
                <w:rFonts w:ascii="Aptos" w:hAnsi="Aptos"/>
                <w:b w:val="0"/>
                <w:sz w:val="16"/>
              </w:rPr>
              <w:t>The system shall complete check-in after validation, mandatory field confirmation, and badge creation efficiently.</w:t>
            </w:r>
          </w:p>
        </w:tc>
        <w:tc>
          <w:tcPr>
            <w:tcW w:type="dxa" w:w="3168"/>
            <w:vAlign w:val="top"/>
          </w:tcPr>
          <w:p>
            <w:pPr>
              <w:spacing w:after="0" w:before="0" w:line="240" w:lineRule="auto"/>
            </w:pPr>
            <w:r/>
            <w:r>
              <w:rPr>
                <w:rFonts w:ascii="Aptos" w:hAnsi="Aptos"/>
                <w:b w:val="0"/>
                <w:sz w:val="16"/>
              </w:rPr>
              <w:t>Pre-registered visitor check-in &lt;= 60 seconds excluding human ID inspection.</w:t>
            </w:r>
          </w:p>
        </w:tc>
      </w:tr>
      <w:tr>
        <w:trPr>
          <w:trHeight w:hRule="atLeast"/>
          <w:cantSplit/>
        </w:trPr>
        <w:tc>
          <w:tcPr>
            <w:tcW w:type="dxa" w:w="1584"/>
            <w:vAlign w:val="top"/>
          </w:tcPr>
          <w:p>
            <w:pPr>
              <w:spacing w:after="0" w:before="0" w:line="240" w:lineRule="auto"/>
            </w:pPr>
            <w:r/>
            <w:r>
              <w:rPr>
                <w:rFonts w:ascii="Aptos" w:hAnsi="Aptos"/>
                <w:b w:val="0"/>
                <w:sz w:val="16"/>
              </w:rPr>
              <w:t>NFR-PERF-03</w:t>
            </w:r>
          </w:p>
        </w:tc>
        <w:tc>
          <w:tcPr>
            <w:tcW w:type="dxa" w:w="6336"/>
            <w:vAlign w:val="top"/>
          </w:tcPr>
          <w:p>
            <w:pPr>
              <w:spacing w:after="0" w:before="0" w:line="240" w:lineRule="auto"/>
            </w:pPr>
            <w:r/>
            <w:r>
              <w:rPr>
                <w:rFonts w:ascii="Aptos" w:hAnsi="Aptos"/>
                <w:b w:val="0"/>
                <w:sz w:val="16"/>
              </w:rPr>
              <w:t>The system shall send host arrival notification promptly after successful check-in.</w:t>
            </w:r>
          </w:p>
        </w:tc>
        <w:tc>
          <w:tcPr>
            <w:tcW w:type="dxa" w:w="3168"/>
            <w:vAlign w:val="top"/>
          </w:tcPr>
          <w:p>
            <w:pPr>
              <w:spacing w:after="0" w:before="0" w:line="240" w:lineRule="auto"/>
            </w:pPr>
            <w:r/>
            <w:r>
              <w:rPr>
                <w:rFonts w:ascii="Aptos" w:hAnsi="Aptos"/>
                <w:b w:val="0"/>
                <w:sz w:val="16"/>
              </w:rPr>
              <w:t>Notification request created within 5 seconds; delivered based on gateway availability.</w:t>
            </w:r>
          </w:p>
        </w:tc>
      </w:tr>
      <w:tr>
        <w:trPr>
          <w:trHeight w:hRule="atLeast"/>
          <w:cantSplit/>
        </w:trPr>
        <w:tc>
          <w:tcPr>
            <w:tcW w:type="dxa" w:w="1584"/>
            <w:vAlign w:val="top"/>
          </w:tcPr>
          <w:p>
            <w:pPr>
              <w:spacing w:after="0" w:before="0" w:line="240" w:lineRule="auto"/>
            </w:pPr>
            <w:r/>
            <w:r>
              <w:rPr>
                <w:rFonts w:ascii="Aptos" w:hAnsi="Aptos"/>
                <w:b w:val="0"/>
                <w:sz w:val="16"/>
              </w:rPr>
              <w:t>NFR-PERF-04</w:t>
            </w:r>
          </w:p>
        </w:tc>
        <w:tc>
          <w:tcPr>
            <w:tcW w:type="dxa" w:w="6336"/>
            <w:vAlign w:val="top"/>
          </w:tcPr>
          <w:p>
            <w:pPr>
              <w:spacing w:after="0" w:before="0" w:line="240" w:lineRule="auto"/>
            </w:pPr>
            <w:r/>
            <w:r>
              <w:rPr>
                <w:rFonts w:ascii="Aptos" w:hAnsi="Aptos"/>
                <w:b w:val="0"/>
                <w:sz w:val="16"/>
              </w:rPr>
              <w:t>The system shall load reception dashboard quickly for current-day visitors.</w:t>
            </w:r>
          </w:p>
        </w:tc>
        <w:tc>
          <w:tcPr>
            <w:tcW w:type="dxa" w:w="3168"/>
            <w:vAlign w:val="top"/>
          </w:tcPr>
          <w:p>
            <w:pPr>
              <w:spacing w:after="0" w:before="0" w:line="240" w:lineRule="auto"/>
            </w:pPr>
            <w:r/>
            <w:r>
              <w:rPr>
                <w:rFonts w:ascii="Aptos" w:hAnsi="Aptos"/>
                <w:b w:val="0"/>
                <w:sz w:val="16"/>
              </w:rPr>
              <w:t>Dashboard initial load &lt;= 3 seconds for 1,000 current-day visits.</w:t>
            </w:r>
          </w:p>
        </w:tc>
      </w:tr>
      <w:tr>
        <w:trPr>
          <w:trHeight w:hRule="atLeast"/>
          <w:cantSplit/>
        </w:trPr>
        <w:tc>
          <w:tcPr>
            <w:tcW w:type="dxa" w:w="1584"/>
            <w:vAlign w:val="top"/>
          </w:tcPr>
          <w:p>
            <w:pPr>
              <w:spacing w:after="0" w:before="0" w:line="240" w:lineRule="auto"/>
            </w:pPr>
            <w:r/>
            <w:r>
              <w:rPr>
                <w:rFonts w:ascii="Aptos" w:hAnsi="Aptos"/>
                <w:b w:val="0"/>
                <w:sz w:val="16"/>
              </w:rPr>
              <w:t>NFR-PERF-05</w:t>
            </w:r>
          </w:p>
        </w:tc>
        <w:tc>
          <w:tcPr>
            <w:tcW w:type="dxa" w:w="6336"/>
            <w:vAlign w:val="top"/>
          </w:tcPr>
          <w:p>
            <w:pPr>
              <w:spacing w:after="0" w:before="0" w:line="240" w:lineRule="auto"/>
            </w:pPr>
            <w:r/>
            <w:r>
              <w:rPr>
                <w:rFonts w:ascii="Aptos" w:hAnsi="Aptos"/>
                <w:b w:val="0"/>
                <w:sz w:val="16"/>
              </w:rPr>
              <w:t>The system shall support concurrent usage at multiple kiosks and reception desks.</w:t>
            </w:r>
          </w:p>
        </w:tc>
        <w:tc>
          <w:tcPr>
            <w:tcW w:type="dxa" w:w="3168"/>
            <w:vAlign w:val="top"/>
          </w:tcPr>
          <w:p>
            <w:pPr>
              <w:spacing w:after="0" w:before="0" w:line="240" w:lineRule="auto"/>
            </w:pPr>
            <w:r/>
            <w:r>
              <w:rPr>
                <w:rFonts w:ascii="Aptos" w:hAnsi="Aptos"/>
                <w:b w:val="0"/>
                <w:sz w:val="16"/>
              </w:rPr>
              <w:t>No data corruption or duplicate check-in under concurrent validation attempts.</w:t>
            </w:r>
          </w:p>
        </w:tc>
      </w:tr>
    </w:tbl>
    <w:p/>
    <w:p>
      <w:pPr>
        <w:pStyle w:val="Heading2"/>
        <w:keepNext/>
      </w:pPr>
      <w:r>
        <w:rPr>
          <w:rFonts w:ascii="Aptos Display" w:hAnsi="Aptos Display"/>
          <w:b/>
          <w:color w:val="1F4E79"/>
          <w:sz w:val="26"/>
        </w:rPr>
        <w:t>8.2 Availability and Reliability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ID</w:t>
            </w:r>
          </w:p>
        </w:tc>
        <w:tc>
          <w:tcPr>
            <w:tcW w:type="dxa" w:w="6336"/>
            <w:vAlign w:val="top"/>
            <w:shd w:fill="1F4E79"/>
          </w:tcPr>
          <w:p>
            <w:pPr>
              <w:spacing w:after="0" w:before="0" w:line="240" w:lineRule="auto"/>
            </w:pPr>
            <w:r/>
            <w:r>
              <w:rPr>
                <w:rFonts w:ascii="Aptos" w:hAnsi="Aptos"/>
                <w:b/>
                <w:color w:val="FFFFFF"/>
                <w:sz w:val="16"/>
              </w:rPr>
              <w:t>Requirement</w:t>
            </w:r>
          </w:p>
        </w:tc>
        <w:tc>
          <w:tcPr>
            <w:tcW w:type="dxa" w:w="3168"/>
            <w:vAlign w:val="top"/>
            <w:shd w:fill="1F4E79"/>
          </w:tcPr>
          <w:p>
            <w:pPr>
              <w:spacing w:after="0" w:before="0" w:line="240" w:lineRule="auto"/>
            </w:pPr>
            <w:r/>
            <w:r>
              <w:rPr>
                <w:rFonts w:ascii="Aptos" w:hAnsi="Aptos"/>
                <w:b/>
                <w:color w:val="FFFFFF"/>
                <w:sz w:val="16"/>
              </w:rPr>
              <w:t>Target</w:t>
            </w:r>
          </w:p>
        </w:tc>
      </w:tr>
      <w:tr>
        <w:trPr>
          <w:trHeight w:hRule="atLeast"/>
          <w:cantSplit/>
        </w:trPr>
        <w:tc>
          <w:tcPr>
            <w:tcW w:type="dxa" w:w="1584"/>
            <w:vAlign w:val="top"/>
          </w:tcPr>
          <w:p>
            <w:pPr>
              <w:spacing w:after="0" w:before="0" w:line="240" w:lineRule="auto"/>
            </w:pPr>
            <w:r/>
            <w:r>
              <w:rPr>
                <w:rFonts w:ascii="Aptos" w:hAnsi="Aptos"/>
                <w:b w:val="0"/>
                <w:sz w:val="16"/>
              </w:rPr>
              <w:t>NFR-AVL-01</w:t>
            </w:r>
          </w:p>
        </w:tc>
        <w:tc>
          <w:tcPr>
            <w:tcW w:type="dxa" w:w="6336"/>
            <w:vAlign w:val="top"/>
          </w:tcPr>
          <w:p>
            <w:pPr>
              <w:spacing w:after="0" w:before="0" w:line="240" w:lineRule="auto"/>
            </w:pPr>
            <w:r/>
            <w:r>
              <w:rPr>
                <w:rFonts w:ascii="Aptos" w:hAnsi="Aptos"/>
                <w:b w:val="0"/>
                <w:sz w:val="16"/>
              </w:rPr>
              <w:t>The production system should be available during published facility operating hours.</w:t>
            </w:r>
          </w:p>
        </w:tc>
        <w:tc>
          <w:tcPr>
            <w:tcW w:type="dxa" w:w="3168"/>
            <w:vAlign w:val="top"/>
          </w:tcPr>
          <w:p>
            <w:pPr>
              <w:spacing w:after="0" w:before="0" w:line="240" w:lineRule="auto"/>
            </w:pPr>
            <w:r/>
            <w:r>
              <w:rPr>
                <w:rFonts w:ascii="Aptos" w:hAnsi="Aptos"/>
                <w:b w:val="0"/>
                <w:sz w:val="16"/>
              </w:rPr>
              <w:t>Target uptime &gt;= 99.5% monthly, excluding approved maintenance.</w:t>
            </w:r>
          </w:p>
        </w:tc>
      </w:tr>
      <w:tr>
        <w:trPr>
          <w:trHeight w:hRule="atLeast"/>
          <w:cantSplit/>
        </w:trPr>
        <w:tc>
          <w:tcPr>
            <w:tcW w:type="dxa" w:w="1584"/>
            <w:vAlign w:val="top"/>
          </w:tcPr>
          <w:p>
            <w:pPr>
              <w:spacing w:after="0" w:before="0" w:line="240" w:lineRule="auto"/>
            </w:pPr>
            <w:r/>
            <w:r>
              <w:rPr>
                <w:rFonts w:ascii="Aptos" w:hAnsi="Aptos"/>
                <w:b w:val="0"/>
                <w:sz w:val="16"/>
              </w:rPr>
              <w:t>NFR-AVL-02</w:t>
            </w:r>
          </w:p>
        </w:tc>
        <w:tc>
          <w:tcPr>
            <w:tcW w:type="dxa" w:w="6336"/>
            <w:vAlign w:val="top"/>
          </w:tcPr>
          <w:p>
            <w:pPr>
              <w:spacing w:after="0" w:before="0" w:line="240" w:lineRule="auto"/>
            </w:pPr>
            <w:r/>
            <w:r>
              <w:rPr>
                <w:rFonts w:ascii="Aptos" w:hAnsi="Aptos"/>
                <w:b w:val="0"/>
                <w:sz w:val="16"/>
              </w:rPr>
              <w:t>The system shall handle communication gateway failures gracefully.</w:t>
            </w:r>
          </w:p>
        </w:tc>
        <w:tc>
          <w:tcPr>
            <w:tcW w:type="dxa" w:w="3168"/>
            <w:vAlign w:val="top"/>
          </w:tcPr>
          <w:p>
            <w:pPr>
              <w:spacing w:after="0" w:before="0" w:line="240" w:lineRule="auto"/>
            </w:pPr>
            <w:r/>
            <w:r>
              <w:rPr>
                <w:rFonts w:ascii="Aptos" w:hAnsi="Aptos"/>
                <w:b w:val="0"/>
                <w:sz w:val="16"/>
              </w:rPr>
              <w:t>Visits can still be checked in; failed notifications are queued or marked for retry.</w:t>
            </w:r>
          </w:p>
        </w:tc>
      </w:tr>
      <w:tr>
        <w:trPr>
          <w:trHeight w:hRule="atLeast"/>
          <w:cantSplit/>
        </w:trPr>
        <w:tc>
          <w:tcPr>
            <w:tcW w:type="dxa" w:w="1584"/>
            <w:vAlign w:val="top"/>
          </w:tcPr>
          <w:p>
            <w:pPr>
              <w:spacing w:after="0" w:before="0" w:line="240" w:lineRule="auto"/>
            </w:pPr>
            <w:r/>
            <w:r>
              <w:rPr>
                <w:rFonts w:ascii="Aptos" w:hAnsi="Aptos"/>
                <w:b w:val="0"/>
                <w:sz w:val="16"/>
              </w:rPr>
              <w:t>NFR-AVL-03</w:t>
            </w:r>
          </w:p>
        </w:tc>
        <w:tc>
          <w:tcPr>
            <w:tcW w:type="dxa" w:w="6336"/>
            <w:vAlign w:val="top"/>
          </w:tcPr>
          <w:p>
            <w:pPr>
              <w:spacing w:after="0" w:before="0" w:line="240" w:lineRule="auto"/>
            </w:pPr>
            <w:r/>
            <w:r>
              <w:rPr>
                <w:rFonts w:ascii="Aptos" w:hAnsi="Aptos"/>
                <w:b w:val="0"/>
                <w:sz w:val="16"/>
              </w:rPr>
              <w:t>The system shall prevent data loss during interrupted check-in transactions.</w:t>
            </w:r>
          </w:p>
        </w:tc>
        <w:tc>
          <w:tcPr>
            <w:tcW w:type="dxa" w:w="3168"/>
            <w:vAlign w:val="top"/>
          </w:tcPr>
          <w:p>
            <w:pPr>
              <w:spacing w:after="0" w:before="0" w:line="240" w:lineRule="auto"/>
            </w:pPr>
            <w:r/>
            <w:r>
              <w:rPr>
                <w:rFonts w:ascii="Aptos" w:hAnsi="Aptos"/>
                <w:b w:val="0"/>
                <w:sz w:val="16"/>
              </w:rPr>
              <w:t>Check-in either completes once or rolls back safely.</w:t>
            </w:r>
          </w:p>
        </w:tc>
      </w:tr>
      <w:tr>
        <w:trPr>
          <w:trHeight w:hRule="atLeast"/>
          <w:cantSplit/>
        </w:trPr>
        <w:tc>
          <w:tcPr>
            <w:tcW w:type="dxa" w:w="1584"/>
            <w:vAlign w:val="top"/>
          </w:tcPr>
          <w:p>
            <w:pPr>
              <w:spacing w:after="0" w:before="0" w:line="240" w:lineRule="auto"/>
            </w:pPr>
            <w:r/>
            <w:r>
              <w:rPr>
                <w:rFonts w:ascii="Aptos" w:hAnsi="Aptos"/>
                <w:b w:val="0"/>
                <w:sz w:val="16"/>
              </w:rPr>
              <w:t>NFR-AVL-04</w:t>
            </w:r>
          </w:p>
        </w:tc>
        <w:tc>
          <w:tcPr>
            <w:tcW w:type="dxa" w:w="6336"/>
            <w:vAlign w:val="top"/>
          </w:tcPr>
          <w:p>
            <w:pPr>
              <w:spacing w:after="0" w:before="0" w:line="240" w:lineRule="auto"/>
            </w:pPr>
            <w:r/>
            <w:r>
              <w:rPr>
                <w:rFonts w:ascii="Aptos" w:hAnsi="Aptos"/>
                <w:b w:val="0"/>
                <w:sz w:val="16"/>
              </w:rPr>
              <w:t>The system shall provide a controlled fallback procedure for network or kiosk outages.</w:t>
            </w:r>
          </w:p>
        </w:tc>
        <w:tc>
          <w:tcPr>
            <w:tcW w:type="dxa" w:w="3168"/>
            <w:vAlign w:val="top"/>
          </w:tcPr>
          <w:p>
            <w:pPr>
              <w:spacing w:after="0" w:before="0" w:line="240" w:lineRule="auto"/>
            </w:pPr>
            <w:r/>
            <w:r>
              <w:rPr>
                <w:rFonts w:ascii="Aptos" w:hAnsi="Aptos"/>
                <w:b w:val="0"/>
                <w:sz w:val="16"/>
              </w:rPr>
              <w:t>Reception/security can use emergency visitor list or offline paper fallback with later reconciliation.</w:t>
            </w:r>
          </w:p>
        </w:tc>
      </w:tr>
    </w:tbl>
    <w:p/>
    <w:p>
      <w:pPr>
        <w:pStyle w:val="Heading2"/>
        <w:keepNext/>
      </w:pPr>
      <w:r>
        <w:rPr>
          <w:rFonts w:ascii="Aptos Display" w:hAnsi="Aptos Display"/>
          <w:b/>
          <w:color w:val="1F4E79"/>
          <w:sz w:val="26"/>
        </w:rPr>
        <w:t>8.3 Usability and Accessibility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ID</w:t>
            </w:r>
          </w:p>
        </w:tc>
        <w:tc>
          <w:tcPr>
            <w:tcW w:type="dxa" w:w="6336"/>
            <w:vAlign w:val="top"/>
            <w:shd w:fill="1F4E79"/>
          </w:tcPr>
          <w:p>
            <w:pPr>
              <w:spacing w:after="0" w:before="0" w:line="240" w:lineRule="auto"/>
            </w:pPr>
            <w:r/>
            <w:r>
              <w:rPr>
                <w:rFonts w:ascii="Aptos" w:hAnsi="Aptos"/>
                <w:b/>
                <w:color w:val="FFFFFF"/>
                <w:sz w:val="16"/>
              </w:rPr>
              <w:t>Requirement</w:t>
            </w:r>
          </w:p>
        </w:tc>
        <w:tc>
          <w:tcPr>
            <w:tcW w:type="dxa" w:w="3168"/>
            <w:vAlign w:val="top"/>
            <w:shd w:fill="1F4E79"/>
          </w:tcPr>
          <w:p>
            <w:pPr>
              <w:spacing w:after="0" w:before="0" w:line="240" w:lineRule="auto"/>
            </w:pPr>
            <w:r/>
            <w:r>
              <w:rPr>
                <w:rFonts w:ascii="Aptos" w:hAnsi="Aptos"/>
                <w:b/>
                <w:color w:val="FFFFFF"/>
                <w:sz w:val="16"/>
              </w:rPr>
              <w:t>Target</w:t>
            </w:r>
          </w:p>
        </w:tc>
      </w:tr>
      <w:tr>
        <w:trPr>
          <w:trHeight w:hRule="atLeast"/>
          <w:cantSplit/>
        </w:trPr>
        <w:tc>
          <w:tcPr>
            <w:tcW w:type="dxa" w:w="1584"/>
            <w:vAlign w:val="top"/>
          </w:tcPr>
          <w:p>
            <w:pPr>
              <w:spacing w:after="0" w:before="0" w:line="240" w:lineRule="auto"/>
            </w:pPr>
            <w:r/>
            <w:r>
              <w:rPr>
                <w:rFonts w:ascii="Aptos" w:hAnsi="Aptos"/>
                <w:b w:val="0"/>
                <w:sz w:val="16"/>
              </w:rPr>
              <w:t>NFR-USE-01</w:t>
            </w:r>
          </w:p>
        </w:tc>
        <w:tc>
          <w:tcPr>
            <w:tcW w:type="dxa" w:w="6336"/>
            <w:vAlign w:val="top"/>
          </w:tcPr>
          <w:p>
            <w:pPr>
              <w:spacing w:after="0" w:before="0" w:line="240" w:lineRule="auto"/>
            </w:pPr>
            <w:r/>
            <w:r>
              <w:rPr>
                <w:rFonts w:ascii="Aptos" w:hAnsi="Aptos"/>
                <w:b w:val="0"/>
                <w:sz w:val="16"/>
              </w:rPr>
              <w:t>Visitor-facing screens shall use clear language and simple choices.</w:t>
            </w:r>
          </w:p>
        </w:tc>
        <w:tc>
          <w:tcPr>
            <w:tcW w:type="dxa" w:w="3168"/>
            <w:vAlign w:val="top"/>
          </w:tcPr>
          <w:p>
            <w:pPr>
              <w:spacing w:after="0" w:before="0" w:line="240" w:lineRule="auto"/>
            </w:pPr>
            <w:r/>
            <w:r>
              <w:rPr>
                <w:rFonts w:ascii="Aptos" w:hAnsi="Aptos"/>
                <w:b w:val="0"/>
                <w:sz w:val="16"/>
              </w:rPr>
              <w:t>A first-time visitor can choose scan QR or enter code without staff instruction.</w:t>
            </w:r>
          </w:p>
        </w:tc>
      </w:tr>
      <w:tr>
        <w:trPr>
          <w:trHeight w:hRule="atLeast"/>
          <w:cantSplit/>
        </w:trPr>
        <w:tc>
          <w:tcPr>
            <w:tcW w:type="dxa" w:w="1584"/>
            <w:vAlign w:val="top"/>
          </w:tcPr>
          <w:p>
            <w:pPr>
              <w:spacing w:after="0" w:before="0" w:line="240" w:lineRule="auto"/>
            </w:pPr>
            <w:r/>
            <w:r>
              <w:rPr>
                <w:rFonts w:ascii="Aptos" w:hAnsi="Aptos"/>
                <w:b w:val="0"/>
                <w:sz w:val="16"/>
              </w:rPr>
              <w:t>NFR-USE-02</w:t>
            </w:r>
          </w:p>
        </w:tc>
        <w:tc>
          <w:tcPr>
            <w:tcW w:type="dxa" w:w="6336"/>
            <w:vAlign w:val="top"/>
          </w:tcPr>
          <w:p>
            <w:pPr>
              <w:spacing w:after="0" w:before="0" w:line="240" w:lineRule="auto"/>
            </w:pPr>
            <w:r/>
            <w:r>
              <w:rPr>
                <w:rFonts w:ascii="Aptos" w:hAnsi="Aptos"/>
                <w:b w:val="0"/>
                <w:sz w:val="16"/>
              </w:rPr>
              <w:t>Kiosk check-in shall support large touch targets and readable text.</w:t>
            </w:r>
          </w:p>
        </w:tc>
        <w:tc>
          <w:tcPr>
            <w:tcW w:type="dxa" w:w="3168"/>
            <w:vAlign w:val="top"/>
          </w:tcPr>
          <w:p>
            <w:pPr>
              <w:spacing w:after="0" w:before="0" w:line="240" w:lineRule="auto"/>
            </w:pPr>
            <w:r/>
            <w:r>
              <w:rPr>
                <w:rFonts w:ascii="Aptos" w:hAnsi="Aptos"/>
                <w:b w:val="0"/>
                <w:sz w:val="16"/>
              </w:rPr>
              <w:t>Usable on tablet or kiosk screens from normal standing distance.</w:t>
            </w:r>
          </w:p>
        </w:tc>
      </w:tr>
      <w:tr>
        <w:trPr>
          <w:trHeight w:hRule="atLeast"/>
          <w:cantSplit/>
        </w:trPr>
        <w:tc>
          <w:tcPr>
            <w:tcW w:type="dxa" w:w="1584"/>
            <w:vAlign w:val="top"/>
          </w:tcPr>
          <w:p>
            <w:pPr>
              <w:spacing w:after="0" w:before="0" w:line="240" w:lineRule="auto"/>
            </w:pPr>
            <w:r/>
            <w:r>
              <w:rPr>
                <w:rFonts w:ascii="Aptos" w:hAnsi="Aptos"/>
                <w:b w:val="0"/>
                <w:sz w:val="16"/>
              </w:rPr>
              <w:t>NFR-USE-03</w:t>
            </w:r>
          </w:p>
        </w:tc>
        <w:tc>
          <w:tcPr>
            <w:tcW w:type="dxa" w:w="6336"/>
            <w:vAlign w:val="top"/>
          </w:tcPr>
          <w:p>
            <w:pPr>
              <w:spacing w:after="0" w:before="0" w:line="240" w:lineRule="auto"/>
            </w:pPr>
            <w:r/>
            <w:r>
              <w:rPr>
                <w:rFonts w:ascii="Aptos" w:hAnsi="Aptos"/>
                <w:b w:val="0"/>
                <w:sz w:val="16"/>
              </w:rPr>
              <w:t>The system should support multiple languages or translation-ready labels.</w:t>
            </w:r>
          </w:p>
        </w:tc>
        <w:tc>
          <w:tcPr>
            <w:tcW w:type="dxa" w:w="3168"/>
            <w:vAlign w:val="top"/>
          </w:tcPr>
          <w:p>
            <w:pPr>
              <w:spacing w:after="0" w:before="0" w:line="240" w:lineRule="auto"/>
            </w:pPr>
            <w:r/>
            <w:r>
              <w:rPr>
                <w:rFonts w:ascii="Aptos" w:hAnsi="Aptos"/>
                <w:b w:val="0"/>
                <w:sz w:val="16"/>
              </w:rPr>
              <w:t>All visitor-facing text is externalized/configurable.</w:t>
            </w:r>
          </w:p>
        </w:tc>
      </w:tr>
      <w:tr>
        <w:trPr>
          <w:trHeight w:hRule="atLeast"/>
          <w:cantSplit/>
        </w:trPr>
        <w:tc>
          <w:tcPr>
            <w:tcW w:type="dxa" w:w="1584"/>
            <w:vAlign w:val="top"/>
          </w:tcPr>
          <w:p>
            <w:pPr>
              <w:spacing w:after="0" w:before="0" w:line="240" w:lineRule="auto"/>
            </w:pPr>
            <w:r/>
            <w:r>
              <w:rPr>
                <w:rFonts w:ascii="Aptos" w:hAnsi="Aptos"/>
                <w:b w:val="0"/>
                <w:sz w:val="16"/>
              </w:rPr>
              <w:t>NFR-USE-04</w:t>
            </w:r>
          </w:p>
        </w:tc>
        <w:tc>
          <w:tcPr>
            <w:tcW w:type="dxa" w:w="6336"/>
            <w:vAlign w:val="top"/>
          </w:tcPr>
          <w:p>
            <w:pPr>
              <w:spacing w:after="0" w:before="0" w:line="240" w:lineRule="auto"/>
            </w:pPr>
            <w:r/>
            <w:r>
              <w:rPr>
                <w:rFonts w:ascii="Aptos" w:hAnsi="Aptos"/>
                <w:b w:val="0"/>
                <w:sz w:val="16"/>
              </w:rPr>
              <w:t>The system should follow recognized web accessibility practices for forms, labels, contrast, focus order, and keyboard navigation.</w:t>
            </w:r>
          </w:p>
        </w:tc>
        <w:tc>
          <w:tcPr>
            <w:tcW w:type="dxa" w:w="3168"/>
            <w:vAlign w:val="top"/>
          </w:tcPr>
          <w:p>
            <w:pPr>
              <w:spacing w:after="0" w:before="0" w:line="240" w:lineRule="auto"/>
            </w:pPr>
            <w:r/>
            <w:r>
              <w:rPr>
                <w:rFonts w:ascii="Aptos" w:hAnsi="Aptos"/>
                <w:b w:val="0"/>
                <w:sz w:val="16"/>
              </w:rPr>
              <w:t>Accessibility review identifies no critical blocker for check-in flow.</w:t>
            </w:r>
          </w:p>
        </w:tc>
      </w:tr>
    </w:tbl>
    <w:p/>
    <w:p>
      <w:pPr>
        <w:pStyle w:val="Heading2"/>
        <w:keepNext/>
      </w:pPr>
      <w:r>
        <w:rPr>
          <w:rFonts w:ascii="Aptos Display" w:hAnsi="Aptos Display"/>
          <w:b/>
          <w:color w:val="1F4E79"/>
          <w:sz w:val="26"/>
        </w:rPr>
        <w:t>8.4 Scalability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ID</w:t>
            </w:r>
          </w:p>
        </w:tc>
        <w:tc>
          <w:tcPr>
            <w:tcW w:type="dxa" w:w="6336"/>
            <w:vAlign w:val="top"/>
            <w:shd w:fill="1F4E79"/>
          </w:tcPr>
          <w:p>
            <w:pPr>
              <w:spacing w:after="0" w:before="0" w:line="240" w:lineRule="auto"/>
            </w:pPr>
            <w:r/>
            <w:r>
              <w:rPr>
                <w:rFonts w:ascii="Aptos" w:hAnsi="Aptos"/>
                <w:b/>
                <w:color w:val="FFFFFF"/>
                <w:sz w:val="16"/>
              </w:rPr>
              <w:t>Requirement</w:t>
            </w:r>
          </w:p>
        </w:tc>
        <w:tc>
          <w:tcPr>
            <w:tcW w:type="dxa" w:w="3168"/>
            <w:vAlign w:val="top"/>
            <w:shd w:fill="1F4E79"/>
          </w:tcPr>
          <w:p>
            <w:pPr>
              <w:spacing w:after="0" w:before="0" w:line="240" w:lineRule="auto"/>
            </w:pPr>
            <w:r/>
            <w:r>
              <w:rPr>
                <w:rFonts w:ascii="Aptos" w:hAnsi="Aptos"/>
                <w:b/>
                <w:color w:val="FFFFFF"/>
                <w:sz w:val="16"/>
              </w:rPr>
              <w:t>Target</w:t>
            </w:r>
          </w:p>
        </w:tc>
      </w:tr>
      <w:tr>
        <w:trPr>
          <w:trHeight w:hRule="atLeast"/>
          <w:cantSplit/>
        </w:trPr>
        <w:tc>
          <w:tcPr>
            <w:tcW w:type="dxa" w:w="1584"/>
            <w:vAlign w:val="top"/>
          </w:tcPr>
          <w:p>
            <w:pPr>
              <w:spacing w:after="0" w:before="0" w:line="240" w:lineRule="auto"/>
            </w:pPr>
            <w:r/>
            <w:r>
              <w:rPr>
                <w:rFonts w:ascii="Aptos" w:hAnsi="Aptos"/>
                <w:b w:val="0"/>
                <w:sz w:val="16"/>
              </w:rPr>
              <w:t>NFR-SCL-01</w:t>
            </w:r>
          </w:p>
        </w:tc>
        <w:tc>
          <w:tcPr>
            <w:tcW w:type="dxa" w:w="6336"/>
            <w:vAlign w:val="top"/>
          </w:tcPr>
          <w:p>
            <w:pPr>
              <w:spacing w:after="0" w:before="0" w:line="240" w:lineRule="auto"/>
            </w:pPr>
            <w:r/>
            <w:r>
              <w:rPr>
                <w:rFonts w:ascii="Aptos" w:hAnsi="Aptos"/>
                <w:b w:val="0"/>
                <w:sz w:val="16"/>
              </w:rPr>
              <w:t>The system shall support multiple premises and departments.</w:t>
            </w:r>
          </w:p>
        </w:tc>
        <w:tc>
          <w:tcPr>
            <w:tcW w:type="dxa" w:w="3168"/>
            <w:vAlign w:val="top"/>
          </w:tcPr>
          <w:p>
            <w:pPr>
              <w:spacing w:after="0" w:before="0" w:line="240" w:lineRule="auto"/>
            </w:pPr>
            <w:r/>
            <w:r>
              <w:rPr>
                <w:rFonts w:ascii="Aptos" w:hAnsi="Aptos"/>
                <w:b w:val="0"/>
                <w:sz w:val="16"/>
              </w:rPr>
              <w:t>Administrators can add premises without code changes.</w:t>
            </w:r>
          </w:p>
        </w:tc>
      </w:tr>
      <w:tr>
        <w:trPr>
          <w:trHeight w:hRule="atLeast"/>
          <w:cantSplit/>
        </w:trPr>
        <w:tc>
          <w:tcPr>
            <w:tcW w:type="dxa" w:w="1584"/>
            <w:vAlign w:val="top"/>
          </w:tcPr>
          <w:p>
            <w:pPr>
              <w:spacing w:after="0" w:before="0" w:line="240" w:lineRule="auto"/>
            </w:pPr>
            <w:r/>
            <w:r>
              <w:rPr>
                <w:rFonts w:ascii="Aptos" w:hAnsi="Aptos"/>
                <w:b w:val="0"/>
                <w:sz w:val="16"/>
              </w:rPr>
              <w:t>NFR-SCL-02</w:t>
            </w:r>
          </w:p>
        </w:tc>
        <w:tc>
          <w:tcPr>
            <w:tcW w:type="dxa" w:w="6336"/>
            <w:vAlign w:val="top"/>
          </w:tcPr>
          <w:p>
            <w:pPr>
              <w:spacing w:after="0" w:before="0" w:line="240" w:lineRule="auto"/>
            </w:pPr>
            <w:r/>
            <w:r>
              <w:rPr>
                <w:rFonts w:ascii="Aptos" w:hAnsi="Aptos"/>
                <w:b w:val="0"/>
                <w:sz w:val="16"/>
              </w:rPr>
              <w:t>The system should support increasing visitor volumes without redesign.</w:t>
            </w:r>
          </w:p>
        </w:tc>
        <w:tc>
          <w:tcPr>
            <w:tcW w:type="dxa" w:w="3168"/>
            <w:vAlign w:val="top"/>
          </w:tcPr>
          <w:p>
            <w:pPr>
              <w:spacing w:after="0" w:before="0" w:line="240" w:lineRule="auto"/>
            </w:pPr>
            <w:r/>
            <w:r>
              <w:rPr>
                <w:rFonts w:ascii="Aptos" w:hAnsi="Aptos"/>
                <w:b w:val="0"/>
                <w:sz w:val="16"/>
              </w:rPr>
              <w:t>Architecture supports at least 10x current projected daily visit volume with scaling plan.</w:t>
            </w:r>
          </w:p>
        </w:tc>
      </w:tr>
      <w:tr>
        <w:trPr>
          <w:trHeight w:hRule="atLeast"/>
          <w:cantSplit/>
        </w:trPr>
        <w:tc>
          <w:tcPr>
            <w:tcW w:type="dxa" w:w="1584"/>
            <w:vAlign w:val="top"/>
          </w:tcPr>
          <w:p>
            <w:pPr>
              <w:spacing w:after="0" w:before="0" w:line="240" w:lineRule="auto"/>
            </w:pPr>
            <w:r/>
            <w:r>
              <w:rPr>
                <w:rFonts w:ascii="Aptos" w:hAnsi="Aptos"/>
                <w:b w:val="0"/>
                <w:sz w:val="16"/>
              </w:rPr>
              <w:t>NFR-SCL-03</w:t>
            </w:r>
          </w:p>
        </w:tc>
        <w:tc>
          <w:tcPr>
            <w:tcW w:type="dxa" w:w="6336"/>
            <w:vAlign w:val="top"/>
          </w:tcPr>
          <w:p>
            <w:pPr>
              <w:spacing w:after="0" w:before="0" w:line="240" w:lineRule="auto"/>
            </w:pPr>
            <w:r/>
            <w:r>
              <w:rPr>
                <w:rFonts w:ascii="Aptos" w:hAnsi="Aptos"/>
                <w:b w:val="0"/>
                <w:sz w:val="16"/>
              </w:rPr>
              <w:t>The system shall support archiving or purging old records to keep operational queries fast.</w:t>
            </w:r>
          </w:p>
        </w:tc>
        <w:tc>
          <w:tcPr>
            <w:tcW w:type="dxa" w:w="3168"/>
            <w:vAlign w:val="top"/>
          </w:tcPr>
          <w:p>
            <w:pPr>
              <w:spacing w:after="0" w:before="0" w:line="240" w:lineRule="auto"/>
            </w:pPr>
            <w:r/>
            <w:r>
              <w:rPr>
                <w:rFonts w:ascii="Aptos" w:hAnsi="Aptos"/>
                <w:b w:val="0"/>
                <w:sz w:val="16"/>
              </w:rPr>
              <w:t>Retention job prevents active database growth beyond configured limits.</w:t>
            </w:r>
          </w:p>
        </w:tc>
      </w:tr>
    </w:tbl>
    <w:p/>
    <w:p>
      <w:pPr>
        <w:pStyle w:val="Heading2"/>
        <w:keepNext/>
      </w:pPr>
      <w:r>
        <w:rPr>
          <w:rFonts w:ascii="Aptos Display" w:hAnsi="Aptos Display"/>
          <w:b/>
          <w:color w:val="1F4E79"/>
          <w:sz w:val="26"/>
        </w:rPr>
        <w:t>8.5 Maintainability and Supportability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ID</w:t>
            </w:r>
          </w:p>
        </w:tc>
        <w:tc>
          <w:tcPr>
            <w:tcW w:type="dxa" w:w="6336"/>
            <w:vAlign w:val="top"/>
            <w:shd w:fill="1F4E79"/>
          </w:tcPr>
          <w:p>
            <w:pPr>
              <w:spacing w:after="0" w:before="0" w:line="240" w:lineRule="auto"/>
            </w:pPr>
            <w:r/>
            <w:r>
              <w:rPr>
                <w:rFonts w:ascii="Aptos" w:hAnsi="Aptos"/>
                <w:b/>
                <w:color w:val="FFFFFF"/>
                <w:sz w:val="16"/>
              </w:rPr>
              <w:t>Requirement</w:t>
            </w:r>
          </w:p>
        </w:tc>
        <w:tc>
          <w:tcPr>
            <w:tcW w:type="dxa" w:w="3168"/>
            <w:vAlign w:val="top"/>
            <w:shd w:fill="1F4E79"/>
          </w:tcPr>
          <w:p>
            <w:pPr>
              <w:spacing w:after="0" w:before="0" w:line="240" w:lineRule="auto"/>
            </w:pPr>
            <w:r/>
            <w:r>
              <w:rPr>
                <w:rFonts w:ascii="Aptos" w:hAnsi="Aptos"/>
                <w:b/>
                <w:color w:val="FFFFFF"/>
                <w:sz w:val="16"/>
              </w:rPr>
              <w:t>Target</w:t>
            </w:r>
          </w:p>
        </w:tc>
      </w:tr>
      <w:tr>
        <w:trPr>
          <w:trHeight w:hRule="atLeast"/>
          <w:cantSplit/>
        </w:trPr>
        <w:tc>
          <w:tcPr>
            <w:tcW w:type="dxa" w:w="1584"/>
            <w:vAlign w:val="top"/>
          </w:tcPr>
          <w:p>
            <w:pPr>
              <w:spacing w:after="0" w:before="0" w:line="240" w:lineRule="auto"/>
            </w:pPr>
            <w:r/>
            <w:r>
              <w:rPr>
                <w:rFonts w:ascii="Aptos" w:hAnsi="Aptos"/>
                <w:b w:val="0"/>
                <w:sz w:val="16"/>
              </w:rPr>
              <w:t>NFR-MNT-01</w:t>
            </w:r>
          </w:p>
        </w:tc>
        <w:tc>
          <w:tcPr>
            <w:tcW w:type="dxa" w:w="6336"/>
            <w:vAlign w:val="top"/>
          </w:tcPr>
          <w:p>
            <w:pPr>
              <w:spacing w:after="0" w:before="0" w:line="240" w:lineRule="auto"/>
            </w:pPr>
            <w:r/>
            <w:r>
              <w:rPr>
                <w:rFonts w:ascii="Aptos" w:hAnsi="Aptos"/>
                <w:b w:val="0"/>
                <w:sz w:val="16"/>
              </w:rPr>
              <w:t>The system shall separate configuration from source code for policies, templates, locations, roles, and retention rules.</w:t>
            </w:r>
          </w:p>
        </w:tc>
        <w:tc>
          <w:tcPr>
            <w:tcW w:type="dxa" w:w="3168"/>
            <w:vAlign w:val="top"/>
          </w:tcPr>
          <w:p>
            <w:pPr>
              <w:spacing w:after="0" w:before="0" w:line="240" w:lineRule="auto"/>
            </w:pPr>
            <w:r/>
            <w:r>
              <w:rPr>
                <w:rFonts w:ascii="Aptos" w:hAnsi="Aptos"/>
                <w:b w:val="0"/>
                <w:sz w:val="16"/>
              </w:rPr>
              <w:t>Business administrators can update approved settings without deployment.</w:t>
            </w:r>
          </w:p>
        </w:tc>
      </w:tr>
      <w:tr>
        <w:trPr>
          <w:trHeight w:hRule="atLeast"/>
          <w:cantSplit/>
        </w:trPr>
        <w:tc>
          <w:tcPr>
            <w:tcW w:type="dxa" w:w="1584"/>
            <w:vAlign w:val="top"/>
          </w:tcPr>
          <w:p>
            <w:pPr>
              <w:spacing w:after="0" w:before="0" w:line="240" w:lineRule="auto"/>
            </w:pPr>
            <w:r/>
            <w:r>
              <w:rPr>
                <w:rFonts w:ascii="Aptos" w:hAnsi="Aptos"/>
                <w:b w:val="0"/>
                <w:sz w:val="16"/>
              </w:rPr>
              <w:t>NFR-MNT-02</w:t>
            </w:r>
          </w:p>
        </w:tc>
        <w:tc>
          <w:tcPr>
            <w:tcW w:type="dxa" w:w="6336"/>
            <w:vAlign w:val="top"/>
          </w:tcPr>
          <w:p>
            <w:pPr>
              <w:spacing w:after="0" w:before="0" w:line="240" w:lineRule="auto"/>
            </w:pPr>
            <w:r/>
            <w:r>
              <w:rPr>
                <w:rFonts w:ascii="Aptos" w:hAnsi="Aptos"/>
                <w:b w:val="0"/>
                <w:sz w:val="16"/>
              </w:rPr>
              <w:t>The system shall produce operational logs for errors, integrations, notification failures, and security exceptions.</w:t>
            </w:r>
          </w:p>
        </w:tc>
        <w:tc>
          <w:tcPr>
            <w:tcW w:type="dxa" w:w="3168"/>
            <w:vAlign w:val="top"/>
          </w:tcPr>
          <w:p>
            <w:pPr>
              <w:spacing w:after="0" w:before="0" w:line="240" w:lineRule="auto"/>
            </w:pPr>
            <w:r/>
            <w:r>
              <w:rPr>
                <w:rFonts w:ascii="Aptos" w:hAnsi="Aptos"/>
                <w:b w:val="0"/>
                <w:sz w:val="16"/>
              </w:rPr>
              <w:t>Support team can diagnose production issues without database access where possible.</w:t>
            </w:r>
          </w:p>
        </w:tc>
      </w:tr>
      <w:tr>
        <w:trPr>
          <w:trHeight w:hRule="atLeast"/>
          <w:cantSplit/>
        </w:trPr>
        <w:tc>
          <w:tcPr>
            <w:tcW w:type="dxa" w:w="1584"/>
            <w:vAlign w:val="top"/>
          </w:tcPr>
          <w:p>
            <w:pPr>
              <w:spacing w:after="0" w:before="0" w:line="240" w:lineRule="auto"/>
            </w:pPr>
            <w:r/>
            <w:r>
              <w:rPr>
                <w:rFonts w:ascii="Aptos" w:hAnsi="Aptos"/>
                <w:b w:val="0"/>
                <w:sz w:val="16"/>
              </w:rPr>
              <w:t>NFR-MNT-03</w:t>
            </w:r>
          </w:p>
        </w:tc>
        <w:tc>
          <w:tcPr>
            <w:tcW w:type="dxa" w:w="6336"/>
            <w:vAlign w:val="top"/>
          </w:tcPr>
          <w:p>
            <w:pPr>
              <w:spacing w:after="0" w:before="0" w:line="240" w:lineRule="auto"/>
            </w:pPr>
            <w:r/>
            <w:r>
              <w:rPr>
                <w:rFonts w:ascii="Aptos" w:hAnsi="Aptos"/>
                <w:b w:val="0"/>
                <w:sz w:val="16"/>
              </w:rPr>
              <w:t>The system shall provide audit-safe export of logs for support and compliance review.</w:t>
            </w:r>
          </w:p>
        </w:tc>
        <w:tc>
          <w:tcPr>
            <w:tcW w:type="dxa" w:w="3168"/>
            <w:vAlign w:val="top"/>
          </w:tcPr>
          <w:p>
            <w:pPr>
              <w:spacing w:after="0" w:before="0" w:line="240" w:lineRule="auto"/>
            </w:pPr>
            <w:r/>
            <w:r>
              <w:rPr>
                <w:rFonts w:ascii="Aptos" w:hAnsi="Aptos"/>
                <w:b w:val="0"/>
                <w:sz w:val="16"/>
              </w:rPr>
              <w:t>Exports can be filtered by date, premises, actor, event type, and visitor.</w:t>
            </w:r>
          </w:p>
        </w:tc>
      </w:tr>
    </w:tbl>
    <w:p/>
    <w:p>
      <w:pPr>
        <w:pStyle w:val="Heading1"/>
        <w:keepNext/>
      </w:pPr>
      <w:r>
        <w:rPr>
          <w:rFonts w:ascii="Aptos Display" w:hAnsi="Aptos Display"/>
          <w:b/>
          <w:color w:val="1F4E79"/>
          <w:sz w:val="32"/>
        </w:rPr>
        <w:t>9. Data Requirements</w:t>
      </w:r>
    </w:p>
    <w:p>
      <w:pPr>
        <w:pStyle w:val="Heading2"/>
        <w:keepNext/>
      </w:pPr>
      <w:r>
        <w:rPr>
          <w:rFonts w:ascii="Aptos Display" w:hAnsi="Aptos Display"/>
          <w:b/>
          <w:color w:val="1F4E79"/>
          <w:sz w:val="26"/>
        </w:rPr>
        <w:t>9.1 Major Data Entities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2016"/>
            <w:vAlign w:val="top"/>
            <w:shd w:fill="1F4E79"/>
          </w:tcPr>
          <w:p>
            <w:pPr>
              <w:spacing w:after="0" w:before="0" w:line="240" w:lineRule="auto"/>
            </w:pPr>
            <w:r/>
            <w:r>
              <w:rPr>
                <w:rFonts w:ascii="Aptos" w:hAnsi="Aptos"/>
                <w:b/>
                <w:color w:val="FFFFFF"/>
                <w:sz w:val="15"/>
              </w:rPr>
              <w:t>Entity</w:t>
            </w:r>
          </w:p>
        </w:tc>
        <w:tc>
          <w:tcPr>
            <w:tcW w:type="dxa" w:w="5184"/>
            <w:vAlign w:val="top"/>
            <w:shd w:fill="1F4E79"/>
          </w:tcPr>
          <w:p>
            <w:pPr>
              <w:spacing w:after="0" w:before="0" w:line="240" w:lineRule="auto"/>
            </w:pPr>
            <w:r/>
            <w:r>
              <w:rPr>
                <w:rFonts w:ascii="Aptos" w:hAnsi="Aptos"/>
                <w:b/>
                <w:color w:val="FFFFFF"/>
                <w:sz w:val="15"/>
              </w:rPr>
              <w:t>Key Fields</w:t>
            </w:r>
          </w:p>
        </w:tc>
        <w:tc>
          <w:tcPr>
            <w:tcW w:type="dxa" w:w="3888"/>
            <w:vAlign w:val="top"/>
            <w:shd w:fill="1F4E79"/>
          </w:tcPr>
          <w:p>
            <w:pPr>
              <w:spacing w:after="0" w:before="0" w:line="240" w:lineRule="auto"/>
            </w:pPr>
            <w:r/>
            <w:r>
              <w:rPr>
                <w:rFonts w:ascii="Aptos" w:hAnsi="Aptos"/>
                <w:b/>
                <w:color w:val="FFFFFF"/>
                <w:sz w:val="15"/>
              </w:rPr>
              <w:t>Notes</w:t>
            </w:r>
          </w:p>
        </w:tc>
      </w:tr>
      <w:tr>
        <w:trPr>
          <w:trHeight w:hRule="atLeast"/>
          <w:cantSplit/>
        </w:trPr>
        <w:tc>
          <w:tcPr>
            <w:tcW w:type="dxa" w:w="2016"/>
            <w:vAlign w:val="top"/>
          </w:tcPr>
          <w:p>
            <w:pPr>
              <w:spacing w:after="0" w:before="0" w:line="240" w:lineRule="auto"/>
            </w:pPr>
            <w:r/>
            <w:r>
              <w:rPr>
                <w:rFonts w:ascii="Aptos" w:hAnsi="Aptos"/>
                <w:b w:val="0"/>
                <w:sz w:val="15"/>
              </w:rPr>
              <w:t>Visitor</w:t>
            </w:r>
          </w:p>
        </w:tc>
        <w:tc>
          <w:tcPr>
            <w:tcW w:type="dxa" w:w="5184"/>
            <w:vAlign w:val="top"/>
          </w:tcPr>
          <w:p>
            <w:pPr>
              <w:spacing w:after="0" w:before="0" w:line="240" w:lineRule="auto"/>
            </w:pPr>
            <w:r/>
            <w:r>
              <w:rPr>
                <w:rFonts w:ascii="Aptos" w:hAnsi="Aptos"/>
                <w:b w:val="0"/>
                <w:sz w:val="15"/>
              </w:rPr>
              <w:t>visitor_id, full_name, organization, email, phone, ID reference, photo reference, risk flags, created_at</w:t>
            </w:r>
          </w:p>
        </w:tc>
        <w:tc>
          <w:tcPr>
            <w:tcW w:type="dxa" w:w="3888"/>
            <w:vAlign w:val="top"/>
          </w:tcPr>
          <w:p>
            <w:pPr>
              <w:spacing w:after="0" w:before="0" w:line="240" w:lineRule="auto"/>
            </w:pPr>
            <w:r/>
            <w:r>
              <w:rPr>
                <w:rFonts w:ascii="Aptos" w:hAnsi="Aptos"/>
                <w:b w:val="0"/>
                <w:sz w:val="15"/>
              </w:rPr>
              <w:t>Store only necessary PII. Sensitive fields require strict permissions and retention.</w:t>
            </w:r>
          </w:p>
        </w:tc>
      </w:tr>
      <w:tr>
        <w:trPr>
          <w:trHeight w:hRule="atLeast"/>
          <w:cantSplit/>
        </w:trPr>
        <w:tc>
          <w:tcPr>
            <w:tcW w:type="dxa" w:w="2016"/>
            <w:vAlign w:val="top"/>
          </w:tcPr>
          <w:p>
            <w:pPr>
              <w:spacing w:after="0" w:before="0" w:line="240" w:lineRule="auto"/>
            </w:pPr>
            <w:r/>
            <w:r>
              <w:rPr>
                <w:rFonts w:ascii="Aptos" w:hAnsi="Aptos"/>
                <w:b w:val="0"/>
                <w:sz w:val="15"/>
              </w:rPr>
              <w:t>Employee/Host</w:t>
            </w:r>
          </w:p>
        </w:tc>
        <w:tc>
          <w:tcPr>
            <w:tcW w:type="dxa" w:w="5184"/>
            <w:vAlign w:val="top"/>
          </w:tcPr>
          <w:p>
            <w:pPr>
              <w:spacing w:after="0" w:before="0" w:line="240" w:lineRule="auto"/>
            </w:pPr>
            <w:r/>
            <w:r>
              <w:rPr>
                <w:rFonts w:ascii="Aptos" w:hAnsi="Aptos"/>
                <w:b w:val="0"/>
                <w:sz w:val="15"/>
              </w:rPr>
              <w:t>host_id, name, department, email, phone, location, status</w:t>
            </w:r>
          </w:p>
        </w:tc>
        <w:tc>
          <w:tcPr>
            <w:tcW w:type="dxa" w:w="3888"/>
            <w:vAlign w:val="top"/>
          </w:tcPr>
          <w:p>
            <w:pPr>
              <w:spacing w:after="0" w:before="0" w:line="240" w:lineRule="auto"/>
            </w:pPr>
            <w:r/>
            <w:r>
              <w:rPr>
                <w:rFonts w:ascii="Aptos" w:hAnsi="Aptos"/>
                <w:b w:val="0"/>
                <w:sz w:val="15"/>
              </w:rPr>
              <w:t>May be synchronized from directory/HR source.</w:t>
            </w:r>
          </w:p>
        </w:tc>
      </w:tr>
      <w:tr>
        <w:trPr>
          <w:trHeight w:hRule="atLeast"/>
          <w:cantSplit/>
        </w:trPr>
        <w:tc>
          <w:tcPr>
            <w:tcW w:type="dxa" w:w="2016"/>
            <w:vAlign w:val="top"/>
          </w:tcPr>
          <w:p>
            <w:pPr>
              <w:spacing w:after="0" w:before="0" w:line="240" w:lineRule="auto"/>
            </w:pPr>
            <w:r/>
            <w:r>
              <w:rPr>
                <w:rFonts w:ascii="Aptos" w:hAnsi="Aptos"/>
                <w:b w:val="0"/>
                <w:sz w:val="15"/>
              </w:rPr>
              <w:t>Visit/Appointment</w:t>
            </w:r>
          </w:p>
        </w:tc>
        <w:tc>
          <w:tcPr>
            <w:tcW w:type="dxa" w:w="5184"/>
            <w:vAlign w:val="top"/>
          </w:tcPr>
          <w:p>
            <w:pPr>
              <w:spacing w:after="0" w:before="0" w:line="240" w:lineRule="auto"/>
            </w:pPr>
            <w:r/>
            <w:r>
              <w:rPr>
                <w:rFonts w:ascii="Aptos" w:hAnsi="Aptos"/>
                <w:b w:val="0"/>
                <w:sz w:val="15"/>
              </w:rPr>
              <w:t>visit_id, visitor_id, host_id, purpose, category, premises, arrival_time, departure_time, status, approval_state</w:t>
            </w:r>
          </w:p>
        </w:tc>
        <w:tc>
          <w:tcPr>
            <w:tcW w:type="dxa" w:w="3888"/>
            <w:vAlign w:val="top"/>
          </w:tcPr>
          <w:p>
            <w:pPr>
              <w:spacing w:after="0" w:before="0" w:line="240" w:lineRule="auto"/>
            </w:pPr>
            <w:r/>
            <w:r>
              <w:rPr>
                <w:rFonts w:ascii="Aptos" w:hAnsi="Aptos"/>
                <w:b w:val="0"/>
                <w:sz w:val="15"/>
              </w:rPr>
              <w:t>Central record connecting visitor, host, invitation, check-in, documents, and audit.</w:t>
            </w:r>
          </w:p>
        </w:tc>
      </w:tr>
      <w:tr>
        <w:trPr>
          <w:trHeight w:hRule="atLeast"/>
          <w:cantSplit/>
        </w:trPr>
        <w:tc>
          <w:tcPr>
            <w:tcW w:type="dxa" w:w="2016"/>
            <w:vAlign w:val="top"/>
          </w:tcPr>
          <w:p>
            <w:pPr>
              <w:spacing w:after="0" w:before="0" w:line="240" w:lineRule="auto"/>
            </w:pPr>
            <w:r/>
            <w:r>
              <w:rPr>
                <w:rFonts w:ascii="Aptos" w:hAnsi="Aptos"/>
                <w:b w:val="0"/>
                <w:sz w:val="15"/>
              </w:rPr>
              <w:t>Invitation</w:t>
            </w:r>
          </w:p>
        </w:tc>
        <w:tc>
          <w:tcPr>
            <w:tcW w:type="dxa" w:w="5184"/>
            <w:vAlign w:val="top"/>
          </w:tcPr>
          <w:p>
            <w:pPr>
              <w:spacing w:after="0" w:before="0" w:line="240" w:lineRule="auto"/>
            </w:pPr>
            <w:r/>
            <w:r>
              <w:rPr>
                <w:rFonts w:ascii="Aptos" w:hAnsi="Aptos"/>
                <w:b w:val="0"/>
                <w:sz w:val="15"/>
              </w:rPr>
              <w:t>invitation_id, visit_id, invitation_code_hash, qr_token_hash, issued_at, expires_at, status, resend_count, revoked_at</w:t>
            </w:r>
          </w:p>
        </w:tc>
        <w:tc>
          <w:tcPr>
            <w:tcW w:type="dxa" w:w="3888"/>
            <w:vAlign w:val="top"/>
          </w:tcPr>
          <w:p>
            <w:pPr>
              <w:spacing w:after="0" w:before="0" w:line="240" w:lineRule="auto"/>
            </w:pPr>
            <w:r/>
            <w:r>
              <w:rPr>
                <w:rFonts w:ascii="Aptos" w:hAnsi="Aptos"/>
                <w:b w:val="0"/>
                <w:sz w:val="15"/>
              </w:rPr>
              <w:t>Tokens should be protected and not logged in full.</w:t>
            </w:r>
          </w:p>
        </w:tc>
      </w:tr>
      <w:tr>
        <w:trPr>
          <w:trHeight w:hRule="atLeast"/>
          <w:cantSplit/>
        </w:trPr>
        <w:tc>
          <w:tcPr>
            <w:tcW w:type="dxa" w:w="2016"/>
            <w:vAlign w:val="top"/>
          </w:tcPr>
          <w:p>
            <w:pPr>
              <w:spacing w:after="0" w:before="0" w:line="240" w:lineRule="auto"/>
            </w:pPr>
            <w:r/>
            <w:r>
              <w:rPr>
                <w:rFonts w:ascii="Aptos" w:hAnsi="Aptos"/>
                <w:b w:val="0"/>
                <w:sz w:val="15"/>
              </w:rPr>
              <w:t>PreRegistration</w:t>
            </w:r>
          </w:p>
        </w:tc>
        <w:tc>
          <w:tcPr>
            <w:tcW w:type="dxa" w:w="5184"/>
            <w:vAlign w:val="top"/>
          </w:tcPr>
          <w:p>
            <w:pPr>
              <w:spacing w:after="0" w:before="0" w:line="240" w:lineRule="auto"/>
            </w:pPr>
            <w:r/>
            <w:r>
              <w:rPr>
                <w:rFonts w:ascii="Aptos" w:hAnsi="Aptos"/>
                <w:b w:val="0"/>
                <w:sz w:val="15"/>
              </w:rPr>
              <w:t>prereg_id, visit_id, submitted_at, required_fields_status, consent_status, policy_ack_status</w:t>
            </w:r>
          </w:p>
        </w:tc>
        <w:tc>
          <w:tcPr>
            <w:tcW w:type="dxa" w:w="3888"/>
            <w:vAlign w:val="top"/>
          </w:tcPr>
          <w:p>
            <w:pPr>
              <w:spacing w:after="0" w:before="0" w:line="240" w:lineRule="auto"/>
            </w:pPr>
            <w:r/>
            <w:r>
              <w:rPr>
                <w:rFonts w:ascii="Aptos" w:hAnsi="Aptos"/>
                <w:b w:val="0"/>
                <w:sz w:val="15"/>
              </w:rPr>
              <w:t>Tracks completion of required visitor information.</w:t>
            </w:r>
          </w:p>
        </w:tc>
      </w:tr>
      <w:tr>
        <w:trPr>
          <w:trHeight w:hRule="atLeast"/>
          <w:cantSplit/>
        </w:trPr>
        <w:tc>
          <w:tcPr>
            <w:tcW w:type="dxa" w:w="2016"/>
            <w:vAlign w:val="top"/>
          </w:tcPr>
          <w:p>
            <w:pPr>
              <w:spacing w:after="0" w:before="0" w:line="240" w:lineRule="auto"/>
            </w:pPr>
            <w:r/>
            <w:r>
              <w:rPr>
                <w:rFonts w:ascii="Aptos" w:hAnsi="Aptos"/>
                <w:b w:val="0"/>
                <w:sz w:val="15"/>
              </w:rPr>
              <w:t>CheckInRecord</w:t>
            </w:r>
          </w:p>
        </w:tc>
        <w:tc>
          <w:tcPr>
            <w:tcW w:type="dxa" w:w="5184"/>
            <w:vAlign w:val="top"/>
          </w:tcPr>
          <w:p>
            <w:pPr>
              <w:spacing w:after="0" w:before="0" w:line="240" w:lineRule="auto"/>
            </w:pPr>
            <w:r/>
            <w:r>
              <w:rPr>
                <w:rFonts w:ascii="Aptos" w:hAnsi="Aptos"/>
                <w:b w:val="0"/>
                <w:sz w:val="15"/>
              </w:rPr>
              <w:t>checkin_id, visit_id, time_in, time_out, checkin_location, checkout_location, method, device_id, processed_by</w:t>
            </w:r>
          </w:p>
        </w:tc>
        <w:tc>
          <w:tcPr>
            <w:tcW w:type="dxa" w:w="3888"/>
            <w:vAlign w:val="top"/>
          </w:tcPr>
          <w:p>
            <w:pPr>
              <w:spacing w:after="0" w:before="0" w:line="240" w:lineRule="auto"/>
            </w:pPr>
            <w:r/>
            <w:r>
              <w:rPr>
                <w:rFonts w:ascii="Aptos" w:hAnsi="Aptos"/>
                <w:b w:val="0"/>
                <w:sz w:val="15"/>
              </w:rPr>
              <w:t>Supports real-time occupancy and audit trail.</w:t>
            </w:r>
          </w:p>
        </w:tc>
      </w:tr>
      <w:tr>
        <w:trPr>
          <w:trHeight w:hRule="atLeast"/>
          <w:cantSplit/>
        </w:trPr>
        <w:tc>
          <w:tcPr>
            <w:tcW w:type="dxa" w:w="2016"/>
            <w:vAlign w:val="top"/>
          </w:tcPr>
          <w:p>
            <w:pPr>
              <w:spacing w:after="0" w:before="0" w:line="240" w:lineRule="auto"/>
            </w:pPr>
            <w:r/>
            <w:r>
              <w:rPr>
                <w:rFonts w:ascii="Aptos" w:hAnsi="Aptos"/>
                <w:b w:val="0"/>
                <w:sz w:val="15"/>
              </w:rPr>
              <w:t>Badge/Credential</w:t>
            </w:r>
          </w:p>
        </w:tc>
        <w:tc>
          <w:tcPr>
            <w:tcW w:type="dxa" w:w="5184"/>
            <w:vAlign w:val="top"/>
          </w:tcPr>
          <w:p>
            <w:pPr>
              <w:spacing w:after="0" w:before="0" w:line="240" w:lineRule="auto"/>
            </w:pPr>
            <w:r/>
            <w:r>
              <w:rPr>
                <w:rFonts w:ascii="Aptos" w:hAnsi="Aptos"/>
                <w:b w:val="0"/>
                <w:sz w:val="15"/>
              </w:rPr>
              <w:t>credential_id, visit_id, badge_number, qr_badge_token, access_card_id, issued_at, expires_at, status</w:t>
            </w:r>
          </w:p>
        </w:tc>
        <w:tc>
          <w:tcPr>
            <w:tcW w:type="dxa" w:w="3888"/>
            <w:vAlign w:val="top"/>
          </w:tcPr>
          <w:p>
            <w:pPr>
              <w:spacing w:after="0" w:before="0" w:line="240" w:lineRule="auto"/>
            </w:pPr>
            <w:r/>
            <w:r>
              <w:rPr>
                <w:rFonts w:ascii="Aptos" w:hAnsi="Aptos"/>
                <w:b w:val="0"/>
                <w:sz w:val="15"/>
              </w:rPr>
              <w:t>Credential must be disabled after checkout or expiry.</w:t>
            </w:r>
          </w:p>
        </w:tc>
      </w:tr>
      <w:tr>
        <w:trPr>
          <w:trHeight w:hRule="atLeast"/>
          <w:cantSplit/>
        </w:trPr>
        <w:tc>
          <w:tcPr>
            <w:tcW w:type="dxa" w:w="2016"/>
            <w:vAlign w:val="top"/>
          </w:tcPr>
          <w:p>
            <w:pPr>
              <w:spacing w:after="0" w:before="0" w:line="240" w:lineRule="auto"/>
            </w:pPr>
            <w:r/>
            <w:r>
              <w:rPr>
                <w:rFonts w:ascii="Aptos" w:hAnsi="Aptos"/>
                <w:b w:val="0"/>
                <w:sz w:val="15"/>
              </w:rPr>
              <w:t>AccessPermission</w:t>
            </w:r>
          </w:p>
        </w:tc>
        <w:tc>
          <w:tcPr>
            <w:tcW w:type="dxa" w:w="5184"/>
            <w:vAlign w:val="top"/>
          </w:tcPr>
          <w:p>
            <w:pPr>
              <w:spacing w:after="0" w:before="0" w:line="240" w:lineRule="auto"/>
            </w:pPr>
            <w:r/>
            <w:r>
              <w:rPr>
                <w:rFonts w:ascii="Aptos" w:hAnsi="Aptos"/>
                <w:b w:val="0"/>
                <w:sz w:val="15"/>
              </w:rPr>
              <w:t>permission_id, visit_id, zone_id, start_time, end_time, escort_required, status</w:t>
            </w:r>
          </w:p>
        </w:tc>
        <w:tc>
          <w:tcPr>
            <w:tcW w:type="dxa" w:w="3888"/>
            <w:vAlign w:val="top"/>
          </w:tcPr>
          <w:p>
            <w:pPr>
              <w:spacing w:after="0" w:before="0" w:line="240" w:lineRule="auto"/>
            </w:pPr>
            <w:r/>
            <w:r>
              <w:rPr>
                <w:rFonts w:ascii="Aptos" w:hAnsi="Aptos"/>
                <w:b w:val="0"/>
                <w:sz w:val="15"/>
              </w:rPr>
              <w:t>Defines authorized areas and time windows.</w:t>
            </w:r>
          </w:p>
        </w:tc>
      </w:tr>
      <w:tr>
        <w:trPr>
          <w:trHeight w:hRule="atLeast"/>
          <w:cantSplit/>
        </w:trPr>
        <w:tc>
          <w:tcPr>
            <w:tcW w:type="dxa" w:w="2016"/>
            <w:vAlign w:val="top"/>
          </w:tcPr>
          <w:p>
            <w:pPr>
              <w:spacing w:after="0" w:before="0" w:line="240" w:lineRule="auto"/>
            </w:pPr>
            <w:r/>
            <w:r>
              <w:rPr>
                <w:rFonts w:ascii="Aptos" w:hAnsi="Aptos"/>
                <w:b w:val="0"/>
                <w:sz w:val="15"/>
              </w:rPr>
              <w:t>Document/Consent</w:t>
            </w:r>
          </w:p>
        </w:tc>
        <w:tc>
          <w:tcPr>
            <w:tcW w:type="dxa" w:w="5184"/>
            <w:vAlign w:val="top"/>
          </w:tcPr>
          <w:p>
            <w:pPr>
              <w:spacing w:after="0" w:before="0" w:line="240" w:lineRule="auto"/>
            </w:pPr>
            <w:r/>
            <w:r>
              <w:rPr>
                <w:rFonts w:ascii="Aptos" w:hAnsi="Aptos"/>
                <w:b w:val="0"/>
                <w:sz w:val="15"/>
              </w:rPr>
              <w:t>document_id, visit_id, type, version, signed_at, storage_reference, status</w:t>
            </w:r>
          </w:p>
        </w:tc>
        <w:tc>
          <w:tcPr>
            <w:tcW w:type="dxa" w:w="3888"/>
            <w:vAlign w:val="top"/>
          </w:tcPr>
          <w:p>
            <w:pPr>
              <w:spacing w:after="0" w:before="0" w:line="240" w:lineRule="auto"/>
            </w:pPr>
            <w:r/>
            <w:r>
              <w:rPr>
                <w:rFonts w:ascii="Aptos" w:hAnsi="Aptos"/>
                <w:b w:val="0"/>
                <w:sz w:val="15"/>
              </w:rPr>
              <w:t>Stores NDAs, site rules, privacy acknowledgement, safety forms.</w:t>
            </w:r>
          </w:p>
        </w:tc>
      </w:tr>
      <w:tr>
        <w:trPr>
          <w:trHeight w:hRule="atLeast"/>
          <w:cantSplit/>
        </w:trPr>
        <w:tc>
          <w:tcPr>
            <w:tcW w:type="dxa" w:w="2016"/>
            <w:vAlign w:val="top"/>
          </w:tcPr>
          <w:p>
            <w:pPr>
              <w:spacing w:after="0" w:before="0" w:line="240" w:lineRule="auto"/>
            </w:pPr>
            <w:r/>
            <w:r>
              <w:rPr>
                <w:rFonts w:ascii="Aptos" w:hAnsi="Aptos"/>
                <w:b w:val="0"/>
                <w:sz w:val="15"/>
              </w:rPr>
              <w:t>Notification</w:t>
            </w:r>
          </w:p>
        </w:tc>
        <w:tc>
          <w:tcPr>
            <w:tcW w:type="dxa" w:w="5184"/>
            <w:vAlign w:val="top"/>
          </w:tcPr>
          <w:p>
            <w:pPr>
              <w:spacing w:after="0" w:before="0" w:line="240" w:lineRule="auto"/>
            </w:pPr>
            <w:r/>
            <w:r>
              <w:rPr>
                <w:rFonts w:ascii="Aptos" w:hAnsi="Aptos"/>
                <w:b w:val="0"/>
                <w:sz w:val="15"/>
              </w:rPr>
              <w:t>notification_id, visit_id, recipient, channel, template, sent_at, delivery_status, failure_reason</w:t>
            </w:r>
          </w:p>
        </w:tc>
        <w:tc>
          <w:tcPr>
            <w:tcW w:type="dxa" w:w="3888"/>
            <w:vAlign w:val="top"/>
          </w:tcPr>
          <w:p>
            <w:pPr>
              <w:spacing w:after="0" w:before="0" w:line="240" w:lineRule="auto"/>
            </w:pPr>
            <w:r/>
            <w:r>
              <w:rPr>
                <w:rFonts w:ascii="Aptos" w:hAnsi="Aptos"/>
                <w:b w:val="0"/>
                <w:sz w:val="15"/>
              </w:rPr>
              <w:t>Supports troubleshooting and compliance evidence.</w:t>
            </w:r>
          </w:p>
        </w:tc>
      </w:tr>
      <w:tr>
        <w:trPr>
          <w:trHeight w:hRule="atLeast"/>
          <w:cantSplit/>
        </w:trPr>
        <w:tc>
          <w:tcPr>
            <w:tcW w:type="dxa" w:w="2016"/>
            <w:vAlign w:val="top"/>
          </w:tcPr>
          <w:p>
            <w:pPr>
              <w:spacing w:after="0" w:before="0" w:line="240" w:lineRule="auto"/>
            </w:pPr>
            <w:r/>
            <w:r>
              <w:rPr>
                <w:rFonts w:ascii="Aptos" w:hAnsi="Aptos"/>
                <w:b w:val="0"/>
                <w:sz w:val="15"/>
              </w:rPr>
              <w:t>AuditLog</w:t>
            </w:r>
          </w:p>
        </w:tc>
        <w:tc>
          <w:tcPr>
            <w:tcW w:type="dxa" w:w="5184"/>
            <w:vAlign w:val="top"/>
          </w:tcPr>
          <w:p>
            <w:pPr>
              <w:spacing w:after="0" w:before="0" w:line="240" w:lineRule="auto"/>
            </w:pPr>
            <w:r/>
            <w:r>
              <w:rPr>
                <w:rFonts w:ascii="Aptos" w:hAnsi="Aptos"/>
                <w:b w:val="0"/>
                <w:sz w:val="15"/>
              </w:rPr>
              <w:t>audit_id, actor_id, actor_role, action, object_type, object_id, timestamp, source_ip, device_id, result</w:t>
            </w:r>
          </w:p>
        </w:tc>
        <w:tc>
          <w:tcPr>
            <w:tcW w:type="dxa" w:w="3888"/>
            <w:vAlign w:val="top"/>
          </w:tcPr>
          <w:p>
            <w:pPr>
              <w:spacing w:after="0" w:before="0" w:line="240" w:lineRule="auto"/>
            </w:pPr>
            <w:r/>
            <w:r>
              <w:rPr>
                <w:rFonts w:ascii="Aptos" w:hAnsi="Aptos"/>
                <w:b w:val="0"/>
                <w:sz w:val="15"/>
              </w:rPr>
              <w:t>Immutable or tamper-evident audit trail recommended.</w:t>
            </w:r>
          </w:p>
        </w:tc>
      </w:tr>
      <w:tr>
        <w:trPr>
          <w:trHeight w:hRule="atLeast"/>
          <w:cantSplit/>
        </w:trPr>
        <w:tc>
          <w:tcPr>
            <w:tcW w:type="dxa" w:w="2016"/>
            <w:vAlign w:val="top"/>
          </w:tcPr>
          <w:p>
            <w:pPr>
              <w:spacing w:after="0" w:before="0" w:line="240" w:lineRule="auto"/>
            </w:pPr>
            <w:r/>
            <w:r>
              <w:rPr>
                <w:rFonts w:ascii="Aptos" w:hAnsi="Aptos"/>
                <w:b w:val="0"/>
                <w:sz w:val="15"/>
              </w:rPr>
              <w:t>Incident/Exception</w:t>
            </w:r>
          </w:p>
        </w:tc>
        <w:tc>
          <w:tcPr>
            <w:tcW w:type="dxa" w:w="5184"/>
            <w:vAlign w:val="top"/>
          </w:tcPr>
          <w:p>
            <w:pPr>
              <w:spacing w:after="0" w:before="0" w:line="240" w:lineRule="auto"/>
            </w:pPr>
            <w:r/>
            <w:r>
              <w:rPr>
                <w:rFonts w:ascii="Aptos" w:hAnsi="Aptos"/>
                <w:b w:val="0"/>
                <w:sz w:val="15"/>
              </w:rPr>
              <w:t>incident_id, visit_id, exception_type, severity, description, status, resolved_by, resolved_at</w:t>
            </w:r>
          </w:p>
        </w:tc>
        <w:tc>
          <w:tcPr>
            <w:tcW w:type="dxa" w:w="3888"/>
            <w:vAlign w:val="top"/>
          </w:tcPr>
          <w:p>
            <w:pPr>
              <w:spacing w:after="0" w:before="0" w:line="240" w:lineRule="auto"/>
            </w:pPr>
            <w:r/>
            <w:r>
              <w:rPr>
                <w:rFonts w:ascii="Aptos" w:hAnsi="Aptos"/>
                <w:b w:val="0"/>
                <w:sz w:val="15"/>
              </w:rPr>
              <w:t>Used for watchlist, denial, duplicate, overstay, or policy breaches.</w:t>
            </w:r>
          </w:p>
        </w:tc>
      </w:tr>
    </w:tbl>
    <w:p/>
    <w:p>
      <w:pPr>
        <w:pStyle w:val="Heading2"/>
        <w:keepNext/>
      </w:pPr>
      <w:r>
        <w:rPr>
          <w:rFonts w:ascii="Aptos Display" w:hAnsi="Aptos Display"/>
          <w:b/>
          <w:color w:val="1F4E79"/>
          <w:sz w:val="26"/>
        </w:rPr>
        <w:t>9.2 Data Classification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2304"/>
            <w:vAlign w:val="top"/>
            <w:shd w:fill="1F4E79"/>
          </w:tcPr>
          <w:p>
            <w:pPr>
              <w:spacing w:after="0" w:before="0" w:line="240" w:lineRule="auto"/>
            </w:pPr>
            <w:r/>
            <w:r>
              <w:rPr>
                <w:rFonts w:ascii="Aptos" w:hAnsi="Aptos"/>
                <w:b/>
                <w:color w:val="FFFFFF"/>
                <w:sz w:val="16"/>
              </w:rPr>
              <w:t>Data Type</w:t>
            </w:r>
          </w:p>
        </w:tc>
        <w:tc>
          <w:tcPr>
            <w:tcW w:type="dxa" w:w="3888"/>
            <w:vAlign w:val="top"/>
            <w:shd w:fill="1F4E79"/>
          </w:tcPr>
          <w:p>
            <w:pPr>
              <w:spacing w:after="0" w:before="0" w:line="240" w:lineRule="auto"/>
            </w:pPr>
            <w:r/>
            <w:r>
              <w:rPr>
                <w:rFonts w:ascii="Aptos" w:hAnsi="Aptos"/>
                <w:b/>
                <w:color w:val="FFFFFF"/>
                <w:sz w:val="16"/>
              </w:rPr>
              <w:t>Examples</w:t>
            </w:r>
          </w:p>
        </w:tc>
        <w:tc>
          <w:tcPr>
            <w:tcW w:type="dxa" w:w="4896"/>
            <w:vAlign w:val="top"/>
            <w:shd w:fill="1F4E79"/>
          </w:tcPr>
          <w:p>
            <w:pPr>
              <w:spacing w:after="0" w:before="0" w:line="240" w:lineRule="auto"/>
            </w:pPr>
            <w:r/>
            <w:r>
              <w:rPr>
                <w:rFonts w:ascii="Aptos" w:hAnsi="Aptos"/>
                <w:b/>
                <w:color w:val="FFFFFF"/>
                <w:sz w:val="16"/>
              </w:rPr>
              <w:t>Classification / Handling</w:t>
            </w:r>
          </w:p>
        </w:tc>
      </w:tr>
      <w:tr>
        <w:trPr>
          <w:trHeight w:hRule="atLeast"/>
          <w:cantSplit/>
        </w:trPr>
        <w:tc>
          <w:tcPr>
            <w:tcW w:type="dxa" w:w="2304"/>
            <w:vAlign w:val="top"/>
          </w:tcPr>
          <w:p>
            <w:pPr>
              <w:spacing w:after="0" w:before="0" w:line="240" w:lineRule="auto"/>
            </w:pPr>
            <w:r/>
            <w:r>
              <w:rPr>
                <w:rFonts w:ascii="Aptos" w:hAnsi="Aptos"/>
                <w:b w:val="0"/>
                <w:sz w:val="16"/>
              </w:rPr>
              <w:t>Public/low sensitivity</w:t>
            </w:r>
          </w:p>
        </w:tc>
        <w:tc>
          <w:tcPr>
            <w:tcW w:type="dxa" w:w="3888"/>
            <w:vAlign w:val="top"/>
          </w:tcPr>
          <w:p>
            <w:pPr>
              <w:spacing w:after="0" w:before="0" w:line="240" w:lineRule="auto"/>
            </w:pPr>
            <w:r/>
            <w:r>
              <w:rPr>
                <w:rFonts w:ascii="Aptos" w:hAnsi="Aptos"/>
                <w:b w:val="0"/>
                <w:sz w:val="16"/>
              </w:rPr>
              <w:t>Premises address, general arrival instructions</w:t>
            </w:r>
          </w:p>
        </w:tc>
        <w:tc>
          <w:tcPr>
            <w:tcW w:type="dxa" w:w="4896"/>
            <w:vAlign w:val="top"/>
          </w:tcPr>
          <w:p>
            <w:pPr>
              <w:spacing w:after="0" w:before="0" w:line="240" w:lineRule="auto"/>
            </w:pPr>
            <w:r/>
            <w:r>
              <w:rPr>
                <w:rFonts w:ascii="Aptos" w:hAnsi="Aptos"/>
                <w:b w:val="0"/>
                <w:sz w:val="16"/>
              </w:rPr>
              <w:t>May be included in invitation messages.</w:t>
            </w:r>
          </w:p>
        </w:tc>
      </w:tr>
      <w:tr>
        <w:trPr>
          <w:trHeight w:hRule="atLeast"/>
          <w:cantSplit/>
        </w:trPr>
        <w:tc>
          <w:tcPr>
            <w:tcW w:type="dxa" w:w="2304"/>
            <w:vAlign w:val="top"/>
          </w:tcPr>
          <w:p>
            <w:pPr>
              <w:spacing w:after="0" w:before="0" w:line="240" w:lineRule="auto"/>
            </w:pPr>
            <w:r/>
            <w:r>
              <w:rPr>
                <w:rFonts w:ascii="Aptos" w:hAnsi="Aptos"/>
                <w:b w:val="0"/>
                <w:sz w:val="16"/>
              </w:rPr>
              <w:t>Internal operational</w:t>
            </w:r>
          </w:p>
        </w:tc>
        <w:tc>
          <w:tcPr>
            <w:tcW w:type="dxa" w:w="3888"/>
            <w:vAlign w:val="top"/>
          </w:tcPr>
          <w:p>
            <w:pPr>
              <w:spacing w:after="0" w:before="0" w:line="240" w:lineRule="auto"/>
            </w:pPr>
            <w:r/>
            <w:r>
              <w:rPr>
                <w:rFonts w:ascii="Aptos" w:hAnsi="Aptos"/>
                <w:b w:val="0"/>
                <w:sz w:val="16"/>
              </w:rPr>
              <w:t>Host department, visit purpose, access zone</w:t>
            </w:r>
          </w:p>
        </w:tc>
        <w:tc>
          <w:tcPr>
            <w:tcW w:type="dxa" w:w="4896"/>
            <w:vAlign w:val="top"/>
          </w:tcPr>
          <w:p>
            <w:pPr>
              <w:spacing w:after="0" w:before="0" w:line="240" w:lineRule="auto"/>
            </w:pPr>
            <w:r/>
            <w:r>
              <w:rPr>
                <w:rFonts w:ascii="Aptos" w:hAnsi="Aptos"/>
                <w:b w:val="0"/>
                <w:sz w:val="16"/>
              </w:rPr>
              <w:t>Visible only to authorized internal users and visitor where appropriate.</w:t>
            </w:r>
          </w:p>
        </w:tc>
      </w:tr>
      <w:tr>
        <w:trPr>
          <w:trHeight w:hRule="atLeast"/>
          <w:cantSplit/>
        </w:trPr>
        <w:tc>
          <w:tcPr>
            <w:tcW w:type="dxa" w:w="2304"/>
            <w:vAlign w:val="top"/>
          </w:tcPr>
          <w:p>
            <w:pPr>
              <w:spacing w:after="0" w:before="0" w:line="240" w:lineRule="auto"/>
            </w:pPr>
            <w:r/>
            <w:r>
              <w:rPr>
                <w:rFonts w:ascii="Aptos" w:hAnsi="Aptos"/>
                <w:b w:val="0"/>
                <w:sz w:val="16"/>
              </w:rPr>
              <w:t>Personal information</w:t>
            </w:r>
          </w:p>
        </w:tc>
        <w:tc>
          <w:tcPr>
            <w:tcW w:type="dxa" w:w="3888"/>
            <w:vAlign w:val="top"/>
          </w:tcPr>
          <w:p>
            <w:pPr>
              <w:spacing w:after="0" w:before="0" w:line="240" w:lineRule="auto"/>
            </w:pPr>
            <w:r/>
            <w:r>
              <w:rPr>
                <w:rFonts w:ascii="Aptos" w:hAnsi="Aptos"/>
                <w:b w:val="0"/>
                <w:sz w:val="16"/>
              </w:rPr>
              <w:t>Visitor name, phone, email, organization, photo</w:t>
            </w:r>
          </w:p>
        </w:tc>
        <w:tc>
          <w:tcPr>
            <w:tcW w:type="dxa" w:w="4896"/>
            <w:vAlign w:val="top"/>
          </w:tcPr>
          <w:p>
            <w:pPr>
              <w:spacing w:after="0" w:before="0" w:line="240" w:lineRule="auto"/>
            </w:pPr>
            <w:r/>
            <w:r>
              <w:rPr>
                <w:rFonts w:ascii="Aptos" w:hAnsi="Aptos"/>
                <w:b w:val="0"/>
                <w:sz w:val="16"/>
              </w:rPr>
              <w:t>Require purpose limitation, access control, retention, and secure storage.</w:t>
            </w:r>
          </w:p>
        </w:tc>
      </w:tr>
      <w:tr>
        <w:trPr>
          <w:trHeight w:hRule="atLeast"/>
          <w:cantSplit/>
        </w:trPr>
        <w:tc>
          <w:tcPr>
            <w:tcW w:type="dxa" w:w="2304"/>
            <w:vAlign w:val="top"/>
          </w:tcPr>
          <w:p>
            <w:pPr>
              <w:spacing w:after="0" w:before="0" w:line="240" w:lineRule="auto"/>
            </w:pPr>
            <w:r/>
            <w:r>
              <w:rPr>
                <w:rFonts w:ascii="Aptos" w:hAnsi="Aptos"/>
                <w:b w:val="0"/>
                <w:sz w:val="16"/>
              </w:rPr>
              <w:t>Sensitive identifiers</w:t>
            </w:r>
          </w:p>
        </w:tc>
        <w:tc>
          <w:tcPr>
            <w:tcW w:type="dxa" w:w="3888"/>
            <w:vAlign w:val="top"/>
          </w:tcPr>
          <w:p>
            <w:pPr>
              <w:spacing w:after="0" w:before="0" w:line="240" w:lineRule="auto"/>
            </w:pPr>
            <w:r/>
            <w:r>
              <w:rPr>
                <w:rFonts w:ascii="Aptos" w:hAnsi="Aptos"/>
                <w:b w:val="0"/>
                <w:sz w:val="16"/>
              </w:rPr>
              <w:t>ID document number, passport number, government ID image</w:t>
            </w:r>
          </w:p>
        </w:tc>
        <w:tc>
          <w:tcPr>
            <w:tcW w:type="dxa" w:w="4896"/>
            <w:vAlign w:val="top"/>
          </w:tcPr>
          <w:p>
            <w:pPr>
              <w:spacing w:after="0" w:before="0" w:line="240" w:lineRule="auto"/>
            </w:pPr>
            <w:r/>
            <w:r>
              <w:rPr>
                <w:rFonts w:ascii="Aptos" w:hAnsi="Aptos"/>
                <w:b w:val="0"/>
                <w:sz w:val="16"/>
              </w:rPr>
              <w:t>Collect only where approved; restrict access; encrypt; define short retention.</w:t>
            </w:r>
          </w:p>
        </w:tc>
      </w:tr>
      <w:tr>
        <w:trPr>
          <w:trHeight w:hRule="atLeast"/>
          <w:cantSplit/>
        </w:trPr>
        <w:tc>
          <w:tcPr>
            <w:tcW w:type="dxa" w:w="2304"/>
            <w:vAlign w:val="top"/>
          </w:tcPr>
          <w:p>
            <w:pPr>
              <w:spacing w:after="0" w:before="0" w:line="240" w:lineRule="auto"/>
            </w:pPr>
            <w:r/>
            <w:r>
              <w:rPr>
                <w:rFonts w:ascii="Aptos" w:hAnsi="Aptos"/>
                <w:b w:val="0"/>
                <w:sz w:val="16"/>
              </w:rPr>
              <w:t>Security-sensitive</w:t>
            </w:r>
          </w:p>
        </w:tc>
        <w:tc>
          <w:tcPr>
            <w:tcW w:type="dxa" w:w="3888"/>
            <w:vAlign w:val="top"/>
          </w:tcPr>
          <w:p>
            <w:pPr>
              <w:spacing w:after="0" w:before="0" w:line="240" w:lineRule="auto"/>
            </w:pPr>
            <w:r/>
            <w:r>
              <w:rPr>
                <w:rFonts w:ascii="Aptos" w:hAnsi="Aptos"/>
                <w:b w:val="0"/>
                <w:sz w:val="16"/>
              </w:rPr>
              <w:t>Watchlist flags, denial reasons, access-control events, QR token secrets</w:t>
            </w:r>
          </w:p>
        </w:tc>
        <w:tc>
          <w:tcPr>
            <w:tcW w:type="dxa" w:w="4896"/>
            <w:vAlign w:val="top"/>
          </w:tcPr>
          <w:p>
            <w:pPr>
              <w:spacing w:after="0" w:before="0" w:line="240" w:lineRule="auto"/>
            </w:pPr>
            <w:r/>
            <w:r>
              <w:rPr>
                <w:rFonts w:ascii="Aptos" w:hAnsi="Aptos"/>
                <w:b w:val="0"/>
                <w:sz w:val="16"/>
              </w:rPr>
              <w:t>Restricted to security/admin roles; protect from disclosure; audit access.</w:t>
            </w:r>
          </w:p>
        </w:tc>
      </w:tr>
    </w:tbl>
    <w:p/>
    <w:p>
      <w:pPr>
        <w:pStyle w:val="Heading2"/>
        <w:keepNext/>
      </w:pPr>
      <w:r>
        <w:rPr>
          <w:rFonts w:ascii="Aptos Display" w:hAnsi="Aptos Display"/>
          <w:b/>
          <w:color w:val="1F4E79"/>
          <w:sz w:val="26"/>
        </w:rPr>
        <w:t>9.3 Data Retention Requirements</w:t>
      </w:r>
    </w:p>
    <w:p>
      <w:pPr>
        <w:pStyle w:val="ListBullet"/>
        <w:spacing w:after="40"/>
      </w:pPr>
      <w:r>
        <w:rPr>
          <w:rFonts w:ascii="Aptos" w:hAnsi="Aptos"/>
          <w:sz w:val="20"/>
        </w:rPr>
        <w:t>The system shall support configurable retention periods by record type, visitor category, premises, and compliance policy.</w:t>
      </w:r>
    </w:p>
    <w:p>
      <w:pPr>
        <w:pStyle w:val="ListBullet"/>
        <w:spacing w:after="40"/>
      </w:pPr>
      <w:r>
        <w:rPr>
          <w:rFonts w:ascii="Aptos" w:hAnsi="Aptos"/>
          <w:sz w:val="20"/>
        </w:rPr>
        <w:t>The system shall support deletion, anonymization, or archival of visitor records after retention expiry according to policy.</w:t>
      </w:r>
    </w:p>
    <w:p>
      <w:pPr>
        <w:pStyle w:val="ListBullet"/>
        <w:spacing w:after="40"/>
      </w:pPr>
      <w:r>
        <w:rPr>
          <w:rFonts w:ascii="Aptos" w:hAnsi="Aptos"/>
          <w:sz w:val="20"/>
        </w:rPr>
        <w:t>The system shall retain audit logs for the approved audit period and protect them from unauthorized modification.</w:t>
      </w:r>
    </w:p>
    <w:p>
      <w:pPr>
        <w:pStyle w:val="ListBullet"/>
        <w:spacing w:after="40"/>
      </w:pPr>
      <w:r>
        <w:rPr>
          <w:rFonts w:ascii="Aptos" w:hAnsi="Aptos"/>
          <w:sz w:val="20"/>
        </w:rPr>
        <w:t>The system shall prevent retention jobs from deleting records under legal hold, active incident investigation, or approved compliance hold.</w:t>
      </w:r>
    </w:p>
    <w:p>
      <w:pPr>
        <w:pStyle w:val="ListBullet"/>
        <w:spacing w:after="40"/>
      </w:pPr>
      <w:r>
        <w:rPr>
          <w:rFonts w:ascii="Aptos" w:hAnsi="Aptos"/>
          <w:sz w:val="20"/>
        </w:rPr>
        <w:t>The system shall maintain evidence of deletion or anonymization events in audit logs without retaining unnecessary personal data.</w:t>
      </w:r>
    </w:p>
    <w:p>
      <w:pPr>
        <w:pStyle w:val="Heading2"/>
        <w:keepNext/>
      </w:pPr>
      <w:r>
        <w:rPr>
          <w:rFonts w:ascii="Aptos Display" w:hAnsi="Aptos Display"/>
          <w:b/>
          <w:color w:val="1F4E79"/>
          <w:sz w:val="26"/>
        </w:rPr>
        <w:t>9.4 Data Quality Requirements</w:t>
      </w:r>
    </w:p>
    <w:p>
      <w:pPr>
        <w:pStyle w:val="ListBullet"/>
        <w:spacing w:after="40"/>
      </w:pPr>
      <w:r>
        <w:rPr>
          <w:rFonts w:ascii="Aptos" w:hAnsi="Aptos"/>
          <w:sz w:val="20"/>
        </w:rPr>
        <w:t>Mandatory fields must be validated before appointment approval, invitation sending, and check-in.</w:t>
      </w:r>
    </w:p>
    <w:p>
      <w:pPr>
        <w:pStyle w:val="ListBullet"/>
        <w:spacing w:after="40"/>
      </w:pPr>
      <w:r>
        <w:rPr>
          <w:rFonts w:ascii="Aptos" w:hAnsi="Aptos"/>
          <w:sz w:val="20"/>
        </w:rPr>
        <w:t>Duplicate visitor records should be detected using configurable matching rules such as phone, email, organization, or ID reference.</w:t>
      </w:r>
    </w:p>
    <w:p>
      <w:pPr>
        <w:pStyle w:val="ListBullet"/>
        <w:spacing w:after="40"/>
      </w:pPr>
      <w:r>
        <w:rPr>
          <w:rFonts w:ascii="Aptos" w:hAnsi="Aptos"/>
          <w:sz w:val="20"/>
        </w:rPr>
        <w:t>Code and QR validation must be case-insensitive for manual codes and robust against leading/trailing spaces.</w:t>
      </w:r>
    </w:p>
    <w:p>
      <w:pPr>
        <w:pStyle w:val="ListBullet"/>
        <w:spacing w:after="40"/>
      </w:pPr>
      <w:r>
        <w:rPr>
          <w:rFonts w:ascii="Aptos" w:hAnsi="Aptos"/>
          <w:sz w:val="20"/>
        </w:rPr>
        <w:t>Date and time values must be stored with timezone awareness and displayed in the local premises time zone.</w:t>
      </w:r>
    </w:p>
    <w:p>
      <w:pPr>
        <w:pStyle w:val="ListBullet"/>
        <w:spacing w:after="40"/>
      </w:pPr>
      <w:r>
        <w:rPr>
          <w:rFonts w:ascii="Aptos" w:hAnsi="Aptos"/>
          <w:sz w:val="20"/>
        </w:rPr>
        <w:t>Audit logs must preserve original values or change summaries for important record changes.</w:t>
      </w:r>
    </w:p>
    <w:p>
      <w:pPr>
        <w:pStyle w:val="Heading1"/>
        <w:keepNext/>
      </w:pPr>
      <w:r>
        <w:rPr>
          <w:rFonts w:ascii="Aptos Display" w:hAnsi="Aptos Display"/>
          <w:b/>
          <w:color w:val="1F4E79"/>
          <w:sz w:val="32"/>
        </w:rPr>
        <w:t>10. External Interface Requirements</w:t>
      </w:r>
    </w:p>
    <w:p>
      <w:pPr>
        <w:pStyle w:val="Heading2"/>
        <w:keepNext/>
      </w:pPr>
      <w:r>
        <w:rPr>
          <w:rFonts w:ascii="Aptos Display" w:hAnsi="Aptos Display"/>
          <w:b/>
          <w:color w:val="1F4E79"/>
          <w:sz w:val="26"/>
        </w:rPr>
        <w:t>10.1 User Interfaces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3024"/>
            <w:vAlign w:val="top"/>
            <w:shd w:fill="1F4E79"/>
          </w:tcPr>
          <w:p>
            <w:pPr>
              <w:spacing w:after="0" w:before="0" w:line="240" w:lineRule="auto"/>
            </w:pPr>
            <w:r/>
            <w:r>
              <w:rPr>
                <w:rFonts w:ascii="Aptos" w:hAnsi="Aptos"/>
                <w:b/>
                <w:color w:val="FFFFFF"/>
                <w:sz w:val="16"/>
              </w:rPr>
              <w:t>Interface</w:t>
            </w:r>
          </w:p>
        </w:tc>
        <w:tc>
          <w:tcPr>
            <w:tcW w:type="dxa" w:w="8064"/>
            <w:vAlign w:val="top"/>
            <w:shd w:fill="1F4E79"/>
          </w:tcPr>
          <w:p>
            <w:pPr>
              <w:spacing w:after="0" w:before="0" w:line="240" w:lineRule="auto"/>
            </w:pPr>
            <w:r/>
            <w:r>
              <w:rPr>
                <w:rFonts w:ascii="Aptos" w:hAnsi="Aptos"/>
                <w:b/>
                <w:color w:val="FFFFFF"/>
                <w:sz w:val="16"/>
              </w:rPr>
              <w:t>Key Screens / Functions</w:t>
            </w:r>
          </w:p>
        </w:tc>
      </w:tr>
      <w:tr>
        <w:trPr>
          <w:trHeight w:hRule="atLeast"/>
          <w:cantSplit/>
        </w:trPr>
        <w:tc>
          <w:tcPr>
            <w:tcW w:type="dxa" w:w="3024"/>
            <w:vAlign w:val="top"/>
          </w:tcPr>
          <w:p>
            <w:pPr>
              <w:spacing w:after="0" w:before="0" w:line="240" w:lineRule="auto"/>
            </w:pPr>
            <w:r/>
            <w:r>
              <w:rPr>
                <w:rFonts w:ascii="Aptos" w:hAnsi="Aptos"/>
                <w:b w:val="0"/>
                <w:sz w:val="16"/>
              </w:rPr>
              <w:t>Visitor invitation/pre-registration page</w:t>
            </w:r>
          </w:p>
        </w:tc>
        <w:tc>
          <w:tcPr>
            <w:tcW w:type="dxa" w:w="8064"/>
            <w:vAlign w:val="top"/>
          </w:tcPr>
          <w:p>
            <w:pPr>
              <w:spacing w:after="0" w:before="0" w:line="240" w:lineRule="auto"/>
            </w:pPr>
            <w:r/>
            <w:r>
              <w:rPr>
                <w:rFonts w:ascii="Aptos" w:hAnsi="Aptos"/>
                <w:b w:val="0"/>
                <w:sz w:val="16"/>
              </w:rPr>
              <w:t>Invitation details, visitor information form, document acknowledgement, policy consent, QR/code display.</w:t>
            </w:r>
          </w:p>
        </w:tc>
      </w:tr>
      <w:tr>
        <w:trPr>
          <w:trHeight w:hRule="atLeast"/>
          <w:cantSplit/>
        </w:trPr>
        <w:tc>
          <w:tcPr>
            <w:tcW w:type="dxa" w:w="3024"/>
            <w:vAlign w:val="top"/>
          </w:tcPr>
          <w:p>
            <w:pPr>
              <w:spacing w:after="0" w:before="0" w:line="240" w:lineRule="auto"/>
            </w:pPr>
            <w:r/>
            <w:r>
              <w:rPr>
                <w:rFonts w:ascii="Aptos" w:hAnsi="Aptos"/>
                <w:b w:val="0"/>
                <w:sz w:val="16"/>
              </w:rPr>
              <w:t>Kiosk check-in interface</w:t>
            </w:r>
          </w:p>
        </w:tc>
        <w:tc>
          <w:tcPr>
            <w:tcW w:type="dxa" w:w="8064"/>
            <w:vAlign w:val="top"/>
          </w:tcPr>
          <w:p>
            <w:pPr>
              <w:spacing w:after="0" w:before="0" w:line="240" w:lineRule="auto"/>
            </w:pPr>
            <w:r/>
            <w:r>
              <w:rPr>
                <w:rFonts w:ascii="Aptos" w:hAnsi="Aptos"/>
                <w:b w:val="0"/>
                <w:sz w:val="16"/>
              </w:rPr>
              <w:t>Scan QR, enter invitation code, confirm visit, complete missing fields, sign policy, request assistance, check out.</w:t>
            </w:r>
          </w:p>
        </w:tc>
      </w:tr>
      <w:tr>
        <w:trPr>
          <w:trHeight w:hRule="atLeast"/>
          <w:cantSplit/>
        </w:trPr>
        <w:tc>
          <w:tcPr>
            <w:tcW w:type="dxa" w:w="3024"/>
            <w:vAlign w:val="top"/>
          </w:tcPr>
          <w:p>
            <w:pPr>
              <w:spacing w:after="0" w:before="0" w:line="240" w:lineRule="auto"/>
            </w:pPr>
            <w:r/>
            <w:r>
              <w:rPr>
                <w:rFonts w:ascii="Aptos" w:hAnsi="Aptos"/>
                <w:b w:val="0"/>
                <w:sz w:val="16"/>
              </w:rPr>
              <w:t>Reception dashboard</w:t>
            </w:r>
          </w:p>
        </w:tc>
        <w:tc>
          <w:tcPr>
            <w:tcW w:type="dxa" w:w="8064"/>
            <w:vAlign w:val="top"/>
          </w:tcPr>
          <w:p>
            <w:pPr>
              <w:spacing w:after="0" w:before="0" w:line="240" w:lineRule="auto"/>
            </w:pPr>
            <w:r/>
            <w:r>
              <w:rPr>
                <w:rFonts w:ascii="Aptos" w:hAnsi="Aptos"/>
                <w:b w:val="0"/>
                <w:sz w:val="16"/>
              </w:rPr>
              <w:t>Today's expected visitors, search, assisted check-in/out, badge printing, host contact, exceptions.</w:t>
            </w:r>
          </w:p>
        </w:tc>
      </w:tr>
      <w:tr>
        <w:trPr>
          <w:trHeight w:hRule="atLeast"/>
          <w:cantSplit/>
        </w:trPr>
        <w:tc>
          <w:tcPr>
            <w:tcW w:type="dxa" w:w="3024"/>
            <w:vAlign w:val="top"/>
          </w:tcPr>
          <w:p>
            <w:pPr>
              <w:spacing w:after="0" w:before="0" w:line="240" w:lineRule="auto"/>
            </w:pPr>
            <w:r/>
            <w:r>
              <w:rPr>
                <w:rFonts w:ascii="Aptos" w:hAnsi="Aptos"/>
                <w:b w:val="0"/>
                <w:sz w:val="16"/>
              </w:rPr>
              <w:t>Host portal</w:t>
            </w:r>
          </w:p>
        </w:tc>
        <w:tc>
          <w:tcPr>
            <w:tcW w:type="dxa" w:w="8064"/>
            <w:vAlign w:val="top"/>
          </w:tcPr>
          <w:p>
            <w:pPr>
              <w:spacing w:after="0" w:before="0" w:line="240" w:lineRule="auto"/>
            </w:pPr>
            <w:r/>
            <w:r>
              <w:rPr>
                <w:rFonts w:ascii="Aptos" w:hAnsi="Aptos"/>
                <w:b w:val="0"/>
                <w:sz w:val="16"/>
              </w:rPr>
              <w:t>Create visit, manage invitations, view expected visitors, approve/deny visit, receive arrival notifications.</w:t>
            </w:r>
          </w:p>
        </w:tc>
      </w:tr>
      <w:tr>
        <w:trPr>
          <w:trHeight w:hRule="atLeast"/>
          <w:cantSplit/>
        </w:trPr>
        <w:tc>
          <w:tcPr>
            <w:tcW w:type="dxa" w:w="3024"/>
            <w:vAlign w:val="top"/>
          </w:tcPr>
          <w:p>
            <w:pPr>
              <w:spacing w:after="0" w:before="0" w:line="240" w:lineRule="auto"/>
            </w:pPr>
            <w:r/>
            <w:r>
              <w:rPr>
                <w:rFonts w:ascii="Aptos" w:hAnsi="Aptos"/>
                <w:b w:val="0"/>
                <w:sz w:val="16"/>
              </w:rPr>
              <w:t>Security dashboard</w:t>
            </w:r>
          </w:p>
        </w:tc>
        <w:tc>
          <w:tcPr>
            <w:tcW w:type="dxa" w:w="8064"/>
            <w:vAlign w:val="top"/>
          </w:tcPr>
          <w:p>
            <w:pPr>
              <w:spacing w:after="0" w:before="0" w:line="240" w:lineRule="auto"/>
            </w:pPr>
            <w:r/>
            <w:r>
              <w:rPr>
                <w:rFonts w:ascii="Aptos" w:hAnsi="Aptos"/>
                <w:b w:val="0"/>
                <w:sz w:val="16"/>
              </w:rPr>
              <w:t>Current on-site visitors, watchlist alerts, access exceptions, denied visitors, emergency list, overstay alerts.</w:t>
            </w:r>
          </w:p>
        </w:tc>
      </w:tr>
      <w:tr>
        <w:trPr>
          <w:trHeight w:hRule="atLeast"/>
          <w:cantSplit/>
        </w:trPr>
        <w:tc>
          <w:tcPr>
            <w:tcW w:type="dxa" w:w="3024"/>
            <w:vAlign w:val="top"/>
          </w:tcPr>
          <w:p>
            <w:pPr>
              <w:spacing w:after="0" w:before="0" w:line="240" w:lineRule="auto"/>
            </w:pPr>
            <w:r/>
            <w:r>
              <w:rPr>
                <w:rFonts w:ascii="Aptos" w:hAnsi="Aptos"/>
                <w:b w:val="0"/>
                <w:sz w:val="16"/>
              </w:rPr>
              <w:t>Admin portal</w:t>
            </w:r>
          </w:p>
        </w:tc>
        <w:tc>
          <w:tcPr>
            <w:tcW w:type="dxa" w:w="8064"/>
            <w:vAlign w:val="top"/>
          </w:tcPr>
          <w:p>
            <w:pPr>
              <w:spacing w:after="0" w:before="0" w:line="240" w:lineRule="auto"/>
            </w:pPr>
            <w:r/>
            <w:r>
              <w:rPr>
                <w:rFonts w:ascii="Aptos" w:hAnsi="Aptos"/>
                <w:b w:val="0"/>
                <w:sz w:val="16"/>
              </w:rPr>
              <w:t>Users, roles, buildings, departments, zones, visitor categories, templates, policies, integrations, reports.</w:t>
            </w:r>
          </w:p>
        </w:tc>
      </w:tr>
      <w:tr>
        <w:trPr>
          <w:trHeight w:hRule="atLeast"/>
          <w:cantSplit/>
        </w:trPr>
        <w:tc>
          <w:tcPr>
            <w:tcW w:type="dxa" w:w="3024"/>
            <w:vAlign w:val="top"/>
          </w:tcPr>
          <w:p>
            <w:pPr>
              <w:spacing w:after="0" w:before="0" w:line="240" w:lineRule="auto"/>
            </w:pPr>
            <w:r/>
            <w:r>
              <w:rPr>
                <w:rFonts w:ascii="Aptos" w:hAnsi="Aptos"/>
                <w:b w:val="0"/>
                <w:sz w:val="16"/>
              </w:rPr>
              <w:t>Audit/reporting interface</w:t>
            </w:r>
          </w:p>
        </w:tc>
        <w:tc>
          <w:tcPr>
            <w:tcW w:type="dxa" w:w="8064"/>
            <w:vAlign w:val="top"/>
          </w:tcPr>
          <w:p>
            <w:pPr>
              <w:spacing w:after="0" w:before="0" w:line="240" w:lineRule="auto"/>
            </w:pPr>
            <w:r/>
            <w:r>
              <w:rPr>
                <w:rFonts w:ascii="Aptos" w:hAnsi="Aptos"/>
                <w:b w:val="0"/>
                <w:sz w:val="16"/>
              </w:rPr>
              <w:t>Filterable logs, exports, compliance reports, retention reports, incident records.</w:t>
            </w:r>
          </w:p>
        </w:tc>
      </w:tr>
    </w:tbl>
    <w:p/>
    <w:p>
      <w:pPr>
        <w:pStyle w:val="Heading2"/>
        <w:keepNext/>
      </w:pPr>
      <w:r>
        <w:rPr>
          <w:rFonts w:ascii="Aptos Display" w:hAnsi="Aptos Display"/>
          <w:b/>
          <w:color w:val="1F4E79"/>
          <w:sz w:val="26"/>
        </w:rPr>
        <w:t>10.2 Notification Interfaces</w:t>
      </w:r>
    </w:p>
    <w:p>
      <w:pPr>
        <w:pStyle w:val="ListBullet"/>
        <w:spacing w:after="40"/>
      </w:pPr>
      <w:r>
        <w:rPr>
          <w:rFonts w:ascii="Aptos" w:hAnsi="Aptos"/>
          <w:sz w:val="20"/>
        </w:rPr>
        <w:t>The system shall support email notifications for invitations, updates, cancellations, host arrivals, and reports.</w:t>
      </w:r>
    </w:p>
    <w:p>
      <w:pPr>
        <w:pStyle w:val="ListBullet"/>
        <w:spacing w:after="40"/>
      </w:pPr>
      <w:r>
        <w:rPr>
          <w:rFonts w:ascii="Aptos" w:hAnsi="Aptos"/>
          <w:sz w:val="20"/>
        </w:rPr>
        <w:t>The system should support SMS notifications for invitation codes, reminders, and urgent host/security alerts where SMS gateway is available.</w:t>
      </w:r>
    </w:p>
    <w:p>
      <w:pPr>
        <w:pStyle w:val="ListBullet"/>
        <w:spacing w:after="40"/>
      </w:pPr>
      <w:r>
        <w:rPr>
          <w:rFonts w:ascii="Aptos" w:hAnsi="Aptos"/>
          <w:sz w:val="20"/>
        </w:rPr>
        <w:t>The system should support push, chat, or mobile app notifications through approved enterprise channels where available.</w:t>
      </w:r>
    </w:p>
    <w:p>
      <w:pPr>
        <w:pStyle w:val="ListBullet"/>
        <w:spacing w:after="40"/>
      </w:pPr>
      <w:r>
        <w:rPr>
          <w:rFonts w:ascii="Aptos" w:hAnsi="Aptos"/>
          <w:sz w:val="20"/>
        </w:rPr>
        <w:t>Notification templates shall support variables such as visitor name, host name, premises, date/time, invitation code, QR code link, and pre-registration link.</w:t>
      </w:r>
    </w:p>
    <w:p>
      <w:pPr>
        <w:pStyle w:val="ListBullet"/>
        <w:spacing w:after="40"/>
      </w:pPr>
      <w:r>
        <w:rPr>
          <w:rFonts w:ascii="Aptos" w:hAnsi="Aptos"/>
          <w:sz w:val="20"/>
        </w:rPr>
        <w:t>Notification failures shall not corrupt visit status; they must be logged and shown to authorized users for retry or manual follow-up.</w:t>
      </w:r>
    </w:p>
    <w:p>
      <w:pPr>
        <w:pStyle w:val="Heading2"/>
        <w:keepNext/>
      </w:pPr>
      <w:r>
        <w:rPr>
          <w:rFonts w:ascii="Aptos Display" w:hAnsi="Aptos Display"/>
          <w:b/>
          <w:color w:val="1F4E79"/>
          <w:sz w:val="26"/>
        </w:rPr>
        <w:t>10.3 Hardware Interfaces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Device</w:t>
            </w:r>
          </w:p>
        </w:tc>
        <w:tc>
          <w:tcPr>
            <w:tcW w:type="dxa" w:w="8496"/>
            <w:vAlign w:val="top"/>
            <w:shd w:fill="1F4E79"/>
          </w:tcPr>
          <w:p>
            <w:pPr>
              <w:spacing w:after="0" w:before="0" w:line="240" w:lineRule="auto"/>
            </w:pPr>
            <w:r/>
            <w:r>
              <w:rPr>
                <w:rFonts w:ascii="Aptos" w:hAnsi="Aptos"/>
                <w:b/>
                <w:color w:val="FFFFFF"/>
                <w:sz w:val="16"/>
              </w:rPr>
              <w:t>Interface Requirement</w:t>
            </w:r>
          </w:p>
        </w:tc>
      </w:tr>
      <w:tr>
        <w:trPr>
          <w:trHeight w:hRule="atLeast"/>
          <w:cantSplit/>
        </w:trPr>
        <w:tc>
          <w:tcPr>
            <w:tcW w:type="dxa" w:w="2592"/>
            <w:vAlign w:val="top"/>
          </w:tcPr>
          <w:p>
            <w:pPr>
              <w:spacing w:after="0" w:before="0" w:line="240" w:lineRule="auto"/>
            </w:pPr>
            <w:r/>
            <w:r>
              <w:rPr>
                <w:rFonts w:ascii="Aptos" w:hAnsi="Aptos"/>
                <w:b w:val="0"/>
                <w:sz w:val="16"/>
              </w:rPr>
              <w:t>QR scanner/camera</w:t>
            </w:r>
          </w:p>
        </w:tc>
        <w:tc>
          <w:tcPr>
            <w:tcW w:type="dxa" w:w="8496"/>
            <w:vAlign w:val="top"/>
          </w:tcPr>
          <w:p>
            <w:pPr>
              <w:spacing w:after="0" w:before="0" w:line="240" w:lineRule="auto"/>
            </w:pPr>
            <w:r/>
            <w:r>
              <w:rPr>
                <w:rFonts w:ascii="Aptos" w:hAnsi="Aptos"/>
                <w:b w:val="0"/>
                <w:sz w:val="16"/>
              </w:rPr>
              <w:t>Must read invitation QR codes reliably from phone screens and paper. Should support fallback to manual code entry.</w:t>
            </w:r>
          </w:p>
        </w:tc>
      </w:tr>
      <w:tr>
        <w:trPr>
          <w:trHeight w:hRule="atLeast"/>
          <w:cantSplit/>
        </w:trPr>
        <w:tc>
          <w:tcPr>
            <w:tcW w:type="dxa" w:w="2592"/>
            <w:vAlign w:val="top"/>
          </w:tcPr>
          <w:p>
            <w:pPr>
              <w:spacing w:after="0" w:before="0" w:line="240" w:lineRule="auto"/>
            </w:pPr>
            <w:r/>
            <w:r>
              <w:rPr>
                <w:rFonts w:ascii="Aptos" w:hAnsi="Aptos"/>
                <w:b w:val="0"/>
                <w:sz w:val="16"/>
              </w:rPr>
              <w:t>Badge printer</w:t>
            </w:r>
          </w:p>
        </w:tc>
        <w:tc>
          <w:tcPr>
            <w:tcW w:type="dxa" w:w="8496"/>
            <w:vAlign w:val="top"/>
          </w:tcPr>
          <w:p>
            <w:pPr>
              <w:spacing w:after="0" w:before="0" w:line="240" w:lineRule="auto"/>
            </w:pPr>
            <w:r/>
            <w:r>
              <w:rPr>
                <w:rFonts w:ascii="Aptos" w:hAnsi="Aptos"/>
                <w:b w:val="0"/>
                <w:sz w:val="16"/>
              </w:rPr>
              <w:t>Must support configured badge templates. Print failures must be logged and allow reprint.</w:t>
            </w:r>
          </w:p>
        </w:tc>
      </w:tr>
      <w:tr>
        <w:trPr>
          <w:trHeight w:hRule="atLeast"/>
          <w:cantSplit/>
        </w:trPr>
        <w:tc>
          <w:tcPr>
            <w:tcW w:type="dxa" w:w="2592"/>
            <w:vAlign w:val="top"/>
          </w:tcPr>
          <w:p>
            <w:pPr>
              <w:spacing w:after="0" w:before="0" w:line="240" w:lineRule="auto"/>
            </w:pPr>
            <w:r/>
            <w:r>
              <w:rPr>
                <w:rFonts w:ascii="Aptos" w:hAnsi="Aptos"/>
                <w:b w:val="0"/>
                <w:sz w:val="16"/>
              </w:rPr>
              <w:t>ID scanner</w:t>
            </w:r>
          </w:p>
        </w:tc>
        <w:tc>
          <w:tcPr>
            <w:tcW w:type="dxa" w:w="8496"/>
            <w:vAlign w:val="top"/>
          </w:tcPr>
          <w:p>
            <w:pPr>
              <w:spacing w:after="0" w:before="0" w:line="240" w:lineRule="auto"/>
            </w:pPr>
            <w:r/>
            <w:r>
              <w:rPr>
                <w:rFonts w:ascii="Aptos" w:hAnsi="Aptos"/>
                <w:b w:val="0"/>
                <w:sz w:val="16"/>
              </w:rPr>
              <w:t>Optional. Must map scanned fields only to approved data fields and allow manual verification fallback.</w:t>
            </w:r>
          </w:p>
        </w:tc>
      </w:tr>
      <w:tr>
        <w:trPr>
          <w:trHeight w:hRule="atLeast"/>
          <w:cantSplit/>
        </w:trPr>
        <w:tc>
          <w:tcPr>
            <w:tcW w:type="dxa" w:w="2592"/>
            <w:vAlign w:val="top"/>
          </w:tcPr>
          <w:p>
            <w:pPr>
              <w:spacing w:after="0" w:before="0" w:line="240" w:lineRule="auto"/>
            </w:pPr>
            <w:r/>
            <w:r>
              <w:rPr>
                <w:rFonts w:ascii="Aptos" w:hAnsi="Aptos"/>
                <w:b w:val="0"/>
                <w:sz w:val="16"/>
              </w:rPr>
              <w:t>Access-control reader/system</w:t>
            </w:r>
          </w:p>
        </w:tc>
        <w:tc>
          <w:tcPr>
            <w:tcW w:type="dxa" w:w="8496"/>
            <w:vAlign w:val="top"/>
          </w:tcPr>
          <w:p>
            <w:pPr>
              <w:spacing w:after="0" w:before="0" w:line="240" w:lineRule="auto"/>
            </w:pPr>
            <w:r/>
            <w:r>
              <w:rPr>
                <w:rFonts w:ascii="Aptos" w:hAnsi="Aptos"/>
                <w:b w:val="0"/>
                <w:sz w:val="16"/>
              </w:rPr>
              <w:t>Optional. Must receive temporary credential provisioning and revocation events securely.</w:t>
            </w:r>
          </w:p>
        </w:tc>
      </w:tr>
      <w:tr>
        <w:trPr>
          <w:trHeight w:hRule="atLeast"/>
          <w:cantSplit/>
        </w:trPr>
        <w:tc>
          <w:tcPr>
            <w:tcW w:type="dxa" w:w="2592"/>
            <w:vAlign w:val="top"/>
          </w:tcPr>
          <w:p>
            <w:pPr>
              <w:spacing w:after="0" w:before="0" w:line="240" w:lineRule="auto"/>
            </w:pPr>
            <w:r/>
            <w:r>
              <w:rPr>
                <w:rFonts w:ascii="Aptos" w:hAnsi="Aptos"/>
                <w:b w:val="0"/>
                <w:sz w:val="16"/>
              </w:rPr>
              <w:t>Kiosk/tablet</w:t>
            </w:r>
          </w:p>
        </w:tc>
        <w:tc>
          <w:tcPr>
            <w:tcW w:type="dxa" w:w="8496"/>
            <w:vAlign w:val="top"/>
          </w:tcPr>
          <w:p>
            <w:pPr>
              <w:spacing w:after="0" w:before="0" w:line="240" w:lineRule="auto"/>
            </w:pPr>
            <w:r/>
            <w:r>
              <w:rPr>
                <w:rFonts w:ascii="Aptos" w:hAnsi="Aptos"/>
                <w:b w:val="0"/>
                <w:sz w:val="16"/>
              </w:rPr>
              <w:t>Must support locked-down kiosk mode, session reset after each visitor, and no access to operating system functions.</w:t>
            </w:r>
          </w:p>
        </w:tc>
      </w:tr>
    </w:tbl>
    <w:p/>
    <w:p>
      <w:pPr>
        <w:pStyle w:val="Heading2"/>
        <w:keepNext/>
      </w:pPr>
      <w:r>
        <w:rPr>
          <w:rFonts w:ascii="Aptos Display" w:hAnsi="Aptos Display"/>
          <w:b/>
          <w:color w:val="1F4E79"/>
          <w:sz w:val="26"/>
        </w:rPr>
        <w:t>10.4 API and Integration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Integration</w:t>
            </w:r>
          </w:p>
        </w:tc>
        <w:tc>
          <w:tcPr>
            <w:tcW w:type="dxa" w:w="8496"/>
            <w:vAlign w:val="top"/>
            <w:shd w:fill="1F4E79"/>
          </w:tcPr>
          <w:p>
            <w:pPr>
              <w:spacing w:after="0" w:before="0" w:line="240" w:lineRule="auto"/>
            </w:pPr>
            <w:r/>
            <w:r>
              <w:rPr>
                <w:rFonts w:ascii="Aptos" w:hAnsi="Aptos"/>
                <w:b/>
                <w:color w:val="FFFFFF"/>
                <w:sz w:val="16"/>
              </w:rPr>
              <w:t>Requirement</w:t>
            </w:r>
          </w:p>
        </w:tc>
      </w:tr>
      <w:tr>
        <w:trPr>
          <w:trHeight w:hRule="atLeast"/>
          <w:cantSplit/>
        </w:trPr>
        <w:tc>
          <w:tcPr>
            <w:tcW w:type="dxa" w:w="2592"/>
            <w:vAlign w:val="top"/>
          </w:tcPr>
          <w:p>
            <w:pPr>
              <w:spacing w:after="0" w:before="0" w:line="240" w:lineRule="auto"/>
            </w:pPr>
            <w:r/>
            <w:r>
              <w:rPr>
                <w:rFonts w:ascii="Aptos" w:hAnsi="Aptos"/>
                <w:b w:val="0"/>
                <w:sz w:val="16"/>
              </w:rPr>
              <w:t>Directory/HR</w:t>
            </w:r>
          </w:p>
        </w:tc>
        <w:tc>
          <w:tcPr>
            <w:tcW w:type="dxa" w:w="8496"/>
            <w:vAlign w:val="top"/>
          </w:tcPr>
          <w:p>
            <w:pPr>
              <w:spacing w:after="0" w:before="0" w:line="240" w:lineRule="auto"/>
            </w:pPr>
            <w:r/>
            <w:r>
              <w:rPr>
                <w:rFonts w:ascii="Aptos" w:hAnsi="Aptos"/>
                <w:b w:val="0"/>
                <w:sz w:val="16"/>
              </w:rPr>
              <w:t>Synchronize active employees, departments, titles, contact details, and host status.</w:t>
            </w:r>
          </w:p>
        </w:tc>
      </w:tr>
      <w:tr>
        <w:trPr>
          <w:trHeight w:hRule="atLeast"/>
          <w:cantSplit/>
        </w:trPr>
        <w:tc>
          <w:tcPr>
            <w:tcW w:type="dxa" w:w="2592"/>
            <w:vAlign w:val="top"/>
          </w:tcPr>
          <w:p>
            <w:pPr>
              <w:spacing w:after="0" w:before="0" w:line="240" w:lineRule="auto"/>
            </w:pPr>
            <w:r/>
            <w:r>
              <w:rPr>
                <w:rFonts w:ascii="Aptos" w:hAnsi="Aptos"/>
                <w:b w:val="0"/>
                <w:sz w:val="16"/>
              </w:rPr>
              <w:t>Access-control system</w:t>
            </w:r>
          </w:p>
        </w:tc>
        <w:tc>
          <w:tcPr>
            <w:tcW w:type="dxa" w:w="8496"/>
            <w:vAlign w:val="top"/>
          </w:tcPr>
          <w:p>
            <w:pPr>
              <w:spacing w:after="0" w:before="0" w:line="240" w:lineRule="auto"/>
            </w:pPr>
            <w:r/>
            <w:r>
              <w:rPr>
                <w:rFonts w:ascii="Aptos" w:hAnsi="Aptos"/>
                <w:b w:val="0"/>
                <w:sz w:val="16"/>
              </w:rPr>
              <w:t>Create/update/revoke temporary visitor credentials and optionally receive door-access events.</w:t>
            </w:r>
          </w:p>
        </w:tc>
      </w:tr>
      <w:tr>
        <w:trPr>
          <w:trHeight w:hRule="atLeast"/>
          <w:cantSplit/>
        </w:trPr>
        <w:tc>
          <w:tcPr>
            <w:tcW w:type="dxa" w:w="2592"/>
            <w:vAlign w:val="top"/>
          </w:tcPr>
          <w:p>
            <w:pPr>
              <w:spacing w:after="0" w:before="0" w:line="240" w:lineRule="auto"/>
            </w:pPr>
            <w:r/>
            <w:r>
              <w:rPr>
                <w:rFonts w:ascii="Aptos" w:hAnsi="Aptos"/>
                <w:b w:val="0"/>
                <w:sz w:val="16"/>
              </w:rPr>
              <w:t>Email service</w:t>
            </w:r>
          </w:p>
        </w:tc>
        <w:tc>
          <w:tcPr>
            <w:tcW w:type="dxa" w:w="8496"/>
            <w:vAlign w:val="top"/>
          </w:tcPr>
          <w:p>
            <w:pPr>
              <w:spacing w:after="0" w:before="0" w:line="240" w:lineRule="auto"/>
            </w:pPr>
            <w:r/>
            <w:r>
              <w:rPr>
                <w:rFonts w:ascii="Aptos" w:hAnsi="Aptos"/>
                <w:b w:val="0"/>
                <w:sz w:val="16"/>
              </w:rPr>
              <w:t>Send invitation, reminder, host notification, cancellation, and report emails.</w:t>
            </w:r>
          </w:p>
        </w:tc>
      </w:tr>
      <w:tr>
        <w:trPr>
          <w:trHeight w:hRule="atLeast"/>
          <w:cantSplit/>
        </w:trPr>
        <w:tc>
          <w:tcPr>
            <w:tcW w:type="dxa" w:w="2592"/>
            <w:vAlign w:val="top"/>
          </w:tcPr>
          <w:p>
            <w:pPr>
              <w:spacing w:after="0" w:before="0" w:line="240" w:lineRule="auto"/>
            </w:pPr>
            <w:r/>
            <w:r>
              <w:rPr>
                <w:rFonts w:ascii="Aptos" w:hAnsi="Aptos"/>
                <w:b w:val="0"/>
                <w:sz w:val="16"/>
              </w:rPr>
              <w:t>SMS gateway</w:t>
            </w:r>
          </w:p>
        </w:tc>
        <w:tc>
          <w:tcPr>
            <w:tcW w:type="dxa" w:w="8496"/>
            <w:vAlign w:val="top"/>
          </w:tcPr>
          <w:p>
            <w:pPr>
              <w:spacing w:after="0" w:before="0" w:line="240" w:lineRule="auto"/>
            </w:pPr>
            <w:r/>
            <w:r>
              <w:rPr>
                <w:rFonts w:ascii="Aptos" w:hAnsi="Aptos"/>
                <w:b w:val="0"/>
                <w:sz w:val="16"/>
              </w:rPr>
              <w:t>Send invitation code, reminder, and urgent alerts where configured.</w:t>
            </w:r>
          </w:p>
        </w:tc>
      </w:tr>
      <w:tr>
        <w:trPr>
          <w:trHeight w:hRule="atLeast"/>
          <w:cantSplit/>
        </w:trPr>
        <w:tc>
          <w:tcPr>
            <w:tcW w:type="dxa" w:w="2592"/>
            <w:vAlign w:val="top"/>
          </w:tcPr>
          <w:p>
            <w:pPr>
              <w:spacing w:after="0" w:before="0" w:line="240" w:lineRule="auto"/>
            </w:pPr>
            <w:r/>
            <w:r>
              <w:rPr>
                <w:rFonts w:ascii="Aptos" w:hAnsi="Aptos"/>
                <w:b w:val="0"/>
                <w:sz w:val="16"/>
              </w:rPr>
              <w:t>Document storage</w:t>
            </w:r>
          </w:p>
        </w:tc>
        <w:tc>
          <w:tcPr>
            <w:tcW w:type="dxa" w:w="8496"/>
            <w:vAlign w:val="top"/>
          </w:tcPr>
          <w:p>
            <w:pPr>
              <w:spacing w:after="0" w:before="0" w:line="240" w:lineRule="auto"/>
            </w:pPr>
            <w:r/>
            <w:r>
              <w:rPr>
                <w:rFonts w:ascii="Aptos" w:hAnsi="Aptos"/>
                <w:b w:val="0"/>
                <w:sz w:val="16"/>
              </w:rPr>
              <w:t>Store signed documents and uploaded attachments securely with retention controls.</w:t>
            </w:r>
          </w:p>
        </w:tc>
      </w:tr>
      <w:tr>
        <w:trPr>
          <w:trHeight w:hRule="atLeast"/>
          <w:cantSplit/>
        </w:trPr>
        <w:tc>
          <w:tcPr>
            <w:tcW w:type="dxa" w:w="2592"/>
            <w:vAlign w:val="top"/>
          </w:tcPr>
          <w:p>
            <w:pPr>
              <w:spacing w:after="0" w:before="0" w:line="240" w:lineRule="auto"/>
            </w:pPr>
            <w:r/>
            <w:r>
              <w:rPr>
                <w:rFonts w:ascii="Aptos" w:hAnsi="Aptos"/>
                <w:b w:val="0"/>
                <w:sz w:val="16"/>
              </w:rPr>
              <w:t>SIEM/security logging</w:t>
            </w:r>
          </w:p>
        </w:tc>
        <w:tc>
          <w:tcPr>
            <w:tcW w:type="dxa" w:w="8496"/>
            <w:vAlign w:val="top"/>
          </w:tcPr>
          <w:p>
            <w:pPr>
              <w:spacing w:after="0" w:before="0" w:line="240" w:lineRule="auto"/>
            </w:pPr>
            <w:r/>
            <w:r>
              <w:rPr>
                <w:rFonts w:ascii="Aptos" w:hAnsi="Aptos"/>
                <w:b w:val="0"/>
                <w:sz w:val="16"/>
              </w:rPr>
              <w:t>Forward security-relevant events such as watchlist match, denied visitor, failed code attempts, and admin changes.</w:t>
            </w:r>
          </w:p>
        </w:tc>
      </w:tr>
      <w:tr>
        <w:trPr>
          <w:trHeight w:hRule="atLeast"/>
          <w:cantSplit/>
        </w:trPr>
        <w:tc>
          <w:tcPr>
            <w:tcW w:type="dxa" w:w="2592"/>
            <w:vAlign w:val="top"/>
          </w:tcPr>
          <w:p>
            <w:pPr>
              <w:spacing w:after="0" w:before="0" w:line="240" w:lineRule="auto"/>
            </w:pPr>
            <w:r/>
            <w:r>
              <w:rPr>
                <w:rFonts w:ascii="Aptos" w:hAnsi="Aptos"/>
                <w:b w:val="0"/>
                <w:sz w:val="16"/>
              </w:rPr>
              <w:t>Reporting/BI</w:t>
            </w:r>
          </w:p>
        </w:tc>
        <w:tc>
          <w:tcPr>
            <w:tcW w:type="dxa" w:w="8496"/>
            <w:vAlign w:val="top"/>
          </w:tcPr>
          <w:p>
            <w:pPr>
              <w:spacing w:after="0" w:before="0" w:line="240" w:lineRule="auto"/>
            </w:pPr>
            <w:r/>
            <w:r>
              <w:rPr>
                <w:rFonts w:ascii="Aptos" w:hAnsi="Aptos"/>
                <w:b w:val="0"/>
                <w:sz w:val="16"/>
              </w:rPr>
              <w:t>Export authorized visitor metrics and audit data through secure reporting APIs or scheduled exports.</w:t>
            </w:r>
          </w:p>
        </w:tc>
      </w:tr>
    </w:tbl>
    <w:p/>
    <w:p>
      <w:pPr>
        <w:pStyle w:val="Heading1"/>
        <w:keepNext/>
      </w:pPr>
      <w:r>
        <w:rPr>
          <w:rFonts w:ascii="Aptos Display" w:hAnsi="Aptos Display"/>
          <w:b/>
          <w:color w:val="1F4E79"/>
          <w:sz w:val="32"/>
        </w:rPr>
        <w:t>11. Security, Privacy, and Compliance Requirements</w:t>
      </w:r>
    </w:p>
    <w:p>
      <w:pPr>
        <w:pStyle w:val="Heading2"/>
        <w:keepNext/>
      </w:pPr>
      <w:r>
        <w:rPr>
          <w:rFonts w:ascii="Aptos Display" w:hAnsi="Aptos Display"/>
          <w:b/>
          <w:color w:val="1F4E79"/>
          <w:sz w:val="26"/>
        </w:rPr>
        <w:t>11.1 Authentication and Authorization</w:t>
      </w:r>
    </w:p>
    <w:p>
      <w:pPr>
        <w:pStyle w:val="ListBullet"/>
        <w:spacing w:after="40"/>
      </w:pPr>
      <w:r>
        <w:rPr>
          <w:rFonts w:ascii="Aptos" w:hAnsi="Aptos"/>
          <w:sz w:val="20"/>
        </w:rPr>
        <w:t>Staff users must authenticate before accessing internal functions.</w:t>
      </w:r>
    </w:p>
    <w:p>
      <w:pPr>
        <w:pStyle w:val="ListBullet"/>
        <w:spacing w:after="40"/>
      </w:pPr>
      <w:r>
        <w:rPr>
          <w:rFonts w:ascii="Aptos" w:hAnsi="Aptos"/>
          <w:sz w:val="20"/>
        </w:rPr>
        <w:t>RBAC must restrict data access by role, site, department, and business need.</w:t>
      </w:r>
    </w:p>
    <w:p>
      <w:pPr>
        <w:pStyle w:val="ListBullet"/>
        <w:spacing w:after="40"/>
      </w:pPr>
      <w:r>
        <w:rPr>
          <w:rFonts w:ascii="Aptos" w:hAnsi="Aptos"/>
          <w:sz w:val="20"/>
        </w:rPr>
        <w:t>Administrative functions must be restricted to authorized roles and audited.</w:t>
      </w:r>
    </w:p>
    <w:p>
      <w:pPr>
        <w:pStyle w:val="ListBullet"/>
        <w:spacing w:after="40"/>
      </w:pPr>
      <w:r>
        <w:rPr>
          <w:rFonts w:ascii="Aptos" w:hAnsi="Aptos"/>
          <w:sz w:val="20"/>
        </w:rPr>
        <w:t>Session timeout must be enforced, especially on reception and kiosk devices.</w:t>
      </w:r>
    </w:p>
    <w:p>
      <w:pPr>
        <w:pStyle w:val="ListBullet"/>
        <w:spacing w:after="40"/>
      </w:pPr>
      <w:r>
        <w:rPr>
          <w:rFonts w:ascii="Aptos" w:hAnsi="Aptos"/>
          <w:sz w:val="20"/>
        </w:rPr>
        <w:t>Kiosk sessions must reset after each visitor and must not expose previous visitor information.</w:t>
      </w:r>
    </w:p>
    <w:p>
      <w:pPr>
        <w:pStyle w:val="Heading2"/>
        <w:keepNext/>
      </w:pPr>
      <w:r>
        <w:rPr>
          <w:rFonts w:ascii="Aptos Display" w:hAnsi="Aptos Display"/>
          <w:b/>
          <w:color w:val="1F4E79"/>
          <w:sz w:val="26"/>
        </w:rPr>
        <w:t>11.2 Encryption and Data Protection</w:t>
      </w:r>
    </w:p>
    <w:p>
      <w:pPr>
        <w:pStyle w:val="ListBullet"/>
        <w:spacing w:after="40"/>
      </w:pPr>
      <w:r>
        <w:rPr>
          <w:rFonts w:ascii="Aptos" w:hAnsi="Aptos"/>
          <w:sz w:val="20"/>
        </w:rPr>
        <w:t>All browser, kiosk, and API traffic must use HTTPS/TLS.</w:t>
      </w:r>
    </w:p>
    <w:p>
      <w:pPr>
        <w:pStyle w:val="ListBullet"/>
        <w:spacing w:after="40"/>
      </w:pPr>
      <w:r>
        <w:rPr>
          <w:rFonts w:ascii="Aptos" w:hAnsi="Aptos"/>
          <w:sz w:val="20"/>
        </w:rPr>
        <w:t>Sensitive stored data must be encrypted or otherwise protected according to organizational policy.</w:t>
      </w:r>
    </w:p>
    <w:p>
      <w:pPr>
        <w:pStyle w:val="ListBullet"/>
        <w:spacing w:after="40"/>
      </w:pPr>
      <w:r>
        <w:rPr>
          <w:rFonts w:ascii="Aptos" w:hAnsi="Aptos"/>
          <w:sz w:val="20"/>
        </w:rPr>
        <w:t>Secret tokens, QR tokens, API keys, and integration credentials must not be stored or logged in plain text.</w:t>
      </w:r>
    </w:p>
    <w:p>
      <w:pPr>
        <w:pStyle w:val="ListBullet"/>
        <w:spacing w:after="40"/>
      </w:pPr>
      <w:r>
        <w:rPr>
          <w:rFonts w:ascii="Aptos" w:hAnsi="Aptos"/>
          <w:sz w:val="20"/>
        </w:rPr>
        <w:t>Backups must be encrypted and protected by access controls.</w:t>
      </w:r>
    </w:p>
    <w:p>
      <w:pPr>
        <w:pStyle w:val="ListBullet"/>
        <w:spacing w:after="40"/>
      </w:pPr>
      <w:r>
        <w:rPr>
          <w:rFonts w:ascii="Aptos" w:hAnsi="Aptos"/>
          <w:sz w:val="20"/>
        </w:rPr>
        <w:t>Exports containing visitor personal data must be permission-controlled, logged, and protected.</w:t>
      </w:r>
    </w:p>
    <w:p>
      <w:pPr>
        <w:pStyle w:val="Heading2"/>
        <w:keepNext/>
      </w:pPr>
      <w:r>
        <w:rPr>
          <w:rFonts w:ascii="Aptos Display" w:hAnsi="Aptos Display"/>
          <w:b/>
          <w:color w:val="1F4E79"/>
          <w:sz w:val="26"/>
        </w:rPr>
        <w:t>11.3 Audit Logging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Event Type</w:t>
            </w:r>
          </w:p>
        </w:tc>
        <w:tc>
          <w:tcPr>
            <w:tcW w:type="dxa" w:w="8496"/>
            <w:vAlign w:val="top"/>
            <w:shd w:fill="1F4E79"/>
          </w:tcPr>
          <w:p>
            <w:pPr>
              <w:spacing w:after="0" w:before="0" w:line="240" w:lineRule="auto"/>
            </w:pPr>
            <w:r/>
            <w:r>
              <w:rPr>
                <w:rFonts w:ascii="Aptos" w:hAnsi="Aptos"/>
                <w:b/>
                <w:color w:val="FFFFFF"/>
                <w:sz w:val="16"/>
              </w:rPr>
              <w:t>Audit Requirement</w:t>
            </w:r>
          </w:p>
        </w:tc>
      </w:tr>
      <w:tr>
        <w:trPr>
          <w:trHeight w:hRule="atLeast"/>
          <w:cantSplit/>
        </w:trPr>
        <w:tc>
          <w:tcPr>
            <w:tcW w:type="dxa" w:w="2592"/>
            <w:vAlign w:val="top"/>
          </w:tcPr>
          <w:p>
            <w:pPr>
              <w:spacing w:after="0" w:before="0" w:line="240" w:lineRule="auto"/>
            </w:pPr>
            <w:r/>
            <w:r>
              <w:rPr>
                <w:rFonts w:ascii="Aptos" w:hAnsi="Aptos"/>
                <w:b w:val="0"/>
                <w:sz w:val="16"/>
              </w:rPr>
              <w:t>Appointment changes</w:t>
            </w:r>
          </w:p>
        </w:tc>
        <w:tc>
          <w:tcPr>
            <w:tcW w:type="dxa" w:w="8496"/>
            <w:vAlign w:val="top"/>
          </w:tcPr>
          <w:p>
            <w:pPr>
              <w:spacing w:after="0" w:before="0" w:line="240" w:lineRule="auto"/>
            </w:pPr>
            <w:r/>
            <w:r>
              <w:rPr>
                <w:rFonts w:ascii="Aptos" w:hAnsi="Aptos"/>
                <w:b w:val="0"/>
                <w:sz w:val="16"/>
              </w:rPr>
              <w:t>Log creation, update, cancellation, approval, denial, and status transitions.</w:t>
            </w:r>
          </w:p>
        </w:tc>
      </w:tr>
      <w:tr>
        <w:trPr>
          <w:trHeight w:hRule="atLeast"/>
          <w:cantSplit/>
        </w:trPr>
        <w:tc>
          <w:tcPr>
            <w:tcW w:type="dxa" w:w="2592"/>
            <w:vAlign w:val="top"/>
          </w:tcPr>
          <w:p>
            <w:pPr>
              <w:spacing w:after="0" w:before="0" w:line="240" w:lineRule="auto"/>
            </w:pPr>
            <w:r/>
            <w:r>
              <w:rPr>
                <w:rFonts w:ascii="Aptos" w:hAnsi="Aptos"/>
                <w:b w:val="0"/>
                <w:sz w:val="16"/>
              </w:rPr>
              <w:t>Invitation actions</w:t>
            </w:r>
          </w:p>
        </w:tc>
        <w:tc>
          <w:tcPr>
            <w:tcW w:type="dxa" w:w="8496"/>
            <w:vAlign w:val="top"/>
          </w:tcPr>
          <w:p>
            <w:pPr>
              <w:spacing w:after="0" w:before="0" w:line="240" w:lineRule="auto"/>
            </w:pPr>
            <w:r/>
            <w:r>
              <w:rPr>
                <w:rFonts w:ascii="Aptos" w:hAnsi="Aptos"/>
                <w:b w:val="0"/>
                <w:sz w:val="16"/>
              </w:rPr>
              <w:t>Log generation, send, resend, revocation, regeneration, and validation attempts.</w:t>
            </w:r>
          </w:p>
        </w:tc>
      </w:tr>
      <w:tr>
        <w:trPr>
          <w:trHeight w:hRule="atLeast"/>
          <w:cantSplit/>
        </w:trPr>
        <w:tc>
          <w:tcPr>
            <w:tcW w:type="dxa" w:w="2592"/>
            <w:vAlign w:val="top"/>
          </w:tcPr>
          <w:p>
            <w:pPr>
              <w:spacing w:after="0" w:before="0" w:line="240" w:lineRule="auto"/>
            </w:pPr>
            <w:r/>
            <w:r>
              <w:rPr>
                <w:rFonts w:ascii="Aptos" w:hAnsi="Aptos"/>
                <w:b w:val="0"/>
                <w:sz w:val="16"/>
              </w:rPr>
              <w:t>Check-in/check-out</w:t>
            </w:r>
          </w:p>
        </w:tc>
        <w:tc>
          <w:tcPr>
            <w:tcW w:type="dxa" w:w="8496"/>
            <w:vAlign w:val="top"/>
          </w:tcPr>
          <w:p>
            <w:pPr>
              <w:spacing w:after="0" w:before="0" w:line="240" w:lineRule="auto"/>
            </w:pPr>
            <w:r/>
            <w:r>
              <w:rPr>
                <w:rFonts w:ascii="Aptos" w:hAnsi="Aptos"/>
                <w:b w:val="0"/>
                <w:sz w:val="16"/>
              </w:rPr>
              <w:t>Log method, time, location, device, user, validation result, and credential status.</w:t>
            </w:r>
          </w:p>
        </w:tc>
      </w:tr>
      <w:tr>
        <w:trPr>
          <w:trHeight w:hRule="atLeast"/>
          <w:cantSplit/>
        </w:trPr>
        <w:tc>
          <w:tcPr>
            <w:tcW w:type="dxa" w:w="2592"/>
            <w:vAlign w:val="top"/>
          </w:tcPr>
          <w:p>
            <w:pPr>
              <w:spacing w:after="0" w:before="0" w:line="240" w:lineRule="auto"/>
            </w:pPr>
            <w:r/>
            <w:r>
              <w:rPr>
                <w:rFonts w:ascii="Aptos" w:hAnsi="Aptos"/>
                <w:b w:val="0"/>
                <w:sz w:val="16"/>
              </w:rPr>
              <w:t>Security exceptions</w:t>
            </w:r>
          </w:p>
        </w:tc>
        <w:tc>
          <w:tcPr>
            <w:tcW w:type="dxa" w:w="8496"/>
            <w:vAlign w:val="top"/>
          </w:tcPr>
          <w:p>
            <w:pPr>
              <w:spacing w:after="0" w:before="0" w:line="240" w:lineRule="auto"/>
            </w:pPr>
            <w:r/>
            <w:r>
              <w:rPr>
                <w:rFonts w:ascii="Aptos" w:hAnsi="Aptos"/>
                <w:b w:val="0"/>
                <w:sz w:val="16"/>
              </w:rPr>
              <w:t>Log watchlist matches, denied entry, duplicate attempts, expired code use, access violations, and overstay.</w:t>
            </w:r>
          </w:p>
        </w:tc>
      </w:tr>
      <w:tr>
        <w:trPr>
          <w:trHeight w:hRule="atLeast"/>
          <w:cantSplit/>
        </w:trPr>
        <w:tc>
          <w:tcPr>
            <w:tcW w:type="dxa" w:w="2592"/>
            <w:vAlign w:val="top"/>
          </w:tcPr>
          <w:p>
            <w:pPr>
              <w:spacing w:after="0" w:before="0" w:line="240" w:lineRule="auto"/>
            </w:pPr>
            <w:r/>
            <w:r>
              <w:rPr>
                <w:rFonts w:ascii="Aptos" w:hAnsi="Aptos"/>
                <w:b w:val="0"/>
                <w:sz w:val="16"/>
              </w:rPr>
              <w:t>User administration</w:t>
            </w:r>
          </w:p>
        </w:tc>
        <w:tc>
          <w:tcPr>
            <w:tcW w:type="dxa" w:w="8496"/>
            <w:vAlign w:val="top"/>
          </w:tcPr>
          <w:p>
            <w:pPr>
              <w:spacing w:after="0" w:before="0" w:line="240" w:lineRule="auto"/>
            </w:pPr>
            <w:r/>
            <w:r>
              <w:rPr>
                <w:rFonts w:ascii="Aptos" w:hAnsi="Aptos"/>
                <w:b w:val="0"/>
                <w:sz w:val="16"/>
              </w:rPr>
              <w:t>Log role changes, user creation/deactivation, policy changes, and configuration changes.</w:t>
            </w:r>
          </w:p>
        </w:tc>
      </w:tr>
      <w:tr>
        <w:trPr>
          <w:trHeight w:hRule="atLeast"/>
          <w:cantSplit/>
        </w:trPr>
        <w:tc>
          <w:tcPr>
            <w:tcW w:type="dxa" w:w="2592"/>
            <w:vAlign w:val="top"/>
          </w:tcPr>
          <w:p>
            <w:pPr>
              <w:spacing w:after="0" w:before="0" w:line="240" w:lineRule="auto"/>
            </w:pPr>
            <w:r/>
            <w:r>
              <w:rPr>
                <w:rFonts w:ascii="Aptos" w:hAnsi="Aptos"/>
                <w:b w:val="0"/>
                <w:sz w:val="16"/>
              </w:rPr>
              <w:t>Data access</w:t>
            </w:r>
          </w:p>
        </w:tc>
        <w:tc>
          <w:tcPr>
            <w:tcW w:type="dxa" w:w="8496"/>
            <w:vAlign w:val="top"/>
          </w:tcPr>
          <w:p>
            <w:pPr>
              <w:spacing w:after="0" w:before="0" w:line="240" w:lineRule="auto"/>
            </w:pPr>
            <w:r/>
            <w:r>
              <w:rPr>
                <w:rFonts w:ascii="Aptos" w:hAnsi="Aptos"/>
                <w:b w:val="0"/>
                <w:sz w:val="16"/>
              </w:rPr>
              <w:t>Log viewing/export of sensitive visitor records where required by policy.</w:t>
            </w:r>
          </w:p>
        </w:tc>
      </w:tr>
    </w:tbl>
    <w:p/>
    <w:p>
      <w:pPr>
        <w:pStyle w:val="Heading2"/>
        <w:keepNext/>
      </w:pPr>
      <w:r>
        <w:rPr>
          <w:rFonts w:ascii="Aptos Display" w:hAnsi="Aptos Display"/>
          <w:b/>
          <w:color w:val="1F4E79"/>
          <w:sz w:val="26"/>
        </w:rPr>
        <w:t>11.4 Privacy Requirements</w:t>
      </w:r>
    </w:p>
    <w:p>
      <w:pPr>
        <w:pStyle w:val="ListBullet"/>
        <w:spacing w:after="40"/>
      </w:pPr>
      <w:r>
        <w:rPr>
          <w:rFonts w:ascii="Aptos" w:hAnsi="Aptos"/>
          <w:sz w:val="20"/>
        </w:rPr>
        <w:t>The system shall collect only personal information necessary for visitor access, safety, security, and compliance purposes.</w:t>
      </w:r>
    </w:p>
    <w:p>
      <w:pPr>
        <w:pStyle w:val="ListBullet"/>
        <w:spacing w:after="40"/>
      </w:pPr>
      <w:r>
        <w:rPr>
          <w:rFonts w:ascii="Aptos" w:hAnsi="Aptos"/>
          <w:sz w:val="20"/>
        </w:rPr>
        <w:t>Visitor-facing forms must include or link to a privacy notice explaining purpose, retention, access, and contact details for privacy questions.</w:t>
      </w:r>
    </w:p>
    <w:p>
      <w:pPr>
        <w:pStyle w:val="ListBullet"/>
        <w:spacing w:after="40"/>
      </w:pPr>
      <w:r>
        <w:rPr>
          <w:rFonts w:ascii="Aptos" w:hAnsi="Aptos"/>
          <w:sz w:val="20"/>
        </w:rPr>
        <w:t>Consent or acknowledgement must be recorded where legally or organizationally required.</w:t>
      </w:r>
    </w:p>
    <w:p>
      <w:pPr>
        <w:pStyle w:val="ListBullet"/>
        <w:spacing w:after="40"/>
      </w:pPr>
      <w:r>
        <w:rPr>
          <w:rFonts w:ascii="Aptos" w:hAnsi="Aptos"/>
          <w:sz w:val="20"/>
        </w:rPr>
        <w:t>The system must support correction of visitor information by authorized staff and, where appropriate, by the visitor before check-in.</w:t>
      </w:r>
    </w:p>
    <w:p>
      <w:pPr>
        <w:pStyle w:val="ListBullet"/>
        <w:spacing w:after="40"/>
      </w:pPr>
      <w:r>
        <w:rPr>
          <w:rFonts w:ascii="Aptos" w:hAnsi="Aptos"/>
          <w:sz w:val="20"/>
        </w:rPr>
        <w:t>Retention and deletion/anonymization must be automated or operationally manageable according to policy.</w:t>
      </w:r>
    </w:p>
    <w:p>
      <w:pPr>
        <w:pStyle w:val="ListBullet"/>
        <w:spacing w:after="40"/>
      </w:pPr>
      <w:r>
        <w:rPr>
          <w:rFonts w:ascii="Aptos" w:hAnsi="Aptos"/>
          <w:sz w:val="20"/>
        </w:rPr>
        <w:t>Sensitive identifiers and documents must have stricter access and shorter retention than general visitor logs unless a lawful/business requirement exists.</w:t>
      </w:r>
    </w:p>
    <w:p>
      <w:pPr>
        <w:pStyle w:val="Heading2"/>
        <w:keepNext/>
      </w:pPr>
      <w:r>
        <w:rPr>
          <w:rFonts w:ascii="Aptos Display" w:hAnsi="Aptos Display"/>
          <w:b/>
          <w:color w:val="1F4E79"/>
          <w:sz w:val="26"/>
        </w:rPr>
        <w:t>11.5 Kiosk Security Requirements</w:t>
      </w:r>
    </w:p>
    <w:p>
      <w:pPr>
        <w:pStyle w:val="ListBullet"/>
        <w:spacing w:after="40"/>
      </w:pPr>
      <w:r>
        <w:rPr>
          <w:rFonts w:ascii="Aptos" w:hAnsi="Aptos"/>
          <w:sz w:val="20"/>
        </w:rPr>
        <w:t>Kiosk mode must prevent access to browser address bars, operating system settings, cached data, and other applications.</w:t>
      </w:r>
    </w:p>
    <w:p>
      <w:pPr>
        <w:pStyle w:val="ListBullet"/>
        <w:spacing w:after="40"/>
      </w:pPr>
      <w:r>
        <w:rPr>
          <w:rFonts w:ascii="Aptos" w:hAnsi="Aptos"/>
          <w:sz w:val="20"/>
        </w:rPr>
        <w:t>The kiosk must automatically clear session data after completion, timeout, cancellation, or inactivity.</w:t>
      </w:r>
    </w:p>
    <w:p>
      <w:pPr>
        <w:pStyle w:val="ListBullet"/>
        <w:spacing w:after="40"/>
      </w:pPr>
      <w:r>
        <w:rPr>
          <w:rFonts w:ascii="Aptos" w:hAnsi="Aptos"/>
          <w:sz w:val="20"/>
        </w:rPr>
        <w:t>The kiosk must not display full visitor lists to visitors.</w:t>
      </w:r>
    </w:p>
    <w:p>
      <w:pPr>
        <w:pStyle w:val="ListBullet"/>
        <w:spacing w:after="40"/>
      </w:pPr>
      <w:r>
        <w:rPr>
          <w:rFonts w:ascii="Aptos" w:hAnsi="Aptos"/>
          <w:sz w:val="20"/>
        </w:rPr>
        <w:t>Manual code errors must show controlled messages and must not reveal whether a particular host or visitor exists.</w:t>
      </w:r>
    </w:p>
    <w:p>
      <w:pPr>
        <w:pStyle w:val="ListBullet"/>
        <w:spacing w:after="40"/>
      </w:pPr>
      <w:r>
        <w:rPr>
          <w:rFonts w:ascii="Aptos" w:hAnsi="Aptos"/>
          <w:sz w:val="20"/>
        </w:rPr>
        <w:t>Administrative login on kiosk devices must require secure staff authentication and should not be accessible from visitor screens.</w:t>
      </w:r>
    </w:p>
    <w:p>
      <w:pPr>
        <w:pStyle w:val="Heading1"/>
        <w:keepNext/>
      </w:pPr>
      <w:r>
        <w:rPr>
          <w:rFonts w:ascii="Aptos Display" w:hAnsi="Aptos Display"/>
          <w:b/>
          <w:color w:val="1F4E79"/>
          <w:sz w:val="32"/>
        </w:rPr>
        <w:t>12. Reporting and Analytics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2592"/>
            <w:vAlign w:val="top"/>
            <w:shd w:fill="1F4E79"/>
          </w:tcPr>
          <w:p>
            <w:pPr>
              <w:spacing w:after="0" w:before="0" w:line="240" w:lineRule="auto"/>
            </w:pPr>
            <w:r/>
            <w:r>
              <w:rPr>
                <w:rFonts w:ascii="Aptos" w:hAnsi="Aptos"/>
                <w:b/>
                <w:color w:val="FFFFFF"/>
                <w:sz w:val="16"/>
              </w:rPr>
              <w:t>Report / Dashboard</w:t>
            </w:r>
          </w:p>
        </w:tc>
        <w:tc>
          <w:tcPr>
            <w:tcW w:type="dxa" w:w="4896"/>
            <w:vAlign w:val="top"/>
            <w:shd w:fill="1F4E79"/>
          </w:tcPr>
          <w:p>
            <w:pPr>
              <w:spacing w:after="0" w:before="0" w:line="240" w:lineRule="auto"/>
            </w:pPr>
            <w:r/>
            <w:r>
              <w:rPr>
                <w:rFonts w:ascii="Aptos" w:hAnsi="Aptos"/>
                <w:b/>
                <w:color w:val="FFFFFF"/>
                <w:sz w:val="16"/>
              </w:rPr>
              <w:t>Purpose</w:t>
            </w:r>
          </w:p>
        </w:tc>
        <w:tc>
          <w:tcPr>
            <w:tcW w:type="dxa" w:w="3600"/>
            <w:vAlign w:val="top"/>
            <w:shd w:fill="1F4E79"/>
          </w:tcPr>
          <w:p>
            <w:pPr>
              <w:spacing w:after="0" w:before="0" w:line="240" w:lineRule="auto"/>
            </w:pPr>
            <w:r/>
            <w:r>
              <w:rPr>
                <w:rFonts w:ascii="Aptos" w:hAnsi="Aptos"/>
                <w:b/>
                <w:color w:val="FFFFFF"/>
                <w:sz w:val="16"/>
              </w:rPr>
              <w:t>Required Filters</w:t>
            </w:r>
          </w:p>
        </w:tc>
      </w:tr>
      <w:tr>
        <w:trPr>
          <w:trHeight w:hRule="atLeast"/>
          <w:cantSplit/>
        </w:trPr>
        <w:tc>
          <w:tcPr>
            <w:tcW w:type="dxa" w:w="2592"/>
            <w:vAlign w:val="top"/>
          </w:tcPr>
          <w:p>
            <w:pPr>
              <w:spacing w:after="0" w:before="0" w:line="240" w:lineRule="auto"/>
            </w:pPr>
            <w:r/>
            <w:r>
              <w:rPr>
                <w:rFonts w:ascii="Aptos" w:hAnsi="Aptos"/>
                <w:b w:val="0"/>
                <w:sz w:val="16"/>
              </w:rPr>
              <w:t>Current visitors on-site</w:t>
            </w:r>
          </w:p>
        </w:tc>
        <w:tc>
          <w:tcPr>
            <w:tcW w:type="dxa" w:w="4896"/>
            <w:vAlign w:val="top"/>
          </w:tcPr>
          <w:p>
            <w:pPr>
              <w:spacing w:after="0" w:before="0" w:line="240" w:lineRule="auto"/>
            </w:pPr>
            <w:r/>
            <w:r>
              <w:rPr>
                <w:rFonts w:ascii="Aptos" w:hAnsi="Aptos"/>
                <w:b w:val="0"/>
                <w:sz w:val="16"/>
              </w:rPr>
              <w:t>Emergency response and security monitoring.</w:t>
            </w:r>
          </w:p>
        </w:tc>
        <w:tc>
          <w:tcPr>
            <w:tcW w:type="dxa" w:w="3600"/>
            <w:vAlign w:val="top"/>
          </w:tcPr>
          <w:p>
            <w:pPr>
              <w:spacing w:after="0" w:before="0" w:line="240" w:lineRule="auto"/>
            </w:pPr>
            <w:r/>
            <w:r>
              <w:rPr>
                <w:rFonts w:ascii="Aptos" w:hAnsi="Aptos"/>
                <w:b w:val="0"/>
                <w:sz w:val="16"/>
              </w:rPr>
              <w:t>Premises, building, department, host, visitor category, check-in time.</w:t>
            </w:r>
          </w:p>
        </w:tc>
      </w:tr>
      <w:tr>
        <w:trPr>
          <w:trHeight w:hRule="atLeast"/>
          <w:cantSplit/>
        </w:trPr>
        <w:tc>
          <w:tcPr>
            <w:tcW w:type="dxa" w:w="2592"/>
            <w:vAlign w:val="top"/>
          </w:tcPr>
          <w:p>
            <w:pPr>
              <w:spacing w:after="0" w:before="0" w:line="240" w:lineRule="auto"/>
            </w:pPr>
            <w:r/>
            <w:r>
              <w:rPr>
                <w:rFonts w:ascii="Aptos" w:hAnsi="Aptos"/>
                <w:b w:val="0"/>
                <w:sz w:val="16"/>
              </w:rPr>
              <w:t>Daily visitor log</w:t>
            </w:r>
          </w:p>
        </w:tc>
        <w:tc>
          <w:tcPr>
            <w:tcW w:type="dxa" w:w="4896"/>
            <w:vAlign w:val="top"/>
          </w:tcPr>
          <w:p>
            <w:pPr>
              <w:spacing w:after="0" w:before="0" w:line="240" w:lineRule="auto"/>
            </w:pPr>
            <w:r/>
            <w:r>
              <w:rPr>
                <w:rFonts w:ascii="Aptos" w:hAnsi="Aptos"/>
                <w:b w:val="0"/>
                <w:sz w:val="16"/>
              </w:rPr>
              <w:t>Operational reconciliation and audit.</w:t>
            </w:r>
          </w:p>
        </w:tc>
        <w:tc>
          <w:tcPr>
            <w:tcW w:type="dxa" w:w="3600"/>
            <w:vAlign w:val="top"/>
          </w:tcPr>
          <w:p>
            <w:pPr>
              <w:spacing w:after="0" w:before="0" w:line="240" w:lineRule="auto"/>
            </w:pPr>
            <w:r/>
            <w:r>
              <w:rPr>
                <w:rFonts w:ascii="Aptos" w:hAnsi="Aptos"/>
                <w:b w:val="0"/>
                <w:sz w:val="16"/>
              </w:rPr>
              <w:t>Date range, premises, status, host, company, category.</w:t>
            </w:r>
          </w:p>
        </w:tc>
      </w:tr>
      <w:tr>
        <w:trPr>
          <w:trHeight w:hRule="atLeast"/>
          <w:cantSplit/>
        </w:trPr>
        <w:tc>
          <w:tcPr>
            <w:tcW w:type="dxa" w:w="2592"/>
            <w:vAlign w:val="top"/>
          </w:tcPr>
          <w:p>
            <w:pPr>
              <w:spacing w:after="0" w:before="0" w:line="240" w:lineRule="auto"/>
            </w:pPr>
            <w:r/>
            <w:r>
              <w:rPr>
                <w:rFonts w:ascii="Aptos" w:hAnsi="Aptos"/>
                <w:b w:val="0"/>
                <w:sz w:val="16"/>
              </w:rPr>
              <w:t>Invitation status report</w:t>
            </w:r>
          </w:p>
        </w:tc>
        <w:tc>
          <w:tcPr>
            <w:tcW w:type="dxa" w:w="4896"/>
            <w:vAlign w:val="top"/>
          </w:tcPr>
          <w:p>
            <w:pPr>
              <w:spacing w:after="0" w:before="0" w:line="240" w:lineRule="auto"/>
            </w:pPr>
            <w:r/>
            <w:r>
              <w:rPr>
                <w:rFonts w:ascii="Aptos" w:hAnsi="Aptos"/>
                <w:b w:val="0"/>
                <w:sz w:val="16"/>
              </w:rPr>
              <w:t>Track sent, opened, pre-registered, expired, revoked, no-show, and checked-in invitations.</w:t>
            </w:r>
          </w:p>
        </w:tc>
        <w:tc>
          <w:tcPr>
            <w:tcW w:type="dxa" w:w="3600"/>
            <w:vAlign w:val="top"/>
          </w:tcPr>
          <w:p>
            <w:pPr>
              <w:spacing w:after="0" w:before="0" w:line="240" w:lineRule="auto"/>
            </w:pPr>
            <w:r/>
            <w:r>
              <w:rPr>
                <w:rFonts w:ascii="Aptos" w:hAnsi="Aptos"/>
                <w:b w:val="0"/>
                <w:sz w:val="16"/>
              </w:rPr>
              <w:t>Date range, host, premises, status, channel.</w:t>
            </w:r>
          </w:p>
        </w:tc>
      </w:tr>
      <w:tr>
        <w:trPr>
          <w:trHeight w:hRule="atLeast"/>
          <w:cantSplit/>
        </w:trPr>
        <w:tc>
          <w:tcPr>
            <w:tcW w:type="dxa" w:w="2592"/>
            <w:vAlign w:val="top"/>
          </w:tcPr>
          <w:p>
            <w:pPr>
              <w:spacing w:after="0" w:before="0" w:line="240" w:lineRule="auto"/>
            </w:pPr>
            <w:r/>
            <w:r>
              <w:rPr>
                <w:rFonts w:ascii="Aptos" w:hAnsi="Aptos"/>
                <w:b w:val="0"/>
                <w:sz w:val="16"/>
              </w:rPr>
              <w:t>Overstay report</w:t>
            </w:r>
          </w:p>
        </w:tc>
        <w:tc>
          <w:tcPr>
            <w:tcW w:type="dxa" w:w="4896"/>
            <w:vAlign w:val="top"/>
          </w:tcPr>
          <w:p>
            <w:pPr>
              <w:spacing w:after="0" w:before="0" w:line="240" w:lineRule="auto"/>
            </w:pPr>
            <w:r/>
            <w:r>
              <w:rPr>
                <w:rFonts w:ascii="Aptos" w:hAnsi="Aptos"/>
                <w:b w:val="0"/>
                <w:sz w:val="16"/>
              </w:rPr>
              <w:t>Identify visitors remaining past expected departure or badge expiry.</w:t>
            </w:r>
          </w:p>
        </w:tc>
        <w:tc>
          <w:tcPr>
            <w:tcW w:type="dxa" w:w="3600"/>
            <w:vAlign w:val="top"/>
          </w:tcPr>
          <w:p>
            <w:pPr>
              <w:spacing w:after="0" w:before="0" w:line="240" w:lineRule="auto"/>
            </w:pPr>
            <w:r/>
            <w:r>
              <w:rPr>
                <w:rFonts w:ascii="Aptos" w:hAnsi="Aptos"/>
                <w:b w:val="0"/>
                <w:sz w:val="16"/>
              </w:rPr>
              <w:t>Premises, duration, host, category.</w:t>
            </w:r>
          </w:p>
        </w:tc>
      </w:tr>
      <w:tr>
        <w:trPr>
          <w:trHeight w:hRule="atLeast"/>
          <w:cantSplit/>
        </w:trPr>
        <w:tc>
          <w:tcPr>
            <w:tcW w:type="dxa" w:w="2592"/>
            <w:vAlign w:val="top"/>
          </w:tcPr>
          <w:p>
            <w:pPr>
              <w:spacing w:after="0" w:before="0" w:line="240" w:lineRule="auto"/>
            </w:pPr>
            <w:r/>
            <w:r>
              <w:rPr>
                <w:rFonts w:ascii="Aptos" w:hAnsi="Aptos"/>
                <w:b w:val="0"/>
                <w:sz w:val="16"/>
              </w:rPr>
              <w:t>Denied/exception report</w:t>
            </w:r>
          </w:p>
        </w:tc>
        <w:tc>
          <w:tcPr>
            <w:tcW w:type="dxa" w:w="4896"/>
            <w:vAlign w:val="top"/>
          </w:tcPr>
          <w:p>
            <w:pPr>
              <w:spacing w:after="0" w:before="0" w:line="240" w:lineRule="auto"/>
            </w:pPr>
            <w:r/>
            <w:r>
              <w:rPr>
                <w:rFonts w:ascii="Aptos" w:hAnsi="Aptos"/>
                <w:b w:val="0"/>
                <w:sz w:val="16"/>
              </w:rPr>
              <w:t>Review denied entries, watchlist hits, invalid code attempts, and security escalations.</w:t>
            </w:r>
          </w:p>
        </w:tc>
        <w:tc>
          <w:tcPr>
            <w:tcW w:type="dxa" w:w="3600"/>
            <w:vAlign w:val="top"/>
          </w:tcPr>
          <w:p>
            <w:pPr>
              <w:spacing w:after="0" w:before="0" w:line="240" w:lineRule="auto"/>
            </w:pPr>
            <w:r/>
            <w:r>
              <w:rPr>
                <w:rFonts w:ascii="Aptos" w:hAnsi="Aptos"/>
                <w:b w:val="0"/>
                <w:sz w:val="16"/>
              </w:rPr>
              <w:t>Exception type, severity, date range, premises.</w:t>
            </w:r>
          </w:p>
        </w:tc>
      </w:tr>
      <w:tr>
        <w:trPr>
          <w:trHeight w:hRule="atLeast"/>
          <w:cantSplit/>
        </w:trPr>
        <w:tc>
          <w:tcPr>
            <w:tcW w:type="dxa" w:w="2592"/>
            <w:vAlign w:val="top"/>
          </w:tcPr>
          <w:p>
            <w:pPr>
              <w:spacing w:after="0" w:before="0" w:line="240" w:lineRule="auto"/>
            </w:pPr>
            <w:r/>
            <w:r>
              <w:rPr>
                <w:rFonts w:ascii="Aptos" w:hAnsi="Aptos"/>
                <w:b w:val="0"/>
                <w:sz w:val="16"/>
              </w:rPr>
              <w:t>Compliance retention report</w:t>
            </w:r>
          </w:p>
        </w:tc>
        <w:tc>
          <w:tcPr>
            <w:tcW w:type="dxa" w:w="4896"/>
            <w:vAlign w:val="top"/>
          </w:tcPr>
          <w:p>
            <w:pPr>
              <w:spacing w:after="0" w:before="0" w:line="240" w:lineRule="auto"/>
            </w:pPr>
            <w:r/>
            <w:r>
              <w:rPr>
                <w:rFonts w:ascii="Aptos" w:hAnsi="Aptos"/>
                <w:b w:val="0"/>
                <w:sz w:val="16"/>
              </w:rPr>
              <w:t>Confirm data retention and deletion/anonymization activity.</w:t>
            </w:r>
          </w:p>
        </w:tc>
        <w:tc>
          <w:tcPr>
            <w:tcW w:type="dxa" w:w="3600"/>
            <w:vAlign w:val="top"/>
          </w:tcPr>
          <w:p>
            <w:pPr>
              <w:spacing w:after="0" w:before="0" w:line="240" w:lineRule="auto"/>
            </w:pPr>
            <w:r/>
            <w:r>
              <w:rPr>
                <w:rFonts w:ascii="Aptos" w:hAnsi="Aptos"/>
                <w:b w:val="0"/>
                <w:sz w:val="16"/>
              </w:rPr>
              <w:t>Record type, retention period, deletion status, date.</w:t>
            </w:r>
          </w:p>
        </w:tc>
      </w:tr>
      <w:tr>
        <w:trPr>
          <w:trHeight w:hRule="atLeast"/>
          <w:cantSplit/>
        </w:trPr>
        <w:tc>
          <w:tcPr>
            <w:tcW w:type="dxa" w:w="2592"/>
            <w:vAlign w:val="top"/>
          </w:tcPr>
          <w:p>
            <w:pPr>
              <w:spacing w:after="0" w:before="0" w:line="240" w:lineRule="auto"/>
            </w:pPr>
            <w:r/>
            <w:r>
              <w:rPr>
                <w:rFonts w:ascii="Aptos" w:hAnsi="Aptos"/>
                <w:b w:val="0"/>
                <w:sz w:val="16"/>
              </w:rPr>
              <w:t>Host activity report</w:t>
            </w:r>
          </w:p>
        </w:tc>
        <w:tc>
          <w:tcPr>
            <w:tcW w:type="dxa" w:w="4896"/>
            <w:vAlign w:val="top"/>
          </w:tcPr>
          <w:p>
            <w:pPr>
              <w:spacing w:after="0" w:before="0" w:line="240" w:lineRule="auto"/>
            </w:pPr>
            <w:r/>
            <w:r>
              <w:rPr>
                <w:rFonts w:ascii="Aptos" w:hAnsi="Aptos"/>
                <w:b w:val="0"/>
                <w:sz w:val="16"/>
              </w:rPr>
              <w:t>Show visit volumes and host response times.</w:t>
            </w:r>
          </w:p>
        </w:tc>
        <w:tc>
          <w:tcPr>
            <w:tcW w:type="dxa" w:w="3600"/>
            <w:vAlign w:val="top"/>
          </w:tcPr>
          <w:p>
            <w:pPr>
              <w:spacing w:after="0" w:before="0" w:line="240" w:lineRule="auto"/>
            </w:pPr>
            <w:r/>
            <w:r>
              <w:rPr>
                <w:rFonts w:ascii="Aptos" w:hAnsi="Aptos"/>
                <w:b w:val="0"/>
                <w:sz w:val="16"/>
              </w:rPr>
              <w:t>Department, host, date range, category.</w:t>
            </w:r>
          </w:p>
        </w:tc>
      </w:tr>
      <w:tr>
        <w:trPr>
          <w:trHeight w:hRule="atLeast"/>
          <w:cantSplit/>
        </w:trPr>
        <w:tc>
          <w:tcPr>
            <w:tcW w:type="dxa" w:w="2592"/>
            <w:vAlign w:val="top"/>
          </w:tcPr>
          <w:p>
            <w:pPr>
              <w:spacing w:after="0" w:before="0" w:line="240" w:lineRule="auto"/>
            </w:pPr>
            <w:r/>
            <w:r>
              <w:rPr>
                <w:rFonts w:ascii="Aptos" w:hAnsi="Aptos"/>
                <w:b w:val="0"/>
                <w:sz w:val="16"/>
              </w:rPr>
              <w:t>Visitor volume dashboard</w:t>
            </w:r>
          </w:p>
        </w:tc>
        <w:tc>
          <w:tcPr>
            <w:tcW w:type="dxa" w:w="4896"/>
            <w:vAlign w:val="top"/>
          </w:tcPr>
          <w:p>
            <w:pPr>
              <w:spacing w:after="0" w:before="0" w:line="240" w:lineRule="auto"/>
            </w:pPr>
            <w:r/>
            <w:r>
              <w:rPr>
                <w:rFonts w:ascii="Aptos" w:hAnsi="Aptos"/>
                <w:b w:val="0"/>
                <w:sz w:val="16"/>
              </w:rPr>
              <w:t>Analyze peak arrival times, average check-in time, and visitor categories.</w:t>
            </w:r>
          </w:p>
        </w:tc>
        <w:tc>
          <w:tcPr>
            <w:tcW w:type="dxa" w:w="3600"/>
            <w:vAlign w:val="top"/>
          </w:tcPr>
          <w:p>
            <w:pPr>
              <w:spacing w:after="0" w:before="0" w:line="240" w:lineRule="auto"/>
            </w:pPr>
            <w:r/>
            <w:r>
              <w:rPr>
                <w:rFonts w:ascii="Aptos" w:hAnsi="Aptos"/>
                <w:b w:val="0"/>
                <w:sz w:val="16"/>
              </w:rPr>
              <w:t>Date range, premises, time of day, category.</w:t>
            </w:r>
          </w:p>
        </w:tc>
      </w:tr>
    </w:tbl>
    <w:p/>
    <w:p>
      <w:pPr>
        <w:pStyle w:val="Heading2"/>
        <w:keepNext/>
      </w:pPr>
      <w:r>
        <w:rPr>
          <w:rFonts w:ascii="Aptos Display" w:hAnsi="Aptos Display"/>
          <w:b/>
          <w:color w:val="1F4E79"/>
          <w:sz w:val="26"/>
        </w:rPr>
        <w:t>12.1 Export Requirements</w:t>
      </w:r>
    </w:p>
    <w:p>
      <w:pPr>
        <w:pStyle w:val="ListBullet"/>
        <w:spacing w:after="40"/>
      </w:pPr>
      <w:r>
        <w:rPr>
          <w:rFonts w:ascii="Aptos" w:hAnsi="Aptos"/>
          <w:sz w:val="20"/>
        </w:rPr>
        <w:t>Authorized users shall be able to export approved reports to CSV, Excel, or PDF where enabled.</w:t>
      </w:r>
    </w:p>
    <w:p>
      <w:pPr>
        <w:pStyle w:val="ListBullet"/>
        <w:spacing w:after="40"/>
      </w:pPr>
      <w:r>
        <w:rPr>
          <w:rFonts w:ascii="Aptos" w:hAnsi="Aptos"/>
          <w:sz w:val="20"/>
        </w:rPr>
        <w:t>Exports containing personal data must be logged and role-restricted.</w:t>
      </w:r>
    </w:p>
    <w:p>
      <w:pPr>
        <w:pStyle w:val="ListBullet"/>
        <w:spacing w:after="40"/>
      </w:pPr>
      <w:r>
        <w:rPr>
          <w:rFonts w:ascii="Aptos" w:hAnsi="Aptos"/>
          <w:sz w:val="20"/>
        </w:rPr>
        <w:t>Exports must support date-range and premises filters to reduce excessive data disclosure.</w:t>
      </w:r>
    </w:p>
    <w:p>
      <w:pPr>
        <w:pStyle w:val="ListBullet"/>
        <w:spacing w:after="40"/>
      </w:pPr>
      <w:r>
        <w:rPr>
          <w:rFonts w:ascii="Aptos" w:hAnsi="Aptos"/>
          <w:sz w:val="20"/>
        </w:rPr>
        <w:t>The system should provide scheduled report delivery for authorized recipients.</w:t>
      </w:r>
    </w:p>
    <w:p>
      <w:pPr>
        <w:pStyle w:val="Heading1"/>
        <w:keepNext/>
      </w:pPr>
      <w:r>
        <w:rPr>
          <w:rFonts w:ascii="Aptos Display" w:hAnsi="Aptos Display"/>
          <w:b/>
          <w:color w:val="1F4E79"/>
          <w:sz w:val="32"/>
        </w:rPr>
        <w:t>13. Error Handling, Exceptions, and Fallback Procedures</w:t>
      </w:r>
    </w:p>
    <w:p>
      <w:pPr>
        <w:pStyle w:val="Heading2"/>
        <w:keepNext/>
      </w:pPr>
      <w:r>
        <w:rPr>
          <w:rFonts w:ascii="Aptos Display" w:hAnsi="Aptos Display"/>
          <w:b/>
          <w:color w:val="1F4E79"/>
          <w:sz w:val="26"/>
        </w:rPr>
        <w:t>13.1 Check-In Exceptions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6"/>
              </w:rPr>
              <w:t>Exception</w:t>
            </w:r>
          </w:p>
        </w:tc>
        <w:tc>
          <w:tcPr>
            <w:tcW w:type="dxa" w:w="8208"/>
            <w:vAlign w:val="top"/>
            <w:shd w:fill="1F4E79"/>
          </w:tcPr>
          <w:p>
            <w:pPr>
              <w:spacing w:after="0" w:before="0" w:line="240" w:lineRule="auto"/>
            </w:pPr>
            <w:r/>
            <w:r>
              <w:rPr>
                <w:rFonts w:ascii="Aptos" w:hAnsi="Aptos"/>
                <w:b/>
                <w:color w:val="FFFFFF"/>
                <w:sz w:val="16"/>
              </w:rPr>
              <w:t>Required Response</w:t>
            </w:r>
          </w:p>
        </w:tc>
      </w:tr>
      <w:tr>
        <w:trPr>
          <w:trHeight w:hRule="atLeast"/>
          <w:cantSplit/>
        </w:trPr>
        <w:tc>
          <w:tcPr>
            <w:tcW w:type="dxa" w:w="2880"/>
            <w:vAlign w:val="top"/>
          </w:tcPr>
          <w:p>
            <w:pPr>
              <w:spacing w:after="0" w:before="0" w:line="240" w:lineRule="auto"/>
            </w:pPr>
            <w:r/>
            <w:r>
              <w:rPr>
                <w:rFonts w:ascii="Aptos" w:hAnsi="Aptos"/>
                <w:b w:val="0"/>
                <w:sz w:val="16"/>
              </w:rPr>
              <w:t>Visitor forgot invitation</w:t>
            </w:r>
          </w:p>
        </w:tc>
        <w:tc>
          <w:tcPr>
            <w:tcW w:type="dxa" w:w="8208"/>
            <w:vAlign w:val="top"/>
          </w:tcPr>
          <w:p>
            <w:pPr>
              <w:spacing w:after="0" w:before="0" w:line="240" w:lineRule="auto"/>
            </w:pPr>
            <w:r/>
            <w:r>
              <w:rPr>
                <w:rFonts w:ascii="Aptos" w:hAnsi="Aptos"/>
                <w:b w:val="0"/>
                <w:sz w:val="16"/>
              </w:rPr>
              <w:t>Reception can search by name, company, host, phone/email, or appointment time and complete assisted check-in with reason logged.</w:t>
            </w:r>
          </w:p>
        </w:tc>
      </w:tr>
      <w:tr>
        <w:trPr>
          <w:trHeight w:hRule="atLeast"/>
          <w:cantSplit/>
        </w:trPr>
        <w:tc>
          <w:tcPr>
            <w:tcW w:type="dxa" w:w="2880"/>
            <w:vAlign w:val="top"/>
          </w:tcPr>
          <w:p>
            <w:pPr>
              <w:spacing w:after="0" w:before="0" w:line="240" w:lineRule="auto"/>
            </w:pPr>
            <w:r/>
            <w:r>
              <w:rPr>
                <w:rFonts w:ascii="Aptos" w:hAnsi="Aptos"/>
                <w:b w:val="0"/>
                <w:sz w:val="16"/>
              </w:rPr>
              <w:t>QR code unreadable</w:t>
            </w:r>
          </w:p>
        </w:tc>
        <w:tc>
          <w:tcPr>
            <w:tcW w:type="dxa" w:w="8208"/>
            <w:vAlign w:val="top"/>
          </w:tcPr>
          <w:p>
            <w:pPr>
              <w:spacing w:after="0" w:before="0" w:line="240" w:lineRule="auto"/>
            </w:pPr>
            <w:r/>
            <w:r>
              <w:rPr>
                <w:rFonts w:ascii="Aptos" w:hAnsi="Aptos"/>
                <w:b w:val="0"/>
                <w:sz w:val="16"/>
              </w:rPr>
              <w:t>Visitor can enter invitation code manually; receptionist can search expected visits.</w:t>
            </w:r>
          </w:p>
        </w:tc>
      </w:tr>
      <w:tr>
        <w:trPr>
          <w:trHeight w:hRule="atLeast"/>
          <w:cantSplit/>
        </w:trPr>
        <w:tc>
          <w:tcPr>
            <w:tcW w:type="dxa" w:w="2880"/>
            <w:vAlign w:val="top"/>
          </w:tcPr>
          <w:p>
            <w:pPr>
              <w:spacing w:after="0" w:before="0" w:line="240" w:lineRule="auto"/>
            </w:pPr>
            <w:r/>
            <w:r>
              <w:rPr>
                <w:rFonts w:ascii="Aptos" w:hAnsi="Aptos"/>
                <w:b w:val="0"/>
                <w:sz w:val="16"/>
              </w:rPr>
              <w:t>Invitation code mistyped</w:t>
            </w:r>
          </w:p>
        </w:tc>
        <w:tc>
          <w:tcPr>
            <w:tcW w:type="dxa" w:w="8208"/>
            <w:vAlign w:val="top"/>
          </w:tcPr>
          <w:p>
            <w:pPr>
              <w:spacing w:after="0" w:before="0" w:line="240" w:lineRule="auto"/>
            </w:pPr>
            <w:r/>
            <w:r>
              <w:rPr>
                <w:rFonts w:ascii="Aptos" w:hAnsi="Aptos"/>
                <w:b w:val="0"/>
                <w:sz w:val="16"/>
              </w:rPr>
              <w:t>System displays friendly error, allows retry, and rate-limits repeated failures.</w:t>
            </w:r>
          </w:p>
        </w:tc>
      </w:tr>
      <w:tr>
        <w:trPr>
          <w:trHeight w:hRule="atLeast"/>
          <w:cantSplit/>
        </w:trPr>
        <w:tc>
          <w:tcPr>
            <w:tcW w:type="dxa" w:w="2880"/>
            <w:vAlign w:val="top"/>
          </w:tcPr>
          <w:p>
            <w:pPr>
              <w:spacing w:after="0" w:before="0" w:line="240" w:lineRule="auto"/>
            </w:pPr>
            <w:r/>
            <w:r>
              <w:rPr>
                <w:rFonts w:ascii="Aptos" w:hAnsi="Aptos"/>
                <w:b w:val="0"/>
                <w:sz w:val="16"/>
              </w:rPr>
              <w:t>Visitor arrives early</w:t>
            </w:r>
          </w:p>
        </w:tc>
        <w:tc>
          <w:tcPr>
            <w:tcW w:type="dxa" w:w="8208"/>
            <w:vAlign w:val="top"/>
          </w:tcPr>
          <w:p>
            <w:pPr>
              <w:spacing w:after="0" w:before="0" w:line="240" w:lineRule="auto"/>
            </w:pPr>
            <w:r/>
            <w:r>
              <w:rPr>
                <w:rFonts w:ascii="Aptos" w:hAnsi="Aptos"/>
                <w:b w:val="0"/>
                <w:sz w:val="16"/>
              </w:rPr>
              <w:t>System applies allowed early-arrival window; otherwise routes to reception/host approval.</w:t>
            </w:r>
          </w:p>
        </w:tc>
      </w:tr>
      <w:tr>
        <w:trPr>
          <w:trHeight w:hRule="atLeast"/>
          <w:cantSplit/>
        </w:trPr>
        <w:tc>
          <w:tcPr>
            <w:tcW w:type="dxa" w:w="2880"/>
            <w:vAlign w:val="top"/>
          </w:tcPr>
          <w:p>
            <w:pPr>
              <w:spacing w:after="0" w:before="0" w:line="240" w:lineRule="auto"/>
            </w:pPr>
            <w:r/>
            <w:r>
              <w:rPr>
                <w:rFonts w:ascii="Aptos" w:hAnsi="Aptos"/>
                <w:b w:val="0"/>
                <w:sz w:val="16"/>
              </w:rPr>
              <w:t>Visitor arrives late</w:t>
            </w:r>
          </w:p>
        </w:tc>
        <w:tc>
          <w:tcPr>
            <w:tcW w:type="dxa" w:w="8208"/>
            <w:vAlign w:val="top"/>
          </w:tcPr>
          <w:p>
            <w:pPr>
              <w:spacing w:after="0" w:before="0" w:line="240" w:lineRule="auto"/>
            </w:pPr>
            <w:r/>
            <w:r>
              <w:rPr>
                <w:rFonts w:ascii="Aptos" w:hAnsi="Aptos"/>
                <w:b w:val="0"/>
                <w:sz w:val="16"/>
              </w:rPr>
              <w:t>System applies late-arrival policy; may allow, deny, or require host/security approval.</w:t>
            </w:r>
          </w:p>
        </w:tc>
      </w:tr>
      <w:tr>
        <w:trPr>
          <w:trHeight w:hRule="atLeast"/>
          <w:cantSplit/>
        </w:trPr>
        <w:tc>
          <w:tcPr>
            <w:tcW w:type="dxa" w:w="2880"/>
            <w:vAlign w:val="top"/>
          </w:tcPr>
          <w:p>
            <w:pPr>
              <w:spacing w:after="0" w:before="0" w:line="240" w:lineRule="auto"/>
            </w:pPr>
            <w:r/>
            <w:r>
              <w:rPr>
                <w:rFonts w:ascii="Aptos" w:hAnsi="Aptos"/>
                <w:b w:val="0"/>
                <w:sz w:val="16"/>
              </w:rPr>
              <w:t>Host unavailable</w:t>
            </w:r>
          </w:p>
        </w:tc>
        <w:tc>
          <w:tcPr>
            <w:tcW w:type="dxa" w:w="8208"/>
            <w:vAlign w:val="top"/>
          </w:tcPr>
          <w:p>
            <w:pPr>
              <w:spacing w:after="0" w:before="0" w:line="240" w:lineRule="auto"/>
            </w:pPr>
            <w:r/>
            <w:r>
              <w:rPr>
                <w:rFonts w:ascii="Aptos" w:hAnsi="Aptos"/>
                <w:b w:val="0"/>
                <w:sz w:val="16"/>
              </w:rPr>
              <w:t>System notifies alternate contact or reception follows configured escalation path.</w:t>
            </w:r>
          </w:p>
        </w:tc>
      </w:tr>
      <w:tr>
        <w:trPr>
          <w:trHeight w:hRule="atLeast"/>
          <w:cantSplit/>
        </w:trPr>
        <w:tc>
          <w:tcPr>
            <w:tcW w:type="dxa" w:w="2880"/>
            <w:vAlign w:val="top"/>
          </w:tcPr>
          <w:p>
            <w:pPr>
              <w:spacing w:after="0" w:before="0" w:line="240" w:lineRule="auto"/>
            </w:pPr>
            <w:r/>
            <w:r>
              <w:rPr>
                <w:rFonts w:ascii="Aptos" w:hAnsi="Aptos"/>
                <w:b w:val="0"/>
                <w:sz w:val="16"/>
              </w:rPr>
              <w:t>Badge printer failure</w:t>
            </w:r>
          </w:p>
        </w:tc>
        <w:tc>
          <w:tcPr>
            <w:tcW w:type="dxa" w:w="8208"/>
            <w:vAlign w:val="top"/>
          </w:tcPr>
          <w:p>
            <w:pPr>
              <w:spacing w:after="0" w:before="0" w:line="240" w:lineRule="auto"/>
            </w:pPr>
            <w:r/>
            <w:r>
              <w:rPr>
                <w:rFonts w:ascii="Aptos" w:hAnsi="Aptos"/>
                <w:b w:val="0"/>
                <w:sz w:val="16"/>
              </w:rPr>
              <w:t>Reception can issue manual badge with logged exception or reprint after printer recovery.</w:t>
            </w:r>
          </w:p>
        </w:tc>
      </w:tr>
      <w:tr>
        <w:trPr>
          <w:trHeight w:hRule="atLeast"/>
          <w:cantSplit/>
        </w:trPr>
        <w:tc>
          <w:tcPr>
            <w:tcW w:type="dxa" w:w="2880"/>
            <w:vAlign w:val="top"/>
          </w:tcPr>
          <w:p>
            <w:pPr>
              <w:spacing w:after="0" w:before="0" w:line="240" w:lineRule="auto"/>
            </w:pPr>
            <w:r/>
            <w:r>
              <w:rPr>
                <w:rFonts w:ascii="Aptos" w:hAnsi="Aptos"/>
                <w:b w:val="0"/>
                <w:sz w:val="16"/>
              </w:rPr>
              <w:t>Notification gateway failure</w:t>
            </w:r>
          </w:p>
        </w:tc>
        <w:tc>
          <w:tcPr>
            <w:tcW w:type="dxa" w:w="8208"/>
            <w:vAlign w:val="top"/>
          </w:tcPr>
          <w:p>
            <w:pPr>
              <w:spacing w:after="0" w:before="0" w:line="240" w:lineRule="auto"/>
            </w:pPr>
            <w:r/>
            <w:r>
              <w:rPr>
                <w:rFonts w:ascii="Aptos" w:hAnsi="Aptos"/>
                <w:b w:val="0"/>
                <w:sz w:val="16"/>
              </w:rPr>
              <w:t>System continues check-in and queues/retries notifications; reception can manually contact host.</w:t>
            </w:r>
          </w:p>
        </w:tc>
      </w:tr>
      <w:tr>
        <w:trPr>
          <w:trHeight w:hRule="atLeast"/>
          <w:cantSplit/>
        </w:trPr>
        <w:tc>
          <w:tcPr>
            <w:tcW w:type="dxa" w:w="2880"/>
            <w:vAlign w:val="top"/>
          </w:tcPr>
          <w:p>
            <w:pPr>
              <w:spacing w:after="0" w:before="0" w:line="240" w:lineRule="auto"/>
            </w:pPr>
            <w:r/>
            <w:r>
              <w:rPr>
                <w:rFonts w:ascii="Aptos" w:hAnsi="Aptos"/>
                <w:b w:val="0"/>
                <w:sz w:val="16"/>
              </w:rPr>
              <w:t>Access-control integration failure</w:t>
            </w:r>
          </w:p>
        </w:tc>
        <w:tc>
          <w:tcPr>
            <w:tcW w:type="dxa" w:w="8208"/>
            <w:vAlign w:val="top"/>
          </w:tcPr>
          <w:p>
            <w:pPr>
              <w:spacing w:after="0" w:before="0" w:line="240" w:lineRule="auto"/>
            </w:pPr>
            <w:r/>
            <w:r>
              <w:rPr>
                <w:rFonts w:ascii="Aptos" w:hAnsi="Aptos"/>
                <w:b w:val="0"/>
                <w:sz w:val="16"/>
              </w:rPr>
              <w:t>System shows credential provisioning failed; security/reception follows manual access procedure.</w:t>
            </w:r>
          </w:p>
        </w:tc>
      </w:tr>
      <w:tr>
        <w:trPr>
          <w:trHeight w:hRule="atLeast"/>
          <w:cantSplit/>
        </w:trPr>
        <w:tc>
          <w:tcPr>
            <w:tcW w:type="dxa" w:w="2880"/>
            <w:vAlign w:val="top"/>
          </w:tcPr>
          <w:p>
            <w:pPr>
              <w:spacing w:after="0" w:before="0" w:line="240" w:lineRule="auto"/>
            </w:pPr>
            <w:r/>
            <w:r>
              <w:rPr>
                <w:rFonts w:ascii="Aptos" w:hAnsi="Aptos"/>
                <w:b w:val="0"/>
                <w:sz w:val="16"/>
              </w:rPr>
              <w:t>Network/system outage</w:t>
            </w:r>
          </w:p>
        </w:tc>
        <w:tc>
          <w:tcPr>
            <w:tcW w:type="dxa" w:w="8208"/>
            <w:vAlign w:val="top"/>
          </w:tcPr>
          <w:p>
            <w:pPr>
              <w:spacing w:after="0" w:before="0" w:line="240" w:lineRule="auto"/>
            </w:pPr>
            <w:r/>
            <w:r>
              <w:rPr>
                <w:rFonts w:ascii="Aptos" w:hAnsi="Aptos"/>
                <w:b w:val="0"/>
                <w:sz w:val="16"/>
              </w:rPr>
              <w:t>Reception/security uses controlled offline visitor log and reconciles records when system returns.</w:t>
            </w:r>
          </w:p>
        </w:tc>
      </w:tr>
    </w:tbl>
    <w:p/>
    <w:p>
      <w:pPr>
        <w:pStyle w:val="Heading2"/>
        <w:keepNext/>
      </w:pPr>
      <w:r>
        <w:rPr>
          <w:rFonts w:ascii="Aptos Display" w:hAnsi="Aptos Display"/>
          <w:b/>
          <w:color w:val="1F4E79"/>
          <w:sz w:val="26"/>
        </w:rPr>
        <w:t>13.2 Error Message Principles</w:t>
      </w:r>
    </w:p>
    <w:p>
      <w:pPr>
        <w:pStyle w:val="ListBullet"/>
        <w:spacing w:after="40"/>
      </w:pPr>
      <w:r>
        <w:rPr>
          <w:rFonts w:ascii="Aptos" w:hAnsi="Aptos"/>
          <w:sz w:val="20"/>
        </w:rPr>
        <w:t>Visitor-facing errors must be clear, polite, and actionable.</w:t>
      </w:r>
    </w:p>
    <w:p>
      <w:pPr>
        <w:pStyle w:val="ListBullet"/>
        <w:spacing w:after="40"/>
      </w:pPr>
      <w:r>
        <w:rPr>
          <w:rFonts w:ascii="Aptos" w:hAnsi="Aptos"/>
          <w:sz w:val="20"/>
        </w:rPr>
        <w:t>Security-sensitive errors must avoid revealing whether a visitor, host, or appointment exists unless the user is authorized.</w:t>
      </w:r>
    </w:p>
    <w:p>
      <w:pPr>
        <w:pStyle w:val="ListBullet"/>
        <w:spacing w:after="40"/>
      </w:pPr>
      <w:r>
        <w:rPr>
          <w:rFonts w:ascii="Aptos" w:hAnsi="Aptos"/>
          <w:sz w:val="20"/>
        </w:rPr>
        <w:t>Internal staff errors must include enough detail for troubleshooting without exposing secrets.</w:t>
      </w:r>
    </w:p>
    <w:p>
      <w:pPr>
        <w:pStyle w:val="ListBullet"/>
        <w:spacing w:after="40"/>
      </w:pPr>
      <w:r>
        <w:rPr>
          <w:rFonts w:ascii="Aptos" w:hAnsi="Aptos"/>
          <w:sz w:val="20"/>
        </w:rPr>
        <w:t>Every failed code/QR validation attempt must have a traceable server-side log entry.</w:t>
      </w:r>
    </w:p>
    <w:p>
      <w:pPr>
        <w:pStyle w:val="ListBullet"/>
        <w:spacing w:after="40"/>
      </w:pPr>
      <w:r>
        <w:rPr>
          <w:rFonts w:ascii="Aptos" w:hAnsi="Aptos"/>
          <w:sz w:val="20"/>
        </w:rPr>
        <w:t>System errors must provide a support reference number where possible.</w:t>
      </w:r>
    </w:p>
    <w:p>
      <w:pPr>
        <w:pStyle w:val="Heading1"/>
        <w:keepNext/>
      </w:pPr>
      <w:r>
        <w:rPr>
          <w:rFonts w:ascii="Aptos Display" w:hAnsi="Aptos Display"/>
          <w:b/>
          <w:color w:val="1F4E79"/>
          <w:sz w:val="32"/>
        </w:rPr>
        <w:t>14. Acceptance Criteria and Test Scenarios</w:t>
      </w:r>
    </w:p>
    <w:p>
      <w:pPr>
        <w:pStyle w:val="Heading2"/>
        <w:keepNext/>
      </w:pPr>
      <w:r>
        <w:rPr>
          <w:rFonts w:ascii="Aptos Display" w:hAnsi="Aptos Display"/>
          <w:b/>
          <w:color w:val="1F4E79"/>
          <w:sz w:val="26"/>
        </w:rPr>
        <w:t>14.1 Overall Acceptance Criteria</w:t>
      </w:r>
    </w:p>
    <w:p>
      <w:pPr>
        <w:pStyle w:val="ListBullet"/>
        <w:spacing w:after="40"/>
      </w:pPr>
      <w:r>
        <w:rPr>
          <w:rFonts w:ascii="Aptos" w:hAnsi="Aptos"/>
          <w:sz w:val="20"/>
        </w:rPr>
        <w:t>All Must-priority functional requirements pass system testing and user acceptance testing.</w:t>
      </w:r>
    </w:p>
    <w:p>
      <w:pPr>
        <w:pStyle w:val="ListBullet"/>
        <w:spacing w:after="40"/>
      </w:pPr>
      <w:r>
        <w:rPr>
          <w:rFonts w:ascii="Aptos" w:hAnsi="Aptos"/>
          <w:sz w:val="20"/>
        </w:rPr>
        <w:t>Visitor invitation code and QR code check-in can be completed end-to-end without manual database intervention.</w:t>
      </w:r>
    </w:p>
    <w:p>
      <w:pPr>
        <w:pStyle w:val="ListBullet"/>
        <w:spacing w:after="40"/>
      </w:pPr>
      <w:r>
        <w:rPr>
          <w:rFonts w:ascii="Aptos" w:hAnsi="Aptos"/>
          <w:sz w:val="20"/>
        </w:rPr>
        <w:t>Unauthorized, expired, revoked, duplicate, and invalid code/QR attempts are handled according to validation rules.</w:t>
      </w:r>
    </w:p>
    <w:p>
      <w:pPr>
        <w:pStyle w:val="ListBullet"/>
        <w:spacing w:after="40"/>
      </w:pPr>
      <w:r>
        <w:rPr>
          <w:rFonts w:ascii="Aptos" w:hAnsi="Aptos"/>
          <w:sz w:val="20"/>
        </w:rPr>
        <w:t>Reception, security, host, administrator, and visitor roles can perform their core workflows with appropriate permissions.</w:t>
      </w:r>
    </w:p>
    <w:p>
      <w:pPr>
        <w:pStyle w:val="ListBullet"/>
        <w:spacing w:after="40"/>
      </w:pPr>
      <w:r>
        <w:rPr>
          <w:rFonts w:ascii="Aptos" w:hAnsi="Aptos"/>
          <w:sz w:val="20"/>
        </w:rPr>
        <w:t>Audit logs capture critical actions and cannot be edited by normal users.</w:t>
      </w:r>
    </w:p>
    <w:p>
      <w:pPr>
        <w:pStyle w:val="ListBullet"/>
        <w:spacing w:after="40"/>
      </w:pPr>
      <w:r>
        <w:rPr>
          <w:rFonts w:ascii="Aptos" w:hAnsi="Aptos"/>
          <w:sz w:val="20"/>
        </w:rPr>
        <w:t>Reports accurately reflect checked-in, checked-out, expected, denied, cancelled, and no-show visitors.</w:t>
      </w:r>
    </w:p>
    <w:p>
      <w:pPr>
        <w:pStyle w:val="ListBullet"/>
        <w:spacing w:after="40"/>
      </w:pPr>
      <w:r>
        <w:rPr>
          <w:rFonts w:ascii="Aptos" w:hAnsi="Aptos"/>
          <w:sz w:val="20"/>
        </w:rPr>
        <w:t>Temporary credentials are activated only after check-in and disabled after check-out, expiry, revocation, or denial where integration is enabled.</w:t>
      </w:r>
    </w:p>
    <w:p>
      <w:pPr>
        <w:pStyle w:val="ListBullet"/>
        <w:spacing w:after="40"/>
      </w:pPr>
      <w:r>
        <w:rPr>
          <w:rFonts w:ascii="Aptos" w:hAnsi="Aptos"/>
          <w:sz w:val="20"/>
        </w:rPr>
        <w:t>The system meets agreed performance, availability, security, privacy, and retention requirements.</w:t>
      </w:r>
    </w:p>
    <w:p>
      <w:pPr>
        <w:pStyle w:val="Heading2"/>
        <w:keepNext/>
      </w:pPr>
      <w:r>
        <w:rPr>
          <w:rFonts w:ascii="Aptos Display" w:hAnsi="Aptos Display"/>
          <w:b/>
          <w:color w:val="1F4E79"/>
          <w:sz w:val="26"/>
        </w:rPr>
        <w:t>14.2 Key Test Scenarios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1296"/>
            <w:vAlign w:val="top"/>
            <w:shd w:fill="1F4E79"/>
          </w:tcPr>
          <w:p>
            <w:pPr>
              <w:spacing w:after="0" w:before="0" w:line="240" w:lineRule="auto"/>
            </w:pPr>
            <w:r/>
            <w:r>
              <w:rPr>
                <w:rFonts w:ascii="Aptos" w:hAnsi="Aptos"/>
                <w:b/>
                <w:color w:val="FFFFFF"/>
                <w:sz w:val="15"/>
              </w:rPr>
              <w:t>Test ID</w:t>
            </w:r>
          </w:p>
        </w:tc>
        <w:tc>
          <w:tcPr>
            <w:tcW w:type="dxa" w:w="5040"/>
            <w:vAlign w:val="top"/>
            <w:shd w:fill="1F4E79"/>
          </w:tcPr>
          <w:p>
            <w:pPr>
              <w:spacing w:after="0" w:before="0" w:line="240" w:lineRule="auto"/>
            </w:pPr>
            <w:r/>
            <w:r>
              <w:rPr>
                <w:rFonts w:ascii="Aptos" w:hAnsi="Aptos"/>
                <w:b/>
                <w:color w:val="FFFFFF"/>
                <w:sz w:val="15"/>
              </w:rPr>
              <w:t>Scenario</w:t>
            </w:r>
          </w:p>
        </w:tc>
        <w:tc>
          <w:tcPr>
            <w:tcW w:type="dxa" w:w="4752"/>
            <w:vAlign w:val="top"/>
            <w:shd w:fill="1F4E79"/>
          </w:tcPr>
          <w:p>
            <w:pPr>
              <w:spacing w:after="0" w:before="0" w:line="240" w:lineRule="auto"/>
            </w:pPr>
            <w:r/>
            <w:r>
              <w:rPr>
                <w:rFonts w:ascii="Aptos" w:hAnsi="Aptos"/>
                <w:b/>
                <w:color w:val="FFFFFF"/>
                <w:sz w:val="15"/>
              </w:rPr>
              <w:t>Expected Result</w:t>
            </w:r>
          </w:p>
        </w:tc>
      </w:tr>
      <w:tr>
        <w:trPr>
          <w:trHeight w:hRule="atLeast"/>
          <w:cantSplit/>
        </w:trPr>
        <w:tc>
          <w:tcPr>
            <w:tcW w:type="dxa" w:w="1296"/>
            <w:vAlign w:val="top"/>
          </w:tcPr>
          <w:p>
            <w:pPr>
              <w:spacing w:after="0" w:before="0" w:line="240" w:lineRule="auto"/>
            </w:pPr>
            <w:r/>
            <w:r>
              <w:rPr>
                <w:rFonts w:ascii="Aptos" w:hAnsi="Aptos"/>
                <w:b w:val="0"/>
                <w:sz w:val="15"/>
              </w:rPr>
              <w:t>TS-001</w:t>
            </w:r>
          </w:p>
        </w:tc>
        <w:tc>
          <w:tcPr>
            <w:tcW w:type="dxa" w:w="5040"/>
            <w:vAlign w:val="top"/>
          </w:tcPr>
          <w:p>
            <w:pPr>
              <w:spacing w:after="0" w:before="0" w:line="240" w:lineRule="auto"/>
            </w:pPr>
            <w:r/>
            <w:r>
              <w:rPr>
                <w:rFonts w:ascii="Aptos" w:hAnsi="Aptos"/>
                <w:b w:val="0"/>
                <w:sz w:val="15"/>
              </w:rPr>
              <w:t>Host creates an approved visitor appointment and sends invitation.</w:t>
            </w:r>
          </w:p>
        </w:tc>
        <w:tc>
          <w:tcPr>
            <w:tcW w:type="dxa" w:w="4752"/>
            <w:vAlign w:val="top"/>
          </w:tcPr>
          <w:p>
            <w:pPr>
              <w:spacing w:after="0" w:before="0" w:line="240" w:lineRule="auto"/>
            </w:pPr>
            <w:r/>
            <w:r>
              <w:rPr>
                <w:rFonts w:ascii="Aptos" w:hAnsi="Aptos"/>
                <w:b w:val="0"/>
                <w:sz w:val="15"/>
              </w:rPr>
              <w:t>Visitor receives invitation containing valid code, QR code, visit details, instructions, and pre-registration link.</w:t>
            </w:r>
          </w:p>
        </w:tc>
      </w:tr>
      <w:tr>
        <w:trPr>
          <w:trHeight w:hRule="atLeast"/>
          <w:cantSplit/>
        </w:trPr>
        <w:tc>
          <w:tcPr>
            <w:tcW w:type="dxa" w:w="1296"/>
            <w:vAlign w:val="top"/>
          </w:tcPr>
          <w:p>
            <w:pPr>
              <w:spacing w:after="0" w:before="0" w:line="240" w:lineRule="auto"/>
            </w:pPr>
            <w:r/>
            <w:r>
              <w:rPr>
                <w:rFonts w:ascii="Aptos" w:hAnsi="Aptos"/>
                <w:b w:val="0"/>
                <w:sz w:val="15"/>
              </w:rPr>
              <w:t>TS-002</w:t>
            </w:r>
          </w:p>
        </w:tc>
        <w:tc>
          <w:tcPr>
            <w:tcW w:type="dxa" w:w="5040"/>
            <w:vAlign w:val="top"/>
          </w:tcPr>
          <w:p>
            <w:pPr>
              <w:spacing w:after="0" w:before="0" w:line="240" w:lineRule="auto"/>
            </w:pPr>
            <w:r/>
            <w:r>
              <w:rPr>
                <w:rFonts w:ascii="Aptos" w:hAnsi="Aptos"/>
                <w:b w:val="0"/>
                <w:sz w:val="15"/>
              </w:rPr>
              <w:t>Visitor completes pre-registration before arrival.</w:t>
            </w:r>
          </w:p>
        </w:tc>
        <w:tc>
          <w:tcPr>
            <w:tcW w:type="dxa" w:w="4752"/>
            <w:vAlign w:val="top"/>
          </w:tcPr>
          <w:p>
            <w:pPr>
              <w:spacing w:after="0" w:before="0" w:line="240" w:lineRule="auto"/>
            </w:pPr>
            <w:r/>
            <w:r>
              <w:rPr>
                <w:rFonts w:ascii="Aptos" w:hAnsi="Aptos"/>
                <w:b w:val="0"/>
                <w:sz w:val="15"/>
              </w:rPr>
              <w:t>Visit status changes to Pre-Registered and reception dashboard shows completion.</w:t>
            </w:r>
          </w:p>
        </w:tc>
      </w:tr>
      <w:tr>
        <w:trPr>
          <w:trHeight w:hRule="atLeast"/>
          <w:cantSplit/>
        </w:trPr>
        <w:tc>
          <w:tcPr>
            <w:tcW w:type="dxa" w:w="1296"/>
            <w:vAlign w:val="top"/>
          </w:tcPr>
          <w:p>
            <w:pPr>
              <w:spacing w:after="0" w:before="0" w:line="240" w:lineRule="auto"/>
            </w:pPr>
            <w:r/>
            <w:r>
              <w:rPr>
                <w:rFonts w:ascii="Aptos" w:hAnsi="Aptos"/>
                <w:b w:val="0"/>
                <w:sz w:val="15"/>
              </w:rPr>
              <w:t>TS-003</w:t>
            </w:r>
          </w:p>
        </w:tc>
        <w:tc>
          <w:tcPr>
            <w:tcW w:type="dxa" w:w="5040"/>
            <w:vAlign w:val="top"/>
          </w:tcPr>
          <w:p>
            <w:pPr>
              <w:spacing w:after="0" w:before="0" w:line="240" w:lineRule="auto"/>
            </w:pPr>
            <w:r/>
            <w:r>
              <w:rPr>
                <w:rFonts w:ascii="Aptos" w:hAnsi="Aptos"/>
                <w:b w:val="0"/>
                <w:sz w:val="15"/>
              </w:rPr>
              <w:t>Visitor scans valid QR at kiosk during allowed arrival window.</w:t>
            </w:r>
          </w:p>
        </w:tc>
        <w:tc>
          <w:tcPr>
            <w:tcW w:type="dxa" w:w="4752"/>
            <w:vAlign w:val="top"/>
          </w:tcPr>
          <w:p>
            <w:pPr>
              <w:spacing w:after="0" w:before="0" w:line="240" w:lineRule="auto"/>
            </w:pPr>
            <w:r/>
            <w:r>
              <w:rPr>
                <w:rFonts w:ascii="Aptos" w:hAnsi="Aptos"/>
                <w:b w:val="0"/>
                <w:sz w:val="15"/>
              </w:rPr>
              <w:t>System retrieves visit, validates invitation, completes check-in, prints badge, notifies host, and updates on-site list.</w:t>
            </w:r>
          </w:p>
        </w:tc>
      </w:tr>
      <w:tr>
        <w:trPr>
          <w:trHeight w:hRule="atLeast"/>
          <w:cantSplit/>
        </w:trPr>
        <w:tc>
          <w:tcPr>
            <w:tcW w:type="dxa" w:w="1296"/>
            <w:vAlign w:val="top"/>
          </w:tcPr>
          <w:p>
            <w:pPr>
              <w:spacing w:after="0" w:before="0" w:line="240" w:lineRule="auto"/>
            </w:pPr>
            <w:r/>
            <w:r>
              <w:rPr>
                <w:rFonts w:ascii="Aptos" w:hAnsi="Aptos"/>
                <w:b w:val="0"/>
                <w:sz w:val="15"/>
              </w:rPr>
              <w:t>TS-004</w:t>
            </w:r>
          </w:p>
        </w:tc>
        <w:tc>
          <w:tcPr>
            <w:tcW w:type="dxa" w:w="5040"/>
            <w:vAlign w:val="top"/>
          </w:tcPr>
          <w:p>
            <w:pPr>
              <w:spacing w:after="0" w:before="0" w:line="240" w:lineRule="auto"/>
            </w:pPr>
            <w:r/>
            <w:r>
              <w:rPr>
                <w:rFonts w:ascii="Aptos" w:hAnsi="Aptos"/>
                <w:b w:val="0"/>
                <w:sz w:val="15"/>
              </w:rPr>
              <w:t>Visitor manually enters valid invitation code instead of scanning QR.</w:t>
            </w:r>
          </w:p>
        </w:tc>
        <w:tc>
          <w:tcPr>
            <w:tcW w:type="dxa" w:w="4752"/>
            <w:vAlign w:val="top"/>
          </w:tcPr>
          <w:p>
            <w:pPr>
              <w:spacing w:after="0" w:before="0" w:line="240" w:lineRule="auto"/>
            </w:pPr>
            <w:r/>
            <w:r>
              <w:rPr>
                <w:rFonts w:ascii="Aptos" w:hAnsi="Aptos"/>
                <w:b w:val="0"/>
                <w:sz w:val="15"/>
              </w:rPr>
              <w:t>System performs same validation and check-in flow as QR scan.</w:t>
            </w:r>
          </w:p>
        </w:tc>
      </w:tr>
      <w:tr>
        <w:trPr>
          <w:trHeight w:hRule="atLeast"/>
          <w:cantSplit/>
        </w:trPr>
        <w:tc>
          <w:tcPr>
            <w:tcW w:type="dxa" w:w="1296"/>
            <w:vAlign w:val="top"/>
          </w:tcPr>
          <w:p>
            <w:pPr>
              <w:spacing w:after="0" w:before="0" w:line="240" w:lineRule="auto"/>
            </w:pPr>
            <w:r/>
            <w:r>
              <w:rPr>
                <w:rFonts w:ascii="Aptos" w:hAnsi="Aptos"/>
                <w:b w:val="0"/>
                <w:sz w:val="15"/>
              </w:rPr>
              <w:t>TS-005</w:t>
            </w:r>
          </w:p>
        </w:tc>
        <w:tc>
          <w:tcPr>
            <w:tcW w:type="dxa" w:w="5040"/>
            <w:vAlign w:val="top"/>
          </w:tcPr>
          <w:p>
            <w:pPr>
              <w:spacing w:after="0" w:before="0" w:line="240" w:lineRule="auto"/>
            </w:pPr>
            <w:r/>
            <w:r>
              <w:rPr>
                <w:rFonts w:ascii="Aptos" w:hAnsi="Aptos"/>
                <w:b w:val="0"/>
                <w:sz w:val="15"/>
              </w:rPr>
              <w:t>Visitor scans expired QR code.</w:t>
            </w:r>
          </w:p>
        </w:tc>
        <w:tc>
          <w:tcPr>
            <w:tcW w:type="dxa" w:w="4752"/>
            <w:vAlign w:val="top"/>
          </w:tcPr>
          <w:p>
            <w:pPr>
              <w:spacing w:after="0" w:before="0" w:line="240" w:lineRule="auto"/>
            </w:pPr>
            <w:r/>
            <w:r>
              <w:rPr>
                <w:rFonts w:ascii="Aptos" w:hAnsi="Aptos"/>
                <w:b w:val="0"/>
                <w:sz w:val="15"/>
              </w:rPr>
              <w:t>System blocks self-service check-in, displays controlled message, logs attempt, and routes visitor to reception.</w:t>
            </w:r>
          </w:p>
        </w:tc>
      </w:tr>
      <w:tr>
        <w:trPr>
          <w:trHeight w:hRule="atLeast"/>
          <w:cantSplit/>
        </w:trPr>
        <w:tc>
          <w:tcPr>
            <w:tcW w:type="dxa" w:w="1296"/>
            <w:vAlign w:val="top"/>
          </w:tcPr>
          <w:p>
            <w:pPr>
              <w:spacing w:after="0" w:before="0" w:line="240" w:lineRule="auto"/>
            </w:pPr>
            <w:r/>
            <w:r>
              <w:rPr>
                <w:rFonts w:ascii="Aptos" w:hAnsi="Aptos"/>
                <w:b w:val="0"/>
                <w:sz w:val="15"/>
              </w:rPr>
              <w:t>TS-006</w:t>
            </w:r>
          </w:p>
        </w:tc>
        <w:tc>
          <w:tcPr>
            <w:tcW w:type="dxa" w:w="5040"/>
            <w:vAlign w:val="top"/>
          </w:tcPr>
          <w:p>
            <w:pPr>
              <w:spacing w:after="0" w:before="0" w:line="240" w:lineRule="auto"/>
            </w:pPr>
            <w:r/>
            <w:r>
              <w:rPr>
                <w:rFonts w:ascii="Aptos" w:hAnsi="Aptos"/>
                <w:b w:val="0"/>
                <w:sz w:val="15"/>
              </w:rPr>
              <w:t>Visitor enters invalid invitation code repeatedly.</w:t>
            </w:r>
          </w:p>
        </w:tc>
        <w:tc>
          <w:tcPr>
            <w:tcW w:type="dxa" w:w="4752"/>
            <w:vAlign w:val="top"/>
          </w:tcPr>
          <w:p>
            <w:pPr>
              <w:spacing w:after="0" w:before="0" w:line="240" w:lineRule="auto"/>
            </w:pPr>
            <w:r/>
            <w:r>
              <w:rPr>
                <w:rFonts w:ascii="Aptos" w:hAnsi="Aptos"/>
                <w:b w:val="0"/>
                <w:sz w:val="15"/>
              </w:rPr>
              <w:t>System shows generic error, rate-limits attempts, logs failures, and alerts security after threshold.</w:t>
            </w:r>
          </w:p>
        </w:tc>
      </w:tr>
      <w:tr>
        <w:trPr>
          <w:trHeight w:hRule="atLeast"/>
          <w:cantSplit/>
        </w:trPr>
        <w:tc>
          <w:tcPr>
            <w:tcW w:type="dxa" w:w="1296"/>
            <w:vAlign w:val="top"/>
          </w:tcPr>
          <w:p>
            <w:pPr>
              <w:spacing w:after="0" w:before="0" w:line="240" w:lineRule="auto"/>
            </w:pPr>
            <w:r/>
            <w:r>
              <w:rPr>
                <w:rFonts w:ascii="Aptos" w:hAnsi="Aptos"/>
                <w:b w:val="0"/>
                <w:sz w:val="15"/>
              </w:rPr>
              <w:t>TS-007</w:t>
            </w:r>
          </w:p>
        </w:tc>
        <w:tc>
          <w:tcPr>
            <w:tcW w:type="dxa" w:w="5040"/>
            <w:vAlign w:val="top"/>
          </w:tcPr>
          <w:p>
            <w:pPr>
              <w:spacing w:after="0" w:before="0" w:line="240" w:lineRule="auto"/>
            </w:pPr>
            <w:r/>
            <w:r>
              <w:rPr>
                <w:rFonts w:ascii="Aptos" w:hAnsi="Aptos"/>
                <w:b w:val="0"/>
                <w:sz w:val="15"/>
              </w:rPr>
              <w:t>Cancelled visit QR is scanned at premises.</w:t>
            </w:r>
          </w:p>
        </w:tc>
        <w:tc>
          <w:tcPr>
            <w:tcW w:type="dxa" w:w="4752"/>
            <w:vAlign w:val="top"/>
          </w:tcPr>
          <w:p>
            <w:pPr>
              <w:spacing w:after="0" w:before="0" w:line="240" w:lineRule="auto"/>
            </w:pPr>
            <w:r/>
            <w:r>
              <w:rPr>
                <w:rFonts w:ascii="Aptos" w:hAnsi="Aptos"/>
                <w:b w:val="0"/>
                <w:sz w:val="15"/>
              </w:rPr>
              <w:t>System denies check-in, logs event, and notifies reception/security according to policy.</w:t>
            </w:r>
          </w:p>
        </w:tc>
      </w:tr>
      <w:tr>
        <w:trPr>
          <w:trHeight w:hRule="atLeast"/>
          <w:cantSplit/>
        </w:trPr>
        <w:tc>
          <w:tcPr>
            <w:tcW w:type="dxa" w:w="1296"/>
            <w:vAlign w:val="top"/>
          </w:tcPr>
          <w:p>
            <w:pPr>
              <w:spacing w:after="0" w:before="0" w:line="240" w:lineRule="auto"/>
            </w:pPr>
            <w:r/>
            <w:r>
              <w:rPr>
                <w:rFonts w:ascii="Aptos" w:hAnsi="Aptos"/>
                <w:b w:val="0"/>
                <w:sz w:val="15"/>
              </w:rPr>
              <w:t>TS-008</w:t>
            </w:r>
          </w:p>
        </w:tc>
        <w:tc>
          <w:tcPr>
            <w:tcW w:type="dxa" w:w="5040"/>
            <w:vAlign w:val="top"/>
          </w:tcPr>
          <w:p>
            <w:pPr>
              <w:spacing w:after="0" w:before="0" w:line="240" w:lineRule="auto"/>
            </w:pPr>
            <w:r/>
            <w:r>
              <w:rPr>
                <w:rFonts w:ascii="Aptos" w:hAnsi="Aptos"/>
                <w:b w:val="0"/>
                <w:sz w:val="15"/>
              </w:rPr>
              <w:t>Visitor tries to check in twice with same invitation.</w:t>
            </w:r>
          </w:p>
        </w:tc>
        <w:tc>
          <w:tcPr>
            <w:tcW w:type="dxa" w:w="4752"/>
            <w:vAlign w:val="top"/>
          </w:tcPr>
          <w:p>
            <w:pPr>
              <w:spacing w:after="0" w:before="0" w:line="240" w:lineRule="auto"/>
            </w:pPr>
            <w:r/>
            <w:r>
              <w:rPr>
                <w:rFonts w:ascii="Aptos" w:hAnsi="Aptos"/>
                <w:b w:val="0"/>
                <w:sz w:val="15"/>
              </w:rPr>
              <w:t>System prevents duplicate check-in or routes to authorized exception handling.</w:t>
            </w:r>
          </w:p>
        </w:tc>
      </w:tr>
      <w:tr>
        <w:trPr>
          <w:trHeight w:hRule="atLeast"/>
          <w:cantSplit/>
        </w:trPr>
        <w:tc>
          <w:tcPr>
            <w:tcW w:type="dxa" w:w="1296"/>
            <w:vAlign w:val="top"/>
          </w:tcPr>
          <w:p>
            <w:pPr>
              <w:spacing w:after="0" w:before="0" w:line="240" w:lineRule="auto"/>
            </w:pPr>
            <w:r/>
            <w:r>
              <w:rPr>
                <w:rFonts w:ascii="Aptos" w:hAnsi="Aptos"/>
                <w:b w:val="0"/>
                <w:sz w:val="15"/>
              </w:rPr>
              <w:t>TS-009</w:t>
            </w:r>
          </w:p>
        </w:tc>
        <w:tc>
          <w:tcPr>
            <w:tcW w:type="dxa" w:w="5040"/>
            <w:vAlign w:val="top"/>
          </w:tcPr>
          <w:p>
            <w:pPr>
              <w:spacing w:after="0" w:before="0" w:line="240" w:lineRule="auto"/>
            </w:pPr>
            <w:r/>
            <w:r>
              <w:rPr>
                <w:rFonts w:ascii="Aptos" w:hAnsi="Aptos"/>
                <w:b w:val="0"/>
                <w:sz w:val="15"/>
              </w:rPr>
              <w:t>Visitor is on watchlist.</w:t>
            </w:r>
          </w:p>
        </w:tc>
        <w:tc>
          <w:tcPr>
            <w:tcW w:type="dxa" w:w="4752"/>
            <w:vAlign w:val="top"/>
          </w:tcPr>
          <w:p>
            <w:pPr>
              <w:spacing w:after="0" w:before="0" w:line="240" w:lineRule="auto"/>
            </w:pPr>
            <w:r/>
            <w:r>
              <w:rPr>
                <w:rFonts w:ascii="Aptos" w:hAnsi="Aptos"/>
                <w:b w:val="0"/>
                <w:sz w:val="15"/>
              </w:rPr>
              <w:t>Self-service check-in is not completed; security is alerted according to controlled procedure.</w:t>
            </w:r>
          </w:p>
        </w:tc>
      </w:tr>
      <w:tr>
        <w:trPr>
          <w:trHeight w:hRule="atLeast"/>
          <w:cantSplit/>
        </w:trPr>
        <w:tc>
          <w:tcPr>
            <w:tcW w:type="dxa" w:w="1296"/>
            <w:vAlign w:val="top"/>
          </w:tcPr>
          <w:p>
            <w:pPr>
              <w:spacing w:after="0" w:before="0" w:line="240" w:lineRule="auto"/>
            </w:pPr>
            <w:r/>
            <w:r>
              <w:rPr>
                <w:rFonts w:ascii="Aptos" w:hAnsi="Aptos"/>
                <w:b w:val="0"/>
                <w:sz w:val="15"/>
              </w:rPr>
              <w:t>TS-010</w:t>
            </w:r>
          </w:p>
        </w:tc>
        <w:tc>
          <w:tcPr>
            <w:tcW w:type="dxa" w:w="5040"/>
            <w:vAlign w:val="top"/>
          </w:tcPr>
          <w:p>
            <w:pPr>
              <w:spacing w:after="0" w:before="0" w:line="240" w:lineRule="auto"/>
            </w:pPr>
            <w:r/>
            <w:r>
              <w:rPr>
                <w:rFonts w:ascii="Aptos" w:hAnsi="Aptos"/>
                <w:b w:val="0"/>
                <w:sz w:val="15"/>
              </w:rPr>
              <w:t>Badge is scanned for check-out.</w:t>
            </w:r>
          </w:p>
        </w:tc>
        <w:tc>
          <w:tcPr>
            <w:tcW w:type="dxa" w:w="4752"/>
            <w:vAlign w:val="top"/>
          </w:tcPr>
          <w:p>
            <w:pPr>
              <w:spacing w:after="0" w:before="0" w:line="240" w:lineRule="auto"/>
            </w:pPr>
            <w:r/>
            <w:r>
              <w:rPr>
                <w:rFonts w:ascii="Aptos" w:hAnsi="Aptos"/>
                <w:b w:val="0"/>
                <w:sz w:val="15"/>
              </w:rPr>
              <w:t>System records time out, disables credential, and removes visitor from current on-site list.</w:t>
            </w:r>
          </w:p>
        </w:tc>
      </w:tr>
      <w:tr>
        <w:trPr>
          <w:trHeight w:hRule="atLeast"/>
          <w:cantSplit/>
        </w:trPr>
        <w:tc>
          <w:tcPr>
            <w:tcW w:type="dxa" w:w="1296"/>
            <w:vAlign w:val="top"/>
          </w:tcPr>
          <w:p>
            <w:pPr>
              <w:spacing w:after="0" w:before="0" w:line="240" w:lineRule="auto"/>
            </w:pPr>
            <w:r/>
            <w:r>
              <w:rPr>
                <w:rFonts w:ascii="Aptos" w:hAnsi="Aptos"/>
                <w:b w:val="0"/>
                <w:sz w:val="15"/>
              </w:rPr>
              <w:t>TS-011</w:t>
            </w:r>
          </w:p>
        </w:tc>
        <w:tc>
          <w:tcPr>
            <w:tcW w:type="dxa" w:w="5040"/>
            <w:vAlign w:val="top"/>
          </w:tcPr>
          <w:p>
            <w:pPr>
              <w:spacing w:after="0" w:before="0" w:line="240" w:lineRule="auto"/>
            </w:pPr>
            <w:r/>
            <w:r>
              <w:rPr>
                <w:rFonts w:ascii="Aptos" w:hAnsi="Aptos"/>
                <w:b w:val="0"/>
                <w:sz w:val="15"/>
              </w:rPr>
              <w:t>Host notification gateway is temporarily unavailable.</w:t>
            </w:r>
          </w:p>
        </w:tc>
        <w:tc>
          <w:tcPr>
            <w:tcW w:type="dxa" w:w="4752"/>
            <w:vAlign w:val="top"/>
          </w:tcPr>
          <w:p>
            <w:pPr>
              <w:spacing w:after="0" w:before="0" w:line="240" w:lineRule="auto"/>
            </w:pPr>
            <w:r/>
            <w:r>
              <w:rPr>
                <w:rFonts w:ascii="Aptos" w:hAnsi="Aptos"/>
                <w:b w:val="0"/>
                <w:sz w:val="15"/>
              </w:rPr>
              <w:t>Check-in still completes; notification is queued or marked failed for retry/manual action.</w:t>
            </w:r>
          </w:p>
        </w:tc>
      </w:tr>
      <w:tr>
        <w:trPr>
          <w:trHeight w:hRule="atLeast"/>
          <w:cantSplit/>
        </w:trPr>
        <w:tc>
          <w:tcPr>
            <w:tcW w:type="dxa" w:w="1296"/>
            <w:vAlign w:val="top"/>
          </w:tcPr>
          <w:p>
            <w:pPr>
              <w:spacing w:after="0" w:before="0" w:line="240" w:lineRule="auto"/>
            </w:pPr>
            <w:r/>
            <w:r>
              <w:rPr>
                <w:rFonts w:ascii="Aptos" w:hAnsi="Aptos"/>
                <w:b w:val="0"/>
                <w:sz w:val="15"/>
              </w:rPr>
              <w:t>TS-012</w:t>
            </w:r>
          </w:p>
        </w:tc>
        <w:tc>
          <w:tcPr>
            <w:tcW w:type="dxa" w:w="5040"/>
            <w:vAlign w:val="top"/>
          </w:tcPr>
          <w:p>
            <w:pPr>
              <w:spacing w:after="0" w:before="0" w:line="240" w:lineRule="auto"/>
            </w:pPr>
            <w:r/>
            <w:r>
              <w:rPr>
                <w:rFonts w:ascii="Aptos" w:hAnsi="Aptos"/>
                <w:b w:val="0"/>
                <w:sz w:val="15"/>
              </w:rPr>
              <w:t>Access-control integration receives visitor credential after check-in.</w:t>
            </w:r>
          </w:p>
        </w:tc>
        <w:tc>
          <w:tcPr>
            <w:tcW w:type="dxa" w:w="4752"/>
            <w:vAlign w:val="top"/>
          </w:tcPr>
          <w:p>
            <w:pPr>
              <w:spacing w:after="0" w:before="0" w:line="240" w:lineRule="auto"/>
            </w:pPr>
            <w:r/>
            <w:r>
              <w:rPr>
                <w:rFonts w:ascii="Aptos" w:hAnsi="Aptos"/>
                <w:b w:val="0"/>
                <w:sz w:val="15"/>
              </w:rPr>
              <w:t>Credential is active only for approved zones and valid time window, then disabled at checkout/expiry.</w:t>
            </w:r>
          </w:p>
        </w:tc>
      </w:tr>
      <w:tr>
        <w:trPr>
          <w:trHeight w:hRule="atLeast"/>
          <w:cantSplit/>
        </w:trPr>
        <w:tc>
          <w:tcPr>
            <w:tcW w:type="dxa" w:w="1296"/>
            <w:vAlign w:val="top"/>
          </w:tcPr>
          <w:p>
            <w:pPr>
              <w:spacing w:after="0" w:before="0" w:line="240" w:lineRule="auto"/>
            </w:pPr>
            <w:r/>
            <w:r>
              <w:rPr>
                <w:rFonts w:ascii="Aptos" w:hAnsi="Aptos"/>
                <w:b w:val="0"/>
                <w:sz w:val="15"/>
              </w:rPr>
              <w:t>TS-013</w:t>
            </w:r>
          </w:p>
        </w:tc>
        <w:tc>
          <w:tcPr>
            <w:tcW w:type="dxa" w:w="5040"/>
            <w:vAlign w:val="top"/>
          </w:tcPr>
          <w:p>
            <w:pPr>
              <w:spacing w:after="0" w:before="0" w:line="240" w:lineRule="auto"/>
            </w:pPr>
            <w:r/>
            <w:r>
              <w:rPr>
                <w:rFonts w:ascii="Aptos" w:hAnsi="Aptos"/>
                <w:b w:val="0"/>
                <w:sz w:val="15"/>
              </w:rPr>
              <w:t>Security opens emergency current visitors list.</w:t>
            </w:r>
          </w:p>
        </w:tc>
        <w:tc>
          <w:tcPr>
            <w:tcW w:type="dxa" w:w="4752"/>
            <w:vAlign w:val="top"/>
          </w:tcPr>
          <w:p>
            <w:pPr>
              <w:spacing w:after="0" w:before="0" w:line="240" w:lineRule="auto"/>
            </w:pPr>
            <w:r/>
            <w:r>
              <w:rPr>
                <w:rFonts w:ascii="Aptos" w:hAnsi="Aptos"/>
                <w:b w:val="0"/>
                <w:sz w:val="15"/>
              </w:rPr>
              <w:t>Only currently checked-in visitors appear with host, location, check-in time, and badge details.</w:t>
            </w:r>
          </w:p>
        </w:tc>
      </w:tr>
      <w:tr>
        <w:trPr>
          <w:trHeight w:hRule="atLeast"/>
          <w:cantSplit/>
        </w:trPr>
        <w:tc>
          <w:tcPr>
            <w:tcW w:type="dxa" w:w="1296"/>
            <w:vAlign w:val="top"/>
          </w:tcPr>
          <w:p>
            <w:pPr>
              <w:spacing w:after="0" w:before="0" w:line="240" w:lineRule="auto"/>
            </w:pPr>
            <w:r/>
            <w:r>
              <w:rPr>
                <w:rFonts w:ascii="Aptos" w:hAnsi="Aptos"/>
                <w:b w:val="0"/>
                <w:sz w:val="15"/>
              </w:rPr>
              <w:t>TS-014</w:t>
            </w:r>
          </w:p>
        </w:tc>
        <w:tc>
          <w:tcPr>
            <w:tcW w:type="dxa" w:w="5040"/>
            <w:vAlign w:val="top"/>
          </w:tcPr>
          <w:p>
            <w:pPr>
              <w:spacing w:after="0" w:before="0" w:line="240" w:lineRule="auto"/>
            </w:pPr>
            <w:r/>
            <w:r>
              <w:rPr>
                <w:rFonts w:ascii="Aptos" w:hAnsi="Aptos"/>
                <w:b w:val="0"/>
                <w:sz w:val="15"/>
              </w:rPr>
              <w:t>Administrator changes retention period for visitor category.</w:t>
            </w:r>
          </w:p>
        </w:tc>
        <w:tc>
          <w:tcPr>
            <w:tcW w:type="dxa" w:w="4752"/>
            <w:vAlign w:val="top"/>
          </w:tcPr>
          <w:p>
            <w:pPr>
              <w:spacing w:after="0" w:before="0" w:line="240" w:lineRule="auto"/>
            </w:pPr>
            <w:r/>
            <w:r>
              <w:rPr>
                <w:rFonts w:ascii="Aptos" w:hAnsi="Aptos"/>
                <w:b w:val="0"/>
                <w:sz w:val="15"/>
              </w:rPr>
              <w:t>Future retention job applies configured policy and logs deletion/anonymization actions.</w:t>
            </w:r>
          </w:p>
        </w:tc>
      </w:tr>
    </w:tbl>
    <w:p/>
    <w:p>
      <w:pPr>
        <w:pStyle w:val="Heading2"/>
        <w:keepNext/>
      </w:pPr>
      <w:r>
        <w:rPr>
          <w:rFonts w:ascii="Aptos Display" w:hAnsi="Aptos Display"/>
          <w:b/>
          <w:color w:val="1F4E79"/>
          <w:sz w:val="26"/>
        </w:rPr>
        <w:t>14.3 Acceptance Criteria for Invitation Code/QR Code Flow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1584"/>
            <w:vAlign w:val="top"/>
            <w:shd w:fill="1F4E79"/>
          </w:tcPr>
          <w:p>
            <w:pPr>
              <w:spacing w:after="0" w:before="0" w:line="240" w:lineRule="auto"/>
            </w:pPr>
            <w:r/>
            <w:r>
              <w:rPr>
                <w:rFonts w:ascii="Aptos" w:hAnsi="Aptos"/>
                <w:b/>
                <w:color w:val="FFFFFF"/>
                <w:sz w:val="16"/>
              </w:rPr>
              <w:t>Criterion ID</w:t>
            </w:r>
          </w:p>
        </w:tc>
        <w:tc>
          <w:tcPr>
            <w:tcW w:type="dxa" w:w="9504"/>
            <w:vAlign w:val="top"/>
            <w:shd w:fill="1F4E79"/>
          </w:tcPr>
          <w:p>
            <w:pPr>
              <w:spacing w:after="0" w:before="0" w:line="240" w:lineRule="auto"/>
            </w:pPr>
            <w:r/>
            <w:r>
              <w:rPr>
                <w:rFonts w:ascii="Aptos" w:hAnsi="Aptos"/>
                <w:b/>
                <w:color w:val="FFFFFF"/>
                <w:sz w:val="16"/>
              </w:rPr>
              <w:t>Criterion</w:t>
            </w:r>
          </w:p>
        </w:tc>
      </w:tr>
      <w:tr>
        <w:trPr>
          <w:trHeight w:hRule="atLeast"/>
          <w:cantSplit/>
        </w:trPr>
        <w:tc>
          <w:tcPr>
            <w:tcW w:type="dxa" w:w="1584"/>
            <w:vAlign w:val="top"/>
          </w:tcPr>
          <w:p>
            <w:pPr>
              <w:spacing w:after="0" w:before="0" w:line="240" w:lineRule="auto"/>
            </w:pPr>
            <w:r/>
            <w:r>
              <w:rPr>
                <w:rFonts w:ascii="Aptos" w:hAnsi="Aptos"/>
                <w:b w:val="0"/>
                <w:sz w:val="16"/>
              </w:rPr>
              <w:t>AC-QR-01</w:t>
            </w:r>
          </w:p>
        </w:tc>
        <w:tc>
          <w:tcPr>
            <w:tcW w:type="dxa" w:w="9504"/>
            <w:vAlign w:val="top"/>
          </w:tcPr>
          <w:p>
            <w:pPr>
              <w:spacing w:after="0" w:before="0" w:line="240" w:lineRule="auto"/>
            </w:pPr>
            <w:r/>
            <w:r>
              <w:rPr>
                <w:rFonts w:ascii="Aptos" w:hAnsi="Aptos"/>
                <w:b w:val="0"/>
                <w:sz w:val="16"/>
              </w:rPr>
              <w:t>A valid invitation generates both a human-readable invitation code and a scannable QR code.</w:t>
            </w:r>
          </w:p>
        </w:tc>
      </w:tr>
      <w:tr>
        <w:trPr>
          <w:trHeight w:hRule="atLeast"/>
          <w:cantSplit/>
        </w:trPr>
        <w:tc>
          <w:tcPr>
            <w:tcW w:type="dxa" w:w="1584"/>
            <w:vAlign w:val="top"/>
          </w:tcPr>
          <w:p>
            <w:pPr>
              <w:spacing w:after="0" w:before="0" w:line="240" w:lineRule="auto"/>
            </w:pPr>
            <w:r/>
            <w:r>
              <w:rPr>
                <w:rFonts w:ascii="Aptos" w:hAnsi="Aptos"/>
                <w:b w:val="0"/>
                <w:sz w:val="16"/>
              </w:rPr>
              <w:t>AC-QR-02</w:t>
            </w:r>
          </w:p>
        </w:tc>
        <w:tc>
          <w:tcPr>
            <w:tcW w:type="dxa" w:w="9504"/>
            <w:vAlign w:val="top"/>
          </w:tcPr>
          <w:p>
            <w:pPr>
              <w:spacing w:after="0" w:before="0" w:line="240" w:lineRule="auto"/>
            </w:pPr>
            <w:r/>
            <w:r>
              <w:rPr>
                <w:rFonts w:ascii="Aptos" w:hAnsi="Aptos"/>
                <w:b w:val="0"/>
                <w:sz w:val="16"/>
              </w:rPr>
              <w:t>The visitor can use either the QR code or the invitation code at the premises to retrieve the same visit record.</w:t>
            </w:r>
          </w:p>
        </w:tc>
      </w:tr>
      <w:tr>
        <w:trPr>
          <w:trHeight w:hRule="atLeast"/>
          <w:cantSplit/>
        </w:trPr>
        <w:tc>
          <w:tcPr>
            <w:tcW w:type="dxa" w:w="1584"/>
            <w:vAlign w:val="top"/>
          </w:tcPr>
          <w:p>
            <w:pPr>
              <w:spacing w:after="0" w:before="0" w:line="240" w:lineRule="auto"/>
            </w:pPr>
            <w:r/>
            <w:r>
              <w:rPr>
                <w:rFonts w:ascii="Aptos" w:hAnsi="Aptos"/>
                <w:b w:val="0"/>
                <w:sz w:val="16"/>
              </w:rPr>
              <w:t>AC-QR-03</w:t>
            </w:r>
          </w:p>
        </w:tc>
        <w:tc>
          <w:tcPr>
            <w:tcW w:type="dxa" w:w="9504"/>
            <w:vAlign w:val="top"/>
          </w:tcPr>
          <w:p>
            <w:pPr>
              <w:spacing w:after="0" w:before="0" w:line="240" w:lineRule="auto"/>
            </w:pPr>
            <w:r/>
            <w:r>
              <w:rPr>
                <w:rFonts w:ascii="Aptos" w:hAnsi="Aptos"/>
                <w:b w:val="0"/>
                <w:sz w:val="16"/>
              </w:rPr>
              <w:t>The QR payload does not contain raw personal data and uses a secure token or signed URL.</w:t>
            </w:r>
          </w:p>
        </w:tc>
      </w:tr>
      <w:tr>
        <w:trPr>
          <w:trHeight w:hRule="atLeast"/>
          <w:cantSplit/>
        </w:trPr>
        <w:tc>
          <w:tcPr>
            <w:tcW w:type="dxa" w:w="1584"/>
            <w:vAlign w:val="top"/>
          </w:tcPr>
          <w:p>
            <w:pPr>
              <w:spacing w:after="0" w:before="0" w:line="240" w:lineRule="auto"/>
            </w:pPr>
            <w:r/>
            <w:r>
              <w:rPr>
                <w:rFonts w:ascii="Aptos" w:hAnsi="Aptos"/>
                <w:b w:val="0"/>
                <w:sz w:val="16"/>
              </w:rPr>
              <w:t>AC-QR-04</w:t>
            </w:r>
          </w:p>
        </w:tc>
        <w:tc>
          <w:tcPr>
            <w:tcW w:type="dxa" w:w="9504"/>
            <w:vAlign w:val="top"/>
          </w:tcPr>
          <w:p>
            <w:pPr>
              <w:spacing w:after="0" w:before="0" w:line="240" w:lineRule="auto"/>
            </w:pPr>
            <w:r/>
            <w:r>
              <w:rPr>
                <w:rFonts w:ascii="Aptos" w:hAnsi="Aptos"/>
                <w:b w:val="0"/>
                <w:sz w:val="16"/>
              </w:rPr>
              <w:t>Expired, revoked, cancelled, duplicate, invalid, and wrong-location codes are rejected or escalated according to policy.</w:t>
            </w:r>
          </w:p>
        </w:tc>
      </w:tr>
      <w:tr>
        <w:trPr>
          <w:trHeight w:hRule="atLeast"/>
          <w:cantSplit/>
        </w:trPr>
        <w:tc>
          <w:tcPr>
            <w:tcW w:type="dxa" w:w="1584"/>
            <w:vAlign w:val="top"/>
          </w:tcPr>
          <w:p>
            <w:pPr>
              <w:spacing w:after="0" w:before="0" w:line="240" w:lineRule="auto"/>
            </w:pPr>
            <w:r/>
            <w:r>
              <w:rPr>
                <w:rFonts w:ascii="Aptos" w:hAnsi="Aptos"/>
                <w:b w:val="0"/>
                <w:sz w:val="16"/>
              </w:rPr>
              <w:t>AC-QR-05</w:t>
            </w:r>
          </w:p>
        </w:tc>
        <w:tc>
          <w:tcPr>
            <w:tcW w:type="dxa" w:w="9504"/>
            <w:vAlign w:val="top"/>
          </w:tcPr>
          <w:p>
            <w:pPr>
              <w:spacing w:after="0" w:before="0" w:line="240" w:lineRule="auto"/>
            </w:pPr>
            <w:r/>
            <w:r>
              <w:rPr>
                <w:rFonts w:ascii="Aptos" w:hAnsi="Aptos"/>
                <w:b w:val="0"/>
                <w:sz w:val="16"/>
              </w:rPr>
              <w:t>Successful code/QR check-in records the check-in time, location, device, method, and validation outcome.</w:t>
            </w:r>
          </w:p>
        </w:tc>
      </w:tr>
      <w:tr>
        <w:trPr>
          <w:trHeight w:hRule="atLeast"/>
          <w:cantSplit/>
        </w:trPr>
        <w:tc>
          <w:tcPr>
            <w:tcW w:type="dxa" w:w="1584"/>
            <w:vAlign w:val="top"/>
          </w:tcPr>
          <w:p>
            <w:pPr>
              <w:spacing w:after="0" w:before="0" w:line="240" w:lineRule="auto"/>
            </w:pPr>
            <w:r/>
            <w:r>
              <w:rPr>
                <w:rFonts w:ascii="Aptos" w:hAnsi="Aptos"/>
                <w:b w:val="0"/>
                <w:sz w:val="16"/>
              </w:rPr>
              <w:t>AC-QR-06</w:t>
            </w:r>
          </w:p>
        </w:tc>
        <w:tc>
          <w:tcPr>
            <w:tcW w:type="dxa" w:w="9504"/>
            <w:vAlign w:val="top"/>
          </w:tcPr>
          <w:p>
            <w:pPr>
              <w:spacing w:after="0" w:before="0" w:line="240" w:lineRule="auto"/>
            </w:pPr>
            <w:r/>
            <w:r>
              <w:rPr>
                <w:rFonts w:ascii="Aptos" w:hAnsi="Aptos"/>
                <w:b w:val="0"/>
                <w:sz w:val="16"/>
              </w:rPr>
              <w:t>Successful check-in triggers host notification and badge/credential issuance.</w:t>
            </w:r>
          </w:p>
        </w:tc>
      </w:tr>
      <w:tr>
        <w:trPr>
          <w:trHeight w:hRule="atLeast"/>
          <w:cantSplit/>
        </w:trPr>
        <w:tc>
          <w:tcPr>
            <w:tcW w:type="dxa" w:w="1584"/>
            <w:vAlign w:val="top"/>
          </w:tcPr>
          <w:p>
            <w:pPr>
              <w:spacing w:after="0" w:before="0" w:line="240" w:lineRule="auto"/>
            </w:pPr>
            <w:r/>
            <w:r>
              <w:rPr>
                <w:rFonts w:ascii="Aptos" w:hAnsi="Aptos"/>
                <w:b w:val="0"/>
                <w:sz w:val="16"/>
              </w:rPr>
              <w:t>AC-QR-07</w:t>
            </w:r>
          </w:p>
        </w:tc>
        <w:tc>
          <w:tcPr>
            <w:tcW w:type="dxa" w:w="9504"/>
            <w:vAlign w:val="top"/>
          </w:tcPr>
          <w:p>
            <w:pPr>
              <w:spacing w:after="0" w:before="0" w:line="240" w:lineRule="auto"/>
            </w:pPr>
            <w:r/>
            <w:r>
              <w:rPr>
                <w:rFonts w:ascii="Aptos" w:hAnsi="Aptos"/>
                <w:b w:val="0"/>
                <w:sz w:val="16"/>
              </w:rPr>
              <w:t>Check-out disables the visitor badge or temporary credential and updates the on-site visitor list.</w:t>
            </w:r>
          </w:p>
        </w:tc>
      </w:tr>
    </w:tbl>
    <w:p/>
    <w:p>
      <w:pPr>
        <w:pStyle w:val="Heading1"/>
        <w:keepNext/>
      </w:pPr>
      <w:r>
        <w:rPr>
          <w:rFonts w:ascii="Aptos Display" w:hAnsi="Aptos Display"/>
          <w:b/>
          <w:color w:val="1F4E79"/>
          <w:sz w:val="32"/>
        </w:rPr>
        <w:t>15. Requirement Traceability Matrix</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3168"/>
            <w:vAlign w:val="top"/>
            <w:shd w:fill="1F4E79"/>
          </w:tcPr>
          <w:p>
            <w:pPr>
              <w:spacing w:after="0" w:before="0" w:line="240" w:lineRule="auto"/>
            </w:pPr>
            <w:r/>
            <w:r>
              <w:rPr>
                <w:rFonts w:ascii="Aptos" w:hAnsi="Aptos"/>
                <w:b/>
                <w:color w:val="FFFFFF"/>
                <w:sz w:val="16"/>
              </w:rPr>
              <w:t>Business Objective</w:t>
            </w:r>
          </w:p>
        </w:tc>
        <w:tc>
          <w:tcPr>
            <w:tcW w:type="dxa" w:w="7920"/>
            <w:vAlign w:val="top"/>
            <w:shd w:fill="1F4E79"/>
          </w:tcPr>
          <w:p>
            <w:pPr>
              <w:spacing w:after="0" w:before="0" w:line="240" w:lineRule="auto"/>
            </w:pPr>
            <w:r/>
            <w:r>
              <w:rPr>
                <w:rFonts w:ascii="Aptos" w:hAnsi="Aptos"/>
                <w:b/>
                <w:color w:val="FFFFFF"/>
                <w:sz w:val="16"/>
              </w:rPr>
              <w:t>Related Functional / Non-Functional Requirements</w:t>
            </w:r>
          </w:p>
        </w:tc>
      </w:tr>
      <w:tr>
        <w:trPr>
          <w:trHeight w:hRule="atLeast"/>
          <w:cantSplit/>
        </w:trPr>
        <w:tc>
          <w:tcPr>
            <w:tcW w:type="dxa" w:w="3168"/>
            <w:vAlign w:val="top"/>
          </w:tcPr>
          <w:p>
            <w:pPr>
              <w:spacing w:after="0" w:before="0" w:line="240" w:lineRule="auto"/>
            </w:pPr>
            <w:r/>
            <w:r>
              <w:rPr>
                <w:rFonts w:ascii="Aptos" w:hAnsi="Aptos"/>
                <w:b w:val="0"/>
                <w:sz w:val="16"/>
              </w:rPr>
              <w:t>BO-01 Digital visitor log</w:t>
            </w:r>
          </w:p>
        </w:tc>
        <w:tc>
          <w:tcPr>
            <w:tcW w:type="dxa" w:w="7920"/>
            <w:vAlign w:val="top"/>
          </w:tcPr>
          <w:p>
            <w:pPr>
              <w:spacing w:after="0" w:before="0" w:line="240" w:lineRule="auto"/>
            </w:pPr>
            <w:r/>
            <w:r>
              <w:rPr>
                <w:rFonts w:ascii="Aptos" w:hAnsi="Aptos"/>
                <w:b w:val="0"/>
                <w:sz w:val="16"/>
              </w:rPr>
              <w:t>FR-010 to FR-016, FR-040 to FR-049, FR-080 to FR-084, FR-090 to FR-093, data entities in Section 9.</w:t>
            </w:r>
          </w:p>
        </w:tc>
      </w:tr>
      <w:tr>
        <w:trPr>
          <w:trHeight w:hRule="atLeast"/>
          <w:cantSplit/>
        </w:trPr>
        <w:tc>
          <w:tcPr>
            <w:tcW w:type="dxa" w:w="3168"/>
            <w:vAlign w:val="top"/>
          </w:tcPr>
          <w:p>
            <w:pPr>
              <w:spacing w:after="0" w:before="0" w:line="240" w:lineRule="auto"/>
            </w:pPr>
            <w:r/>
            <w:r>
              <w:rPr>
                <w:rFonts w:ascii="Aptos" w:hAnsi="Aptos"/>
                <w:b w:val="0"/>
                <w:sz w:val="16"/>
              </w:rPr>
              <w:t>BO-02 Faster reception</w:t>
            </w:r>
          </w:p>
        </w:tc>
        <w:tc>
          <w:tcPr>
            <w:tcW w:type="dxa" w:w="7920"/>
            <w:vAlign w:val="top"/>
          </w:tcPr>
          <w:p>
            <w:pPr>
              <w:spacing w:after="0" w:before="0" w:line="240" w:lineRule="auto"/>
            </w:pPr>
            <w:r/>
            <w:r>
              <w:rPr>
                <w:rFonts w:ascii="Aptos" w:hAnsi="Aptos"/>
                <w:b w:val="0"/>
                <w:sz w:val="16"/>
              </w:rPr>
              <w:t>FR-020 to FR-035, FR-040 to FR-049, NFR-PERF-01 to NFR-PERF-04, kiosk interface requirements.</w:t>
            </w:r>
          </w:p>
        </w:tc>
      </w:tr>
      <w:tr>
        <w:trPr>
          <w:trHeight w:hRule="atLeast"/>
          <w:cantSplit/>
        </w:trPr>
        <w:tc>
          <w:tcPr>
            <w:tcW w:type="dxa" w:w="3168"/>
            <w:vAlign w:val="top"/>
          </w:tcPr>
          <w:p>
            <w:pPr>
              <w:spacing w:after="0" w:before="0" w:line="240" w:lineRule="auto"/>
            </w:pPr>
            <w:r/>
            <w:r>
              <w:rPr>
                <w:rFonts w:ascii="Aptos" w:hAnsi="Aptos"/>
                <w:b w:val="0"/>
                <w:sz w:val="16"/>
              </w:rPr>
              <w:t>BO-03 Host accountability</w:t>
            </w:r>
          </w:p>
        </w:tc>
        <w:tc>
          <w:tcPr>
            <w:tcW w:type="dxa" w:w="7920"/>
            <w:vAlign w:val="top"/>
          </w:tcPr>
          <w:p>
            <w:pPr>
              <w:spacing w:after="0" w:before="0" w:line="240" w:lineRule="auto"/>
            </w:pPr>
            <w:r/>
            <w:r>
              <w:rPr>
                <w:rFonts w:ascii="Aptos" w:hAnsi="Aptos"/>
                <w:b w:val="0"/>
                <w:sz w:val="16"/>
              </w:rPr>
              <w:t>FR-010 to FR-016, FR-070 to FR-074, host portal, audit logging.</w:t>
            </w:r>
          </w:p>
        </w:tc>
      </w:tr>
      <w:tr>
        <w:trPr>
          <w:trHeight w:hRule="atLeast"/>
          <w:cantSplit/>
        </w:trPr>
        <w:tc>
          <w:tcPr>
            <w:tcW w:type="dxa" w:w="3168"/>
            <w:vAlign w:val="top"/>
          </w:tcPr>
          <w:p>
            <w:pPr>
              <w:spacing w:after="0" w:before="0" w:line="240" w:lineRule="auto"/>
            </w:pPr>
            <w:r/>
            <w:r>
              <w:rPr>
                <w:rFonts w:ascii="Aptos" w:hAnsi="Aptos"/>
                <w:b w:val="0"/>
                <w:sz w:val="16"/>
              </w:rPr>
              <w:t>BO-04 Real-time on-site visibility</w:t>
            </w:r>
          </w:p>
        </w:tc>
        <w:tc>
          <w:tcPr>
            <w:tcW w:type="dxa" w:w="7920"/>
            <w:vAlign w:val="top"/>
          </w:tcPr>
          <w:p>
            <w:pPr>
              <w:spacing w:after="0" w:before="0" w:line="240" w:lineRule="auto"/>
            </w:pPr>
            <w:r/>
            <w:r>
              <w:rPr>
                <w:rFonts w:ascii="Aptos" w:hAnsi="Aptos"/>
                <w:b w:val="0"/>
                <w:sz w:val="16"/>
              </w:rPr>
              <w:t>FR-048, FR-080 to FR-084, FR-090 to FR-091, emergency report requirements.</w:t>
            </w:r>
          </w:p>
        </w:tc>
      </w:tr>
      <w:tr>
        <w:trPr>
          <w:trHeight w:hRule="atLeast"/>
          <w:cantSplit/>
        </w:trPr>
        <w:tc>
          <w:tcPr>
            <w:tcW w:type="dxa" w:w="3168"/>
            <w:vAlign w:val="top"/>
          </w:tcPr>
          <w:p>
            <w:pPr>
              <w:spacing w:after="0" w:before="0" w:line="240" w:lineRule="auto"/>
            </w:pPr>
            <w:r/>
            <w:r>
              <w:rPr>
                <w:rFonts w:ascii="Aptos" w:hAnsi="Aptos"/>
                <w:b w:val="0"/>
                <w:sz w:val="16"/>
              </w:rPr>
              <w:t>BO-05 Controlled visitor access</w:t>
            </w:r>
          </w:p>
        </w:tc>
        <w:tc>
          <w:tcPr>
            <w:tcW w:type="dxa" w:w="7920"/>
            <w:vAlign w:val="top"/>
          </w:tcPr>
          <w:p>
            <w:pPr>
              <w:spacing w:after="0" w:before="0" w:line="240" w:lineRule="auto"/>
            </w:pPr>
            <w:r/>
            <w:r>
              <w:rPr>
                <w:rFonts w:ascii="Aptos" w:hAnsi="Aptos"/>
                <w:b w:val="0"/>
                <w:sz w:val="16"/>
              </w:rPr>
              <w:t>FR-050 to FR-064, QR-SEC-01 to QR-SEC-07, access integration requirements.</w:t>
            </w:r>
          </w:p>
        </w:tc>
      </w:tr>
      <w:tr>
        <w:trPr>
          <w:trHeight w:hRule="atLeast"/>
          <w:cantSplit/>
        </w:trPr>
        <w:tc>
          <w:tcPr>
            <w:tcW w:type="dxa" w:w="3168"/>
            <w:vAlign w:val="top"/>
          </w:tcPr>
          <w:p>
            <w:pPr>
              <w:spacing w:after="0" w:before="0" w:line="240" w:lineRule="auto"/>
            </w:pPr>
            <w:r/>
            <w:r>
              <w:rPr>
                <w:rFonts w:ascii="Aptos" w:hAnsi="Aptos"/>
                <w:b w:val="0"/>
                <w:sz w:val="16"/>
              </w:rPr>
              <w:t>BO-06 Privacy protection</w:t>
            </w:r>
          </w:p>
        </w:tc>
        <w:tc>
          <w:tcPr>
            <w:tcW w:type="dxa" w:w="7920"/>
            <w:vAlign w:val="top"/>
          </w:tcPr>
          <w:p>
            <w:pPr>
              <w:spacing w:after="0" w:before="0" w:line="240" w:lineRule="auto"/>
            </w:pPr>
            <w:r/>
            <w:r>
              <w:rPr>
                <w:rFonts w:ascii="Aptos" w:hAnsi="Aptos"/>
                <w:b w:val="0"/>
                <w:sz w:val="16"/>
              </w:rPr>
              <w:t>Data classification, retention, privacy requirements, RBAC, encryption, audit logs, QR payload restrictions.</w:t>
            </w:r>
          </w:p>
        </w:tc>
      </w:tr>
    </w:tbl>
    <w:p/>
    <w:p>
      <w:pPr>
        <w:pStyle w:val="Heading1"/>
        <w:keepNext/>
      </w:pPr>
      <w:r>
        <w:rPr>
          <w:rFonts w:ascii="Aptos Display" w:hAnsi="Aptos Display"/>
          <w:b/>
          <w:color w:val="1F4E79"/>
          <w:sz w:val="32"/>
        </w:rPr>
        <w:t>16. Risks, Assumptions, and Dependencies</w:t>
      </w:r>
    </w:p>
    <w:p>
      <w:pPr>
        <w:pStyle w:val="Heading2"/>
        <w:keepNext/>
      </w:pPr>
      <w:r>
        <w:rPr>
          <w:rFonts w:ascii="Aptos Display" w:hAnsi="Aptos Display"/>
          <w:b/>
          <w:color w:val="1F4E79"/>
          <w:sz w:val="26"/>
        </w:rPr>
        <w:t>16.1 Assumptions</w:t>
      </w:r>
    </w:p>
    <w:p>
      <w:pPr>
        <w:pStyle w:val="ListBullet"/>
        <w:spacing w:after="40"/>
      </w:pPr>
      <w:r>
        <w:rPr>
          <w:rFonts w:ascii="Aptos" w:hAnsi="Aptos"/>
          <w:sz w:val="20"/>
        </w:rPr>
        <w:t>The organization will define approved visitor categories, required fields, and access-zone rules before configuration.</w:t>
      </w:r>
    </w:p>
    <w:p>
      <w:pPr>
        <w:pStyle w:val="ListBullet"/>
        <w:spacing w:after="40"/>
      </w:pPr>
      <w:r>
        <w:rPr>
          <w:rFonts w:ascii="Aptos" w:hAnsi="Aptos"/>
          <w:sz w:val="20"/>
        </w:rPr>
        <w:t>Hosts and employees will be available in an authoritative directory or can be maintained in the VMS.</w:t>
      </w:r>
    </w:p>
    <w:p>
      <w:pPr>
        <w:pStyle w:val="ListBullet"/>
        <w:spacing w:after="40"/>
      </w:pPr>
      <w:r>
        <w:rPr>
          <w:rFonts w:ascii="Aptos" w:hAnsi="Aptos"/>
          <w:sz w:val="20"/>
        </w:rPr>
        <w:t>Reception or security staff will perform manual identity checks unless automated ID scanning is approved.</w:t>
      </w:r>
    </w:p>
    <w:p>
      <w:pPr>
        <w:pStyle w:val="ListBullet"/>
        <w:spacing w:after="40"/>
      </w:pPr>
      <w:r>
        <w:rPr>
          <w:rFonts w:ascii="Aptos" w:hAnsi="Aptos"/>
          <w:sz w:val="20"/>
        </w:rPr>
        <w:t>The organization will approve privacy notices, retention periods, and consent language before launch.</w:t>
      </w:r>
    </w:p>
    <w:p>
      <w:pPr>
        <w:pStyle w:val="ListBullet"/>
        <w:spacing w:after="40"/>
      </w:pPr>
      <w:r>
        <w:rPr>
          <w:rFonts w:ascii="Aptos" w:hAnsi="Aptos"/>
          <w:sz w:val="20"/>
        </w:rPr>
        <w:t>Badge printers, scanners, kiosks, and access-control hardware will be procured and configured where required.</w:t>
      </w:r>
    </w:p>
    <w:p>
      <w:pPr>
        <w:pStyle w:val="Heading2"/>
        <w:keepNext/>
      </w:pPr>
      <w:r>
        <w:rPr>
          <w:rFonts w:ascii="Aptos Display" w:hAnsi="Aptos Display"/>
          <w:b/>
          <w:color w:val="1F4E79"/>
          <w:sz w:val="26"/>
        </w:rPr>
        <w:t>16.2 Dependencies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6"/>
              </w:rPr>
              <w:t>Dependency</w:t>
            </w:r>
          </w:p>
        </w:tc>
        <w:tc>
          <w:tcPr>
            <w:tcW w:type="dxa" w:w="8208"/>
            <w:vAlign w:val="top"/>
            <w:shd w:fill="1F4E79"/>
          </w:tcPr>
          <w:p>
            <w:pPr>
              <w:spacing w:after="0" w:before="0" w:line="240" w:lineRule="auto"/>
            </w:pPr>
            <w:r/>
            <w:r>
              <w:rPr>
                <w:rFonts w:ascii="Aptos" w:hAnsi="Aptos"/>
                <w:b/>
                <w:color w:val="FFFFFF"/>
                <w:sz w:val="16"/>
              </w:rPr>
              <w:t>Impact</w:t>
            </w:r>
          </w:p>
        </w:tc>
      </w:tr>
      <w:tr>
        <w:trPr>
          <w:trHeight w:hRule="atLeast"/>
          <w:cantSplit/>
        </w:trPr>
        <w:tc>
          <w:tcPr>
            <w:tcW w:type="dxa" w:w="2880"/>
            <w:vAlign w:val="top"/>
          </w:tcPr>
          <w:p>
            <w:pPr>
              <w:spacing w:after="0" w:before="0" w:line="240" w:lineRule="auto"/>
            </w:pPr>
            <w:r/>
            <w:r>
              <w:rPr>
                <w:rFonts w:ascii="Aptos" w:hAnsi="Aptos"/>
                <w:b w:val="0"/>
                <w:sz w:val="16"/>
              </w:rPr>
              <w:t>Email/SMS gateway</w:t>
            </w:r>
          </w:p>
        </w:tc>
        <w:tc>
          <w:tcPr>
            <w:tcW w:type="dxa" w:w="8208"/>
            <w:vAlign w:val="top"/>
          </w:tcPr>
          <w:p>
            <w:pPr>
              <w:spacing w:after="0" w:before="0" w:line="240" w:lineRule="auto"/>
            </w:pPr>
            <w:r/>
            <w:r>
              <w:rPr>
                <w:rFonts w:ascii="Aptos" w:hAnsi="Aptos"/>
                <w:b w:val="0"/>
                <w:sz w:val="16"/>
              </w:rPr>
              <w:t>Required for invitation and notification delivery. Failure affects automated messaging but not core check-in if fallback exists.</w:t>
            </w:r>
          </w:p>
        </w:tc>
      </w:tr>
      <w:tr>
        <w:trPr>
          <w:trHeight w:hRule="atLeast"/>
          <w:cantSplit/>
        </w:trPr>
        <w:tc>
          <w:tcPr>
            <w:tcW w:type="dxa" w:w="2880"/>
            <w:vAlign w:val="top"/>
          </w:tcPr>
          <w:p>
            <w:pPr>
              <w:spacing w:after="0" w:before="0" w:line="240" w:lineRule="auto"/>
            </w:pPr>
            <w:r/>
            <w:r>
              <w:rPr>
                <w:rFonts w:ascii="Aptos" w:hAnsi="Aptos"/>
                <w:b w:val="0"/>
                <w:sz w:val="16"/>
              </w:rPr>
              <w:t>Directory/HR data</w:t>
            </w:r>
          </w:p>
        </w:tc>
        <w:tc>
          <w:tcPr>
            <w:tcW w:type="dxa" w:w="8208"/>
            <w:vAlign w:val="top"/>
          </w:tcPr>
          <w:p>
            <w:pPr>
              <w:spacing w:after="0" w:before="0" w:line="240" w:lineRule="auto"/>
            </w:pPr>
            <w:r/>
            <w:r>
              <w:rPr>
                <w:rFonts w:ascii="Aptos" w:hAnsi="Aptos"/>
                <w:b w:val="0"/>
                <w:sz w:val="16"/>
              </w:rPr>
              <w:t>Improves host accuracy and deactivation of inactive employees.</w:t>
            </w:r>
          </w:p>
        </w:tc>
      </w:tr>
      <w:tr>
        <w:trPr>
          <w:trHeight w:hRule="atLeast"/>
          <w:cantSplit/>
        </w:trPr>
        <w:tc>
          <w:tcPr>
            <w:tcW w:type="dxa" w:w="2880"/>
            <w:vAlign w:val="top"/>
          </w:tcPr>
          <w:p>
            <w:pPr>
              <w:spacing w:after="0" w:before="0" w:line="240" w:lineRule="auto"/>
            </w:pPr>
            <w:r/>
            <w:r>
              <w:rPr>
                <w:rFonts w:ascii="Aptos" w:hAnsi="Aptos"/>
                <w:b w:val="0"/>
                <w:sz w:val="16"/>
              </w:rPr>
              <w:t>Access-control system</w:t>
            </w:r>
          </w:p>
        </w:tc>
        <w:tc>
          <w:tcPr>
            <w:tcW w:type="dxa" w:w="8208"/>
            <w:vAlign w:val="top"/>
          </w:tcPr>
          <w:p>
            <w:pPr>
              <w:spacing w:after="0" w:before="0" w:line="240" w:lineRule="auto"/>
            </w:pPr>
            <w:r/>
            <w:r>
              <w:rPr>
                <w:rFonts w:ascii="Aptos" w:hAnsi="Aptos"/>
                <w:b w:val="0"/>
                <w:sz w:val="16"/>
              </w:rPr>
              <w:t>Required for automated temporary credential activation and deactivation.</w:t>
            </w:r>
          </w:p>
        </w:tc>
      </w:tr>
      <w:tr>
        <w:trPr>
          <w:trHeight w:hRule="atLeast"/>
          <w:cantSplit/>
        </w:trPr>
        <w:tc>
          <w:tcPr>
            <w:tcW w:type="dxa" w:w="2880"/>
            <w:vAlign w:val="top"/>
          </w:tcPr>
          <w:p>
            <w:pPr>
              <w:spacing w:after="0" w:before="0" w:line="240" w:lineRule="auto"/>
            </w:pPr>
            <w:r/>
            <w:r>
              <w:rPr>
                <w:rFonts w:ascii="Aptos" w:hAnsi="Aptos"/>
                <w:b w:val="0"/>
                <w:sz w:val="16"/>
              </w:rPr>
              <w:t>Badge printer/scanner hardware</w:t>
            </w:r>
          </w:p>
        </w:tc>
        <w:tc>
          <w:tcPr>
            <w:tcW w:type="dxa" w:w="8208"/>
            <w:vAlign w:val="top"/>
          </w:tcPr>
          <w:p>
            <w:pPr>
              <w:spacing w:after="0" w:before="0" w:line="240" w:lineRule="auto"/>
            </w:pPr>
            <w:r/>
            <w:r>
              <w:rPr>
                <w:rFonts w:ascii="Aptos" w:hAnsi="Aptos"/>
                <w:b w:val="0"/>
                <w:sz w:val="16"/>
              </w:rPr>
              <w:t>Required for physical badge workflow and QR scanning efficiency.</w:t>
            </w:r>
          </w:p>
        </w:tc>
      </w:tr>
      <w:tr>
        <w:trPr>
          <w:trHeight w:hRule="atLeast"/>
          <w:cantSplit/>
        </w:trPr>
        <w:tc>
          <w:tcPr>
            <w:tcW w:type="dxa" w:w="2880"/>
            <w:vAlign w:val="top"/>
          </w:tcPr>
          <w:p>
            <w:pPr>
              <w:spacing w:after="0" w:before="0" w:line="240" w:lineRule="auto"/>
            </w:pPr>
            <w:r/>
            <w:r>
              <w:rPr>
                <w:rFonts w:ascii="Aptos" w:hAnsi="Aptos"/>
                <w:b w:val="0"/>
                <w:sz w:val="16"/>
              </w:rPr>
              <w:t>Network availability</w:t>
            </w:r>
          </w:p>
        </w:tc>
        <w:tc>
          <w:tcPr>
            <w:tcW w:type="dxa" w:w="8208"/>
            <w:vAlign w:val="top"/>
          </w:tcPr>
          <w:p>
            <w:pPr>
              <w:spacing w:after="0" w:before="0" w:line="240" w:lineRule="auto"/>
            </w:pPr>
            <w:r/>
            <w:r>
              <w:rPr>
                <w:rFonts w:ascii="Aptos" w:hAnsi="Aptos"/>
                <w:b w:val="0"/>
                <w:sz w:val="16"/>
              </w:rPr>
              <w:t>Required for real-time check-in and validation unless offline mode is implemented.</w:t>
            </w:r>
          </w:p>
        </w:tc>
      </w:tr>
      <w:tr>
        <w:trPr>
          <w:trHeight w:hRule="atLeast"/>
          <w:cantSplit/>
        </w:trPr>
        <w:tc>
          <w:tcPr>
            <w:tcW w:type="dxa" w:w="2880"/>
            <w:vAlign w:val="top"/>
          </w:tcPr>
          <w:p>
            <w:pPr>
              <w:spacing w:after="0" w:before="0" w:line="240" w:lineRule="auto"/>
            </w:pPr>
            <w:r/>
            <w:r>
              <w:rPr>
                <w:rFonts w:ascii="Aptos" w:hAnsi="Aptos"/>
                <w:b w:val="0"/>
                <w:sz w:val="16"/>
              </w:rPr>
              <w:t>Policy approvals</w:t>
            </w:r>
          </w:p>
        </w:tc>
        <w:tc>
          <w:tcPr>
            <w:tcW w:type="dxa" w:w="8208"/>
            <w:vAlign w:val="top"/>
          </w:tcPr>
          <w:p>
            <w:pPr>
              <w:spacing w:after="0" w:before="0" w:line="240" w:lineRule="auto"/>
            </w:pPr>
            <w:r/>
            <w:r>
              <w:rPr>
                <w:rFonts w:ascii="Aptos" w:hAnsi="Aptos"/>
                <w:b w:val="0"/>
                <w:sz w:val="16"/>
              </w:rPr>
              <w:t>Required for privacy, retention, identity verification, watchlist, and security exception workflows.</w:t>
            </w:r>
          </w:p>
        </w:tc>
      </w:tr>
    </w:tbl>
    <w:p/>
    <w:p>
      <w:pPr>
        <w:pStyle w:val="Heading2"/>
        <w:keepNext/>
      </w:pPr>
      <w:r>
        <w:rPr>
          <w:rFonts w:ascii="Aptos Display" w:hAnsi="Aptos Display"/>
          <w:b/>
          <w:color w:val="1F4E79"/>
          <w:sz w:val="26"/>
        </w:rPr>
        <w:t>16.3 Risks and Mitigations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56"/>
        <w:gridCol w:w="3456"/>
        <w:gridCol w:w="3456"/>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5"/>
              </w:rPr>
              <w:t>Risk</w:t>
            </w:r>
          </w:p>
        </w:tc>
        <w:tc>
          <w:tcPr>
            <w:tcW w:type="dxa" w:w="3744"/>
            <w:vAlign w:val="top"/>
            <w:shd w:fill="1F4E79"/>
          </w:tcPr>
          <w:p>
            <w:pPr>
              <w:spacing w:after="0" w:before="0" w:line="240" w:lineRule="auto"/>
            </w:pPr>
            <w:r/>
            <w:r>
              <w:rPr>
                <w:rFonts w:ascii="Aptos" w:hAnsi="Aptos"/>
                <w:b/>
                <w:color w:val="FFFFFF"/>
                <w:sz w:val="15"/>
              </w:rPr>
              <w:t>Potential Impact</w:t>
            </w:r>
          </w:p>
        </w:tc>
        <w:tc>
          <w:tcPr>
            <w:tcW w:type="dxa" w:w="4464"/>
            <w:vAlign w:val="top"/>
            <w:shd w:fill="1F4E79"/>
          </w:tcPr>
          <w:p>
            <w:pPr>
              <w:spacing w:after="0" w:before="0" w:line="240" w:lineRule="auto"/>
            </w:pPr>
            <w:r/>
            <w:r>
              <w:rPr>
                <w:rFonts w:ascii="Aptos" w:hAnsi="Aptos"/>
                <w:b/>
                <w:color w:val="FFFFFF"/>
                <w:sz w:val="15"/>
              </w:rPr>
              <w:t>Mitigation</w:t>
            </w:r>
          </w:p>
        </w:tc>
      </w:tr>
      <w:tr>
        <w:trPr>
          <w:trHeight w:hRule="atLeast"/>
          <w:cantSplit/>
        </w:trPr>
        <w:tc>
          <w:tcPr>
            <w:tcW w:type="dxa" w:w="2880"/>
            <w:vAlign w:val="top"/>
          </w:tcPr>
          <w:p>
            <w:pPr>
              <w:spacing w:after="0" w:before="0" w:line="240" w:lineRule="auto"/>
            </w:pPr>
            <w:r/>
            <w:r>
              <w:rPr>
                <w:rFonts w:ascii="Aptos" w:hAnsi="Aptos"/>
                <w:b w:val="0"/>
                <w:sz w:val="15"/>
              </w:rPr>
              <w:t>Visitors share invitation codes or QR codes.</w:t>
            </w:r>
          </w:p>
        </w:tc>
        <w:tc>
          <w:tcPr>
            <w:tcW w:type="dxa" w:w="3744"/>
            <w:vAlign w:val="top"/>
          </w:tcPr>
          <w:p>
            <w:pPr>
              <w:spacing w:after="0" w:before="0" w:line="240" w:lineRule="auto"/>
            </w:pPr>
            <w:r/>
            <w:r>
              <w:rPr>
                <w:rFonts w:ascii="Aptos" w:hAnsi="Aptos"/>
                <w:b w:val="0"/>
                <w:sz w:val="15"/>
              </w:rPr>
              <w:t>Unauthorized person may attempt entry.</w:t>
            </w:r>
          </w:p>
        </w:tc>
        <w:tc>
          <w:tcPr>
            <w:tcW w:type="dxa" w:w="4464"/>
            <w:vAlign w:val="top"/>
          </w:tcPr>
          <w:p>
            <w:pPr>
              <w:spacing w:after="0" w:before="0" w:line="240" w:lineRule="auto"/>
            </w:pPr>
            <w:r/>
            <w:r>
              <w:rPr>
                <w:rFonts w:ascii="Aptos" w:hAnsi="Aptos"/>
                <w:b w:val="0"/>
                <w:sz w:val="15"/>
              </w:rPr>
              <w:t>Validate identity at reception, use short expiry windows, require host/security approval for exceptions, log and alert suspicious attempts.</w:t>
            </w:r>
          </w:p>
        </w:tc>
      </w:tr>
      <w:tr>
        <w:trPr>
          <w:trHeight w:hRule="atLeast"/>
          <w:cantSplit/>
        </w:trPr>
        <w:tc>
          <w:tcPr>
            <w:tcW w:type="dxa" w:w="2880"/>
            <w:vAlign w:val="top"/>
          </w:tcPr>
          <w:p>
            <w:pPr>
              <w:spacing w:after="0" w:before="0" w:line="240" w:lineRule="auto"/>
            </w:pPr>
            <w:r/>
            <w:r>
              <w:rPr>
                <w:rFonts w:ascii="Aptos" w:hAnsi="Aptos"/>
                <w:b w:val="0"/>
                <w:sz w:val="15"/>
              </w:rPr>
              <w:t>QR token exposes personal data.</w:t>
            </w:r>
          </w:p>
        </w:tc>
        <w:tc>
          <w:tcPr>
            <w:tcW w:type="dxa" w:w="3744"/>
            <w:vAlign w:val="top"/>
          </w:tcPr>
          <w:p>
            <w:pPr>
              <w:spacing w:after="0" w:before="0" w:line="240" w:lineRule="auto"/>
            </w:pPr>
            <w:r/>
            <w:r>
              <w:rPr>
                <w:rFonts w:ascii="Aptos" w:hAnsi="Aptos"/>
                <w:b w:val="0"/>
                <w:sz w:val="15"/>
              </w:rPr>
              <w:t>Privacy breach if invitation is forwarded or intercepted.</w:t>
            </w:r>
          </w:p>
        </w:tc>
        <w:tc>
          <w:tcPr>
            <w:tcW w:type="dxa" w:w="4464"/>
            <w:vAlign w:val="top"/>
          </w:tcPr>
          <w:p>
            <w:pPr>
              <w:spacing w:after="0" w:before="0" w:line="240" w:lineRule="auto"/>
            </w:pPr>
            <w:r/>
            <w:r>
              <w:rPr>
                <w:rFonts w:ascii="Aptos" w:hAnsi="Aptos"/>
                <w:b w:val="0"/>
                <w:sz w:val="15"/>
              </w:rPr>
              <w:t>Use opaque signed token/URL and no raw PII in QR payload.</w:t>
            </w:r>
          </w:p>
        </w:tc>
      </w:tr>
      <w:tr>
        <w:trPr>
          <w:trHeight w:hRule="atLeast"/>
          <w:cantSplit/>
        </w:trPr>
        <w:tc>
          <w:tcPr>
            <w:tcW w:type="dxa" w:w="2880"/>
            <w:vAlign w:val="top"/>
          </w:tcPr>
          <w:p>
            <w:pPr>
              <w:spacing w:after="0" w:before="0" w:line="240" w:lineRule="auto"/>
            </w:pPr>
            <w:r/>
            <w:r>
              <w:rPr>
                <w:rFonts w:ascii="Aptos" w:hAnsi="Aptos"/>
                <w:b w:val="0"/>
                <w:sz w:val="15"/>
              </w:rPr>
              <w:t>Visitors forget to check out.</w:t>
            </w:r>
          </w:p>
        </w:tc>
        <w:tc>
          <w:tcPr>
            <w:tcW w:type="dxa" w:w="3744"/>
            <w:vAlign w:val="top"/>
          </w:tcPr>
          <w:p>
            <w:pPr>
              <w:spacing w:after="0" w:before="0" w:line="240" w:lineRule="auto"/>
            </w:pPr>
            <w:r/>
            <w:r>
              <w:rPr>
                <w:rFonts w:ascii="Aptos" w:hAnsi="Aptos"/>
                <w:b w:val="0"/>
                <w:sz w:val="15"/>
              </w:rPr>
              <w:t>Current on-site list becomes inaccurate.</w:t>
            </w:r>
          </w:p>
        </w:tc>
        <w:tc>
          <w:tcPr>
            <w:tcW w:type="dxa" w:w="4464"/>
            <w:vAlign w:val="top"/>
          </w:tcPr>
          <w:p>
            <w:pPr>
              <w:spacing w:after="0" w:before="0" w:line="240" w:lineRule="auto"/>
            </w:pPr>
            <w:r/>
            <w:r>
              <w:rPr>
                <w:rFonts w:ascii="Aptos" w:hAnsi="Aptos"/>
                <w:b w:val="0"/>
                <w:sz w:val="15"/>
              </w:rPr>
              <w:t>Badge scan checkout, host reminders, overstay alerts, reception reconciliation, access expiry.</w:t>
            </w:r>
          </w:p>
        </w:tc>
      </w:tr>
      <w:tr>
        <w:trPr>
          <w:trHeight w:hRule="atLeast"/>
          <w:cantSplit/>
        </w:trPr>
        <w:tc>
          <w:tcPr>
            <w:tcW w:type="dxa" w:w="2880"/>
            <w:vAlign w:val="top"/>
          </w:tcPr>
          <w:p>
            <w:pPr>
              <w:spacing w:after="0" w:before="0" w:line="240" w:lineRule="auto"/>
            </w:pPr>
            <w:r/>
            <w:r>
              <w:rPr>
                <w:rFonts w:ascii="Aptos" w:hAnsi="Aptos"/>
                <w:b w:val="0"/>
                <w:sz w:val="15"/>
              </w:rPr>
              <w:t>Kiosk is misused or tampered with.</w:t>
            </w:r>
          </w:p>
        </w:tc>
        <w:tc>
          <w:tcPr>
            <w:tcW w:type="dxa" w:w="3744"/>
            <w:vAlign w:val="top"/>
          </w:tcPr>
          <w:p>
            <w:pPr>
              <w:spacing w:after="0" w:before="0" w:line="240" w:lineRule="auto"/>
            </w:pPr>
            <w:r/>
            <w:r>
              <w:rPr>
                <w:rFonts w:ascii="Aptos" w:hAnsi="Aptos"/>
                <w:b w:val="0"/>
                <w:sz w:val="15"/>
              </w:rPr>
              <w:t>Unauthorized access to system or previous visitor data.</w:t>
            </w:r>
          </w:p>
        </w:tc>
        <w:tc>
          <w:tcPr>
            <w:tcW w:type="dxa" w:w="4464"/>
            <w:vAlign w:val="top"/>
          </w:tcPr>
          <w:p>
            <w:pPr>
              <w:spacing w:after="0" w:before="0" w:line="240" w:lineRule="auto"/>
            </w:pPr>
            <w:r/>
            <w:r>
              <w:rPr>
                <w:rFonts w:ascii="Aptos" w:hAnsi="Aptos"/>
                <w:b w:val="0"/>
                <w:sz w:val="15"/>
              </w:rPr>
              <w:t>Locked-down kiosk mode, session reset, device management, restricted network access.</w:t>
            </w:r>
          </w:p>
        </w:tc>
      </w:tr>
      <w:tr>
        <w:trPr>
          <w:trHeight w:hRule="atLeast"/>
          <w:cantSplit/>
        </w:trPr>
        <w:tc>
          <w:tcPr>
            <w:tcW w:type="dxa" w:w="2880"/>
            <w:vAlign w:val="top"/>
          </w:tcPr>
          <w:p>
            <w:pPr>
              <w:spacing w:after="0" w:before="0" w:line="240" w:lineRule="auto"/>
            </w:pPr>
            <w:r/>
            <w:r>
              <w:rPr>
                <w:rFonts w:ascii="Aptos" w:hAnsi="Aptos"/>
                <w:b w:val="0"/>
                <w:sz w:val="15"/>
              </w:rPr>
              <w:t>Access-control integration fails.</w:t>
            </w:r>
          </w:p>
        </w:tc>
        <w:tc>
          <w:tcPr>
            <w:tcW w:type="dxa" w:w="3744"/>
            <w:vAlign w:val="top"/>
          </w:tcPr>
          <w:p>
            <w:pPr>
              <w:spacing w:after="0" w:before="0" w:line="240" w:lineRule="auto"/>
            </w:pPr>
            <w:r/>
            <w:r>
              <w:rPr>
                <w:rFonts w:ascii="Aptos" w:hAnsi="Aptos"/>
                <w:b w:val="0"/>
                <w:sz w:val="15"/>
              </w:rPr>
              <w:t>Temporary credentials not activated/deactivated correctly.</w:t>
            </w:r>
          </w:p>
        </w:tc>
        <w:tc>
          <w:tcPr>
            <w:tcW w:type="dxa" w:w="4464"/>
            <w:vAlign w:val="top"/>
          </w:tcPr>
          <w:p>
            <w:pPr>
              <w:spacing w:after="0" w:before="0" w:line="240" w:lineRule="auto"/>
            </w:pPr>
            <w:r/>
            <w:r>
              <w:rPr>
                <w:rFonts w:ascii="Aptos" w:hAnsi="Aptos"/>
                <w:b w:val="0"/>
                <w:sz w:val="15"/>
              </w:rPr>
              <w:t>Transaction monitoring, fallback manual access procedure, retry queues, reconciliation reports.</w:t>
            </w:r>
          </w:p>
        </w:tc>
      </w:tr>
      <w:tr>
        <w:trPr>
          <w:trHeight w:hRule="atLeast"/>
          <w:cantSplit/>
        </w:trPr>
        <w:tc>
          <w:tcPr>
            <w:tcW w:type="dxa" w:w="2880"/>
            <w:vAlign w:val="top"/>
          </w:tcPr>
          <w:p>
            <w:pPr>
              <w:spacing w:after="0" w:before="0" w:line="240" w:lineRule="auto"/>
            </w:pPr>
            <w:r/>
            <w:r>
              <w:rPr>
                <w:rFonts w:ascii="Aptos" w:hAnsi="Aptos"/>
                <w:b w:val="0"/>
                <w:sz w:val="15"/>
              </w:rPr>
              <w:t>Too much personal data is collected.</w:t>
            </w:r>
          </w:p>
        </w:tc>
        <w:tc>
          <w:tcPr>
            <w:tcW w:type="dxa" w:w="3744"/>
            <w:vAlign w:val="top"/>
          </w:tcPr>
          <w:p>
            <w:pPr>
              <w:spacing w:after="0" w:before="0" w:line="240" w:lineRule="auto"/>
            </w:pPr>
            <w:r/>
            <w:r>
              <w:rPr>
                <w:rFonts w:ascii="Aptos" w:hAnsi="Aptos"/>
                <w:b w:val="0"/>
                <w:sz w:val="15"/>
              </w:rPr>
              <w:t>Compliance and breach risk.</w:t>
            </w:r>
          </w:p>
        </w:tc>
        <w:tc>
          <w:tcPr>
            <w:tcW w:type="dxa" w:w="4464"/>
            <w:vAlign w:val="top"/>
          </w:tcPr>
          <w:p>
            <w:pPr>
              <w:spacing w:after="0" w:before="0" w:line="240" w:lineRule="auto"/>
            </w:pPr>
            <w:r/>
            <w:r>
              <w:rPr>
                <w:rFonts w:ascii="Aptos" w:hAnsi="Aptos"/>
                <w:b w:val="0"/>
                <w:sz w:val="15"/>
              </w:rPr>
              <w:t>Data minimization review, configurable fields, privacy approval, retention automation.</w:t>
            </w:r>
          </w:p>
        </w:tc>
      </w:tr>
      <w:tr>
        <w:trPr>
          <w:trHeight w:hRule="atLeast"/>
          <w:cantSplit/>
        </w:trPr>
        <w:tc>
          <w:tcPr>
            <w:tcW w:type="dxa" w:w="2880"/>
            <w:vAlign w:val="top"/>
          </w:tcPr>
          <w:p>
            <w:pPr>
              <w:spacing w:after="0" w:before="0" w:line="240" w:lineRule="auto"/>
            </w:pPr>
            <w:r/>
            <w:r>
              <w:rPr>
                <w:rFonts w:ascii="Aptos" w:hAnsi="Aptos"/>
                <w:b w:val="0"/>
                <w:sz w:val="15"/>
              </w:rPr>
              <w:t>Manual workarounds bypass system.</w:t>
            </w:r>
          </w:p>
        </w:tc>
        <w:tc>
          <w:tcPr>
            <w:tcW w:type="dxa" w:w="3744"/>
            <w:vAlign w:val="top"/>
          </w:tcPr>
          <w:p>
            <w:pPr>
              <w:spacing w:after="0" w:before="0" w:line="240" w:lineRule="auto"/>
            </w:pPr>
            <w:r/>
            <w:r>
              <w:rPr>
                <w:rFonts w:ascii="Aptos" w:hAnsi="Aptos"/>
                <w:b w:val="0"/>
                <w:sz w:val="15"/>
              </w:rPr>
              <w:t>Incomplete audit trail and security gaps.</w:t>
            </w:r>
          </w:p>
        </w:tc>
        <w:tc>
          <w:tcPr>
            <w:tcW w:type="dxa" w:w="4464"/>
            <w:vAlign w:val="top"/>
          </w:tcPr>
          <w:p>
            <w:pPr>
              <w:spacing w:after="0" w:before="0" w:line="240" w:lineRule="auto"/>
            </w:pPr>
            <w:r/>
            <w:r>
              <w:rPr>
                <w:rFonts w:ascii="Aptos" w:hAnsi="Aptos"/>
                <w:b w:val="0"/>
                <w:sz w:val="15"/>
              </w:rPr>
              <w:t>Training, simple workflow, management enforcement, exception logging.</w:t>
            </w:r>
          </w:p>
        </w:tc>
      </w:tr>
    </w:tbl>
    <w:p/>
    <w:p>
      <w:pPr>
        <w:pStyle w:val="Heading1"/>
        <w:keepNext/>
      </w:pPr>
      <w:r>
        <w:rPr>
          <w:rFonts w:ascii="Aptos Display" w:hAnsi="Aptos Display"/>
          <w:b/>
          <w:color w:val="1F4E79"/>
          <w:sz w:val="32"/>
        </w:rPr>
        <w:t>17. Appendices</w:t>
      </w:r>
    </w:p>
    <w:p>
      <w:pPr>
        <w:pStyle w:val="Heading2"/>
        <w:keepNext/>
      </w:pPr>
      <w:r>
        <w:rPr>
          <w:rFonts w:ascii="Aptos Display" w:hAnsi="Aptos Display"/>
          <w:b/>
          <w:color w:val="1F4E79"/>
          <w:sz w:val="26"/>
        </w:rPr>
        <w:t>Appendix A: Sample Visitor Check-In Screen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736"/>
            <w:vAlign w:val="top"/>
            <w:shd w:fill="1F4E79"/>
          </w:tcPr>
          <w:p>
            <w:pPr>
              <w:spacing w:after="0" w:before="0" w:line="240" w:lineRule="auto"/>
            </w:pPr>
            <w:r/>
            <w:r>
              <w:rPr>
                <w:rFonts w:ascii="Aptos" w:hAnsi="Aptos"/>
                <w:b/>
                <w:color w:val="FFFFFF"/>
                <w:sz w:val="16"/>
              </w:rPr>
              <w:t>Screen Element</w:t>
            </w:r>
          </w:p>
        </w:tc>
        <w:tc>
          <w:tcPr>
            <w:tcW w:type="dxa" w:w="8352"/>
            <w:vAlign w:val="top"/>
            <w:shd w:fill="1F4E79"/>
          </w:tcPr>
          <w:p>
            <w:pPr>
              <w:spacing w:after="0" w:before="0" w:line="240" w:lineRule="auto"/>
            </w:pPr>
            <w:r/>
            <w:r>
              <w:rPr>
                <w:rFonts w:ascii="Aptos" w:hAnsi="Aptos"/>
                <w:b/>
                <w:color w:val="FFFFFF"/>
                <w:sz w:val="16"/>
              </w:rPr>
              <w:t>Requirement</w:t>
            </w:r>
          </w:p>
        </w:tc>
      </w:tr>
      <w:tr>
        <w:trPr>
          <w:trHeight w:hRule="atLeast"/>
          <w:cantSplit/>
        </w:trPr>
        <w:tc>
          <w:tcPr>
            <w:tcW w:type="dxa" w:w="2736"/>
            <w:vAlign w:val="top"/>
          </w:tcPr>
          <w:p>
            <w:pPr>
              <w:spacing w:after="0" w:before="0" w:line="240" w:lineRule="auto"/>
            </w:pPr>
            <w:r/>
            <w:r>
              <w:rPr>
                <w:rFonts w:ascii="Aptos" w:hAnsi="Aptos"/>
                <w:b w:val="0"/>
                <w:sz w:val="16"/>
              </w:rPr>
              <w:t>Welcome message</w:t>
            </w:r>
          </w:p>
        </w:tc>
        <w:tc>
          <w:tcPr>
            <w:tcW w:type="dxa" w:w="8352"/>
            <w:vAlign w:val="top"/>
          </w:tcPr>
          <w:p>
            <w:pPr>
              <w:spacing w:after="0" w:before="0" w:line="240" w:lineRule="auto"/>
            </w:pPr>
            <w:r/>
            <w:r>
              <w:rPr>
                <w:rFonts w:ascii="Aptos" w:hAnsi="Aptos"/>
                <w:b w:val="0"/>
                <w:sz w:val="16"/>
              </w:rPr>
              <w:t>Display organization branding and clear instruction: Scan your QR code or enter your invitation code.</w:t>
            </w:r>
          </w:p>
        </w:tc>
      </w:tr>
      <w:tr>
        <w:trPr>
          <w:trHeight w:hRule="atLeast"/>
          <w:cantSplit/>
        </w:trPr>
        <w:tc>
          <w:tcPr>
            <w:tcW w:type="dxa" w:w="2736"/>
            <w:vAlign w:val="top"/>
          </w:tcPr>
          <w:p>
            <w:pPr>
              <w:spacing w:after="0" w:before="0" w:line="240" w:lineRule="auto"/>
            </w:pPr>
            <w:r/>
            <w:r>
              <w:rPr>
                <w:rFonts w:ascii="Aptos" w:hAnsi="Aptos"/>
                <w:b w:val="0"/>
                <w:sz w:val="16"/>
              </w:rPr>
              <w:t>Scan QR button/area</w:t>
            </w:r>
          </w:p>
        </w:tc>
        <w:tc>
          <w:tcPr>
            <w:tcW w:type="dxa" w:w="8352"/>
            <w:vAlign w:val="top"/>
          </w:tcPr>
          <w:p>
            <w:pPr>
              <w:spacing w:after="0" w:before="0" w:line="240" w:lineRule="auto"/>
            </w:pPr>
            <w:r/>
            <w:r>
              <w:rPr>
                <w:rFonts w:ascii="Aptos" w:hAnsi="Aptos"/>
                <w:b w:val="0"/>
                <w:sz w:val="16"/>
              </w:rPr>
              <w:t>Open camera/scanner and provide visual scanning guide.</w:t>
            </w:r>
          </w:p>
        </w:tc>
      </w:tr>
      <w:tr>
        <w:trPr>
          <w:trHeight w:hRule="atLeast"/>
          <w:cantSplit/>
        </w:trPr>
        <w:tc>
          <w:tcPr>
            <w:tcW w:type="dxa" w:w="2736"/>
            <w:vAlign w:val="top"/>
          </w:tcPr>
          <w:p>
            <w:pPr>
              <w:spacing w:after="0" w:before="0" w:line="240" w:lineRule="auto"/>
            </w:pPr>
            <w:r/>
            <w:r>
              <w:rPr>
                <w:rFonts w:ascii="Aptos" w:hAnsi="Aptos"/>
                <w:b w:val="0"/>
                <w:sz w:val="16"/>
              </w:rPr>
              <w:t>Enter invitation code field</w:t>
            </w:r>
          </w:p>
        </w:tc>
        <w:tc>
          <w:tcPr>
            <w:tcW w:type="dxa" w:w="8352"/>
            <w:vAlign w:val="top"/>
          </w:tcPr>
          <w:p>
            <w:pPr>
              <w:spacing w:after="0" w:before="0" w:line="240" w:lineRule="auto"/>
            </w:pPr>
            <w:r/>
            <w:r>
              <w:rPr>
                <w:rFonts w:ascii="Aptos" w:hAnsi="Aptos"/>
                <w:b w:val="0"/>
                <w:sz w:val="16"/>
              </w:rPr>
              <w:t>Accept alphanumeric code, ignore spaces/hyphens, convert to uppercase, and validate on submit.</w:t>
            </w:r>
          </w:p>
        </w:tc>
      </w:tr>
      <w:tr>
        <w:trPr>
          <w:trHeight w:hRule="atLeast"/>
          <w:cantSplit/>
        </w:trPr>
        <w:tc>
          <w:tcPr>
            <w:tcW w:type="dxa" w:w="2736"/>
            <w:vAlign w:val="top"/>
          </w:tcPr>
          <w:p>
            <w:pPr>
              <w:spacing w:after="0" w:before="0" w:line="240" w:lineRule="auto"/>
            </w:pPr>
            <w:r/>
            <w:r>
              <w:rPr>
                <w:rFonts w:ascii="Aptos" w:hAnsi="Aptos"/>
                <w:b w:val="0"/>
                <w:sz w:val="16"/>
              </w:rPr>
              <w:t>Help button</w:t>
            </w:r>
          </w:p>
        </w:tc>
        <w:tc>
          <w:tcPr>
            <w:tcW w:type="dxa" w:w="8352"/>
            <w:vAlign w:val="top"/>
          </w:tcPr>
          <w:p>
            <w:pPr>
              <w:spacing w:after="0" w:before="0" w:line="240" w:lineRule="auto"/>
            </w:pPr>
            <w:r/>
            <w:r>
              <w:rPr>
                <w:rFonts w:ascii="Aptos" w:hAnsi="Aptos"/>
                <w:b w:val="0"/>
                <w:sz w:val="16"/>
              </w:rPr>
              <w:t>Call receptionist/security assistance or show instructions.</w:t>
            </w:r>
          </w:p>
        </w:tc>
      </w:tr>
      <w:tr>
        <w:trPr>
          <w:trHeight w:hRule="atLeast"/>
          <w:cantSplit/>
        </w:trPr>
        <w:tc>
          <w:tcPr>
            <w:tcW w:type="dxa" w:w="2736"/>
            <w:vAlign w:val="top"/>
          </w:tcPr>
          <w:p>
            <w:pPr>
              <w:spacing w:after="0" w:before="0" w:line="240" w:lineRule="auto"/>
            </w:pPr>
            <w:r/>
            <w:r>
              <w:rPr>
                <w:rFonts w:ascii="Aptos" w:hAnsi="Aptos"/>
                <w:b w:val="0"/>
                <w:sz w:val="16"/>
              </w:rPr>
              <w:t>Language selector</w:t>
            </w:r>
          </w:p>
        </w:tc>
        <w:tc>
          <w:tcPr>
            <w:tcW w:type="dxa" w:w="8352"/>
            <w:vAlign w:val="top"/>
          </w:tcPr>
          <w:p>
            <w:pPr>
              <w:spacing w:after="0" w:before="0" w:line="240" w:lineRule="auto"/>
            </w:pPr>
            <w:r/>
            <w:r>
              <w:rPr>
                <w:rFonts w:ascii="Aptos" w:hAnsi="Aptos"/>
                <w:b w:val="0"/>
                <w:sz w:val="16"/>
              </w:rPr>
              <w:t>Optional configurable selector for supported languages.</w:t>
            </w:r>
          </w:p>
        </w:tc>
      </w:tr>
      <w:tr>
        <w:trPr>
          <w:trHeight w:hRule="atLeast"/>
          <w:cantSplit/>
        </w:trPr>
        <w:tc>
          <w:tcPr>
            <w:tcW w:type="dxa" w:w="2736"/>
            <w:vAlign w:val="top"/>
          </w:tcPr>
          <w:p>
            <w:pPr>
              <w:spacing w:after="0" w:before="0" w:line="240" w:lineRule="auto"/>
            </w:pPr>
            <w:r/>
            <w:r>
              <w:rPr>
                <w:rFonts w:ascii="Aptos" w:hAnsi="Aptos"/>
                <w:b w:val="0"/>
                <w:sz w:val="16"/>
              </w:rPr>
              <w:t>Privacy notice link</w:t>
            </w:r>
          </w:p>
        </w:tc>
        <w:tc>
          <w:tcPr>
            <w:tcW w:type="dxa" w:w="8352"/>
            <w:vAlign w:val="top"/>
          </w:tcPr>
          <w:p>
            <w:pPr>
              <w:spacing w:after="0" w:before="0" w:line="240" w:lineRule="auto"/>
            </w:pPr>
            <w:r/>
            <w:r>
              <w:rPr>
                <w:rFonts w:ascii="Aptos" w:hAnsi="Aptos"/>
                <w:b w:val="0"/>
                <w:sz w:val="16"/>
              </w:rPr>
              <w:t>Display short notice and link to full policy.</w:t>
            </w:r>
          </w:p>
        </w:tc>
      </w:tr>
      <w:tr>
        <w:trPr>
          <w:trHeight w:hRule="atLeast"/>
          <w:cantSplit/>
        </w:trPr>
        <w:tc>
          <w:tcPr>
            <w:tcW w:type="dxa" w:w="2736"/>
            <w:vAlign w:val="top"/>
          </w:tcPr>
          <w:p>
            <w:pPr>
              <w:spacing w:after="0" w:before="0" w:line="240" w:lineRule="auto"/>
            </w:pPr>
            <w:r/>
            <w:r>
              <w:rPr>
                <w:rFonts w:ascii="Aptos" w:hAnsi="Aptos"/>
                <w:b w:val="0"/>
                <w:sz w:val="16"/>
              </w:rPr>
              <w:t>Timeout behavior</w:t>
            </w:r>
          </w:p>
        </w:tc>
        <w:tc>
          <w:tcPr>
            <w:tcW w:type="dxa" w:w="8352"/>
            <w:vAlign w:val="top"/>
          </w:tcPr>
          <w:p>
            <w:pPr>
              <w:spacing w:after="0" w:before="0" w:line="240" w:lineRule="auto"/>
            </w:pPr>
            <w:r/>
            <w:r>
              <w:rPr>
                <w:rFonts w:ascii="Aptos" w:hAnsi="Aptos"/>
                <w:b w:val="0"/>
                <w:sz w:val="16"/>
              </w:rPr>
              <w:t>Return to welcome screen after inactivity and clear entered information.</w:t>
            </w:r>
          </w:p>
        </w:tc>
      </w:tr>
    </w:tbl>
    <w:p/>
    <w:p>
      <w:pPr>
        <w:pStyle w:val="Heading2"/>
        <w:keepNext/>
      </w:pPr>
      <w:r>
        <w:rPr>
          <w:rFonts w:ascii="Aptos Display" w:hAnsi="Aptos Display"/>
          <w:b/>
          <w:color w:val="1F4E79"/>
          <w:sz w:val="26"/>
        </w:rPr>
        <w:t>Appendix B: Sample Badge Fields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736"/>
            <w:vAlign w:val="top"/>
            <w:shd w:fill="1F4E79"/>
          </w:tcPr>
          <w:p>
            <w:pPr>
              <w:spacing w:after="0" w:before="0" w:line="240" w:lineRule="auto"/>
            </w:pPr>
            <w:r/>
            <w:r>
              <w:rPr>
                <w:rFonts w:ascii="Aptos" w:hAnsi="Aptos"/>
                <w:b/>
                <w:color w:val="FFFFFF"/>
                <w:sz w:val="16"/>
              </w:rPr>
              <w:t>Badge Field</w:t>
            </w:r>
          </w:p>
        </w:tc>
        <w:tc>
          <w:tcPr>
            <w:tcW w:type="dxa" w:w="8352"/>
            <w:vAlign w:val="top"/>
            <w:shd w:fill="1F4E79"/>
          </w:tcPr>
          <w:p>
            <w:pPr>
              <w:spacing w:after="0" w:before="0" w:line="240" w:lineRule="auto"/>
            </w:pPr>
            <w:r/>
            <w:r>
              <w:rPr>
                <w:rFonts w:ascii="Aptos" w:hAnsi="Aptos"/>
                <w:b/>
                <w:color w:val="FFFFFF"/>
                <w:sz w:val="16"/>
              </w:rPr>
              <w:t>Purpose</w:t>
            </w:r>
          </w:p>
        </w:tc>
      </w:tr>
      <w:tr>
        <w:trPr>
          <w:trHeight w:hRule="atLeast"/>
          <w:cantSplit/>
        </w:trPr>
        <w:tc>
          <w:tcPr>
            <w:tcW w:type="dxa" w:w="2736"/>
            <w:vAlign w:val="top"/>
          </w:tcPr>
          <w:p>
            <w:pPr>
              <w:spacing w:after="0" w:before="0" w:line="240" w:lineRule="auto"/>
            </w:pPr>
            <w:r/>
            <w:r>
              <w:rPr>
                <w:rFonts w:ascii="Aptos" w:hAnsi="Aptos"/>
                <w:b w:val="0"/>
                <w:sz w:val="16"/>
              </w:rPr>
              <w:t>Visitor name</w:t>
            </w:r>
          </w:p>
        </w:tc>
        <w:tc>
          <w:tcPr>
            <w:tcW w:type="dxa" w:w="8352"/>
            <w:vAlign w:val="top"/>
          </w:tcPr>
          <w:p>
            <w:pPr>
              <w:spacing w:after="0" w:before="0" w:line="240" w:lineRule="auto"/>
            </w:pPr>
            <w:r/>
            <w:r>
              <w:rPr>
                <w:rFonts w:ascii="Aptos" w:hAnsi="Aptos"/>
                <w:b w:val="0"/>
                <w:sz w:val="16"/>
              </w:rPr>
              <w:t>Identifies the visitor visibly.</w:t>
            </w:r>
          </w:p>
        </w:tc>
      </w:tr>
      <w:tr>
        <w:trPr>
          <w:trHeight w:hRule="atLeast"/>
          <w:cantSplit/>
        </w:trPr>
        <w:tc>
          <w:tcPr>
            <w:tcW w:type="dxa" w:w="2736"/>
            <w:vAlign w:val="top"/>
          </w:tcPr>
          <w:p>
            <w:pPr>
              <w:spacing w:after="0" w:before="0" w:line="240" w:lineRule="auto"/>
            </w:pPr>
            <w:r/>
            <w:r>
              <w:rPr>
                <w:rFonts w:ascii="Aptos" w:hAnsi="Aptos"/>
                <w:b w:val="0"/>
                <w:sz w:val="16"/>
              </w:rPr>
              <w:t>Visitor organization</w:t>
            </w:r>
          </w:p>
        </w:tc>
        <w:tc>
          <w:tcPr>
            <w:tcW w:type="dxa" w:w="8352"/>
            <w:vAlign w:val="top"/>
          </w:tcPr>
          <w:p>
            <w:pPr>
              <w:spacing w:after="0" w:before="0" w:line="240" w:lineRule="auto"/>
            </w:pPr>
            <w:r/>
            <w:r>
              <w:rPr>
                <w:rFonts w:ascii="Aptos" w:hAnsi="Aptos"/>
                <w:b w:val="0"/>
                <w:sz w:val="16"/>
              </w:rPr>
              <w:t>Shows company or affiliation.</w:t>
            </w:r>
          </w:p>
        </w:tc>
      </w:tr>
      <w:tr>
        <w:trPr>
          <w:trHeight w:hRule="atLeast"/>
          <w:cantSplit/>
        </w:trPr>
        <w:tc>
          <w:tcPr>
            <w:tcW w:type="dxa" w:w="2736"/>
            <w:vAlign w:val="top"/>
          </w:tcPr>
          <w:p>
            <w:pPr>
              <w:spacing w:after="0" w:before="0" w:line="240" w:lineRule="auto"/>
            </w:pPr>
            <w:r/>
            <w:r>
              <w:rPr>
                <w:rFonts w:ascii="Aptos" w:hAnsi="Aptos"/>
                <w:b w:val="0"/>
                <w:sz w:val="16"/>
              </w:rPr>
              <w:t>Visitor type</w:t>
            </w:r>
          </w:p>
        </w:tc>
        <w:tc>
          <w:tcPr>
            <w:tcW w:type="dxa" w:w="8352"/>
            <w:vAlign w:val="top"/>
          </w:tcPr>
          <w:p>
            <w:pPr>
              <w:spacing w:after="0" w:before="0" w:line="240" w:lineRule="auto"/>
            </w:pPr>
            <w:r/>
            <w:r>
              <w:rPr>
                <w:rFonts w:ascii="Aptos" w:hAnsi="Aptos"/>
                <w:b w:val="0"/>
                <w:sz w:val="16"/>
              </w:rPr>
              <w:t>Identifies guest, contractor, supplier, VIP, auditor, delivery, or other category.</w:t>
            </w:r>
          </w:p>
        </w:tc>
      </w:tr>
      <w:tr>
        <w:trPr>
          <w:trHeight w:hRule="atLeast"/>
          <w:cantSplit/>
        </w:trPr>
        <w:tc>
          <w:tcPr>
            <w:tcW w:type="dxa" w:w="2736"/>
            <w:vAlign w:val="top"/>
          </w:tcPr>
          <w:p>
            <w:pPr>
              <w:spacing w:after="0" w:before="0" w:line="240" w:lineRule="auto"/>
            </w:pPr>
            <w:r/>
            <w:r>
              <w:rPr>
                <w:rFonts w:ascii="Aptos" w:hAnsi="Aptos"/>
                <w:b w:val="0"/>
                <w:sz w:val="16"/>
              </w:rPr>
              <w:t>Host name/department</w:t>
            </w:r>
          </w:p>
        </w:tc>
        <w:tc>
          <w:tcPr>
            <w:tcW w:type="dxa" w:w="8352"/>
            <w:vAlign w:val="top"/>
          </w:tcPr>
          <w:p>
            <w:pPr>
              <w:spacing w:after="0" w:before="0" w:line="240" w:lineRule="auto"/>
            </w:pPr>
            <w:r/>
            <w:r>
              <w:rPr>
                <w:rFonts w:ascii="Aptos" w:hAnsi="Aptos"/>
                <w:b w:val="0"/>
                <w:sz w:val="16"/>
              </w:rPr>
              <w:t>Shows accountable employee or department.</w:t>
            </w:r>
          </w:p>
        </w:tc>
      </w:tr>
      <w:tr>
        <w:trPr>
          <w:trHeight w:hRule="atLeast"/>
          <w:cantSplit/>
        </w:trPr>
        <w:tc>
          <w:tcPr>
            <w:tcW w:type="dxa" w:w="2736"/>
            <w:vAlign w:val="top"/>
          </w:tcPr>
          <w:p>
            <w:pPr>
              <w:spacing w:after="0" w:before="0" w:line="240" w:lineRule="auto"/>
            </w:pPr>
            <w:r/>
            <w:r>
              <w:rPr>
                <w:rFonts w:ascii="Aptos" w:hAnsi="Aptos"/>
                <w:b w:val="0"/>
                <w:sz w:val="16"/>
              </w:rPr>
              <w:t>Date and expiry time</w:t>
            </w:r>
          </w:p>
        </w:tc>
        <w:tc>
          <w:tcPr>
            <w:tcW w:type="dxa" w:w="8352"/>
            <w:vAlign w:val="top"/>
          </w:tcPr>
          <w:p>
            <w:pPr>
              <w:spacing w:after="0" w:before="0" w:line="240" w:lineRule="auto"/>
            </w:pPr>
            <w:r/>
            <w:r>
              <w:rPr>
                <w:rFonts w:ascii="Aptos" w:hAnsi="Aptos"/>
                <w:b w:val="0"/>
                <w:sz w:val="16"/>
              </w:rPr>
              <w:t>Helps identify expired badges.</w:t>
            </w:r>
          </w:p>
        </w:tc>
      </w:tr>
      <w:tr>
        <w:trPr>
          <w:trHeight w:hRule="atLeast"/>
          <w:cantSplit/>
        </w:trPr>
        <w:tc>
          <w:tcPr>
            <w:tcW w:type="dxa" w:w="2736"/>
            <w:vAlign w:val="top"/>
          </w:tcPr>
          <w:p>
            <w:pPr>
              <w:spacing w:after="0" w:before="0" w:line="240" w:lineRule="auto"/>
            </w:pPr>
            <w:r/>
            <w:r>
              <w:rPr>
                <w:rFonts w:ascii="Aptos" w:hAnsi="Aptos"/>
                <w:b w:val="0"/>
                <w:sz w:val="16"/>
              </w:rPr>
              <w:t>Premises/zone</w:t>
            </w:r>
          </w:p>
        </w:tc>
        <w:tc>
          <w:tcPr>
            <w:tcW w:type="dxa" w:w="8352"/>
            <w:vAlign w:val="top"/>
          </w:tcPr>
          <w:p>
            <w:pPr>
              <w:spacing w:after="0" w:before="0" w:line="240" w:lineRule="auto"/>
            </w:pPr>
            <w:r/>
            <w:r>
              <w:rPr>
                <w:rFonts w:ascii="Aptos" w:hAnsi="Aptos"/>
                <w:b w:val="0"/>
                <w:sz w:val="16"/>
              </w:rPr>
              <w:t>Indicates approved location or area.</w:t>
            </w:r>
          </w:p>
        </w:tc>
      </w:tr>
      <w:tr>
        <w:trPr>
          <w:trHeight w:hRule="atLeast"/>
          <w:cantSplit/>
        </w:trPr>
        <w:tc>
          <w:tcPr>
            <w:tcW w:type="dxa" w:w="2736"/>
            <w:vAlign w:val="top"/>
          </w:tcPr>
          <w:p>
            <w:pPr>
              <w:spacing w:after="0" w:before="0" w:line="240" w:lineRule="auto"/>
            </w:pPr>
            <w:r/>
            <w:r>
              <w:rPr>
                <w:rFonts w:ascii="Aptos" w:hAnsi="Aptos"/>
                <w:b w:val="0"/>
                <w:sz w:val="16"/>
              </w:rPr>
              <w:t>Badge number/QR</w:t>
            </w:r>
          </w:p>
        </w:tc>
        <w:tc>
          <w:tcPr>
            <w:tcW w:type="dxa" w:w="8352"/>
            <w:vAlign w:val="top"/>
          </w:tcPr>
          <w:p>
            <w:pPr>
              <w:spacing w:after="0" w:before="0" w:line="240" w:lineRule="auto"/>
            </w:pPr>
            <w:r/>
            <w:r>
              <w:rPr>
                <w:rFonts w:ascii="Aptos" w:hAnsi="Aptos"/>
                <w:b w:val="0"/>
                <w:sz w:val="16"/>
              </w:rPr>
              <w:t>Supports check-out, verification, and optional access-control integration.</w:t>
            </w:r>
          </w:p>
        </w:tc>
      </w:tr>
      <w:tr>
        <w:trPr>
          <w:trHeight w:hRule="atLeast"/>
          <w:cantSplit/>
        </w:trPr>
        <w:tc>
          <w:tcPr>
            <w:tcW w:type="dxa" w:w="2736"/>
            <w:vAlign w:val="top"/>
          </w:tcPr>
          <w:p>
            <w:pPr>
              <w:spacing w:after="0" w:before="0" w:line="240" w:lineRule="auto"/>
            </w:pPr>
            <w:r/>
            <w:r>
              <w:rPr>
                <w:rFonts w:ascii="Aptos" w:hAnsi="Aptos"/>
                <w:b w:val="0"/>
                <w:sz w:val="16"/>
              </w:rPr>
              <w:t>Escort required indicator</w:t>
            </w:r>
          </w:p>
        </w:tc>
        <w:tc>
          <w:tcPr>
            <w:tcW w:type="dxa" w:w="8352"/>
            <w:vAlign w:val="top"/>
          </w:tcPr>
          <w:p>
            <w:pPr>
              <w:spacing w:after="0" w:before="0" w:line="240" w:lineRule="auto"/>
            </w:pPr>
            <w:r/>
            <w:r>
              <w:rPr>
                <w:rFonts w:ascii="Aptos" w:hAnsi="Aptos"/>
                <w:b w:val="0"/>
                <w:sz w:val="16"/>
              </w:rPr>
              <w:t>Highlights that visitor must be accompanied.</w:t>
            </w:r>
          </w:p>
        </w:tc>
      </w:tr>
    </w:tbl>
    <w:p/>
    <w:p>
      <w:pPr>
        <w:pStyle w:val="Heading2"/>
        <w:keepNext/>
      </w:pPr>
      <w:r>
        <w:rPr>
          <w:rFonts w:ascii="Aptos Display" w:hAnsi="Aptos Display"/>
          <w:b/>
          <w:color w:val="1F4E79"/>
          <w:sz w:val="26"/>
        </w:rPr>
        <w:t>Appendix C: Sample Non-Production Invitation QR Code</w:t>
      </w:r>
    </w:p>
    <w:p>
      <w:pPr>
        <w:spacing w:after="100" w:line="252" w:lineRule="auto"/>
      </w:pPr>
      <w:r>
        <w:rPr>
          <w:rFonts w:ascii="Aptos" w:hAnsi="Aptos"/>
          <w:sz w:val="20"/>
        </w:rPr>
        <w:t>The sample below demonstrates that a visitor invitation can include both a scannable QR code and a manual invitation code. The QR data shown is illustrative only and must not be used in production.</w:t>
      </w:r>
    </w:p>
    <w:p>
      <w:pPr>
        <w:jc w:val="center"/>
      </w:pPr>
      <w:r>
        <w:drawing>
          <wp:inline xmlns:a="http://schemas.openxmlformats.org/drawingml/2006/main" xmlns:pic="http://schemas.openxmlformats.org/drawingml/2006/picture">
            <wp:extent cx="1143000" cy="1143000"/>
            <wp:docPr id="1" name="Picture 1" descr="Sample invitation QR code for visitor check-in demonstration"/>
            <wp:cNvGraphicFramePr>
              <a:graphicFrameLocks noChangeAspect="1"/>
            </wp:cNvGraphicFramePr>
            <a:graphic>
              <a:graphicData uri="http://schemas.openxmlformats.org/drawingml/2006/picture">
                <pic:pic>
                  <pic:nvPicPr>
                    <pic:cNvPr id="0" name="sample_invitation_qr.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Aptos" w:hAnsi="Aptos"/>
          <w:b/>
          <w:sz w:val="20"/>
        </w:rPr>
        <w:t>Sample manual invitation code: VX7K9Q</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rHeight w:hRule="atLeast"/>
          <w:cantSplit/>
          <w:tblHeader w:val="true"/>
        </w:trPr>
        <w:tc>
          <w:tcPr>
            <w:tcW w:type="dxa" w:w="2880"/>
            <w:vAlign w:val="top"/>
            <w:shd w:fill="1F4E79"/>
          </w:tcPr>
          <w:p>
            <w:pPr>
              <w:spacing w:after="0" w:before="0" w:line="240" w:lineRule="auto"/>
            </w:pPr>
            <w:r/>
            <w:r>
              <w:rPr>
                <w:rFonts w:ascii="Aptos" w:hAnsi="Aptos"/>
                <w:b/>
                <w:color w:val="FFFFFF"/>
                <w:sz w:val="16"/>
              </w:rPr>
              <w:t>Sample Item</w:t>
            </w:r>
          </w:p>
        </w:tc>
        <w:tc>
          <w:tcPr>
            <w:tcW w:type="dxa" w:w="8208"/>
            <w:vAlign w:val="top"/>
            <w:shd w:fill="1F4E79"/>
          </w:tcPr>
          <w:p>
            <w:pPr>
              <w:spacing w:after="0" w:before="0" w:line="240" w:lineRule="auto"/>
            </w:pPr>
            <w:r/>
            <w:r>
              <w:rPr>
                <w:rFonts w:ascii="Aptos" w:hAnsi="Aptos"/>
                <w:b/>
                <w:color w:val="FFFFFF"/>
                <w:sz w:val="16"/>
              </w:rPr>
              <w:t>Example Value</w:t>
            </w:r>
          </w:p>
        </w:tc>
      </w:tr>
      <w:tr>
        <w:trPr>
          <w:trHeight w:hRule="atLeast"/>
          <w:cantSplit/>
        </w:trPr>
        <w:tc>
          <w:tcPr>
            <w:tcW w:type="dxa" w:w="2880"/>
            <w:vAlign w:val="top"/>
          </w:tcPr>
          <w:p>
            <w:pPr>
              <w:spacing w:after="0" w:before="0" w:line="240" w:lineRule="auto"/>
            </w:pPr>
            <w:r/>
            <w:r>
              <w:rPr>
                <w:rFonts w:ascii="Aptos" w:hAnsi="Aptos"/>
                <w:b w:val="0"/>
                <w:sz w:val="16"/>
              </w:rPr>
              <w:t>QR payload pattern</w:t>
            </w:r>
          </w:p>
        </w:tc>
        <w:tc>
          <w:tcPr>
            <w:tcW w:type="dxa" w:w="8208"/>
            <w:vAlign w:val="top"/>
          </w:tcPr>
          <w:p>
            <w:pPr>
              <w:spacing w:after="0" w:before="0" w:line="240" w:lineRule="auto"/>
            </w:pPr>
            <w:r/>
            <w:r>
              <w:rPr>
                <w:rFonts w:ascii="Aptos" w:hAnsi="Aptos"/>
                <w:b w:val="0"/>
                <w:sz w:val="16"/>
              </w:rPr>
              <w:t>https://vms.example/check-in?t=&lt;signed-token&gt;</w:t>
            </w:r>
          </w:p>
        </w:tc>
      </w:tr>
      <w:tr>
        <w:trPr>
          <w:trHeight w:hRule="atLeast"/>
          <w:cantSplit/>
        </w:trPr>
        <w:tc>
          <w:tcPr>
            <w:tcW w:type="dxa" w:w="2880"/>
            <w:vAlign w:val="top"/>
          </w:tcPr>
          <w:p>
            <w:pPr>
              <w:spacing w:after="0" w:before="0" w:line="240" w:lineRule="auto"/>
            </w:pPr>
            <w:r/>
            <w:r>
              <w:rPr>
                <w:rFonts w:ascii="Aptos" w:hAnsi="Aptos"/>
                <w:b w:val="0"/>
                <w:sz w:val="16"/>
              </w:rPr>
              <w:t>Manual code pattern</w:t>
            </w:r>
          </w:p>
        </w:tc>
        <w:tc>
          <w:tcPr>
            <w:tcW w:type="dxa" w:w="8208"/>
            <w:vAlign w:val="top"/>
          </w:tcPr>
          <w:p>
            <w:pPr>
              <w:spacing w:after="0" w:before="0" w:line="240" w:lineRule="auto"/>
            </w:pPr>
            <w:r/>
            <w:r>
              <w:rPr>
                <w:rFonts w:ascii="Aptos" w:hAnsi="Aptos"/>
                <w:b w:val="0"/>
                <w:sz w:val="16"/>
              </w:rPr>
              <w:t>6-10 character alphanumeric code such as VX7K9Q</w:t>
            </w:r>
          </w:p>
        </w:tc>
      </w:tr>
      <w:tr>
        <w:trPr>
          <w:trHeight w:hRule="atLeast"/>
          <w:cantSplit/>
        </w:trPr>
        <w:tc>
          <w:tcPr>
            <w:tcW w:type="dxa" w:w="2880"/>
            <w:vAlign w:val="top"/>
          </w:tcPr>
          <w:p>
            <w:pPr>
              <w:spacing w:after="0" w:before="0" w:line="240" w:lineRule="auto"/>
            </w:pPr>
            <w:r/>
            <w:r>
              <w:rPr>
                <w:rFonts w:ascii="Aptos" w:hAnsi="Aptos"/>
                <w:b w:val="0"/>
                <w:sz w:val="16"/>
              </w:rPr>
              <w:t>Security note</w:t>
            </w:r>
          </w:p>
        </w:tc>
        <w:tc>
          <w:tcPr>
            <w:tcW w:type="dxa" w:w="8208"/>
            <w:vAlign w:val="top"/>
          </w:tcPr>
          <w:p>
            <w:pPr>
              <w:spacing w:after="0" w:before="0" w:line="240" w:lineRule="auto"/>
            </w:pPr>
            <w:r/>
            <w:r>
              <w:rPr>
                <w:rFonts w:ascii="Aptos" w:hAnsi="Aptos"/>
                <w:b w:val="0"/>
                <w:sz w:val="16"/>
              </w:rPr>
              <w:t>Production QR codes must use strong token generation, server-side validation, expiry, revocation, and logging.</w:t>
            </w:r>
          </w:p>
        </w:tc>
      </w:tr>
    </w:tbl>
    <w:p/>
    <w:p>
      <w:pPr>
        <w:pStyle w:val="Heading2"/>
        <w:keepNext/>
      </w:pPr>
      <w:r>
        <w:rPr>
          <w:rFonts w:ascii="Aptos Display" w:hAnsi="Aptos Display"/>
          <w:b/>
          <w:color w:val="1F4E79"/>
          <w:sz w:val="26"/>
        </w:rPr>
        <w:t>Appendix D: Minimum Viable Release Scope</w:t>
      </w:r>
    </w:p>
    <w:p>
      <w:pPr>
        <w:pStyle w:val="ListBullet"/>
        <w:spacing w:after="40"/>
      </w:pPr>
      <w:r>
        <w:rPr>
          <w:rFonts w:ascii="Aptos" w:hAnsi="Aptos"/>
          <w:sz w:val="20"/>
        </w:rPr>
        <w:t>Host creates visitor appointment.</w:t>
      </w:r>
    </w:p>
    <w:p>
      <w:pPr>
        <w:pStyle w:val="ListBullet"/>
        <w:spacing w:after="40"/>
      </w:pPr>
      <w:r>
        <w:rPr>
          <w:rFonts w:ascii="Aptos" w:hAnsi="Aptos"/>
          <w:sz w:val="20"/>
        </w:rPr>
        <w:t>System sends invitation email with invitation code and QR code.</w:t>
      </w:r>
    </w:p>
    <w:p>
      <w:pPr>
        <w:pStyle w:val="ListBullet"/>
        <w:spacing w:after="40"/>
      </w:pPr>
      <w:r>
        <w:rPr>
          <w:rFonts w:ascii="Aptos" w:hAnsi="Aptos"/>
          <w:sz w:val="20"/>
        </w:rPr>
        <w:t>Visitor completes pre-registration form.</w:t>
      </w:r>
    </w:p>
    <w:p>
      <w:pPr>
        <w:pStyle w:val="ListBullet"/>
        <w:spacing w:after="40"/>
      </w:pPr>
      <w:r>
        <w:rPr>
          <w:rFonts w:ascii="Aptos" w:hAnsi="Aptos"/>
          <w:sz w:val="20"/>
        </w:rPr>
        <w:t>Visitor scans QR code or enters invitation code at premises.</w:t>
      </w:r>
    </w:p>
    <w:p>
      <w:pPr>
        <w:pStyle w:val="ListBullet"/>
        <w:spacing w:after="40"/>
      </w:pPr>
      <w:r>
        <w:rPr>
          <w:rFonts w:ascii="Aptos" w:hAnsi="Aptos"/>
          <w:sz w:val="20"/>
        </w:rPr>
        <w:t>System validates invitation and records check-in.</w:t>
      </w:r>
    </w:p>
    <w:p>
      <w:pPr>
        <w:pStyle w:val="ListBullet"/>
        <w:spacing w:after="40"/>
      </w:pPr>
      <w:r>
        <w:rPr>
          <w:rFonts w:ascii="Aptos" w:hAnsi="Aptos"/>
          <w:sz w:val="20"/>
        </w:rPr>
        <w:t>Reception prints badge or records badge number.</w:t>
      </w:r>
    </w:p>
    <w:p>
      <w:pPr>
        <w:pStyle w:val="ListBullet"/>
        <w:spacing w:after="40"/>
      </w:pPr>
      <w:r>
        <w:rPr>
          <w:rFonts w:ascii="Aptos" w:hAnsi="Aptos"/>
          <w:sz w:val="20"/>
        </w:rPr>
        <w:t>Host receives arrival notification.</w:t>
      </w:r>
    </w:p>
    <w:p>
      <w:pPr>
        <w:pStyle w:val="ListBullet"/>
        <w:spacing w:after="40"/>
      </w:pPr>
      <w:r>
        <w:rPr>
          <w:rFonts w:ascii="Aptos" w:hAnsi="Aptos"/>
          <w:sz w:val="20"/>
        </w:rPr>
        <w:t>Visitor checks out and is removed from on-site list.</w:t>
      </w:r>
    </w:p>
    <w:p>
      <w:pPr>
        <w:pStyle w:val="ListBullet"/>
        <w:spacing w:after="40"/>
      </w:pPr>
      <w:r>
        <w:rPr>
          <w:rFonts w:ascii="Aptos" w:hAnsi="Aptos"/>
          <w:sz w:val="20"/>
        </w:rPr>
        <w:t>Administrators can configure users, roles, locations, visitor categories, and reports.</w:t>
      </w:r>
    </w:p>
    <w:p>
      <w:pPr>
        <w:pStyle w:val="ListBullet"/>
        <w:spacing w:after="40"/>
      </w:pPr>
      <w:r>
        <w:rPr>
          <w:rFonts w:ascii="Aptos" w:hAnsi="Aptos"/>
          <w:sz w:val="20"/>
        </w:rPr>
        <w:t>Audit logs and retention settings are active.</w:t>
      </w:r>
    </w:p>
    <w:p>
      <w:pPr>
        <w:pStyle w:val="Heading2"/>
        <w:keepNext/>
      </w:pPr>
      <w:r>
        <w:rPr>
          <w:rFonts w:ascii="Aptos Display" w:hAnsi="Aptos Display"/>
          <w:b/>
          <w:color w:val="1F4E79"/>
          <w:sz w:val="26"/>
        </w:rPr>
        <w:t>Appendix E: Future Enhancements</w:t>
      </w:r>
    </w:p>
    <w:p>
      <w:pPr>
        <w:pStyle w:val="ListBullet"/>
        <w:spacing w:after="40"/>
      </w:pPr>
      <w:r>
        <w:rPr>
          <w:rFonts w:ascii="Aptos" w:hAnsi="Aptos"/>
          <w:sz w:val="20"/>
        </w:rPr>
        <w:t>Mobile host app for instant approval and visitor tracking.</w:t>
      </w:r>
    </w:p>
    <w:p>
      <w:pPr>
        <w:pStyle w:val="ListBullet"/>
        <w:spacing w:after="40"/>
      </w:pPr>
      <w:r>
        <w:rPr>
          <w:rFonts w:ascii="Aptos" w:hAnsi="Aptos"/>
          <w:sz w:val="20"/>
        </w:rPr>
        <w:t>Digital wallet visitor pass.</w:t>
      </w:r>
    </w:p>
    <w:p>
      <w:pPr>
        <w:pStyle w:val="ListBullet"/>
        <w:spacing w:after="40"/>
      </w:pPr>
      <w:r>
        <w:rPr>
          <w:rFonts w:ascii="Aptos" w:hAnsi="Aptos"/>
          <w:sz w:val="20"/>
        </w:rPr>
        <w:t>Advanced analytics for visitor traffic forecasting.</w:t>
      </w:r>
    </w:p>
    <w:p>
      <w:pPr>
        <w:pStyle w:val="ListBullet"/>
        <w:spacing w:after="40"/>
      </w:pPr>
      <w:r>
        <w:rPr>
          <w:rFonts w:ascii="Aptos" w:hAnsi="Aptos"/>
          <w:sz w:val="20"/>
        </w:rPr>
        <w:t>Automated document verification for contractors.</w:t>
      </w:r>
    </w:p>
    <w:p>
      <w:pPr>
        <w:pStyle w:val="ListBullet"/>
        <w:spacing w:after="40"/>
      </w:pPr>
      <w:r>
        <w:rPr>
          <w:rFonts w:ascii="Aptos" w:hAnsi="Aptos"/>
          <w:sz w:val="20"/>
        </w:rPr>
        <w:t>Integration with parking management and vehicle number-plate capture, subject to privacy review.</w:t>
      </w:r>
    </w:p>
    <w:p>
      <w:pPr>
        <w:pStyle w:val="ListBullet"/>
        <w:spacing w:after="40"/>
      </w:pPr>
      <w:r>
        <w:rPr>
          <w:rFonts w:ascii="Aptos" w:hAnsi="Aptos"/>
          <w:sz w:val="20"/>
        </w:rPr>
        <w:t>Multi-tenant tenant/company management for shared buildings.</w:t>
      </w:r>
    </w:p>
    <w:p>
      <w:pPr>
        <w:pStyle w:val="ListBullet"/>
        <w:spacing w:after="40"/>
      </w:pPr>
      <w:r>
        <w:rPr>
          <w:rFonts w:ascii="Aptos" w:hAnsi="Aptos"/>
          <w:sz w:val="20"/>
        </w:rPr>
        <w:t>Offline kiosk mode with encrypted local queue and later synchronization, subject to risk assessment.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Confidential - System Requirements Specification | Page </w:t>
    </w:r>
    <w:r>
      <w:rPr>
        <w:rFonts w:ascii="Aptos" w:hAnsi="Aptos"/>
        <w:sz w:val="16"/>
      </w:rPr>
      <w:fldChar w:fldCharType="begin"/>
      <w:instrText xml:space="preserve">PAGE</w:instrText>
      <w:fldChar w:fldCharType="separate"/>
      <w:t>1</w:t>
      <w:fldChar w:fldCharType="end"/>
    </w:r>
    <w:r>
      <w:rPr>
        <w:rFonts w:ascii="Aptos" w:hAnsi="Aptos"/>
        <w:color w:val="595959"/>
        <w:sz w:val="16"/>
      </w:rPr>
      <w:t xml:space="preserve"> of </w:t>
    </w:r>
    <w:r>
      <w:rPr>
        <w:rFonts w:ascii="Aptos" w:hAnsi="Aptos"/>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6"/>
      </w:rPr>
      <w:t>Visitor Management System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 Visitor Management System</dc:title>
  <dc:subject>Visitor Management System SRS with invitation code and QR code check-in workflow</dc:subject>
  <dc:creator>OpenAI</dc:creator>
  <cp:keywords/>
  <dc:description>Generated draft for stakeholder review.</dc:description>
  <cp:lastModifiedBy/>
  <cp:revision>1</cp:revision>
  <dcterms:created xsi:type="dcterms:W3CDTF">2026-06-19T00:00:00Z</dcterms:created>
  <dcterms:modified xsi:type="dcterms:W3CDTF">2026-06-19T00:00:00Z</dcterms:modified>
  <cp:category/>
</cp:coreProperties>
</file>