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i w:val="1"/>
                <w:color w:val="548dd4"/>
              </w:rPr>
            </w:pPr>
            <w:r w:rsidDel="00000000" w:rsidR="00000000" w:rsidRPr="00000000">
              <w:rPr>
                <w:b w:val="1"/>
                <w:i w:val="1"/>
                <w:color w:val="548dd4"/>
                <w:rtl w:val="0"/>
              </w:rPr>
              <w:t xml:space="preserve">Marcos Bombalas</w:t>
            </w:r>
          </w:p>
          <w:p w:rsidR="00000000" w:rsidDel="00000000" w:rsidP="00000000" w:rsidRDefault="00000000" w:rsidRPr="00000000" w14:paraId="0000000E">
            <w:pPr>
              <w:rPr>
                <w:b w:val="1"/>
                <w:i w:val="1"/>
                <w:color w:val="548dd4"/>
              </w:rPr>
            </w:pPr>
            <w:r w:rsidDel="00000000" w:rsidR="00000000" w:rsidRPr="00000000">
              <w:rPr>
                <w:b w:val="1"/>
                <w:i w:val="1"/>
                <w:color w:val="548dd4"/>
                <w:rtl w:val="0"/>
              </w:rPr>
              <w:t xml:space="preserve">Eyleen Collado</w:t>
            </w:r>
          </w:p>
          <w:p w:rsidR="00000000" w:rsidDel="00000000" w:rsidP="00000000" w:rsidRDefault="00000000" w:rsidRPr="00000000" w14:paraId="0000000F">
            <w:pPr>
              <w:rPr>
                <w:b w:val="1"/>
                <w:i w:val="1"/>
                <w:color w:val="548dd4"/>
              </w:rPr>
            </w:pPr>
            <w:r w:rsidDel="00000000" w:rsidR="00000000" w:rsidRPr="00000000">
              <w:rPr>
                <w:b w:val="1"/>
                <w:i w:val="1"/>
                <w:color w:val="548dd4"/>
                <w:rtl w:val="0"/>
              </w:rPr>
              <w:t xml:space="preserve">Luis Gómez</w:t>
            </w:r>
          </w:p>
          <w:p w:rsidR="00000000" w:rsidDel="00000000" w:rsidP="00000000" w:rsidRDefault="00000000" w:rsidRPr="00000000" w14:paraId="00000010">
            <w:pPr>
              <w:rPr>
                <w:b w:val="1"/>
                <w:i w:val="1"/>
                <w:color w:val="548dd4"/>
              </w:rPr>
            </w:pPr>
            <w:r w:rsidDel="00000000" w:rsidR="00000000" w:rsidRPr="00000000">
              <w:rPr>
                <w:b w:val="1"/>
                <w:i w:val="1"/>
                <w:color w:val="548dd4"/>
                <w:rtl w:val="0"/>
              </w:rPr>
              <w:t xml:space="preserve">Marcos Hernández</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i w:val="1"/>
                <w:color w:val="548dd4"/>
              </w:rPr>
            </w:pPr>
            <w:r w:rsidDel="00000000" w:rsidR="00000000" w:rsidRPr="00000000">
              <w:rPr>
                <w:b w:val="1"/>
                <w:i w:val="1"/>
                <w:color w:val="548dd4"/>
                <w:rtl w:val="0"/>
              </w:rPr>
              <w:t xml:space="preserve">18.349.282-9</w:t>
            </w:r>
          </w:p>
          <w:p w:rsidR="00000000" w:rsidDel="00000000" w:rsidP="00000000" w:rsidRDefault="00000000" w:rsidRPr="00000000" w14:paraId="00000013">
            <w:pPr>
              <w:rPr>
                <w:b w:val="1"/>
                <w:i w:val="1"/>
                <w:color w:val="548dd4"/>
              </w:rPr>
            </w:pPr>
            <w:r w:rsidDel="00000000" w:rsidR="00000000" w:rsidRPr="00000000">
              <w:rPr>
                <w:b w:val="1"/>
                <w:i w:val="1"/>
                <w:color w:val="548dd4"/>
                <w:rtl w:val="0"/>
              </w:rPr>
              <w:t xml:space="preserve">15.959.834-9</w:t>
            </w:r>
          </w:p>
          <w:p w:rsidR="00000000" w:rsidDel="00000000" w:rsidP="00000000" w:rsidRDefault="00000000" w:rsidRPr="00000000" w14:paraId="00000014">
            <w:pPr>
              <w:rPr>
                <w:b w:val="1"/>
                <w:i w:val="1"/>
                <w:color w:val="548dd4"/>
              </w:rPr>
            </w:pPr>
            <w:r w:rsidDel="00000000" w:rsidR="00000000" w:rsidRPr="00000000">
              <w:rPr>
                <w:b w:val="1"/>
                <w:i w:val="1"/>
                <w:color w:val="548dd4"/>
                <w:rtl w:val="0"/>
              </w:rPr>
              <w:t xml:space="preserve">21.161.958-9</w:t>
            </w:r>
          </w:p>
          <w:p w:rsidR="00000000" w:rsidDel="00000000" w:rsidP="00000000" w:rsidRDefault="00000000" w:rsidRPr="00000000" w14:paraId="00000015">
            <w:pPr>
              <w:rPr>
                <w:b w:val="1"/>
                <w:i w:val="1"/>
                <w:color w:val="548dd4"/>
              </w:rPr>
            </w:pPr>
            <w:r w:rsidDel="00000000" w:rsidR="00000000" w:rsidRPr="00000000">
              <w:rPr>
                <w:b w:val="1"/>
                <w:i w:val="1"/>
                <w:color w:val="548dd4"/>
                <w:rtl w:val="0"/>
              </w:rPr>
              <w:t xml:space="preserve">17.639.050-6</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Carrera</w:t>
            </w:r>
          </w:p>
        </w:tc>
        <w:tc>
          <w:tcPr>
            <w:vAlign w:val="center"/>
          </w:tcPr>
          <w:p w:rsidR="00000000" w:rsidDel="00000000" w:rsidP="00000000" w:rsidRDefault="00000000" w:rsidRPr="00000000" w14:paraId="00000017">
            <w:pPr>
              <w:rPr>
                <w:b w:val="1"/>
                <w:i w:val="1"/>
                <w:color w:val="548dd4"/>
              </w:rPr>
            </w:pPr>
            <w:r w:rsidDel="00000000" w:rsidR="00000000" w:rsidRPr="00000000">
              <w:rPr>
                <w:b w:val="1"/>
                <w:i w:val="1"/>
                <w:color w:val="548dd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i w:val="1"/>
                <w:color w:val="548dd4"/>
              </w:rPr>
            </w:pPr>
            <w:r w:rsidDel="00000000" w:rsidR="00000000" w:rsidRPr="00000000">
              <w:rPr>
                <w:b w:val="1"/>
                <w:i w:val="1"/>
                <w:color w:val="548dd4"/>
                <w:rtl w:val="0"/>
              </w:rPr>
              <w:t xml:space="preserve">Puerto montt</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i w:val="1"/>
                <w:color w:val="548dd4"/>
                <w:sz w:val="20"/>
                <w:szCs w:val="20"/>
                <w:rtl w:val="0"/>
              </w:rPr>
              <w:t xml:space="preserve">Sistema Avatar para Traducción de Voz a Lengua de Señas Chilena (LSCh) CatchAI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software</w:t>
            </w:r>
          </w:p>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Análisis y evaluación de soluciones informáticas</w:t>
            </w:r>
          </w:p>
          <w:p w:rsidR="00000000" w:rsidDel="00000000" w:rsidP="00000000" w:rsidRDefault="00000000" w:rsidRPr="00000000" w14:paraId="0000002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Gestión de proyectos informáticos</w:t>
            </w:r>
          </w:p>
          <w:p w:rsidR="00000000" w:rsidDel="00000000" w:rsidP="00000000" w:rsidRDefault="00000000" w:rsidRPr="00000000" w14:paraId="00000024">
            <w:pPr>
              <w:rPr>
                <w:b w:val="1"/>
              </w:rPr>
            </w:pPr>
            <w:r w:rsidDel="00000000" w:rsidR="00000000" w:rsidRPr="00000000">
              <w:rPr>
                <w:rFonts w:ascii="Calibri" w:cs="Calibri" w:eastAsia="Calibri" w:hAnsi="Calibri"/>
                <w:i w:val="1"/>
                <w:color w:val="548dd4"/>
                <w:sz w:val="20"/>
                <w:szCs w:val="20"/>
                <w:rtl w:val="0"/>
              </w:rPr>
              <w:t xml:space="preserve">Aseguramiento de calidad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7">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8">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9">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A">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B">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C">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D">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E">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 IMPLEMENTAR SOLUCIONES SISTÉMICAS INTEGRALES PARA AUTOMATIZAR U OPTIMIZAR PROCESOS DE NEGOCIO DE ACUERDO A LAS NECESIDADES DE LA ORGANIZACIÓN.</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responde a la necesidad de avanzar en la inclusión de personas con discapacidad auditiva mediante el desarrollo de soluciones tecnológicas accesibles. Aunque existen intérpretes humanos en televisión, aún no hay herramientas automáticas que permitan la interpretación en LSCh de forma digital.</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MVP a desarrollar busca ser un primer paso hacia esa solución, permitiendo traducir una sola palabra desde la voz hablada hacia un gesto animado en Lengua de Señas Chilena mediante un avatar. Este avance tiene potencial para escalar en futuras etapas y ser aplicado en medios de comunicación, educación o atención ciudadana. Dada la creciente digitalización de servicios, este tipo de tecnología puede ser muy valorada en el campo profesional de la informática, especialmente en entornos con foco en accesibilidad e innovación.</w:t>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consiste en el desarrollo de un MVP (producto mínimo viable) que logre traducir correctamente una palabra hablada al lenguaje de señas chileno (LSCh), utilizando reconocimiento de voz, procesamiento en la nube/servidor local y animación 3D de un avatar. Para ello, se emplearán servicios gratuitos o de bajo costo, como Amazon Transcribe/OpenAI Whisper, herramientas de modelado como Blender y animación dentro de un motor gráfico como GODOT y Unity . La animación será generada manualmente a partir de un diccionario visual construido por el equipo. Este MVP sentará las bases para versiones futuras que podrán ampliar la cobertura de vocabulario y contexto.</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permite poner en práctica competencias clave del perfil de egreso, como el desarrollo de soluciones tecnológicas complejas, la integración de sistemas, la gestión de proyectos informáticos y la aplicación de buenas prácticas de calidad y seguridad. También promueve el trabajo en equipo, la innovación y el compromiso social, lo que permite aplicar la formación integral recibida en Duoc UC. La problemática abordada demanda competencias técnicas (IA, seguridad informática, arquitectura de software, desarrollo web y animación) y habilidades blandas (comunicación, colaboración y ética profesional).</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La necesidad de construir un dataset propio y trabajar con recursos limitados también permite desarrollar habilidades de resolución de problemas, trabajo autónomo y creatividad.</w:t>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refleja </w:t>
            </w:r>
            <w:r w:rsidDel="00000000" w:rsidR="00000000" w:rsidRPr="00000000">
              <w:rPr>
                <w:i w:val="1"/>
                <w:color w:val="548dd4"/>
                <w:sz w:val="20"/>
                <w:szCs w:val="20"/>
                <w:rtl w:val="0"/>
              </w:rPr>
              <w:t xml:space="preserve">nuestro interés</w:t>
            </w:r>
            <w:r w:rsidDel="00000000" w:rsidR="00000000" w:rsidRPr="00000000">
              <w:rPr>
                <w:rFonts w:ascii="Calibri" w:cs="Calibri" w:eastAsia="Calibri" w:hAnsi="Calibri"/>
                <w:i w:val="1"/>
                <w:color w:val="548dd4"/>
                <w:sz w:val="20"/>
                <w:szCs w:val="20"/>
                <w:rtl w:val="0"/>
              </w:rPr>
              <w:t xml:space="preserve"> profesional por desarrollar tecnologías inclusivas que resuelvan problemáticas reales. </w:t>
            </w:r>
            <w:r w:rsidDel="00000000" w:rsidR="00000000" w:rsidRPr="00000000">
              <w:rPr>
                <w:i w:val="1"/>
                <w:color w:val="548dd4"/>
                <w:sz w:val="20"/>
                <w:szCs w:val="20"/>
                <w:rtl w:val="0"/>
              </w:rPr>
              <w:t xml:space="preserve">Nos </w:t>
            </w:r>
            <w:r w:rsidDel="00000000" w:rsidR="00000000" w:rsidRPr="00000000">
              <w:rPr>
                <w:rFonts w:ascii="Calibri" w:cs="Calibri" w:eastAsia="Calibri" w:hAnsi="Calibri"/>
                <w:i w:val="1"/>
                <w:color w:val="548dd4"/>
                <w:sz w:val="20"/>
                <w:szCs w:val="20"/>
                <w:rtl w:val="0"/>
              </w:rPr>
              <w:t xml:space="preserve">motiva aplicar la informática con un sentido social, explorando herramientas de vanguardia como inteligencia artificial y animación 3D, al tiempo que </w:t>
            </w:r>
            <w:r w:rsidDel="00000000" w:rsidR="00000000" w:rsidRPr="00000000">
              <w:rPr>
                <w:i w:val="1"/>
                <w:color w:val="548dd4"/>
                <w:sz w:val="20"/>
                <w:szCs w:val="20"/>
                <w:rtl w:val="0"/>
              </w:rPr>
              <w:t xml:space="preserve">nos </w:t>
            </w:r>
            <w:r w:rsidDel="00000000" w:rsidR="00000000" w:rsidRPr="00000000">
              <w:rPr>
                <w:rFonts w:ascii="Calibri" w:cs="Calibri" w:eastAsia="Calibri" w:hAnsi="Calibri"/>
                <w:i w:val="1"/>
                <w:color w:val="548dd4"/>
                <w:sz w:val="20"/>
                <w:szCs w:val="20"/>
                <w:rtl w:val="0"/>
              </w:rPr>
              <w:t xml:space="preserve">permit</w:t>
            </w:r>
            <w:r w:rsidDel="00000000" w:rsidR="00000000" w:rsidRPr="00000000">
              <w:rPr>
                <w:i w:val="1"/>
                <w:color w:val="548dd4"/>
                <w:sz w:val="20"/>
                <w:szCs w:val="20"/>
                <w:rtl w:val="0"/>
              </w:rPr>
              <w:t xml:space="preserve">e</w:t>
            </w:r>
            <w:r w:rsidDel="00000000" w:rsidR="00000000" w:rsidRPr="00000000">
              <w:rPr>
                <w:rFonts w:ascii="Calibri" w:cs="Calibri" w:eastAsia="Calibri" w:hAnsi="Calibri"/>
                <w:i w:val="1"/>
                <w:color w:val="548dd4"/>
                <w:sz w:val="20"/>
                <w:szCs w:val="20"/>
                <w:rtl w:val="0"/>
              </w:rPr>
              <w:t xml:space="preserve"> aprender sobre accesibilidad, normativas legales y representación cultural. Este APT es un paso clave hacia </w:t>
            </w:r>
            <w:r w:rsidDel="00000000" w:rsidR="00000000" w:rsidRPr="00000000">
              <w:rPr>
                <w:i w:val="1"/>
                <w:color w:val="548dd4"/>
                <w:sz w:val="20"/>
                <w:szCs w:val="20"/>
                <w:rtl w:val="0"/>
              </w:rPr>
              <w:t xml:space="preserve">nuestro </w:t>
            </w:r>
            <w:r w:rsidDel="00000000" w:rsidR="00000000" w:rsidRPr="00000000">
              <w:rPr>
                <w:rFonts w:ascii="Calibri" w:cs="Calibri" w:eastAsia="Calibri" w:hAnsi="Calibri"/>
                <w:i w:val="1"/>
                <w:color w:val="548dd4"/>
                <w:sz w:val="20"/>
                <w:szCs w:val="20"/>
                <w:rtl w:val="0"/>
              </w:rPr>
              <w:t xml:space="preserve">desarrollo como profesionales </w:t>
            </w:r>
            <w:r w:rsidDel="00000000" w:rsidR="00000000" w:rsidRPr="00000000">
              <w:rPr>
                <w:i w:val="1"/>
                <w:color w:val="548dd4"/>
                <w:sz w:val="20"/>
                <w:szCs w:val="20"/>
                <w:rtl w:val="0"/>
              </w:rPr>
              <w:t xml:space="preserve">comprometidos</w:t>
            </w:r>
            <w:r w:rsidDel="00000000" w:rsidR="00000000" w:rsidRPr="00000000">
              <w:rPr>
                <w:rFonts w:ascii="Calibri" w:cs="Calibri" w:eastAsia="Calibri" w:hAnsi="Calibri"/>
                <w:i w:val="1"/>
                <w:color w:val="548dd4"/>
                <w:sz w:val="20"/>
                <w:szCs w:val="20"/>
                <w:rtl w:val="0"/>
              </w:rPr>
              <w:t xml:space="preserve"> con la transformación digital al servicio de la comunidad.</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desarrollo del MVP resulta factible dentro de los márgenes del semestre académico y las horas asignadas a la asignatura, ya que se ha acotado su alcance a la traducción de una sola palabra desde voz a seña. Esta limitación estratégica permite focalizar esfuerzos en la implementación de un flujo funcional básico: reconocimiento de voz, procesamiento en la nube/servidor local y animación de una seña en un avatar. El equipo contará con herramientas gratuitas como Blender para el modelado 3D, Unity/GODOT para la animación final del Avatar y servicios de Amazon Web Services (AWS) o Whisper para realizar la transcripción de voz a texto, lo cual se ajusta a los recursos disponibles. A pesar de no contar con estaciones de trabajo con GPU, se recurrirá al procesamiento en la nube y a optimizaciones gráficas para asegurar un desempeño aceptable. Uno de los principales desafíos será la inexistencia de un dataset validado de señas chilenas, lo cual se abordará mediante la creación manual de un diccionario visual propio durante el desarrollo del proyecto. Asimismo, la ausencia de expertos en lengua de señas limita la validación profesional, pero se considera aceptable para esta etapa inicial y se proyecta incorporar dicha validación en fases posteriores. En base a todo lo anteriormente expuesto, el proyecto es viable en su alcance actual, siempre que se mantenga enfocado en la funcionalidad mínima viable y se gestionen correctamente la planificación y los recursos.</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 MVP funcional capaz de traducir una palabra hablada al Lenguaje de Señas Chilena (LSCh) mediante el uso de reconocimiento de voz y animación 3D, utilizando herramientas de software libre y servicios en la nube.</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básica del sistema considerando entrada de voz, procesamiento y salida visual mediante un avatar.</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una solución de reconocimiento de voz utilizando servicios gratuitos o de bajo costo (como AWS Transcribe o OpenAI Whisper).</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Crear una animación 3D que represente correctamente una seña correspondiente a una palabra o letras previamente definidas.</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Construir un diccionario visual básico de LSCh con material propio como base del sistema utilizando herramientas gratuitas como FreeMocap.</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555.0" w:type="dxa"/>
        <w:jc w:val="left"/>
        <w:tblInd w:w="-77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tabs>
                <w:tab w:val="center" w:leader="none" w:pos="4419"/>
                <w:tab w:val="right" w:leader="none" w:pos="8838"/>
              </w:tabs>
              <w:spacing w:after="0" w:line="240" w:lineRule="auto"/>
              <w:jc w:val="both"/>
              <w:rPr>
                <w:color w:val="548dd4"/>
              </w:rPr>
            </w:pPr>
            <w:r w:rsidDel="00000000" w:rsidR="00000000" w:rsidRPr="00000000">
              <w:rPr>
                <w:color w:val="548dd4"/>
                <w:rtl w:val="0"/>
              </w:rPr>
              <w:t xml:space="preserve">La metodología seleccionada para el desarrollo del proyecto APT será Scrum, dado que permite organizar el trabajo de forma iterativa e incremental, entregando resultados funcionales en cada fase y facilitando la adaptación a cambios.</w:t>
            </w:r>
          </w:p>
          <w:p w:rsidR="00000000" w:rsidDel="00000000" w:rsidP="00000000" w:rsidRDefault="00000000" w:rsidRPr="00000000" w14:paraId="00000053">
            <w:pPr>
              <w:tabs>
                <w:tab w:val="center" w:leader="none" w:pos="4419"/>
                <w:tab w:val="right" w:leader="none" w:pos="8838"/>
              </w:tabs>
              <w:spacing w:after="80" w:before="280" w:line="240" w:lineRule="auto"/>
              <w:jc w:val="both"/>
              <w:rPr>
                <w:b w:val="1"/>
                <w:color w:val="548dd4"/>
              </w:rPr>
            </w:pPr>
            <w:r w:rsidDel="00000000" w:rsidR="00000000" w:rsidRPr="00000000">
              <w:rPr>
                <w:b w:val="1"/>
                <w:color w:val="548dd4"/>
                <w:rtl w:val="0"/>
              </w:rPr>
              <w:t xml:space="preserve">Etapas y métodos de trabajo</w:t>
            </w:r>
          </w:p>
          <w:p w:rsidR="00000000" w:rsidDel="00000000" w:rsidP="00000000" w:rsidRDefault="00000000" w:rsidRPr="00000000" w14:paraId="00000054">
            <w:pPr>
              <w:numPr>
                <w:ilvl w:val="0"/>
                <w:numId w:val="1"/>
              </w:numPr>
              <w:tabs>
                <w:tab w:val="center" w:leader="none" w:pos="4419"/>
                <w:tab w:val="right" w:leader="none" w:pos="8838"/>
              </w:tabs>
              <w:spacing w:after="0" w:afterAutospacing="0" w:before="240" w:line="240" w:lineRule="auto"/>
              <w:ind w:left="720" w:hanging="360"/>
              <w:rPr>
                <w:color w:val="548dd4"/>
              </w:rPr>
            </w:pPr>
            <w:r w:rsidDel="00000000" w:rsidR="00000000" w:rsidRPr="00000000">
              <w:rPr>
                <w:b w:val="1"/>
                <w:color w:val="548dd4"/>
                <w:rtl w:val="0"/>
              </w:rPr>
              <w:t xml:space="preserve">Planificación del Sprint</w:t>
            </w:r>
          </w:p>
          <w:p w:rsidR="00000000" w:rsidDel="00000000" w:rsidP="00000000" w:rsidRDefault="00000000" w:rsidRPr="00000000" w14:paraId="00000055">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Definición de objetivos a corto plazo y priorización de tareas en el </w:t>
            </w:r>
            <w:r w:rsidDel="00000000" w:rsidR="00000000" w:rsidRPr="00000000">
              <w:rPr>
                <w:i w:val="1"/>
                <w:color w:val="548dd4"/>
                <w:rtl w:val="0"/>
              </w:rPr>
              <w:t xml:space="preserve">Product Backlog</w:t>
            </w:r>
            <w:r w:rsidDel="00000000" w:rsidR="00000000" w:rsidRPr="00000000">
              <w:rPr>
                <w:color w:val="548dd4"/>
                <w:rtl w:val="0"/>
              </w:rPr>
              <w:t xml:space="preserve">.</w:t>
            </w:r>
          </w:p>
          <w:p w:rsidR="00000000" w:rsidDel="00000000" w:rsidP="00000000" w:rsidRDefault="00000000" w:rsidRPr="00000000" w14:paraId="00000056">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Selección de funcionalidades mínimas a implementar (flujo voz → texto → seña).</w:t>
            </w:r>
          </w:p>
          <w:p w:rsidR="00000000" w:rsidDel="00000000" w:rsidP="00000000" w:rsidRDefault="00000000" w:rsidRPr="00000000" w14:paraId="00000057">
            <w:pPr>
              <w:numPr>
                <w:ilvl w:val="0"/>
                <w:numId w:val="1"/>
              </w:numPr>
              <w:tabs>
                <w:tab w:val="center" w:leader="none" w:pos="4419"/>
                <w:tab w:val="right" w:leader="none" w:pos="8838"/>
              </w:tabs>
              <w:spacing w:after="0" w:afterAutospacing="0" w:before="0" w:beforeAutospacing="0" w:line="240" w:lineRule="auto"/>
              <w:ind w:left="720" w:hanging="360"/>
              <w:rPr>
                <w:color w:val="548dd4"/>
              </w:rPr>
            </w:pPr>
            <w:r w:rsidDel="00000000" w:rsidR="00000000" w:rsidRPr="00000000">
              <w:rPr>
                <w:b w:val="1"/>
                <w:color w:val="548dd4"/>
                <w:rtl w:val="0"/>
              </w:rPr>
              <w:t xml:space="preserve">Desarrollo Iterativo (Sprints)</w:t>
            </w:r>
          </w:p>
          <w:p w:rsidR="00000000" w:rsidDel="00000000" w:rsidP="00000000" w:rsidRDefault="00000000" w:rsidRPr="00000000" w14:paraId="00000058">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Cada sprint tendrá una duración de 2 a 3 semanas.</w:t>
            </w:r>
          </w:p>
          <w:p w:rsidR="00000000" w:rsidDel="00000000" w:rsidP="00000000" w:rsidRDefault="00000000" w:rsidRPr="00000000" w14:paraId="00000059">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Dentro de cada sprint se desarrollarán componentes específicos:</w:t>
            </w:r>
          </w:p>
          <w:p w:rsidR="00000000" w:rsidDel="00000000" w:rsidP="00000000" w:rsidRDefault="00000000" w:rsidRPr="00000000" w14:paraId="0000005A">
            <w:pPr>
              <w:numPr>
                <w:ilvl w:val="2"/>
                <w:numId w:val="1"/>
              </w:numPr>
              <w:tabs>
                <w:tab w:val="center" w:leader="none" w:pos="4419"/>
                <w:tab w:val="right" w:leader="none" w:pos="8838"/>
              </w:tabs>
              <w:spacing w:after="0" w:afterAutospacing="0" w:before="0" w:beforeAutospacing="0" w:line="240" w:lineRule="auto"/>
              <w:ind w:left="2160" w:hanging="360"/>
              <w:rPr>
                <w:color w:val="548dd4"/>
              </w:rPr>
            </w:pPr>
            <w:r w:rsidDel="00000000" w:rsidR="00000000" w:rsidRPr="00000000">
              <w:rPr>
                <w:color w:val="548dd4"/>
                <w:rtl w:val="0"/>
              </w:rPr>
              <w:t xml:space="preserve">Reconocimiento de voz (Whisper/AWS Transcribe).</w:t>
            </w:r>
          </w:p>
          <w:p w:rsidR="00000000" w:rsidDel="00000000" w:rsidP="00000000" w:rsidRDefault="00000000" w:rsidRPr="00000000" w14:paraId="0000005B">
            <w:pPr>
              <w:numPr>
                <w:ilvl w:val="2"/>
                <w:numId w:val="1"/>
              </w:numPr>
              <w:tabs>
                <w:tab w:val="center" w:leader="none" w:pos="4419"/>
                <w:tab w:val="right" w:leader="none" w:pos="8838"/>
              </w:tabs>
              <w:spacing w:after="0" w:afterAutospacing="0" w:before="0" w:beforeAutospacing="0" w:line="240" w:lineRule="auto"/>
              <w:ind w:left="2160" w:hanging="360"/>
              <w:rPr>
                <w:color w:val="548dd4"/>
              </w:rPr>
            </w:pPr>
            <w:r w:rsidDel="00000000" w:rsidR="00000000" w:rsidRPr="00000000">
              <w:rPr>
                <w:color w:val="548dd4"/>
                <w:rtl w:val="0"/>
              </w:rPr>
              <w:t xml:space="preserve">Construcción del diccionario visual y animaciones con FreeMocap + Blender.</w:t>
            </w:r>
          </w:p>
          <w:p w:rsidR="00000000" w:rsidDel="00000000" w:rsidP="00000000" w:rsidRDefault="00000000" w:rsidRPr="00000000" w14:paraId="0000005C">
            <w:pPr>
              <w:numPr>
                <w:ilvl w:val="2"/>
                <w:numId w:val="1"/>
              </w:numPr>
              <w:tabs>
                <w:tab w:val="center" w:leader="none" w:pos="4419"/>
                <w:tab w:val="right" w:leader="none" w:pos="8838"/>
              </w:tabs>
              <w:spacing w:after="0" w:afterAutospacing="0" w:before="0" w:beforeAutospacing="0" w:line="240" w:lineRule="auto"/>
              <w:ind w:left="2160" w:hanging="360"/>
              <w:rPr>
                <w:color w:val="548dd4"/>
              </w:rPr>
            </w:pPr>
            <w:r w:rsidDel="00000000" w:rsidR="00000000" w:rsidRPr="00000000">
              <w:rPr>
                <w:color w:val="548dd4"/>
                <w:rtl w:val="0"/>
              </w:rPr>
              <w:t xml:space="preserve">Implementación del avatar en Godot y su integración con el reconocimiento de voz.</w:t>
            </w:r>
          </w:p>
          <w:p w:rsidR="00000000" w:rsidDel="00000000" w:rsidP="00000000" w:rsidRDefault="00000000" w:rsidRPr="00000000" w14:paraId="0000005D">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El avance será gestionado mediante tableros Kanban (Trello o GitHub Projects).</w:t>
              <w:br w:type="textWrapping"/>
            </w:r>
          </w:p>
          <w:p w:rsidR="00000000" w:rsidDel="00000000" w:rsidP="00000000" w:rsidRDefault="00000000" w:rsidRPr="00000000" w14:paraId="0000005E">
            <w:pPr>
              <w:numPr>
                <w:ilvl w:val="0"/>
                <w:numId w:val="1"/>
              </w:numPr>
              <w:tabs>
                <w:tab w:val="center" w:leader="none" w:pos="4419"/>
                <w:tab w:val="right" w:leader="none" w:pos="8838"/>
              </w:tabs>
              <w:spacing w:after="0" w:afterAutospacing="0" w:before="0" w:beforeAutospacing="0" w:line="240" w:lineRule="auto"/>
              <w:ind w:left="720" w:hanging="360"/>
              <w:rPr>
                <w:color w:val="548dd4"/>
              </w:rPr>
            </w:pPr>
            <w:r w:rsidDel="00000000" w:rsidR="00000000" w:rsidRPr="00000000">
              <w:rPr>
                <w:b w:val="1"/>
                <w:color w:val="548dd4"/>
                <w:rtl w:val="0"/>
              </w:rPr>
              <w:t xml:space="preserve">Revisión de Sprint</w:t>
            </w:r>
          </w:p>
          <w:p w:rsidR="00000000" w:rsidDel="00000000" w:rsidP="00000000" w:rsidRDefault="00000000" w:rsidRPr="00000000" w14:paraId="0000005F">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Presentación del incremento funcional desarrollado al finalizar cada sprint.</w:t>
            </w:r>
          </w:p>
          <w:p w:rsidR="00000000" w:rsidDel="00000000" w:rsidP="00000000" w:rsidRDefault="00000000" w:rsidRPr="00000000" w14:paraId="00000060">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Retroalimentación del docente y ajustes según observaciones.</w:t>
            </w:r>
          </w:p>
          <w:p w:rsidR="00000000" w:rsidDel="00000000" w:rsidP="00000000" w:rsidRDefault="00000000" w:rsidRPr="00000000" w14:paraId="00000061">
            <w:pPr>
              <w:numPr>
                <w:ilvl w:val="0"/>
                <w:numId w:val="1"/>
              </w:numPr>
              <w:tabs>
                <w:tab w:val="center" w:leader="none" w:pos="4419"/>
                <w:tab w:val="right" w:leader="none" w:pos="8838"/>
              </w:tabs>
              <w:spacing w:after="0" w:afterAutospacing="0" w:before="0" w:beforeAutospacing="0" w:line="240" w:lineRule="auto"/>
              <w:ind w:left="720" w:hanging="360"/>
              <w:rPr>
                <w:color w:val="548dd4"/>
              </w:rPr>
            </w:pPr>
            <w:r w:rsidDel="00000000" w:rsidR="00000000" w:rsidRPr="00000000">
              <w:rPr>
                <w:b w:val="1"/>
                <w:color w:val="548dd4"/>
                <w:rtl w:val="0"/>
              </w:rPr>
              <w:t xml:space="preserve">Retrospectiva</w:t>
            </w:r>
          </w:p>
          <w:p w:rsidR="00000000" w:rsidDel="00000000" w:rsidP="00000000" w:rsidRDefault="00000000" w:rsidRPr="00000000" w14:paraId="00000062">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color w:val="548dd4"/>
                <w:rtl w:val="0"/>
              </w:rPr>
              <w:t xml:space="preserve">Evaluación del trabajo realizado, identificación de mejoras y planificación de acciones correctivas para el siguiente sprint.</w:t>
            </w:r>
          </w:p>
          <w:p w:rsidR="00000000" w:rsidDel="00000000" w:rsidP="00000000" w:rsidRDefault="00000000" w:rsidRPr="00000000" w14:paraId="00000063">
            <w:pPr>
              <w:numPr>
                <w:ilvl w:val="0"/>
                <w:numId w:val="1"/>
              </w:numPr>
              <w:tabs>
                <w:tab w:val="center" w:leader="none" w:pos="4419"/>
                <w:tab w:val="right" w:leader="none" w:pos="8838"/>
              </w:tabs>
              <w:spacing w:after="0" w:afterAutospacing="0" w:before="0" w:beforeAutospacing="0" w:line="240" w:lineRule="auto"/>
              <w:ind w:left="720" w:hanging="360"/>
              <w:rPr>
                <w:color w:val="548dd4"/>
              </w:rPr>
            </w:pPr>
            <w:r w:rsidDel="00000000" w:rsidR="00000000" w:rsidRPr="00000000">
              <w:rPr>
                <w:b w:val="1"/>
                <w:color w:val="548dd4"/>
                <w:rtl w:val="0"/>
              </w:rPr>
              <w:t xml:space="preserve">Roles y responsabilidades</w:t>
              <w:br w:type="textWrapping"/>
            </w:r>
          </w:p>
          <w:p w:rsidR="00000000" w:rsidDel="00000000" w:rsidP="00000000" w:rsidRDefault="00000000" w:rsidRPr="00000000" w14:paraId="00000064">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b w:val="1"/>
                <w:color w:val="548dd4"/>
                <w:rtl w:val="0"/>
              </w:rPr>
              <w:t xml:space="preserve">Product Owner(Eyleen collado)</w:t>
            </w:r>
            <w:r w:rsidDel="00000000" w:rsidR="00000000" w:rsidRPr="00000000">
              <w:rPr>
                <w:color w:val="548dd4"/>
                <w:rtl w:val="0"/>
              </w:rPr>
              <w:t xml:space="preserve">: responsable de definir prioridades y asegurar que se cumpla el objetivo del MVP.</w:t>
            </w:r>
          </w:p>
          <w:p w:rsidR="00000000" w:rsidDel="00000000" w:rsidP="00000000" w:rsidRDefault="00000000" w:rsidRPr="00000000" w14:paraId="00000065">
            <w:pPr>
              <w:numPr>
                <w:ilvl w:val="1"/>
                <w:numId w:val="1"/>
              </w:numPr>
              <w:tabs>
                <w:tab w:val="center" w:leader="none" w:pos="4419"/>
                <w:tab w:val="right" w:leader="none" w:pos="8838"/>
              </w:tabs>
              <w:spacing w:after="0" w:afterAutospacing="0" w:before="0" w:beforeAutospacing="0" w:line="240" w:lineRule="auto"/>
              <w:ind w:left="1440" w:hanging="360"/>
              <w:rPr>
                <w:color w:val="548dd4"/>
              </w:rPr>
            </w:pPr>
            <w:r w:rsidDel="00000000" w:rsidR="00000000" w:rsidRPr="00000000">
              <w:rPr>
                <w:b w:val="1"/>
                <w:color w:val="548dd4"/>
                <w:rtl w:val="0"/>
              </w:rPr>
              <w:t xml:space="preserve">Scrum Master(Marcos Bombalas)</w:t>
            </w:r>
            <w:r w:rsidDel="00000000" w:rsidR="00000000" w:rsidRPr="00000000">
              <w:rPr>
                <w:color w:val="548dd4"/>
                <w:rtl w:val="0"/>
              </w:rPr>
              <w:t xml:space="preserve">: encargado de guiar la aplicación de la metodología, remover impedimentos y facilitar la comunicación.</w:t>
            </w:r>
          </w:p>
          <w:p w:rsidR="00000000" w:rsidDel="00000000" w:rsidP="00000000" w:rsidRDefault="00000000" w:rsidRPr="00000000" w14:paraId="00000066">
            <w:pPr>
              <w:numPr>
                <w:ilvl w:val="1"/>
                <w:numId w:val="1"/>
              </w:numPr>
              <w:tabs>
                <w:tab w:val="center" w:leader="none" w:pos="4419"/>
                <w:tab w:val="right" w:leader="none" w:pos="8838"/>
              </w:tabs>
              <w:spacing w:after="240" w:before="0" w:beforeAutospacing="0" w:line="240" w:lineRule="auto"/>
              <w:ind w:left="1440" w:hanging="360"/>
              <w:rPr>
                <w:color w:val="548dd4"/>
              </w:rPr>
            </w:pPr>
            <w:r w:rsidDel="00000000" w:rsidR="00000000" w:rsidRPr="00000000">
              <w:rPr>
                <w:b w:val="1"/>
                <w:color w:val="548dd4"/>
                <w:rtl w:val="0"/>
              </w:rPr>
              <w:t xml:space="preserve">Equipo de desarrollo(Marcos Bombalas, Luis Gomez, Marcos Hernandez)</w:t>
            </w:r>
            <w:r w:rsidDel="00000000" w:rsidR="00000000" w:rsidRPr="00000000">
              <w:rPr>
                <w:color w:val="548dd4"/>
                <w:rtl w:val="0"/>
              </w:rPr>
              <w:t xml:space="preserve">: responsable de la implementación técnica (captura de datos, animaciones, integración del sistema y pruebas).</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Informes de avances técnicos</w:t>
            </w:r>
            <w:r w:rsidDel="00000000" w:rsidR="00000000" w:rsidRPr="00000000">
              <w:rPr>
                <w:rtl w:val="0"/>
              </w:rPr>
            </w:r>
          </w:p>
        </w:tc>
        <w:tc>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Documento que describe el estado del proyecto, incluyendo progreso por componente, obstáculos, decisiones técnicas y resultados preliminares.</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Permite visibilizar el avance del equipo en relación con el cronograma y objetivos planteados, además de justificar desviaciones o ajustes.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1 – Módulo de reconocimiento de voz</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Implementación funcional de Fast Whisper (o AWS Transcribe) para convertir voz a texto. Incluye pruebas unitarias con palabras definidas del MVP.</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Verifica el correcto funcionamiento del primer componente del flujo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2 – Dataset visual inicial de señas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Dataset generado por el equipo mediante FreeMoCap, conteniendo registros en formato CSV/JSON/GLB para alimentar la etapa de animación.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Es evidencia clave de que el proyecto ha logrado capturar, estructurar y comenzar a utilizar datos reales de señas propias.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3 – Animación en Blender</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Pruebas funcionales de animaciones generadas a partir del dataset, editadas y exportadas en Blender como archivos compatibles con motores gráficos.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Confirma que los movimientos capturados son correctamente transformados en animaciones reproducibles en el entorno gráfico.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4 – Integración en motor gráfico (Godot)</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Archivo del entorno en Godot mostrando que se puede cargar un avatar, importar una animación, y reproducirla manual o automáticamente.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Valida que los componentes se están integrando adecuadamente en el entorno final del MVP.</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Final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MVP funcional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Producto mínimo viable capaz de traducir una palabra hablada a una animación realizada por un avatar en Godot.</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Representa el entregable principal del APT y demuestra la factibilidad técnica del enfoque seleccionado.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Final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Video demostrativo del MVP</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Registro audiovisual mostrando el funcionamiento completo del sistema desde el input de voz hasta la animación ejecutada por el avatar.</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Sirve como evidencia visible y directa del resultado del proyecto ante el docente o partes externas como Canal 13.</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Final</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Informe técnico del proyecto APT</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Documento detallado con arquitectura, decisiones de diseño, herramientas utilizadas, problemas técnicos, pruebas y lecciones aprendidas.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Consolida toda la evidencia técnica y permite documentar la implementación del proyecto para evaluación y replicabilidad.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Final</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Componente 5 – Validación técnica interna</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Documentación o registros que respalden pruebas internas de funcionamiento, incluyendo tiempos de respuesta, precisión y comportamiento esperado.</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Mide y demuestra el cumplimiento de criterios técnicos mínimos establecidos para el MVP, aún sin validación externa formal.</w:t>
            </w: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101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1410"/>
        <w:gridCol w:w="1305"/>
        <w:gridCol w:w="1410"/>
        <w:gridCol w:w="1485"/>
        <w:gridCol w:w="1545"/>
        <w:gridCol w:w="1545"/>
        <w:tblGridChange w:id="0">
          <w:tblGrid>
            <w:gridCol w:w="1485"/>
            <w:gridCol w:w="1410"/>
            <w:gridCol w:w="1305"/>
            <w:gridCol w:w="1410"/>
            <w:gridCol w:w="1485"/>
            <w:gridCol w:w="1545"/>
            <w:gridCol w:w="1545"/>
          </w:tblGrid>
        </w:tblGridChange>
      </w:tblGrid>
      <w:tr>
        <w:trPr>
          <w:cantSplit w:val="0"/>
          <w:tblHeader w:val="0"/>
        </w:trPr>
        <w:tc>
          <w:tcPr>
            <w:gridSpan w:val="7"/>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D">
            <w:pPr>
              <w:jc w:val="cente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E">
            <w:pPr>
              <w:jc w:val="cente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 general del proyecto APT</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Elaborar carta Gantt, definir entregables por fase, asignar responsabilidades y recursos necesarios, establecer cronograma de ejecución y control de avance.</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Documentos de Definición de proyecto, carta gantt de proyecto, carta gantt general, matriz RACI, documentos de presupuesto,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40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Eyleen Collado</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 re-planificación ante cambios técnicos o demoras; requerirá seguimiento semanal para mantener el control del avance.</w:t>
            </w:r>
            <w:r w:rsidDel="00000000" w:rsidR="00000000" w:rsidRPr="00000000">
              <w:rPr>
                <w:rtl w:val="0"/>
              </w:rPr>
            </w:r>
          </w:p>
        </w:tc>
      </w:tr>
      <w:tr>
        <w:trPr>
          <w:cantSplit w:val="0"/>
          <w:tblHeader w:val="0"/>
        </w:trPr>
        <w:tc>
          <w:tcPr>
            <w:tcBorders>
              <w:bottom w:color="b7b7b7"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bottom w:color="b7b7b7"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Generación y actualización de documentación técnica</w:t>
            </w:r>
            <w:r w:rsidDel="00000000" w:rsidR="00000000" w:rsidRPr="00000000">
              <w:rPr>
                <w:rtl w:val="0"/>
              </w:rPr>
            </w:r>
          </w:p>
        </w:tc>
        <w:tc>
          <w:tcPr>
            <w:tcBorders>
              <w:bottom w:color="b7b7b7" w:space="0" w:sz="4" w:val="single"/>
            </w:tcBorders>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Redactar y mantener actualizados los documentos del proyecto: plan de trabajo, requerimientos, minutas de reuniones, acuerdos técnicos y reportes de avance.</w:t>
            </w:r>
            <w:r w:rsidDel="00000000" w:rsidR="00000000" w:rsidRPr="00000000">
              <w:rPr>
                <w:rtl w:val="0"/>
              </w:rPr>
            </w:r>
          </w:p>
        </w:tc>
        <w:tc>
          <w:tcPr>
            <w:tcBorders>
              <w:bottom w:color="b7b7b7"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Word, Google Docs, Excel,  repositorio en Drive/Github, Powerpoint</w:t>
            </w:r>
            <w:r w:rsidDel="00000000" w:rsidR="00000000" w:rsidRPr="00000000">
              <w:rPr>
                <w:rtl w:val="0"/>
              </w:rPr>
            </w:r>
          </w:p>
        </w:tc>
        <w:tc>
          <w:tcPr>
            <w:tcBorders>
              <w:bottom w:color="b7b7b7" w:space="0" w:sz="4" w:val="single"/>
              <w:right w:color="ffffff" w:space="0" w:sz="4" w:val="single"/>
            </w:tcBorders>
          </w:tcPr>
          <w:p w:rsidR="00000000" w:rsidDel="00000000" w:rsidP="00000000" w:rsidRDefault="00000000" w:rsidRPr="00000000" w14:paraId="000000BC">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120 horas</w:t>
            </w:r>
            <w:r w:rsidDel="00000000" w:rsidR="00000000" w:rsidRPr="00000000">
              <w:rPr>
                <w:rtl w:val="0"/>
              </w:rPr>
            </w:r>
          </w:p>
        </w:tc>
        <w:tc>
          <w:tcPr>
            <w:tcBorders>
              <w:left w:color="ffffff" w:space="0" w:sz="4" w:val="single"/>
              <w:bottom w:color="b7b7b7" w:space="0" w:sz="4" w:val="single"/>
            </w:tcBorders>
            <w:shd w:fill="d9d9d9" w:val="clear"/>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Eyleen Collado</w:t>
            </w:r>
            <w:r w:rsidDel="00000000" w:rsidR="00000000" w:rsidRPr="00000000">
              <w:rPr>
                <w:rtl w:val="0"/>
              </w:rPr>
            </w:r>
          </w:p>
        </w:tc>
        <w:tc>
          <w:tcPr>
            <w:tcBorders>
              <w:bottom w:color="b7b7b7" w:space="0" w:sz="4" w:val="single"/>
            </w:tcBorders>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Puede verse afectado si no hay retroalimentación oportuna del equipo o del cliente; requerirá constante comunicación y colaboración.</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C0">
            <w:pPr>
              <w:jc w:val="both"/>
              <w:rPr>
                <w:i w:val="1"/>
                <w:color w:val="548dd4"/>
                <w:sz w:val="18"/>
                <w:szCs w:val="18"/>
              </w:rPr>
            </w:pPr>
            <w:r w:rsidDel="00000000" w:rsidR="00000000" w:rsidRPr="00000000">
              <w:rPr>
                <w:rtl w:val="0"/>
              </w:rPr>
            </w:r>
          </w:p>
          <w:p w:rsidR="00000000" w:rsidDel="00000000" w:rsidP="00000000" w:rsidRDefault="00000000" w:rsidRPr="00000000" w14:paraId="000000C1">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de seguimiento semanal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Organizar y liderar reuniones semanales para revisar avances, identificar bloqueos, redistribuir tareas si es necesario y alinear al equipo en los objetivos.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videollamada (Discord), WhatsApp</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5">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60 horas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d9d9d9" w:val="clear"/>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Eyleen Collado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Riesgo de ausencias o falta de compromiso; mitigación mediante actas y compromisos escritos.</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Gestión de riesgos y desviaciones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Identificar riesgos técnicos, humanos o de plazos. Documentar planes de contingencia y tomar decisiones para mitigar impactos en el proyecto.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Matriz de riesgos,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C">
            <w:pPr>
              <w:jc w:val="center"/>
              <w:rPr>
                <w:i w:val="1"/>
                <w:color w:val="548dd4"/>
                <w:sz w:val="18"/>
                <w:szCs w:val="18"/>
              </w:rPr>
            </w:pPr>
            <w:r w:rsidDel="00000000" w:rsidR="00000000" w:rsidRPr="00000000">
              <w:rPr>
                <w:i w:val="1"/>
                <w:color w:val="548dd4"/>
                <w:sz w:val="18"/>
                <w:szCs w:val="18"/>
                <w:rtl w:val="0"/>
              </w:rPr>
              <w:t xml:space="preserve">40 horas</w:t>
            </w:r>
          </w:p>
        </w:tc>
        <w:tc>
          <w:tcPr>
            <w:tcBorders>
              <w:top w:color="b7b7b7" w:space="0" w:sz="4" w:val="single"/>
              <w:left w:color="b7b7b7" w:space="0" w:sz="4" w:val="single"/>
              <w:bottom w:color="b7b7b7" w:space="0" w:sz="4" w:val="single"/>
              <w:right w:color="b7b7b7" w:space="0" w:sz="4" w:val="single"/>
            </w:tcBorders>
            <w:shd w:fill="d9d9d9" w:val="clear"/>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Eyleen Collado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La falta de datos iniciales podría dificultar la previsión de riesgos; se ajustará iterativamente con los hallazgos del equipo.</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Revisión final de productos entregables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Verificar que los entregables cumplan con los requisitos funcionales, técnicos y estéticos definidos en el proyecto. Validar antes de presentarlos a docentes.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Lista de chequeo, criterios de aceptación definidos, documentos previos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3">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20 horas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d9d9d9" w:val="clear"/>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Eyleen Collado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 necesidad de iterar sobre algunos entregables; se contempla margen de revisión interna antes de entrega externa.</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Coordinación con Canal 13 o actores externos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En caso de interacción con entidades externas (como Canal 13), gestionar comunicaciones, agendar reuniones, sistematizar requerimientos y establecer acuerdos.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Correo electrónico, minutas de reunión, Google Docs, plataformas de comunicación institucional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A">
            <w:pPr>
              <w:jc w:val="center"/>
              <w:rPr>
                <w:i w:val="1"/>
                <w:color w:val="548dd4"/>
                <w:sz w:val="18"/>
                <w:szCs w:val="18"/>
              </w:rPr>
            </w:pPr>
            <w:r w:rsidDel="00000000" w:rsidR="00000000" w:rsidRPr="00000000">
              <w:rPr>
                <w:i w:val="1"/>
                <w:color w:val="548dd4"/>
                <w:sz w:val="18"/>
                <w:szCs w:val="18"/>
                <w:rtl w:val="0"/>
              </w:rPr>
              <w:t xml:space="preserve">60 horas</w:t>
            </w:r>
          </w:p>
        </w:tc>
        <w:tc>
          <w:tcPr>
            <w:tcBorders>
              <w:top w:color="b7b7b7" w:space="0" w:sz="4" w:val="single"/>
              <w:left w:color="b7b7b7" w:space="0" w:sz="4" w:val="single"/>
              <w:bottom w:color="b7b7b7" w:space="0" w:sz="4" w:val="single"/>
              <w:right w:color="b7b7b7" w:space="0" w:sz="4" w:val="single"/>
            </w:tcBorders>
            <w:shd w:fill="d9d9d9" w:val="clear"/>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Eyleen Collado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Riesgo de falta de respuesta o tiempos largos de coordinación; mitigación con mensajes formales claros y cronogramas definidos</w:t>
            </w:r>
          </w:p>
        </w:tc>
      </w:tr>
      <w:tr>
        <w:trPr>
          <w:cantSplit w:val="0"/>
          <w:tblHeader w:val="0"/>
        </w:trPr>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Grabación manual de señas con </w:t>
            </w:r>
            <w:r w:rsidDel="00000000" w:rsidR="00000000" w:rsidRPr="00000000">
              <w:rPr>
                <w:i w:val="1"/>
                <w:color w:val="548dd4"/>
                <w:sz w:val="18"/>
                <w:szCs w:val="18"/>
                <w:rtl w:val="0"/>
              </w:rPr>
              <w:t xml:space="preserve">FreeMoCap</w:t>
            </w:r>
            <w:r w:rsidDel="00000000" w:rsidR="00000000" w:rsidRPr="00000000">
              <w:rPr>
                <w:rtl w:val="0"/>
              </w:rPr>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Realizar grabaciones de señas básicas frente a las cámaras, utilizando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 como sistema de captura de movimiento para alimentar el dataset inicial del MVP.</w:t>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4 webcams con trípodes, alargadores USB, espacio físico adecuado, PC de captura, software </w:t>
            </w:r>
            <w:r w:rsidDel="00000000" w:rsidR="00000000" w:rsidRPr="00000000">
              <w:rPr>
                <w:i w:val="1"/>
                <w:color w:val="548dd4"/>
                <w:sz w:val="18"/>
                <w:szCs w:val="18"/>
                <w:rtl w:val="0"/>
              </w:rPr>
              <w:t xml:space="preserve">FreeMoCap</w:t>
            </w:r>
            <w:r w:rsidDel="00000000" w:rsidR="00000000" w:rsidRPr="00000000">
              <w:rPr>
                <w:rtl w:val="0"/>
              </w:rPr>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E1">
            <w:pPr>
              <w:jc w:val="center"/>
              <w:rPr>
                <w:i w:val="1"/>
                <w:color w:val="548dd4"/>
                <w:sz w:val="18"/>
                <w:szCs w:val="18"/>
              </w:rPr>
            </w:pPr>
            <w:r w:rsidDel="00000000" w:rsidR="00000000" w:rsidRPr="00000000">
              <w:rPr>
                <w:i w:val="1"/>
                <w:color w:val="548dd4"/>
                <w:sz w:val="18"/>
                <w:szCs w:val="18"/>
                <w:rtl w:val="0"/>
              </w:rPr>
              <w:t xml:space="preserve">20 horas</w:t>
            </w:r>
          </w:p>
        </w:tc>
        <w:tc>
          <w:tcPr>
            <w:tcBorders>
              <w:top w:color="b7b7b7" w:space="0" w:sz="4" w:val="single"/>
              <w:left w:color="b7b7b7" w:space="0" w:sz="4" w:val="single"/>
              <w:bottom w:color="b7b7b7" w:space="0" w:sz="8" w:val="single"/>
              <w:right w:color="b7b7b7" w:space="0" w:sz="4" w:val="single"/>
            </w:tcBorders>
            <w:shd w:fill="d9d9d9" w:val="clear"/>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Eyleen Collado</w:t>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Pueden presentarse dificultades técnicas en la sincronización o posicionamiento de cámaras; se mitigará repitiendo capturas hasta obtener calidad adecuada.</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4">
            <w:pPr>
              <w:spacing w:after="240" w:before="240" w:lineRule="auto"/>
              <w:jc w:val="center"/>
              <w:rPr>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E5">
            <w:pPr>
              <w:spacing w:after="240" w:before="240" w:lineRule="auto"/>
              <w:jc w:val="center"/>
              <w:rPr>
                <w:i w:val="1"/>
                <w:color w:val="548dd4"/>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6">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Implementar módulo de transcripción de voz a texto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7">
            <w:pPr>
              <w:spacing w:after="240" w:before="240" w:lineRule="auto"/>
              <w:jc w:val="center"/>
              <w:rPr>
                <w:i w:val="1"/>
                <w:color w:val="548dd4"/>
                <w:sz w:val="18"/>
                <w:szCs w:val="18"/>
              </w:rPr>
            </w:pPr>
            <w:r w:rsidDel="00000000" w:rsidR="00000000" w:rsidRPr="00000000">
              <w:rPr>
                <w:i w:val="1"/>
                <w:color w:val="548dd4"/>
                <w:sz w:val="18"/>
                <w:szCs w:val="18"/>
                <w:rtl w:val="0"/>
              </w:rPr>
              <w:t xml:space="preserve">Configuración e integración de servicio de reconocimiento de voz (Whisper/AWS Transcribe) para obtener transcripciones de entrada de audio en tiempo real.</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8">
            <w:pPr>
              <w:spacing w:after="240" w:before="240" w:lineRule="auto"/>
              <w:jc w:val="center"/>
              <w:rPr>
                <w:i w:val="1"/>
                <w:color w:val="548dd4"/>
                <w:sz w:val="18"/>
                <w:szCs w:val="18"/>
              </w:rPr>
            </w:pPr>
            <w:r w:rsidDel="00000000" w:rsidR="00000000" w:rsidRPr="00000000">
              <w:rPr>
                <w:i w:val="1"/>
                <w:color w:val="548dd4"/>
                <w:sz w:val="18"/>
                <w:szCs w:val="18"/>
                <w:rtl w:val="0"/>
              </w:rPr>
              <w:t xml:space="preserve">PC con Python, librerías de IA, servicio Whisper/AWS Transcribe, micrófono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9">
            <w:pPr>
              <w:spacing w:after="240" w:before="240" w:lineRule="auto"/>
              <w:jc w:val="center"/>
              <w:rPr>
                <w:i w:val="1"/>
                <w:color w:val="548dd4"/>
                <w:sz w:val="18"/>
                <w:szCs w:val="18"/>
              </w:rPr>
            </w:pPr>
            <w:r w:rsidDel="00000000" w:rsidR="00000000" w:rsidRPr="00000000">
              <w:rPr>
                <w:i w:val="1"/>
                <w:color w:val="548dd4"/>
                <w:sz w:val="18"/>
                <w:szCs w:val="18"/>
                <w:rtl w:val="0"/>
              </w:rPr>
              <w:t xml:space="preserve">80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A">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B">
            <w:pPr>
              <w:spacing w:after="240" w:before="240" w:lineRule="auto"/>
              <w:jc w:val="center"/>
              <w:rPr>
                <w:i w:val="1"/>
                <w:color w:val="548dd4"/>
                <w:sz w:val="18"/>
                <w:szCs w:val="18"/>
              </w:rPr>
            </w:pPr>
            <w:r w:rsidDel="00000000" w:rsidR="00000000" w:rsidRPr="00000000">
              <w:rPr>
                <w:i w:val="1"/>
                <w:color w:val="548dd4"/>
                <w:sz w:val="18"/>
                <w:szCs w:val="18"/>
                <w:rtl w:val="0"/>
              </w:rPr>
              <w:t xml:space="preserve">Posibles dificultades con la latencia y calidad de audio; se mitigará con pruebas y optimización de parámetros.</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C">
            <w:pPr>
              <w:spacing w:after="240" w:before="240" w:lineRule="auto"/>
              <w:jc w:val="center"/>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D">
            <w:pPr>
              <w:spacing w:after="240" w:before="240" w:lineRule="auto"/>
              <w:jc w:val="center"/>
              <w:rPr>
                <w:i w:val="1"/>
                <w:color w:val="548dd4"/>
                <w:sz w:val="18"/>
                <w:szCs w:val="18"/>
              </w:rPr>
            </w:pPr>
            <w:r w:rsidDel="00000000" w:rsidR="00000000" w:rsidRPr="00000000">
              <w:rPr>
                <w:i w:val="1"/>
                <w:color w:val="548dd4"/>
                <w:sz w:val="18"/>
                <w:szCs w:val="18"/>
                <w:rtl w:val="0"/>
              </w:rPr>
              <w:t xml:space="preserve">Normalizar y estandarizar texto transcrito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E">
            <w:pPr>
              <w:spacing w:after="240" w:before="240" w:lineRule="auto"/>
              <w:jc w:val="center"/>
              <w:rPr>
                <w:i w:val="1"/>
                <w:color w:val="548dd4"/>
                <w:sz w:val="18"/>
                <w:szCs w:val="18"/>
              </w:rPr>
            </w:pPr>
            <w:r w:rsidDel="00000000" w:rsidR="00000000" w:rsidRPr="00000000">
              <w:rPr>
                <w:i w:val="1"/>
                <w:color w:val="548dd4"/>
                <w:sz w:val="18"/>
                <w:szCs w:val="18"/>
                <w:rtl w:val="0"/>
              </w:rPr>
              <w:t xml:space="preserve">Desarrollo de un pipeline de preprocesamiento para limpiar, normalizar y estandarizar texto (eliminación de ruido, uniformización de caracteres) antes de enviarlo al modelo.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EF">
            <w:pPr>
              <w:spacing w:after="240" w:before="240" w:lineRule="auto"/>
              <w:jc w:val="center"/>
              <w:rPr>
                <w:i w:val="1"/>
                <w:color w:val="548dd4"/>
                <w:sz w:val="18"/>
                <w:szCs w:val="18"/>
              </w:rPr>
            </w:pPr>
            <w:r w:rsidDel="00000000" w:rsidR="00000000" w:rsidRPr="00000000">
              <w:rPr>
                <w:i w:val="1"/>
                <w:color w:val="548dd4"/>
                <w:sz w:val="18"/>
                <w:szCs w:val="18"/>
                <w:rtl w:val="0"/>
              </w:rPr>
              <w:t xml:space="preserve">Python, librerías de NLP (NLTK, spaCy, regex)</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0">
            <w:pPr>
              <w:spacing w:after="240" w:before="240" w:lineRule="auto"/>
              <w:jc w:val="center"/>
              <w:rPr>
                <w:i w:val="1"/>
                <w:color w:val="548dd4"/>
                <w:sz w:val="18"/>
                <w:szCs w:val="18"/>
              </w:rPr>
            </w:pPr>
            <w:r w:rsidDel="00000000" w:rsidR="00000000" w:rsidRPr="00000000">
              <w:rPr>
                <w:i w:val="1"/>
                <w:color w:val="548dd4"/>
                <w:sz w:val="18"/>
                <w:szCs w:val="18"/>
                <w:rtl w:val="0"/>
              </w:rPr>
              <w:t xml:space="preserve">60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1">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2">
            <w:pPr>
              <w:spacing w:after="240" w:before="240" w:lineRule="auto"/>
              <w:jc w:val="center"/>
              <w:rPr>
                <w:i w:val="1"/>
                <w:color w:val="548dd4"/>
                <w:sz w:val="18"/>
                <w:szCs w:val="18"/>
              </w:rPr>
            </w:pPr>
            <w:r w:rsidDel="00000000" w:rsidR="00000000" w:rsidRPr="00000000">
              <w:rPr>
                <w:i w:val="1"/>
                <w:color w:val="548dd4"/>
                <w:sz w:val="18"/>
                <w:szCs w:val="18"/>
                <w:rtl w:val="0"/>
              </w:rPr>
              <w:t xml:space="preserve">Riesgo de pérdida de contexto semántico; mitigación mediante pruebas con diferentes corpus de entrenamiento.</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3">
            <w:pPr>
              <w:spacing w:after="240" w:before="240" w:lineRule="auto"/>
              <w:jc w:val="center"/>
              <w:rPr>
                <w:i w:val="1"/>
                <w:color w:val="548dd4"/>
                <w:sz w:val="18"/>
                <w:szCs w:val="18"/>
              </w:rPr>
            </w:pPr>
            <w:r w:rsidDel="00000000" w:rsidR="00000000" w:rsidRPr="00000000">
              <w:rPr>
                <w:i w:val="1"/>
                <w:color w:val="548dd4"/>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4">
            <w:pPr>
              <w:spacing w:after="240" w:before="240" w:lineRule="auto"/>
              <w:jc w:val="center"/>
              <w:rPr>
                <w:i w:val="1"/>
                <w:color w:val="548dd4"/>
                <w:sz w:val="18"/>
                <w:szCs w:val="18"/>
              </w:rPr>
            </w:pPr>
            <w:r w:rsidDel="00000000" w:rsidR="00000000" w:rsidRPr="00000000">
              <w:rPr>
                <w:i w:val="1"/>
                <w:color w:val="548dd4"/>
                <w:sz w:val="18"/>
                <w:szCs w:val="18"/>
                <w:rtl w:val="0"/>
              </w:rPr>
              <w:t xml:space="preserve">Entrenar modelo Transformer para predicción de señas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5">
            <w:pPr>
              <w:spacing w:after="240" w:before="240" w:lineRule="auto"/>
              <w:jc w:val="center"/>
              <w:rPr>
                <w:i w:val="1"/>
                <w:color w:val="548dd4"/>
                <w:sz w:val="18"/>
                <w:szCs w:val="18"/>
              </w:rPr>
            </w:pPr>
            <w:r w:rsidDel="00000000" w:rsidR="00000000" w:rsidRPr="00000000">
              <w:rPr>
                <w:i w:val="1"/>
                <w:color w:val="548dd4"/>
                <w:sz w:val="18"/>
                <w:szCs w:val="18"/>
                <w:rtl w:val="0"/>
              </w:rPr>
              <w:t xml:space="preserve">Diseño, entrenamiento y validación de un modelo Transformer que asocie las palabras normalizadas con las señas correspondientes.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6">
            <w:pPr>
              <w:spacing w:after="240" w:before="240" w:lineRule="auto"/>
              <w:jc w:val="center"/>
              <w:rPr>
                <w:i w:val="1"/>
                <w:color w:val="548dd4"/>
                <w:sz w:val="18"/>
                <w:szCs w:val="18"/>
              </w:rPr>
            </w:pPr>
            <w:r w:rsidDel="00000000" w:rsidR="00000000" w:rsidRPr="00000000">
              <w:rPr>
                <w:i w:val="1"/>
                <w:color w:val="548dd4"/>
                <w:sz w:val="18"/>
                <w:szCs w:val="18"/>
                <w:rtl w:val="0"/>
              </w:rPr>
              <w:t xml:space="preserve">GPU en la nube (Google Colab, AWS, Azure), frameworks TensorFlow/PyTorch, dataset propio de señas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7">
            <w:pPr>
              <w:spacing w:after="240" w:before="240" w:lineRule="auto"/>
              <w:jc w:val="center"/>
              <w:rPr>
                <w:i w:val="1"/>
                <w:color w:val="548dd4"/>
                <w:sz w:val="18"/>
                <w:szCs w:val="18"/>
              </w:rPr>
            </w:pPr>
            <w:r w:rsidDel="00000000" w:rsidR="00000000" w:rsidRPr="00000000">
              <w:rPr>
                <w:i w:val="1"/>
                <w:color w:val="548dd4"/>
                <w:sz w:val="18"/>
                <w:szCs w:val="18"/>
                <w:rtl w:val="0"/>
              </w:rPr>
              <w:t xml:space="preserve">120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8">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9">
            <w:pPr>
              <w:spacing w:after="240" w:before="240" w:lineRule="auto"/>
              <w:jc w:val="center"/>
              <w:rPr>
                <w:i w:val="1"/>
                <w:color w:val="548dd4"/>
                <w:sz w:val="18"/>
                <w:szCs w:val="18"/>
              </w:rPr>
            </w:pPr>
            <w:r w:rsidDel="00000000" w:rsidR="00000000" w:rsidRPr="00000000">
              <w:rPr>
                <w:i w:val="1"/>
                <w:color w:val="548dd4"/>
                <w:sz w:val="18"/>
                <w:szCs w:val="18"/>
                <w:rtl w:val="0"/>
              </w:rPr>
              <w:t xml:space="preserve">Riesgo de sobreajuste por dataset pequeño; se mitigará con regularización y técnicas de data augmentation.</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A">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IMPLEMENTAR SOLUCIONES SISTÉMICAS INTEGRALES PARA AUTOMATIZAR U OPTIMIZAR PROCESOS DE NEGOCIO DE ACUERDO A LAS NECESIDADES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B">
            <w:pPr>
              <w:spacing w:after="240" w:before="240" w:lineRule="auto"/>
              <w:jc w:val="center"/>
              <w:rPr>
                <w:i w:val="1"/>
                <w:color w:val="548dd4"/>
                <w:sz w:val="18"/>
                <w:szCs w:val="18"/>
              </w:rPr>
            </w:pPr>
            <w:r w:rsidDel="00000000" w:rsidR="00000000" w:rsidRPr="00000000">
              <w:rPr>
                <w:i w:val="1"/>
                <w:color w:val="548dd4"/>
                <w:sz w:val="18"/>
                <w:szCs w:val="18"/>
                <w:rtl w:val="0"/>
              </w:rPr>
              <w:t xml:space="preserve">Integración del modelo con biblioteca de señas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C">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Implementar la conexión entre el modelo Transformer y la biblioteca de animaciones 3D, de modo que al detectar una palabra se dispare la animación correspondiente en el avatar.</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D">
            <w:pPr>
              <w:spacing w:after="240" w:before="240" w:lineRule="auto"/>
              <w:jc w:val="center"/>
              <w:rPr>
                <w:i w:val="1"/>
                <w:color w:val="548dd4"/>
                <w:sz w:val="18"/>
                <w:szCs w:val="18"/>
              </w:rPr>
            </w:pPr>
            <w:r w:rsidDel="00000000" w:rsidR="00000000" w:rsidRPr="00000000">
              <w:rPr>
                <w:i w:val="1"/>
                <w:color w:val="548dd4"/>
                <w:sz w:val="18"/>
                <w:szCs w:val="18"/>
                <w:rtl w:val="0"/>
              </w:rPr>
              <w:t xml:space="preserve">Godot/Unity, Python, API de integración, dataset de animaciones en GLB/FBX</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E">
            <w:pPr>
              <w:spacing w:after="240" w:before="240" w:lineRule="auto"/>
              <w:jc w:val="center"/>
              <w:rPr>
                <w:i w:val="1"/>
                <w:color w:val="548dd4"/>
                <w:sz w:val="18"/>
                <w:szCs w:val="18"/>
              </w:rPr>
            </w:pPr>
            <w:r w:rsidDel="00000000" w:rsidR="00000000" w:rsidRPr="00000000">
              <w:rPr>
                <w:i w:val="1"/>
                <w:color w:val="548dd4"/>
                <w:sz w:val="18"/>
                <w:szCs w:val="18"/>
                <w:rtl w:val="0"/>
              </w:rPr>
              <w:t xml:space="preserve">70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FF">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0">
            <w:pPr>
              <w:spacing w:after="240" w:before="240" w:lineRule="auto"/>
              <w:jc w:val="center"/>
              <w:rPr>
                <w:i w:val="1"/>
                <w:color w:val="548dd4"/>
                <w:sz w:val="18"/>
                <w:szCs w:val="18"/>
              </w:rPr>
            </w:pPr>
            <w:r w:rsidDel="00000000" w:rsidR="00000000" w:rsidRPr="00000000">
              <w:rPr>
                <w:i w:val="1"/>
                <w:color w:val="548dd4"/>
                <w:sz w:val="18"/>
                <w:szCs w:val="18"/>
                <w:rtl w:val="0"/>
              </w:rPr>
              <w:t xml:space="preserve">Posible incompatibilidad de formatos entre librerías y motor gráfico; se mitigará mediante pruebas de exportación y ajuste manual.</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1">
            <w:pPr>
              <w:spacing w:after="240" w:before="240" w:lineRule="auto"/>
              <w:jc w:val="center"/>
              <w:rPr>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2">
            <w:pPr>
              <w:spacing w:after="240" w:before="240" w:lineRule="auto"/>
              <w:jc w:val="center"/>
              <w:rPr>
                <w:i w:val="1"/>
                <w:color w:val="548dd4"/>
                <w:sz w:val="18"/>
                <w:szCs w:val="18"/>
              </w:rPr>
            </w:pPr>
            <w:r w:rsidDel="00000000" w:rsidR="00000000" w:rsidRPr="00000000">
              <w:rPr>
                <w:i w:val="1"/>
                <w:color w:val="548dd4"/>
                <w:sz w:val="18"/>
                <w:szCs w:val="18"/>
                <w:rtl w:val="0"/>
              </w:rPr>
              <w:t xml:space="preserve">Pruebas funcionales y ajustes del sistema</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3">
            <w:pPr>
              <w:spacing w:after="240" w:before="240" w:lineRule="auto"/>
              <w:jc w:val="center"/>
              <w:rPr>
                <w:i w:val="1"/>
                <w:color w:val="548dd4"/>
                <w:sz w:val="18"/>
                <w:szCs w:val="18"/>
              </w:rPr>
            </w:pPr>
            <w:r w:rsidDel="00000000" w:rsidR="00000000" w:rsidRPr="00000000">
              <w:rPr>
                <w:i w:val="1"/>
                <w:color w:val="548dd4"/>
                <w:sz w:val="18"/>
                <w:szCs w:val="18"/>
                <w:rtl w:val="0"/>
              </w:rPr>
              <w:t xml:space="preserve">Verificación del flujo completo (voz → texto → normalización → modelo → seña), identificación de errores y aplicación de correcciones.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4">
            <w:pPr>
              <w:spacing w:after="240" w:before="240" w:lineRule="auto"/>
              <w:jc w:val="center"/>
              <w:rPr>
                <w:i w:val="1"/>
                <w:color w:val="548dd4"/>
                <w:sz w:val="18"/>
                <w:szCs w:val="18"/>
              </w:rPr>
            </w:pPr>
            <w:r w:rsidDel="00000000" w:rsidR="00000000" w:rsidRPr="00000000">
              <w:rPr>
                <w:i w:val="1"/>
                <w:color w:val="548dd4"/>
                <w:sz w:val="18"/>
                <w:szCs w:val="18"/>
                <w:rtl w:val="0"/>
              </w:rPr>
              <w:t xml:space="preserve">PC de desarrollo, software de pruebas, métricas de evaluación (accuracy, recall, F1)</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5">
            <w:pPr>
              <w:spacing w:after="240" w:before="240" w:lineRule="auto"/>
              <w:jc w:val="center"/>
              <w:rPr>
                <w:i w:val="1"/>
                <w:color w:val="548dd4"/>
                <w:sz w:val="18"/>
                <w:szCs w:val="18"/>
              </w:rPr>
            </w:pPr>
            <w:r w:rsidDel="00000000" w:rsidR="00000000" w:rsidRPr="00000000">
              <w:rPr>
                <w:i w:val="1"/>
                <w:color w:val="548dd4"/>
                <w:sz w:val="18"/>
                <w:szCs w:val="18"/>
                <w:rtl w:val="0"/>
              </w:rPr>
              <w:t xml:space="preserve">30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6">
            <w:pPr>
              <w:spacing w:after="240" w:before="240" w:lineRule="auto"/>
              <w:jc w:val="center"/>
              <w:rPr>
                <w:i w:val="1"/>
                <w:color w:val="548dd4"/>
                <w:sz w:val="18"/>
                <w:szCs w:val="18"/>
              </w:rPr>
            </w:pPr>
            <w:r w:rsidDel="00000000" w:rsidR="00000000" w:rsidRPr="00000000">
              <w:rPr>
                <w:i w:val="1"/>
                <w:color w:val="548dd4"/>
                <w:sz w:val="18"/>
                <w:szCs w:val="18"/>
                <w:rtl w:val="0"/>
              </w:rPr>
              <w:t xml:space="preserve">Luis Gómez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7">
            <w:pPr>
              <w:spacing w:after="240" w:before="240" w:lineRule="auto"/>
              <w:jc w:val="center"/>
              <w:rPr>
                <w:i w:val="1"/>
                <w:color w:val="548dd4"/>
                <w:sz w:val="18"/>
                <w:szCs w:val="18"/>
              </w:rPr>
            </w:pPr>
            <w:r w:rsidDel="00000000" w:rsidR="00000000" w:rsidRPr="00000000">
              <w:rPr>
                <w:i w:val="1"/>
                <w:color w:val="548dd4"/>
                <w:sz w:val="18"/>
                <w:szCs w:val="18"/>
                <w:rtl w:val="0"/>
              </w:rPr>
              <w:t xml:space="preserve">Posibles dificultades en la sincronización entre modelo y motor gráfico; mitigación mediante pruebas de rendimiento y optimización de latencia.</w:t>
            </w:r>
          </w:p>
        </w:tc>
      </w:tr>
      <w:tr>
        <w:trPr>
          <w:cantSplit w:val="0"/>
          <w:tblHeader w:val="0"/>
        </w:trPr>
        <w:tc>
          <w:tcPr>
            <w:tcBorders>
              <w:top w:color="b7b7b7" w:space="0" w:sz="8" w:val="single"/>
              <w:left w:color="b7b7b7" w:space="0" w:sz="4" w:val="single"/>
              <w:bottom w:color="b7b7b7" w:space="0" w:sz="8" w:val="single"/>
              <w:right w:color="b7b7b7" w:space="0" w:sz="8" w:val="single"/>
            </w:tcBorders>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9">
            <w:pPr>
              <w:spacing w:after="240" w:before="240" w:lineRule="auto"/>
              <w:jc w:val="center"/>
              <w:rPr>
                <w:i w:val="1"/>
                <w:color w:val="548dd4"/>
                <w:sz w:val="18"/>
                <w:szCs w:val="18"/>
              </w:rPr>
            </w:pPr>
            <w:r w:rsidDel="00000000" w:rsidR="00000000" w:rsidRPr="00000000">
              <w:rPr>
                <w:i w:val="1"/>
                <w:color w:val="548dd4"/>
                <w:sz w:val="18"/>
                <w:szCs w:val="18"/>
                <w:rtl w:val="0"/>
              </w:rPr>
              <w:t xml:space="preserve">Creación de avara 3D</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A">
            <w:pPr>
              <w:spacing w:after="240" w:before="240" w:lineRule="auto"/>
              <w:jc w:val="center"/>
              <w:rPr>
                <w:i w:val="1"/>
                <w:color w:val="548dd4"/>
                <w:sz w:val="18"/>
                <w:szCs w:val="18"/>
              </w:rPr>
            </w:pPr>
            <w:r w:rsidDel="00000000" w:rsidR="00000000" w:rsidRPr="00000000">
              <w:rPr>
                <w:i w:val="1"/>
                <w:color w:val="548dd4"/>
                <w:sz w:val="18"/>
                <w:szCs w:val="18"/>
                <w:rtl w:val="0"/>
              </w:rPr>
              <w:t xml:space="preserve">Usar las Herramientas de creación de modelos 3D para la generación de un avatar animado</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B">
            <w:pPr>
              <w:spacing w:after="240" w:before="240" w:lineRule="auto"/>
              <w:jc w:val="center"/>
              <w:rPr>
                <w:i w:val="1"/>
                <w:color w:val="548dd4"/>
                <w:sz w:val="18"/>
                <w:szCs w:val="18"/>
              </w:rPr>
            </w:pPr>
            <w:r w:rsidDel="00000000" w:rsidR="00000000" w:rsidRPr="00000000">
              <w:rPr>
                <w:i w:val="1"/>
                <w:color w:val="548dd4"/>
                <w:sz w:val="18"/>
                <w:szCs w:val="18"/>
                <w:rtl w:val="0"/>
              </w:rPr>
              <w:t xml:space="preserve">software:</w:t>
            </w:r>
          </w:p>
          <w:p w:rsidR="00000000" w:rsidDel="00000000" w:rsidP="00000000" w:rsidRDefault="00000000" w:rsidRPr="00000000" w14:paraId="0000010C">
            <w:pPr>
              <w:spacing w:after="240" w:before="240" w:lineRule="auto"/>
              <w:jc w:val="center"/>
              <w:rPr>
                <w:i w:val="1"/>
                <w:color w:val="548dd4"/>
                <w:sz w:val="18"/>
                <w:szCs w:val="18"/>
              </w:rPr>
            </w:pPr>
            <w:r w:rsidDel="00000000" w:rsidR="00000000" w:rsidRPr="00000000">
              <w:rPr>
                <w:i w:val="1"/>
                <w:color w:val="548dd4"/>
                <w:sz w:val="18"/>
                <w:szCs w:val="18"/>
                <w:rtl w:val="0"/>
              </w:rPr>
              <w:t xml:space="preserve">Blender</w:t>
            </w:r>
          </w:p>
          <w:p w:rsidR="00000000" w:rsidDel="00000000" w:rsidP="00000000" w:rsidRDefault="00000000" w:rsidRPr="00000000" w14:paraId="0000010D">
            <w:pPr>
              <w:spacing w:after="240" w:before="240" w:lineRule="auto"/>
              <w:jc w:val="center"/>
              <w:rPr>
                <w:i w:val="1"/>
                <w:color w:val="548dd4"/>
                <w:sz w:val="18"/>
                <w:szCs w:val="18"/>
              </w:rPr>
            </w:pPr>
            <w:r w:rsidDel="00000000" w:rsidR="00000000" w:rsidRPr="00000000">
              <w:rPr>
                <w:i w:val="1"/>
                <w:color w:val="548dd4"/>
                <w:sz w:val="18"/>
                <w:szCs w:val="18"/>
                <w:rtl w:val="0"/>
              </w:rPr>
              <w:t xml:space="preserve">Daz studio </w:t>
            </w:r>
          </w:p>
          <w:p w:rsidR="00000000" w:rsidDel="00000000" w:rsidP="00000000" w:rsidRDefault="00000000" w:rsidRPr="00000000" w14:paraId="0000010E">
            <w:pPr>
              <w:spacing w:after="240" w:before="240" w:lineRule="auto"/>
              <w:jc w:val="center"/>
              <w:rPr>
                <w:i w:val="1"/>
                <w:color w:val="548dd4"/>
                <w:sz w:val="18"/>
                <w:szCs w:val="18"/>
              </w:rPr>
            </w:pPr>
            <w:r w:rsidDel="00000000" w:rsidR="00000000" w:rsidRPr="00000000">
              <w:rPr>
                <w:i w:val="1"/>
                <w:color w:val="548dd4"/>
                <w:sz w:val="18"/>
                <w:szCs w:val="18"/>
                <w:rtl w:val="0"/>
              </w:rPr>
              <w:t xml:space="preserve">Googot</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0F">
            <w:pPr>
              <w:spacing w:after="240" w:before="240" w:lineRule="auto"/>
              <w:jc w:val="center"/>
              <w:rPr>
                <w:i w:val="1"/>
                <w:color w:val="548dd4"/>
                <w:sz w:val="18"/>
                <w:szCs w:val="18"/>
              </w:rPr>
            </w:pPr>
            <w:r w:rsidDel="00000000" w:rsidR="00000000" w:rsidRPr="00000000">
              <w:rPr>
                <w:i w:val="1"/>
                <w:color w:val="548dd4"/>
                <w:sz w:val="18"/>
                <w:szCs w:val="18"/>
                <w:rtl w:val="0"/>
              </w:rPr>
              <w:t xml:space="preserve">200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0">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Hernandez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1">
            <w:pPr>
              <w:spacing w:after="240" w:before="240" w:lineRule="auto"/>
              <w:jc w:val="center"/>
              <w:rPr>
                <w:i w:val="1"/>
                <w:color w:val="548dd4"/>
                <w:sz w:val="18"/>
                <w:szCs w:val="18"/>
              </w:rPr>
            </w:pPr>
            <w:r w:rsidDel="00000000" w:rsidR="00000000" w:rsidRPr="00000000">
              <w:rPr>
                <w:i w:val="1"/>
                <w:color w:val="548dd4"/>
                <w:sz w:val="18"/>
                <w:szCs w:val="18"/>
                <w:rtl w:val="0"/>
              </w:rPr>
              <w:t xml:space="preserve">tener cuidados especiales para que el modelo no se rompa al momento de exportarlos o al momento emo montarlo,</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3">
            <w:pPr>
              <w:spacing w:after="240" w:before="240" w:lineRule="auto"/>
              <w:jc w:val="center"/>
              <w:rPr>
                <w:i w:val="1"/>
                <w:color w:val="548dd4"/>
                <w:sz w:val="18"/>
                <w:szCs w:val="18"/>
              </w:rPr>
            </w:pPr>
            <w:r w:rsidDel="00000000" w:rsidR="00000000" w:rsidRPr="00000000">
              <w:rPr>
                <w:i w:val="1"/>
                <w:color w:val="548dd4"/>
                <w:sz w:val="18"/>
                <w:szCs w:val="18"/>
                <w:rtl w:val="0"/>
              </w:rPr>
              <w:t xml:space="preserve">creación de estructura de “esqueleto” para el avatar</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4">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implementación de un sistema interno para facilitar los diferentes animaciones del avatar</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5">
            <w:pPr>
              <w:spacing w:after="240" w:before="240" w:lineRule="auto"/>
              <w:jc w:val="center"/>
              <w:rPr>
                <w:i w:val="1"/>
                <w:color w:val="548dd4"/>
                <w:sz w:val="18"/>
                <w:szCs w:val="18"/>
              </w:rPr>
            </w:pPr>
            <w:r w:rsidDel="00000000" w:rsidR="00000000" w:rsidRPr="00000000">
              <w:rPr>
                <w:i w:val="1"/>
                <w:color w:val="548dd4"/>
                <w:sz w:val="18"/>
                <w:szCs w:val="18"/>
                <w:rtl w:val="0"/>
              </w:rPr>
              <w:t xml:space="preserve">software:</w:t>
            </w:r>
          </w:p>
          <w:p w:rsidR="00000000" w:rsidDel="00000000" w:rsidP="00000000" w:rsidRDefault="00000000" w:rsidRPr="00000000" w14:paraId="00000116">
            <w:pPr>
              <w:spacing w:after="240" w:before="240" w:lineRule="auto"/>
              <w:jc w:val="center"/>
              <w:rPr>
                <w:i w:val="1"/>
                <w:color w:val="548dd4"/>
                <w:sz w:val="18"/>
                <w:szCs w:val="18"/>
              </w:rPr>
            </w:pPr>
            <w:r w:rsidDel="00000000" w:rsidR="00000000" w:rsidRPr="00000000">
              <w:rPr>
                <w:i w:val="1"/>
                <w:color w:val="548dd4"/>
                <w:sz w:val="18"/>
                <w:szCs w:val="18"/>
                <w:rtl w:val="0"/>
              </w:rPr>
              <w:t xml:space="preserve">Blender</w:t>
            </w:r>
          </w:p>
          <w:p w:rsidR="00000000" w:rsidDel="00000000" w:rsidP="00000000" w:rsidRDefault="00000000" w:rsidRPr="00000000" w14:paraId="00000117">
            <w:pPr>
              <w:spacing w:after="240" w:before="240" w:lineRule="auto"/>
              <w:jc w:val="center"/>
              <w:rPr>
                <w:i w:val="1"/>
                <w:color w:val="548dd4"/>
                <w:sz w:val="18"/>
                <w:szCs w:val="18"/>
              </w:rPr>
            </w:pPr>
            <w:r w:rsidDel="00000000" w:rsidR="00000000" w:rsidRPr="00000000">
              <w:rPr>
                <w:i w:val="1"/>
                <w:color w:val="548dd4"/>
                <w:sz w:val="18"/>
                <w:szCs w:val="18"/>
                <w:rtl w:val="0"/>
              </w:rPr>
              <w:t xml:space="preserve">Daz studio </w:t>
            </w:r>
          </w:p>
          <w:p w:rsidR="00000000" w:rsidDel="00000000" w:rsidP="00000000" w:rsidRDefault="00000000" w:rsidRPr="00000000" w14:paraId="00000118">
            <w:pPr>
              <w:spacing w:after="240" w:before="240" w:lineRule="auto"/>
              <w:jc w:val="center"/>
              <w:rPr>
                <w:i w:val="1"/>
                <w:color w:val="548dd4"/>
                <w:sz w:val="18"/>
                <w:szCs w:val="18"/>
              </w:rPr>
            </w:pPr>
            <w:r w:rsidDel="00000000" w:rsidR="00000000" w:rsidRPr="00000000">
              <w:rPr>
                <w:i w:val="1"/>
                <w:color w:val="548dd4"/>
                <w:sz w:val="18"/>
                <w:szCs w:val="18"/>
                <w:rtl w:val="0"/>
              </w:rPr>
              <w:t xml:space="preserve">Googot</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9">
            <w:pPr>
              <w:spacing w:after="240" w:before="240" w:lineRule="auto"/>
              <w:jc w:val="center"/>
              <w:rPr>
                <w:i w:val="1"/>
                <w:color w:val="548dd4"/>
                <w:sz w:val="18"/>
                <w:szCs w:val="18"/>
              </w:rPr>
            </w:pPr>
            <w:r w:rsidDel="00000000" w:rsidR="00000000" w:rsidRPr="00000000">
              <w:rPr>
                <w:i w:val="1"/>
                <w:color w:val="548dd4"/>
                <w:sz w:val="18"/>
                <w:szCs w:val="18"/>
                <w:rtl w:val="0"/>
              </w:rPr>
              <w:t xml:space="preserve">100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A">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Hernandez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B">
            <w:pPr>
              <w:spacing w:after="240" w:before="240" w:lineRule="auto"/>
              <w:jc w:val="center"/>
              <w:rPr>
                <w:i w:val="1"/>
                <w:color w:val="548dd4"/>
                <w:sz w:val="18"/>
                <w:szCs w:val="18"/>
              </w:rPr>
            </w:pPr>
            <w:r w:rsidDel="00000000" w:rsidR="00000000" w:rsidRPr="00000000">
              <w:rPr>
                <w:i w:val="1"/>
                <w:color w:val="548dd4"/>
                <w:sz w:val="18"/>
                <w:szCs w:val="18"/>
                <w:rtl w:val="0"/>
              </w:rPr>
              <w:t xml:space="preserve">tener extra cuidado en esta parte del proceso, en caso de estar mal implementado, el sistema de esqueleto, este generará incompatibilidades con el avatar</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D">
            <w:pPr>
              <w:spacing w:after="240" w:before="240" w:lineRule="auto"/>
              <w:jc w:val="center"/>
              <w:rPr>
                <w:i w:val="1"/>
                <w:color w:val="548dd4"/>
                <w:sz w:val="18"/>
                <w:szCs w:val="18"/>
              </w:rPr>
            </w:pPr>
            <w:r w:rsidDel="00000000" w:rsidR="00000000" w:rsidRPr="00000000">
              <w:rPr>
                <w:i w:val="1"/>
                <w:color w:val="548dd4"/>
                <w:sz w:val="18"/>
                <w:szCs w:val="18"/>
                <w:rtl w:val="0"/>
              </w:rPr>
              <w:t xml:space="preserve">implementación de las texturas pertinentes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E">
            <w:pPr>
              <w:spacing w:after="240" w:before="240" w:lineRule="auto"/>
              <w:jc w:val="center"/>
              <w:rPr>
                <w:i w:val="1"/>
                <w:color w:val="548dd4"/>
                <w:sz w:val="18"/>
                <w:szCs w:val="18"/>
              </w:rPr>
            </w:pPr>
            <w:r w:rsidDel="00000000" w:rsidR="00000000" w:rsidRPr="00000000">
              <w:rPr>
                <w:i w:val="1"/>
                <w:color w:val="548dd4"/>
                <w:sz w:val="18"/>
                <w:szCs w:val="18"/>
                <w:rtl w:val="0"/>
              </w:rPr>
              <w:t xml:space="preserve">colocar una serie de texturas realista que de la impresión de foto-realismo </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1F">
            <w:pPr>
              <w:spacing w:after="240" w:before="240" w:lineRule="auto"/>
              <w:jc w:val="center"/>
              <w:rPr>
                <w:i w:val="1"/>
                <w:color w:val="548dd4"/>
                <w:sz w:val="18"/>
                <w:szCs w:val="18"/>
              </w:rPr>
            </w:pPr>
            <w:r w:rsidDel="00000000" w:rsidR="00000000" w:rsidRPr="00000000">
              <w:rPr>
                <w:i w:val="1"/>
                <w:color w:val="548dd4"/>
                <w:sz w:val="18"/>
                <w:szCs w:val="18"/>
                <w:rtl w:val="0"/>
              </w:rPr>
              <w:t xml:space="preserve">software:</w:t>
            </w:r>
          </w:p>
          <w:p w:rsidR="00000000" w:rsidDel="00000000" w:rsidP="00000000" w:rsidRDefault="00000000" w:rsidRPr="00000000" w14:paraId="00000120">
            <w:pPr>
              <w:spacing w:after="240" w:before="240" w:lineRule="auto"/>
              <w:jc w:val="center"/>
              <w:rPr>
                <w:i w:val="1"/>
                <w:color w:val="548dd4"/>
                <w:sz w:val="18"/>
                <w:szCs w:val="18"/>
              </w:rPr>
            </w:pPr>
            <w:r w:rsidDel="00000000" w:rsidR="00000000" w:rsidRPr="00000000">
              <w:rPr>
                <w:i w:val="1"/>
                <w:color w:val="548dd4"/>
                <w:sz w:val="18"/>
                <w:szCs w:val="18"/>
                <w:rtl w:val="0"/>
              </w:rPr>
              <w:t xml:space="preserve">Blender</w:t>
            </w:r>
          </w:p>
          <w:p w:rsidR="00000000" w:rsidDel="00000000" w:rsidP="00000000" w:rsidRDefault="00000000" w:rsidRPr="00000000" w14:paraId="00000121">
            <w:pPr>
              <w:spacing w:after="240" w:before="240" w:lineRule="auto"/>
              <w:jc w:val="center"/>
              <w:rPr>
                <w:i w:val="1"/>
                <w:color w:val="548dd4"/>
                <w:sz w:val="18"/>
                <w:szCs w:val="18"/>
              </w:rPr>
            </w:pPr>
            <w:r w:rsidDel="00000000" w:rsidR="00000000" w:rsidRPr="00000000">
              <w:rPr>
                <w:i w:val="1"/>
                <w:color w:val="548dd4"/>
                <w:sz w:val="18"/>
                <w:szCs w:val="18"/>
                <w:rtl w:val="0"/>
              </w:rPr>
              <w:t xml:space="preserve">Daz studio </w:t>
            </w:r>
          </w:p>
          <w:p w:rsidR="00000000" w:rsidDel="00000000" w:rsidP="00000000" w:rsidRDefault="00000000" w:rsidRPr="00000000" w14:paraId="00000122">
            <w:pPr>
              <w:spacing w:after="240" w:before="240" w:lineRule="auto"/>
              <w:jc w:val="center"/>
              <w:rPr>
                <w:i w:val="1"/>
                <w:color w:val="548dd4"/>
                <w:sz w:val="18"/>
                <w:szCs w:val="18"/>
              </w:rPr>
            </w:pPr>
            <w:r w:rsidDel="00000000" w:rsidR="00000000" w:rsidRPr="00000000">
              <w:rPr>
                <w:i w:val="1"/>
                <w:color w:val="548dd4"/>
                <w:sz w:val="18"/>
                <w:szCs w:val="18"/>
                <w:rtl w:val="0"/>
              </w:rPr>
              <w:t xml:space="preserve">Googot</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3">
            <w:pPr>
              <w:spacing w:after="240" w:before="240" w:lineRule="auto"/>
              <w:jc w:val="center"/>
              <w:rPr>
                <w:i w:val="1"/>
                <w:color w:val="548dd4"/>
                <w:sz w:val="18"/>
                <w:szCs w:val="18"/>
              </w:rPr>
            </w:pPr>
            <w:r w:rsidDel="00000000" w:rsidR="00000000" w:rsidRPr="00000000">
              <w:rPr>
                <w:i w:val="1"/>
                <w:color w:val="548dd4"/>
                <w:sz w:val="18"/>
                <w:szCs w:val="18"/>
                <w:rtl w:val="0"/>
              </w:rPr>
              <w:t xml:space="preserve">50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4">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Hernandez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5">
            <w:pPr>
              <w:spacing w:after="240" w:before="240" w:lineRule="auto"/>
              <w:jc w:val="center"/>
              <w:rPr>
                <w:i w:val="1"/>
                <w:color w:val="548dd4"/>
                <w:sz w:val="18"/>
                <w:szCs w:val="18"/>
              </w:rPr>
            </w:pPr>
            <w:r w:rsidDel="00000000" w:rsidR="00000000" w:rsidRPr="00000000">
              <w:rPr>
                <w:i w:val="1"/>
                <w:color w:val="548dd4"/>
                <w:sz w:val="18"/>
                <w:szCs w:val="18"/>
                <w:rtl w:val="0"/>
              </w:rPr>
              <w:t xml:space="preserve">El uso eficiente de las texturas puede enmascarar un modelo poco trabajado</w:t>
            </w:r>
          </w:p>
        </w:tc>
      </w:tr>
      <w:tr>
        <w:trPr>
          <w:cantSplit w:val="0"/>
          <w:tblHeader w:val="0"/>
        </w:trPr>
        <w:tc>
          <w:tcPr>
            <w:tcBorders>
              <w:top w:color="b7b7b7" w:space="0" w:sz="8" w:val="single"/>
              <w:left w:color="b7b7b7" w:space="0" w:sz="4" w:val="single"/>
              <w:bottom w:color="b7b7b7" w:space="0" w:sz="4" w:val="single"/>
              <w:right w:color="b7b7b7" w:space="0" w:sz="8" w:val="single"/>
            </w:tcBorders>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7">
            <w:pPr>
              <w:spacing w:after="240" w:before="240" w:lineRule="auto"/>
              <w:jc w:val="center"/>
              <w:rPr>
                <w:i w:val="1"/>
                <w:color w:val="548dd4"/>
                <w:sz w:val="18"/>
                <w:szCs w:val="18"/>
              </w:rPr>
            </w:pPr>
            <w:r w:rsidDel="00000000" w:rsidR="00000000" w:rsidRPr="00000000">
              <w:rPr>
                <w:i w:val="1"/>
                <w:color w:val="548dd4"/>
                <w:sz w:val="18"/>
                <w:szCs w:val="18"/>
                <w:rtl w:val="0"/>
              </w:rPr>
              <w:t xml:space="preserve">fusión de avatar y animaciones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8">
            <w:pPr>
              <w:spacing w:after="240" w:before="240" w:lineRule="auto"/>
              <w:jc w:val="center"/>
              <w:rPr>
                <w:i w:val="1"/>
                <w:color w:val="548dd4"/>
                <w:sz w:val="18"/>
                <w:szCs w:val="18"/>
              </w:rPr>
            </w:pPr>
            <w:r w:rsidDel="00000000" w:rsidR="00000000" w:rsidRPr="00000000">
              <w:rPr>
                <w:i w:val="1"/>
                <w:color w:val="548dd4"/>
                <w:sz w:val="18"/>
                <w:szCs w:val="18"/>
                <w:rtl w:val="0"/>
              </w:rPr>
              <w:t xml:space="preserve">se realizará el traslado de las animaciones generadas por por el FreeMoCap Hacia el avatar.</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9">
            <w:pPr>
              <w:spacing w:after="240" w:before="240" w:lineRule="auto"/>
              <w:jc w:val="center"/>
              <w:rPr>
                <w:i w:val="1"/>
                <w:color w:val="548dd4"/>
                <w:sz w:val="18"/>
                <w:szCs w:val="18"/>
              </w:rPr>
            </w:pPr>
            <w:r w:rsidDel="00000000" w:rsidR="00000000" w:rsidRPr="00000000">
              <w:rPr>
                <w:i w:val="1"/>
                <w:color w:val="548dd4"/>
                <w:sz w:val="18"/>
                <w:szCs w:val="18"/>
                <w:rtl w:val="0"/>
              </w:rPr>
              <w:t xml:space="preserve">software:</w:t>
            </w:r>
          </w:p>
          <w:p w:rsidR="00000000" w:rsidDel="00000000" w:rsidP="00000000" w:rsidRDefault="00000000" w:rsidRPr="00000000" w14:paraId="0000012A">
            <w:pPr>
              <w:spacing w:after="240" w:before="240" w:lineRule="auto"/>
              <w:jc w:val="center"/>
              <w:rPr>
                <w:i w:val="1"/>
                <w:color w:val="548dd4"/>
                <w:sz w:val="18"/>
                <w:szCs w:val="18"/>
              </w:rPr>
            </w:pPr>
            <w:r w:rsidDel="00000000" w:rsidR="00000000" w:rsidRPr="00000000">
              <w:rPr>
                <w:i w:val="1"/>
                <w:color w:val="548dd4"/>
                <w:sz w:val="18"/>
                <w:szCs w:val="18"/>
                <w:rtl w:val="0"/>
              </w:rPr>
              <w:t xml:space="preserve">Blender</w:t>
            </w:r>
          </w:p>
          <w:p w:rsidR="00000000" w:rsidDel="00000000" w:rsidP="00000000" w:rsidRDefault="00000000" w:rsidRPr="00000000" w14:paraId="0000012B">
            <w:pPr>
              <w:spacing w:after="240" w:before="240" w:lineRule="auto"/>
              <w:jc w:val="center"/>
              <w:rPr>
                <w:i w:val="1"/>
                <w:color w:val="548dd4"/>
                <w:sz w:val="18"/>
                <w:szCs w:val="18"/>
              </w:rPr>
            </w:pPr>
            <w:r w:rsidDel="00000000" w:rsidR="00000000" w:rsidRPr="00000000">
              <w:rPr>
                <w:i w:val="1"/>
                <w:color w:val="548dd4"/>
                <w:sz w:val="18"/>
                <w:szCs w:val="18"/>
                <w:rtl w:val="0"/>
              </w:rPr>
              <w:t xml:space="preserve">Daz studio </w:t>
            </w:r>
          </w:p>
          <w:p w:rsidR="00000000" w:rsidDel="00000000" w:rsidP="00000000" w:rsidRDefault="00000000" w:rsidRPr="00000000" w14:paraId="0000012C">
            <w:pPr>
              <w:spacing w:after="240" w:before="240" w:lineRule="auto"/>
              <w:jc w:val="center"/>
              <w:rPr>
                <w:i w:val="1"/>
                <w:color w:val="548dd4"/>
                <w:sz w:val="18"/>
                <w:szCs w:val="18"/>
              </w:rPr>
            </w:pPr>
            <w:r w:rsidDel="00000000" w:rsidR="00000000" w:rsidRPr="00000000">
              <w:rPr>
                <w:i w:val="1"/>
                <w:color w:val="548dd4"/>
                <w:sz w:val="18"/>
                <w:szCs w:val="18"/>
                <w:rtl w:val="0"/>
              </w:rPr>
              <w:t xml:space="preserve">Godot</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D">
            <w:pPr>
              <w:spacing w:after="240" w:before="240" w:lineRule="auto"/>
              <w:jc w:val="center"/>
              <w:rPr>
                <w:i w:val="1"/>
                <w:color w:val="548dd4"/>
                <w:sz w:val="18"/>
                <w:szCs w:val="18"/>
              </w:rPr>
            </w:pPr>
            <w:r w:rsidDel="00000000" w:rsidR="00000000" w:rsidRPr="00000000">
              <w:rPr>
                <w:i w:val="1"/>
                <w:color w:val="548dd4"/>
                <w:sz w:val="18"/>
                <w:szCs w:val="18"/>
                <w:rtl w:val="0"/>
              </w:rPr>
              <w:t xml:space="preserve">150 horas</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E">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Hernandez</w:t>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2F">
            <w:pPr>
              <w:spacing w:after="240" w:before="240" w:lineRule="auto"/>
              <w:jc w:val="center"/>
              <w:rPr>
                <w:i w:val="1"/>
                <w:color w:val="548dd4"/>
                <w:sz w:val="18"/>
                <w:szCs w:val="18"/>
              </w:rPr>
            </w:pPr>
            <w:r w:rsidDel="00000000" w:rsidR="00000000" w:rsidRPr="00000000">
              <w:rPr>
                <w:i w:val="1"/>
                <w:color w:val="548dd4"/>
                <w:sz w:val="18"/>
                <w:szCs w:val="18"/>
                <w:rtl w:val="0"/>
              </w:rPr>
              <w:t xml:space="preserve">este es uno de los pasos más importantes y no sabemos si generara una integración total</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0">
            <w:pPr>
              <w:spacing w:after="240" w:lineRule="auto"/>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w:t>
            </w:r>
          </w:p>
          <w:p w:rsidR="00000000" w:rsidDel="00000000" w:rsidP="00000000" w:rsidRDefault="00000000" w:rsidRPr="00000000" w14:paraId="00000131">
            <w:pPr>
              <w:spacing w:after="240" w:lineRule="auto"/>
              <w:jc w:val="both"/>
              <w:rPr>
                <w:i w:val="1"/>
                <w:color w:val="548dd4"/>
                <w:sz w:val="18"/>
                <w:szCs w:val="18"/>
              </w:rPr>
            </w:pPr>
            <w:r w:rsidDel="00000000" w:rsidR="00000000" w:rsidRPr="00000000">
              <w:rPr>
                <w:i w:val="1"/>
                <w:color w:val="548dd4"/>
                <w:sz w:val="18"/>
                <w:szCs w:val="18"/>
                <w:rtl w:val="0"/>
              </w:rPr>
              <w:t xml:space="preserve">INTEGRAL LOS PROCESOS DE ACUERDO A LOS REQUERIMIENTOS DE LA</w:t>
            </w:r>
          </w:p>
          <w:p w:rsidR="00000000" w:rsidDel="00000000" w:rsidP="00000000" w:rsidRDefault="00000000" w:rsidRPr="00000000" w14:paraId="00000132">
            <w:pPr>
              <w:spacing w:after="240" w:lineRule="auto"/>
              <w:jc w:val="both"/>
              <w:rPr>
                <w:i w:val="1"/>
                <w:color w:val="548dd4"/>
                <w:sz w:val="18"/>
                <w:szCs w:val="18"/>
              </w:rPr>
            </w:pPr>
            <w:r w:rsidDel="00000000" w:rsidR="00000000" w:rsidRPr="00000000">
              <w:rPr>
                <w:i w:val="1"/>
                <w:color w:val="548dd4"/>
                <w:sz w:val="18"/>
                <w:szCs w:val="18"/>
                <w:rtl w:val="0"/>
              </w:rPr>
              <w:t xml:space="preserve">ORGANIZACIÓN.</w:t>
            </w:r>
          </w:p>
          <w:p w:rsidR="00000000" w:rsidDel="00000000" w:rsidP="00000000" w:rsidRDefault="00000000" w:rsidRPr="00000000" w14:paraId="00000133">
            <w:pPr>
              <w:spacing w:after="240" w:lineRule="auto"/>
              <w:jc w:val="both"/>
              <w:rPr>
                <w:i w:val="1"/>
                <w:color w:val="548dd4"/>
                <w:sz w:val="18"/>
                <w:szCs w:val="18"/>
              </w:rPr>
            </w:pPr>
            <w:r w:rsidDel="00000000" w:rsidR="00000000" w:rsidRPr="00000000">
              <w:rPr>
                <w:rtl w:val="0"/>
              </w:rPr>
            </w:r>
          </w:p>
          <w:p w:rsidR="00000000" w:rsidDel="00000000" w:rsidP="00000000" w:rsidRDefault="00000000" w:rsidRPr="00000000" w14:paraId="00000134">
            <w:pPr>
              <w:jc w:val="both"/>
              <w:rPr>
                <w:i w:val="1"/>
                <w:color w:val="548dd4"/>
                <w:sz w:val="18"/>
                <w:szCs w:val="18"/>
              </w:rPr>
            </w:pPr>
            <w:r w:rsidDel="00000000" w:rsidR="00000000" w:rsidRPr="00000000">
              <w:rPr>
                <w:rtl w:val="0"/>
              </w:rPr>
            </w:r>
          </w:p>
        </w:tc>
        <w:tc>
          <w:tcPr>
            <w:tcBorders>
              <w:top w:color="b7b7b7" w:space="0" w:sz="8" w:val="single"/>
              <w:left w:color="b7b7b7" w:space="0" w:sz="4" w:val="single"/>
              <w:bottom w:color="b7b7b7" w:space="0" w:sz="4" w:val="single"/>
              <w:right w:color="b7b7b7" w:space="0" w:sz="4" w:val="single"/>
            </w:tcBorders>
          </w:tcPr>
          <w:p w:rsidR="00000000" w:rsidDel="00000000" w:rsidP="00000000" w:rsidRDefault="00000000" w:rsidRPr="00000000" w14:paraId="00000135">
            <w:pPr>
              <w:spacing w:after="240" w:lineRule="auto"/>
              <w:jc w:val="both"/>
              <w:rPr>
                <w:i w:val="1"/>
                <w:color w:val="548dd4"/>
                <w:sz w:val="18"/>
                <w:szCs w:val="18"/>
              </w:rPr>
            </w:pPr>
            <w:r w:rsidDel="00000000" w:rsidR="00000000" w:rsidRPr="00000000">
              <w:rPr>
                <w:i w:val="1"/>
                <w:color w:val="548dd4"/>
                <w:sz w:val="18"/>
                <w:szCs w:val="18"/>
                <w:rtl w:val="0"/>
              </w:rPr>
              <w:t xml:space="preserve">Captura de movimientos con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w:t>
            </w:r>
          </w:p>
          <w:p w:rsidR="00000000" w:rsidDel="00000000" w:rsidP="00000000" w:rsidRDefault="00000000" w:rsidRPr="00000000" w14:paraId="00000136">
            <w:pPr>
              <w:jc w:val="both"/>
              <w:rPr>
                <w:i w:val="1"/>
                <w:color w:val="548dd4"/>
                <w:sz w:val="18"/>
                <w:szCs w:val="18"/>
              </w:rPr>
            </w:pPr>
            <w:r w:rsidDel="00000000" w:rsidR="00000000" w:rsidRPr="00000000">
              <w:rPr>
                <w:rtl w:val="0"/>
              </w:rPr>
            </w:r>
          </w:p>
        </w:tc>
        <w:tc>
          <w:tcPr>
            <w:tcBorders>
              <w:top w:color="b7b7b7" w:space="0" w:sz="8" w:val="single"/>
              <w:left w:color="b7b7b7" w:space="0" w:sz="4" w:val="single"/>
              <w:bottom w:color="b7b7b7" w:space="0" w:sz="4" w:val="single"/>
              <w:right w:color="b7b7b7" w:space="0" w:sz="4" w:val="single"/>
            </w:tcBorders>
          </w:tcPr>
          <w:p w:rsidR="00000000" w:rsidDel="00000000" w:rsidP="00000000" w:rsidRDefault="00000000" w:rsidRPr="00000000" w14:paraId="00000137">
            <w:pPr>
              <w:spacing w:after="240" w:lineRule="auto"/>
              <w:jc w:val="both"/>
              <w:rPr>
                <w:i w:val="1"/>
                <w:color w:val="548dd4"/>
                <w:sz w:val="18"/>
                <w:szCs w:val="18"/>
              </w:rPr>
            </w:pPr>
            <w:r w:rsidDel="00000000" w:rsidR="00000000" w:rsidRPr="00000000">
              <w:rPr>
                <w:i w:val="1"/>
                <w:color w:val="548dd4"/>
                <w:sz w:val="18"/>
                <w:szCs w:val="18"/>
                <w:rtl w:val="0"/>
              </w:rPr>
              <w:t xml:space="preserve">Grabar videos de señas utilizando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 para obtener datos de movimiento (empties) que luego serán transformados en animaciones.</w:t>
            </w:r>
          </w:p>
          <w:p w:rsidR="00000000" w:rsidDel="00000000" w:rsidP="00000000" w:rsidRDefault="00000000" w:rsidRPr="00000000" w14:paraId="00000138">
            <w:pPr>
              <w:jc w:val="both"/>
              <w:rPr>
                <w:i w:val="1"/>
                <w:color w:val="548dd4"/>
                <w:sz w:val="18"/>
                <w:szCs w:val="18"/>
              </w:rPr>
            </w:pPr>
            <w:r w:rsidDel="00000000" w:rsidR="00000000" w:rsidRPr="00000000">
              <w:rPr>
                <w:rtl w:val="0"/>
              </w:rPr>
            </w:r>
          </w:p>
        </w:tc>
        <w:tc>
          <w:tcPr>
            <w:tcBorders>
              <w:top w:color="b7b7b7" w:space="0" w:sz="8" w:val="single"/>
              <w:left w:color="b7b7b7" w:space="0" w:sz="4" w:val="single"/>
              <w:bottom w:color="b7b7b7" w:space="0" w:sz="4" w:val="single"/>
              <w:right w:color="b7b7b7" w:space="0" w:sz="4" w:val="single"/>
            </w:tcBorders>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4 webcams con sus trípodes.</w:t>
              <w:br w:type="textWrapping"/>
            </w:r>
          </w:p>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Alargadores USB para disposición espacial de cámaras.</w:t>
              <w:br w:type="textWrapping"/>
            </w:r>
          </w:p>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PC con hardware relativamente potente para procesamiento de captura.</w:t>
              <w:br w:type="textWrapping"/>
            </w:r>
          </w:p>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Software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w:t>
            </w:r>
          </w:p>
          <w:p w:rsidR="00000000" w:rsidDel="00000000" w:rsidP="00000000" w:rsidRDefault="00000000" w:rsidRPr="00000000" w14:paraId="0000013D">
            <w:pPr>
              <w:jc w:val="both"/>
              <w:rPr>
                <w:i w:val="1"/>
                <w:color w:val="548dd4"/>
                <w:sz w:val="18"/>
                <w:szCs w:val="18"/>
              </w:rPr>
            </w:pPr>
            <w:r w:rsidDel="00000000" w:rsidR="00000000" w:rsidRPr="00000000">
              <w:rPr>
                <w:rtl w:val="0"/>
              </w:rPr>
            </w:r>
          </w:p>
        </w:tc>
        <w:tc>
          <w:tcPr>
            <w:tcBorders>
              <w:top w:color="b7b7b7" w:space="0" w:sz="8" w:val="single"/>
              <w:left w:color="b7b7b7" w:space="0" w:sz="4" w:val="single"/>
              <w:bottom w:color="b7b7b7" w:space="0" w:sz="4" w:val="single"/>
              <w:right w:color="b7b7b7" w:space="0" w:sz="8" w:val="single"/>
            </w:tcBorders>
          </w:tcPr>
          <w:p w:rsidR="00000000" w:rsidDel="00000000" w:rsidP="00000000" w:rsidRDefault="00000000" w:rsidRPr="00000000" w14:paraId="0000013E">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80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3F">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8" w:val="single"/>
              <w:left w:color="b7b7b7" w:space="0" w:sz="8" w:val="single"/>
              <w:bottom w:color="b7b7b7" w:space="0" w:sz="4" w:val="single"/>
              <w:right w:color="b7b7b7" w:space="0" w:sz="4" w:val="single"/>
            </w:tcBorders>
          </w:tcPr>
          <w:p w:rsidR="00000000" w:rsidDel="00000000" w:rsidP="00000000" w:rsidRDefault="00000000" w:rsidRPr="00000000" w14:paraId="0000014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Riesgo de ruido en la captura debido a condiciones de iluminación y posición de cámaras; se requiere espacio físico adecuado para grabación.</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1">
            <w:pPr>
              <w:spacing w:after="240" w:lineRule="auto"/>
              <w:jc w:val="both"/>
              <w:rPr>
                <w:i w:val="1"/>
                <w:color w:val="548dd4"/>
                <w:sz w:val="18"/>
                <w:szCs w:val="18"/>
              </w:rPr>
            </w:pPr>
            <w:r w:rsidDel="00000000" w:rsidR="00000000" w:rsidRPr="00000000">
              <w:rPr>
                <w:i w:val="1"/>
                <w:color w:val="548dd4"/>
                <w:sz w:val="18"/>
                <w:szCs w:val="18"/>
                <w:rtl w:val="0"/>
              </w:rPr>
              <w:t xml:space="preserve">REALIZAR PRUEBAS DE CERTIFICACIÓN TANTO DE LOS PRODUCTOS COMO DE LOS</w:t>
            </w:r>
          </w:p>
          <w:p w:rsidR="00000000" w:rsidDel="00000000" w:rsidP="00000000" w:rsidRDefault="00000000" w:rsidRPr="00000000" w14:paraId="00000142">
            <w:pPr>
              <w:spacing w:after="240" w:lineRule="auto"/>
              <w:jc w:val="both"/>
              <w:rPr>
                <w:i w:val="1"/>
                <w:color w:val="548dd4"/>
                <w:sz w:val="18"/>
                <w:szCs w:val="18"/>
              </w:rPr>
            </w:pPr>
            <w:r w:rsidDel="00000000" w:rsidR="00000000" w:rsidRPr="00000000">
              <w:rPr>
                <w:i w:val="1"/>
                <w:color w:val="548dd4"/>
                <w:sz w:val="18"/>
                <w:szCs w:val="18"/>
                <w:rtl w:val="0"/>
              </w:rPr>
              <w:t xml:space="preserve">PROCESOS UTILIZANDO BUENAS PRÁCTICAS DEFINIDAS POR LA INDUSTRIA.</w:t>
            </w:r>
          </w:p>
          <w:p w:rsidR="00000000" w:rsidDel="00000000" w:rsidP="00000000" w:rsidRDefault="00000000" w:rsidRPr="00000000" w14:paraId="00000143">
            <w:pPr>
              <w:spacing w:after="240" w:lineRule="auto"/>
              <w:jc w:val="both"/>
              <w:rPr>
                <w:i w:val="1"/>
                <w:color w:val="548dd4"/>
                <w:sz w:val="18"/>
                <w:szCs w:val="18"/>
              </w:rPr>
            </w:pPr>
            <w:r w:rsidDel="00000000" w:rsidR="00000000" w:rsidRPr="00000000">
              <w:rPr>
                <w:rtl w:val="0"/>
              </w:rPr>
            </w:r>
          </w:p>
          <w:p w:rsidR="00000000" w:rsidDel="00000000" w:rsidP="00000000" w:rsidRDefault="00000000" w:rsidRPr="00000000" w14:paraId="00000144">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5">
            <w:pPr>
              <w:spacing w:after="240" w:lineRule="auto"/>
              <w:jc w:val="both"/>
              <w:rPr>
                <w:i w:val="1"/>
                <w:color w:val="548dd4"/>
                <w:sz w:val="18"/>
                <w:szCs w:val="18"/>
              </w:rPr>
            </w:pPr>
            <w:r w:rsidDel="00000000" w:rsidR="00000000" w:rsidRPr="00000000">
              <w:rPr>
                <w:i w:val="1"/>
                <w:color w:val="548dd4"/>
                <w:sz w:val="18"/>
                <w:szCs w:val="18"/>
                <w:rtl w:val="0"/>
              </w:rPr>
              <w:t xml:space="preserve">Depuración y ajuste de animaciones en Blender.</w:t>
            </w:r>
          </w:p>
          <w:p w:rsidR="00000000" w:rsidDel="00000000" w:rsidP="00000000" w:rsidRDefault="00000000" w:rsidRPr="00000000" w14:paraId="00000146">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7">
            <w:pPr>
              <w:spacing w:after="240" w:lineRule="auto"/>
              <w:jc w:val="both"/>
              <w:rPr>
                <w:i w:val="1"/>
                <w:color w:val="548dd4"/>
                <w:sz w:val="18"/>
                <w:szCs w:val="18"/>
              </w:rPr>
            </w:pPr>
            <w:r w:rsidDel="00000000" w:rsidR="00000000" w:rsidRPr="00000000">
              <w:rPr>
                <w:i w:val="1"/>
                <w:color w:val="548dd4"/>
                <w:sz w:val="18"/>
                <w:szCs w:val="18"/>
                <w:rtl w:val="0"/>
              </w:rPr>
              <w:t xml:space="preserve">Importar los datos obtenidos con </w:t>
            </w:r>
            <w:r w:rsidDel="00000000" w:rsidR="00000000" w:rsidRPr="00000000">
              <w:rPr>
                <w:i w:val="1"/>
                <w:color w:val="548dd4"/>
                <w:sz w:val="18"/>
                <w:szCs w:val="18"/>
                <w:rtl w:val="0"/>
              </w:rPr>
              <w:t xml:space="preserve">FreeMoCap</w:t>
            </w:r>
            <w:r w:rsidDel="00000000" w:rsidR="00000000" w:rsidRPr="00000000">
              <w:rPr>
                <w:i w:val="1"/>
                <w:color w:val="548dd4"/>
                <w:sz w:val="18"/>
                <w:szCs w:val="18"/>
                <w:rtl w:val="0"/>
              </w:rPr>
              <w:t xml:space="preserve"> en Blender, limpiar movimientos erróneos, ajustar la escala y preparar la animación para exportarla en formato compatible (GLB/FBX).</w:t>
            </w:r>
          </w:p>
          <w:p w:rsidR="00000000" w:rsidDel="00000000" w:rsidP="00000000" w:rsidRDefault="00000000" w:rsidRPr="00000000" w14:paraId="00000148">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9">
            <w:pPr>
              <w:jc w:val="both"/>
              <w:rPr>
                <w:i w:val="1"/>
                <w:color w:val="548dd4"/>
                <w:sz w:val="18"/>
                <w:szCs w:val="18"/>
              </w:rPr>
            </w:pPr>
            <w:r w:rsidDel="00000000" w:rsidR="00000000" w:rsidRPr="00000000">
              <w:rPr>
                <w:i w:val="1"/>
                <w:color w:val="548dd4"/>
                <w:sz w:val="18"/>
                <w:szCs w:val="18"/>
                <w:rtl w:val="0"/>
              </w:rPr>
              <w:t xml:space="preserve">PC con capacidad de renderizado básico.</w:t>
              <w:br w:type="textWrapping"/>
            </w:r>
          </w:p>
          <w:p w:rsidR="00000000" w:rsidDel="00000000" w:rsidP="00000000" w:rsidRDefault="00000000" w:rsidRPr="00000000" w14:paraId="0000014A">
            <w:pPr>
              <w:jc w:val="both"/>
              <w:rPr>
                <w:i w:val="1"/>
                <w:color w:val="548dd4"/>
                <w:sz w:val="18"/>
                <w:szCs w:val="18"/>
              </w:rPr>
            </w:pPr>
            <w:r w:rsidDel="00000000" w:rsidR="00000000" w:rsidRPr="00000000">
              <w:rPr>
                <w:i w:val="1"/>
                <w:color w:val="548dd4"/>
                <w:sz w:val="18"/>
                <w:szCs w:val="18"/>
                <w:rtl w:val="0"/>
              </w:rPr>
              <w:t xml:space="preserve">Blender (software de modelado y animación).</w:t>
            </w:r>
          </w:p>
          <w:p w:rsidR="00000000" w:rsidDel="00000000" w:rsidP="00000000" w:rsidRDefault="00000000" w:rsidRPr="00000000" w14:paraId="0000014B">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8" w:val="single"/>
            </w:tcBorders>
          </w:tcPr>
          <w:p w:rsidR="00000000" w:rsidDel="00000000" w:rsidP="00000000" w:rsidRDefault="00000000" w:rsidRPr="00000000" w14:paraId="0000014C">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60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4D">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4" w:val="single"/>
              <w:left w:color="b7b7b7" w:space="0" w:sz="8" w:val="single"/>
              <w:bottom w:color="b7b7b7" w:space="0" w:sz="4" w:val="single"/>
              <w:right w:color="b7b7b7" w:space="0" w:sz="4" w:val="single"/>
            </w:tcBorders>
          </w:tcPr>
          <w:p w:rsidR="00000000" w:rsidDel="00000000" w:rsidP="00000000" w:rsidRDefault="00000000" w:rsidRPr="00000000" w14:paraId="0000014E">
            <w:pPr>
              <w:spacing w:after="240" w:lineRule="auto"/>
              <w:jc w:val="both"/>
              <w:rPr>
                <w:i w:val="1"/>
                <w:color w:val="548dd4"/>
                <w:sz w:val="18"/>
                <w:szCs w:val="18"/>
              </w:rPr>
            </w:pPr>
            <w:r w:rsidDel="00000000" w:rsidR="00000000" w:rsidRPr="00000000">
              <w:rPr>
                <w:i w:val="1"/>
                <w:color w:val="548dd4"/>
                <w:sz w:val="18"/>
                <w:szCs w:val="18"/>
                <w:rtl w:val="0"/>
              </w:rPr>
              <w:t xml:space="preserve">Posible dificultad al corregir movimientos incompletos o poco realistas; demanda de tiempo en ajustes manuales.</w:t>
            </w:r>
          </w:p>
          <w:p w:rsidR="00000000" w:rsidDel="00000000" w:rsidP="00000000" w:rsidRDefault="00000000" w:rsidRPr="00000000" w14:paraId="0000014F">
            <w:pPr>
              <w:jc w:val="both"/>
              <w:rPr>
                <w:i w:val="1"/>
                <w:color w:val="548dd4"/>
                <w:sz w:val="18"/>
                <w:szCs w:val="18"/>
              </w:rPr>
            </w:pP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0">
            <w:pPr>
              <w:spacing w:after="240" w:lineRule="auto"/>
              <w:jc w:val="both"/>
              <w:rPr>
                <w:i w:val="1"/>
                <w:color w:val="548dd4"/>
                <w:sz w:val="18"/>
                <w:szCs w:val="18"/>
              </w:rPr>
            </w:pPr>
            <w:r w:rsidDel="00000000" w:rsidR="00000000" w:rsidRPr="00000000">
              <w:rPr>
                <w:i w:val="1"/>
                <w:color w:val="548dd4"/>
                <w:sz w:val="18"/>
                <w:szCs w:val="18"/>
                <w:rtl w:val="0"/>
              </w:rPr>
              <w:t xml:space="preserve">CONSTRUIR EL MODELO ARQUITECTÓNICO DE UNA SOLUCIÓN SISTÉMICA QUE</w:t>
            </w:r>
          </w:p>
          <w:p w:rsidR="00000000" w:rsidDel="00000000" w:rsidP="00000000" w:rsidRDefault="00000000" w:rsidRPr="00000000" w14:paraId="00000151">
            <w:pPr>
              <w:spacing w:after="240" w:lineRule="auto"/>
              <w:jc w:val="both"/>
              <w:rPr>
                <w:i w:val="1"/>
                <w:color w:val="548dd4"/>
                <w:sz w:val="18"/>
                <w:szCs w:val="18"/>
              </w:rPr>
            </w:pPr>
            <w:r w:rsidDel="00000000" w:rsidR="00000000" w:rsidRPr="00000000">
              <w:rPr>
                <w:i w:val="1"/>
                <w:color w:val="548dd4"/>
                <w:sz w:val="18"/>
                <w:szCs w:val="18"/>
                <w:rtl w:val="0"/>
              </w:rPr>
              <w:t xml:space="preserve">SOPORTE LOS PROCESOS DE NEGOCIO DE ACUERDO LOS REQUERIMIENTOS DE LA</w:t>
            </w:r>
          </w:p>
          <w:p w:rsidR="00000000" w:rsidDel="00000000" w:rsidP="00000000" w:rsidRDefault="00000000" w:rsidRPr="00000000" w14:paraId="00000152">
            <w:pPr>
              <w:spacing w:after="240" w:lineRule="auto"/>
              <w:jc w:val="both"/>
              <w:rPr>
                <w:i w:val="1"/>
                <w:color w:val="548dd4"/>
                <w:sz w:val="18"/>
                <w:szCs w:val="18"/>
              </w:rPr>
            </w:pPr>
            <w:r w:rsidDel="00000000" w:rsidR="00000000" w:rsidRPr="00000000">
              <w:rPr>
                <w:i w:val="1"/>
                <w:color w:val="548dd4"/>
                <w:sz w:val="18"/>
                <w:szCs w:val="18"/>
                <w:rtl w:val="0"/>
              </w:rPr>
              <w:t xml:space="preserve">ORGANIZACIÓN Y ESTÁNDARES INDUSTRIA..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3">
            <w:pPr>
              <w:spacing w:after="240" w:lineRule="auto"/>
              <w:jc w:val="both"/>
              <w:rPr>
                <w:i w:val="1"/>
                <w:color w:val="548dd4"/>
                <w:sz w:val="18"/>
                <w:szCs w:val="18"/>
              </w:rPr>
            </w:pPr>
            <w:r w:rsidDel="00000000" w:rsidR="00000000" w:rsidRPr="00000000">
              <w:rPr>
                <w:i w:val="1"/>
                <w:color w:val="548dd4"/>
                <w:sz w:val="18"/>
                <w:szCs w:val="18"/>
                <w:rtl w:val="0"/>
              </w:rPr>
              <w:t xml:space="preserve">Implementación del avatar en Godot.</w:t>
            </w:r>
          </w:p>
          <w:p w:rsidR="00000000" w:rsidDel="00000000" w:rsidP="00000000" w:rsidRDefault="00000000" w:rsidRPr="00000000" w14:paraId="00000154">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5">
            <w:pPr>
              <w:spacing w:after="240" w:lineRule="auto"/>
              <w:jc w:val="both"/>
              <w:rPr>
                <w:i w:val="1"/>
                <w:color w:val="548dd4"/>
                <w:sz w:val="18"/>
                <w:szCs w:val="18"/>
              </w:rPr>
            </w:pPr>
            <w:r w:rsidDel="00000000" w:rsidR="00000000" w:rsidRPr="00000000">
              <w:rPr>
                <w:i w:val="1"/>
                <w:color w:val="548dd4"/>
                <w:sz w:val="18"/>
                <w:szCs w:val="18"/>
                <w:rtl w:val="0"/>
              </w:rPr>
              <w:t xml:space="preserve">Configurar un avatar 3D en Godot, importar animaciones desde Blender, y asegurar que puedan reproducirse de manera fluida.</w:t>
            </w:r>
          </w:p>
          <w:p w:rsidR="00000000" w:rsidDel="00000000" w:rsidP="00000000" w:rsidRDefault="00000000" w:rsidRPr="00000000" w14:paraId="00000156">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Godot Engine.</w:t>
              <w:br w:type="textWrapping"/>
            </w:r>
          </w:p>
          <w:p w:rsidR="00000000" w:rsidDel="00000000" w:rsidP="00000000" w:rsidRDefault="00000000" w:rsidRPr="00000000" w14:paraId="00000158">
            <w:pPr>
              <w:jc w:val="both"/>
              <w:rPr>
                <w:i w:val="1"/>
                <w:color w:val="548dd4"/>
                <w:sz w:val="18"/>
                <w:szCs w:val="18"/>
              </w:rPr>
            </w:pPr>
            <w:r w:rsidDel="00000000" w:rsidR="00000000" w:rsidRPr="00000000">
              <w:rPr>
                <w:i w:val="1"/>
                <w:color w:val="548dd4"/>
                <w:sz w:val="18"/>
                <w:szCs w:val="18"/>
                <w:rtl w:val="0"/>
              </w:rPr>
              <w:t xml:space="preserve">Avatar 3D compatible.</w:t>
              <w:br w:type="textWrapping"/>
            </w:r>
          </w:p>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PC de uso local.</w:t>
            </w:r>
          </w:p>
          <w:p w:rsidR="00000000" w:rsidDel="00000000" w:rsidP="00000000" w:rsidRDefault="00000000" w:rsidRPr="00000000" w14:paraId="0000015A">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8" w:val="single"/>
            </w:tcBorders>
          </w:tcPr>
          <w:p w:rsidR="00000000" w:rsidDel="00000000" w:rsidP="00000000" w:rsidRDefault="00000000" w:rsidRPr="00000000" w14:paraId="0000015B">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70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5C">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4" w:val="single"/>
              <w:left w:color="b7b7b7" w:space="0" w:sz="8" w:val="single"/>
              <w:bottom w:color="b7b7b7" w:space="0" w:sz="4" w:val="single"/>
              <w:right w:color="b7b7b7" w:space="0" w:sz="4" w:val="single"/>
            </w:tcBorders>
          </w:tcPr>
          <w:p w:rsidR="00000000" w:rsidDel="00000000" w:rsidP="00000000" w:rsidRDefault="00000000" w:rsidRPr="00000000" w14:paraId="0000015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Limitaciones gráficas podrían afectar el rendimiento; necesidad de ajustes en la compatibilidad de formatos (GLB/FBX).</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E">
            <w:pPr>
              <w:spacing w:after="240" w:lineRule="auto"/>
              <w:jc w:val="both"/>
              <w:rPr>
                <w:i w:val="1"/>
                <w:color w:val="548dd4"/>
                <w:sz w:val="18"/>
                <w:szCs w:val="18"/>
              </w:rPr>
            </w:pPr>
            <w:r w:rsidDel="00000000" w:rsidR="00000000" w:rsidRPr="00000000">
              <w:rPr>
                <w:i w:val="1"/>
                <w:color w:val="548dd4"/>
                <w:sz w:val="18"/>
                <w:szCs w:val="18"/>
                <w:rtl w:val="0"/>
              </w:rPr>
              <w:t xml:space="preserve">DESARROLLAR UNA SOLUCIÓN DE SOFTWARE UTILIZANDO TÉCNICAS QUE PERMITAN</w:t>
            </w:r>
          </w:p>
          <w:p w:rsidR="00000000" w:rsidDel="00000000" w:rsidP="00000000" w:rsidRDefault="00000000" w:rsidRPr="00000000" w14:paraId="0000015F">
            <w:pPr>
              <w:spacing w:after="240" w:lineRule="auto"/>
              <w:jc w:val="both"/>
              <w:rPr>
                <w:i w:val="1"/>
                <w:color w:val="548dd4"/>
                <w:sz w:val="18"/>
                <w:szCs w:val="18"/>
              </w:rPr>
            </w:pPr>
            <w:r w:rsidDel="00000000" w:rsidR="00000000" w:rsidRPr="00000000">
              <w:rPr>
                <w:i w:val="1"/>
                <w:color w:val="548dd4"/>
                <w:sz w:val="18"/>
                <w:szCs w:val="18"/>
                <w:rtl w:val="0"/>
              </w:rPr>
              <w:t xml:space="preserve">SISTEMATIZAR EL PROCESO DE DESARROLLO Y MANTENIMIENTO, ASEGURANDO EL</w:t>
            </w:r>
          </w:p>
          <w:p w:rsidR="00000000" w:rsidDel="00000000" w:rsidP="00000000" w:rsidRDefault="00000000" w:rsidRPr="00000000" w14:paraId="00000160">
            <w:pPr>
              <w:spacing w:after="240" w:lineRule="auto"/>
              <w:jc w:val="both"/>
              <w:rPr>
                <w:i w:val="1"/>
                <w:color w:val="548dd4"/>
                <w:sz w:val="18"/>
                <w:szCs w:val="18"/>
              </w:rPr>
            </w:pPr>
            <w:r w:rsidDel="00000000" w:rsidR="00000000" w:rsidRPr="00000000">
              <w:rPr>
                <w:i w:val="1"/>
                <w:color w:val="548dd4"/>
                <w:sz w:val="18"/>
                <w:szCs w:val="18"/>
                <w:rtl w:val="0"/>
              </w:rPr>
              <w:t xml:space="preserve">LOGRO DE LOS OBJETIVOS.</w:t>
            </w:r>
          </w:p>
          <w:p w:rsidR="00000000" w:rsidDel="00000000" w:rsidP="00000000" w:rsidRDefault="00000000" w:rsidRPr="00000000" w14:paraId="00000161">
            <w:pPr>
              <w:spacing w:after="240" w:lineRule="auto"/>
              <w:jc w:val="both"/>
              <w:rPr>
                <w:i w:val="1"/>
                <w:color w:val="548dd4"/>
                <w:sz w:val="18"/>
                <w:szCs w:val="18"/>
              </w:rPr>
            </w:pPr>
            <w:r w:rsidDel="00000000" w:rsidR="00000000" w:rsidRPr="00000000">
              <w:rPr>
                <w:rtl w:val="0"/>
              </w:rPr>
            </w:r>
          </w:p>
          <w:p w:rsidR="00000000" w:rsidDel="00000000" w:rsidP="00000000" w:rsidRDefault="00000000" w:rsidRPr="00000000" w14:paraId="00000162">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3">
            <w:pPr>
              <w:spacing w:after="240" w:lineRule="auto"/>
              <w:jc w:val="both"/>
              <w:rPr>
                <w:i w:val="1"/>
                <w:color w:val="548dd4"/>
                <w:sz w:val="18"/>
                <w:szCs w:val="18"/>
              </w:rPr>
            </w:pPr>
            <w:r w:rsidDel="00000000" w:rsidR="00000000" w:rsidRPr="00000000">
              <w:rPr>
                <w:i w:val="1"/>
                <w:color w:val="548dd4"/>
                <w:sz w:val="18"/>
                <w:szCs w:val="18"/>
                <w:rtl w:val="0"/>
              </w:rPr>
              <w:t xml:space="preserve">Desarrollo de menús y lógica en Godot.</w:t>
            </w:r>
          </w:p>
          <w:p w:rsidR="00000000" w:rsidDel="00000000" w:rsidP="00000000" w:rsidRDefault="00000000" w:rsidRPr="00000000" w14:paraId="00000164">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5">
            <w:pPr>
              <w:spacing w:after="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menús interactivos que permitan seleccionar y reproducir manualmente las animaciones cargadas en el avatar.</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6">
            <w:pPr>
              <w:jc w:val="both"/>
              <w:rPr>
                <w:i w:val="1"/>
                <w:color w:val="548dd4"/>
                <w:sz w:val="18"/>
                <w:szCs w:val="18"/>
              </w:rPr>
            </w:pPr>
            <w:r w:rsidDel="00000000" w:rsidR="00000000" w:rsidRPr="00000000">
              <w:rPr>
                <w:i w:val="1"/>
                <w:color w:val="548dd4"/>
                <w:sz w:val="18"/>
                <w:szCs w:val="18"/>
                <w:rtl w:val="0"/>
              </w:rPr>
              <w:t xml:space="preserve">Godot Engine.</w:t>
              <w:br w:type="textWrapping"/>
              <w:br w:type="textWrapping"/>
            </w:r>
          </w:p>
          <w:p w:rsidR="00000000" w:rsidDel="00000000" w:rsidP="00000000" w:rsidRDefault="00000000" w:rsidRPr="00000000" w14:paraId="00000167">
            <w:pPr>
              <w:jc w:val="both"/>
              <w:rPr>
                <w:i w:val="1"/>
                <w:color w:val="548dd4"/>
                <w:sz w:val="18"/>
                <w:szCs w:val="18"/>
              </w:rPr>
            </w:pPr>
            <w:r w:rsidDel="00000000" w:rsidR="00000000" w:rsidRPr="00000000">
              <w:rPr>
                <w:i w:val="1"/>
                <w:color w:val="548dd4"/>
                <w:sz w:val="18"/>
                <w:szCs w:val="18"/>
                <w:rtl w:val="0"/>
              </w:rPr>
              <w:t xml:space="preserve">PC de uso local.</w:t>
            </w:r>
          </w:p>
        </w:tc>
        <w:tc>
          <w:tcPr>
            <w:tcBorders>
              <w:top w:color="b7b7b7" w:space="0" w:sz="4" w:val="single"/>
              <w:left w:color="b7b7b7" w:space="0" w:sz="4" w:val="single"/>
              <w:bottom w:color="b7b7b7" w:space="0" w:sz="4" w:val="single"/>
              <w:right w:color="b7b7b7" w:space="0" w:sz="8" w:val="single"/>
            </w:tcBorders>
          </w:tcPr>
          <w:p w:rsidR="00000000" w:rsidDel="00000000" w:rsidP="00000000" w:rsidRDefault="00000000" w:rsidRPr="00000000" w14:paraId="00000168">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100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69">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4" w:val="single"/>
              <w:left w:color="b7b7b7" w:space="0" w:sz="8" w:val="single"/>
              <w:bottom w:color="b7b7b7" w:space="0" w:sz="4" w:val="single"/>
              <w:right w:color="b7b7b7" w:space="0" w:sz="4" w:val="single"/>
            </w:tcBorders>
          </w:tcPr>
          <w:p w:rsidR="00000000" w:rsidDel="00000000" w:rsidP="00000000" w:rsidRDefault="00000000" w:rsidRPr="00000000" w14:paraId="0000016A">
            <w:pPr>
              <w:spacing w:after="240" w:lineRule="auto"/>
              <w:jc w:val="both"/>
              <w:rPr>
                <w:i w:val="1"/>
                <w:color w:val="548dd4"/>
                <w:sz w:val="18"/>
                <w:szCs w:val="18"/>
              </w:rPr>
            </w:pPr>
            <w:r w:rsidDel="00000000" w:rsidR="00000000" w:rsidRPr="00000000">
              <w:rPr>
                <w:i w:val="1"/>
                <w:color w:val="548dd4"/>
                <w:sz w:val="18"/>
                <w:szCs w:val="18"/>
                <w:rtl w:val="0"/>
              </w:rPr>
              <w:t xml:space="preserve">Posible dificultad en el diseño intuitivo de la interfaz; necesidad de probar usabilidad con el equipo.</w:t>
            </w:r>
          </w:p>
          <w:p w:rsidR="00000000" w:rsidDel="00000000" w:rsidP="00000000" w:rsidRDefault="00000000" w:rsidRPr="00000000" w14:paraId="0000016B">
            <w:pPr>
              <w:jc w:val="both"/>
              <w:rPr>
                <w:i w:val="1"/>
                <w:color w:val="548dd4"/>
                <w:sz w:val="18"/>
                <w:szCs w:val="18"/>
              </w:rPr>
            </w:pP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C">
            <w:pPr>
              <w:spacing w:after="240" w:lineRule="auto"/>
              <w:jc w:val="both"/>
              <w:rPr>
                <w:i w:val="1"/>
                <w:color w:val="548dd4"/>
                <w:sz w:val="18"/>
                <w:szCs w:val="18"/>
              </w:rPr>
            </w:pPr>
            <w:r w:rsidDel="00000000" w:rsidR="00000000" w:rsidRPr="00000000">
              <w:rPr>
                <w:i w:val="1"/>
                <w:color w:val="548dd4"/>
                <w:sz w:val="18"/>
                <w:szCs w:val="18"/>
                <w:rtl w:val="0"/>
              </w:rPr>
              <w:t xml:space="preserve">CONSTRUIR PROGRAMAS Y RUTINAS DE VARIADA COMPLEJIDAD PARA DAR SOLUCIÓN</w:t>
            </w:r>
          </w:p>
          <w:p w:rsidR="00000000" w:rsidDel="00000000" w:rsidP="00000000" w:rsidRDefault="00000000" w:rsidRPr="00000000" w14:paraId="0000016D">
            <w:pPr>
              <w:spacing w:after="240" w:lineRule="auto"/>
              <w:jc w:val="both"/>
              <w:rPr>
                <w:i w:val="1"/>
                <w:color w:val="548dd4"/>
                <w:sz w:val="18"/>
                <w:szCs w:val="18"/>
              </w:rPr>
            </w:pPr>
            <w:r w:rsidDel="00000000" w:rsidR="00000000" w:rsidRPr="00000000">
              <w:rPr>
                <w:i w:val="1"/>
                <w:color w:val="548dd4"/>
                <w:sz w:val="18"/>
                <w:szCs w:val="18"/>
                <w:rtl w:val="0"/>
              </w:rPr>
              <w:t xml:space="preserve">A REQUERIMIENTOS DE LA ORGANIZACIÓN, ACORDES A TECNOLOGÍAS DE MERCADO Y</w:t>
            </w:r>
          </w:p>
          <w:p w:rsidR="00000000" w:rsidDel="00000000" w:rsidP="00000000" w:rsidRDefault="00000000" w:rsidRPr="00000000" w14:paraId="0000016E">
            <w:pPr>
              <w:spacing w:after="240" w:lineRule="auto"/>
              <w:jc w:val="both"/>
              <w:rPr>
                <w:i w:val="1"/>
                <w:color w:val="548dd4"/>
                <w:sz w:val="18"/>
                <w:szCs w:val="18"/>
              </w:rPr>
            </w:pPr>
            <w:r w:rsidDel="00000000" w:rsidR="00000000" w:rsidRPr="00000000">
              <w:rPr>
                <w:i w:val="1"/>
                <w:color w:val="548dd4"/>
                <w:sz w:val="18"/>
                <w:szCs w:val="18"/>
                <w:rtl w:val="0"/>
              </w:rPr>
              <w:t xml:space="preserve">UTILIZANDO BUENAS PRÁCTICAS DE CODIFICACIÓN.</w:t>
            </w:r>
          </w:p>
          <w:p w:rsidR="00000000" w:rsidDel="00000000" w:rsidP="00000000" w:rsidRDefault="00000000" w:rsidRPr="00000000" w14:paraId="0000016F">
            <w:pPr>
              <w:spacing w:after="240" w:lineRule="auto"/>
              <w:jc w:val="both"/>
              <w:rPr>
                <w:i w:val="1"/>
                <w:color w:val="548dd4"/>
                <w:sz w:val="18"/>
                <w:szCs w:val="18"/>
              </w:rPr>
            </w:pPr>
            <w:r w:rsidDel="00000000" w:rsidR="00000000" w:rsidRPr="00000000">
              <w:rPr>
                <w:i w:val="1"/>
                <w:color w:val="548dd4"/>
                <w:sz w:val="18"/>
                <w:szCs w:val="18"/>
                <w:rtl w:val="0"/>
              </w:rPr>
              <w:t xml:space="preserve">IMPLEMENTAR SOLUCIONES SISTÉMICAS INTEGRALES PARA AUTOMATIZAR U</w:t>
            </w:r>
          </w:p>
          <w:p w:rsidR="00000000" w:rsidDel="00000000" w:rsidP="00000000" w:rsidRDefault="00000000" w:rsidRPr="00000000" w14:paraId="00000170">
            <w:pPr>
              <w:spacing w:after="240" w:lineRule="auto"/>
              <w:jc w:val="both"/>
              <w:rPr>
                <w:i w:val="1"/>
                <w:color w:val="548dd4"/>
                <w:sz w:val="18"/>
                <w:szCs w:val="18"/>
              </w:rPr>
            </w:pPr>
            <w:r w:rsidDel="00000000" w:rsidR="00000000" w:rsidRPr="00000000">
              <w:rPr>
                <w:i w:val="1"/>
                <w:color w:val="548dd4"/>
                <w:sz w:val="18"/>
                <w:szCs w:val="18"/>
                <w:rtl w:val="0"/>
              </w:rPr>
              <w:t xml:space="preserve">OPTIMIZAR PROCESOS DE NEGOCIO DE ACUERDO A LAS NECESIDADES DE LA</w:t>
            </w:r>
          </w:p>
          <w:p w:rsidR="00000000" w:rsidDel="00000000" w:rsidP="00000000" w:rsidRDefault="00000000" w:rsidRPr="00000000" w14:paraId="00000171">
            <w:pPr>
              <w:spacing w:after="240" w:lineRule="auto"/>
              <w:jc w:val="both"/>
              <w:rPr>
                <w:i w:val="1"/>
                <w:color w:val="548dd4"/>
                <w:sz w:val="18"/>
                <w:szCs w:val="18"/>
              </w:rPr>
            </w:pPr>
            <w:r w:rsidDel="00000000" w:rsidR="00000000" w:rsidRPr="00000000">
              <w:rPr>
                <w:i w:val="1"/>
                <w:color w:val="548dd4"/>
                <w:sz w:val="18"/>
                <w:szCs w:val="18"/>
                <w:rtl w:val="0"/>
              </w:rPr>
              <w:t xml:space="preserve">ORGANIZACIÓN.</w:t>
            </w:r>
          </w:p>
          <w:p w:rsidR="00000000" w:rsidDel="00000000" w:rsidP="00000000" w:rsidRDefault="00000000" w:rsidRPr="00000000" w14:paraId="00000172">
            <w:pPr>
              <w:spacing w:after="240" w:lineRule="auto"/>
              <w:jc w:val="both"/>
              <w:rPr>
                <w:i w:val="1"/>
                <w:color w:val="548dd4"/>
                <w:sz w:val="18"/>
                <w:szCs w:val="18"/>
              </w:rPr>
            </w:pPr>
            <w:r w:rsidDel="00000000" w:rsidR="00000000" w:rsidRPr="00000000">
              <w:rPr>
                <w:rtl w:val="0"/>
              </w:rPr>
            </w:r>
          </w:p>
          <w:p w:rsidR="00000000" w:rsidDel="00000000" w:rsidP="00000000" w:rsidRDefault="00000000" w:rsidRPr="00000000" w14:paraId="00000173">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4">
            <w:pPr>
              <w:spacing w:after="240" w:lineRule="auto"/>
              <w:jc w:val="both"/>
              <w:rPr>
                <w:i w:val="1"/>
                <w:color w:val="548dd4"/>
                <w:sz w:val="18"/>
                <w:szCs w:val="18"/>
              </w:rPr>
            </w:pPr>
            <w:r w:rsidDel="00000000" w:rsidR="00000000" w:rsidRPr="00000000">
              <w:rPr>
                <w:i w:val="1"/>
                <w:color w:val="548dd4"/>
                <w:sz w:val="18"/>
                <w:szCs w:val="18"/>
                <w:rtl w:val="0"/>
              </w:rPr>
              <w:t xml:space="preserve">Conexión del motor speech-to-text con Godot.</w:t>
            </w:r>
          </w:p>
          <w:p w:rsidR="00000000" w:rsidDel="00000000" w:rsidP="00000000" w:rsidRDefault="00000000" w:rsidRPr="00000000" w14:paraId="00000175">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6">
            <w:pPr>
              <w:spacing w:after="240" w:lineRule="auto"/>
              <w:jc w:val="both"/>
              <w:rPr>
                <w:i w:val="1"/>
                <w:color w:val="548dd4"/>
                <w:sz w:val="18"/>
                <w:szCs w:val="18"/>
              </w:rPr>
            </w:pPr>
            <w:r w:rsidDel="00000000" w:rsidR="00000000" w:rsidRPr="00000000">
              <w:rPr>
                <w:i w:val="1"/>
                <w:color w:val="548dd4"/>
                <w:sz w:val="18"/>
                <w:szCs w:val="18"/>
                <w:rtl w:val="0"/>
              </w:rPr>
              <w:t xml:space="preserve">Configurar la comunicación entre el servicio de speech-to-text (Whisper o AWS Transcribe) y Godot, mediante HTTP request o conexión local, para activar automáticamente las animaciones según la palabra detectada.</w:t>
            </w:r>
          </w:p>
          <w:p w:rsidR="00000000" w:rsidDel="00000000" w:rsidP="00000000" w:rsidRDefault="00000000" w:rsidRPr="00000000" w14:paraId="00000177">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8">
            <w:pPr>
              <w:jc w:val="both"/>
              <w:rPr>
                <w:i w:val="1"/>
                <w:color w:val="548dd4"/>
                <w:sz w:val="18"/>
                <w:szCs w:val="18"/>
              </w:rPr>
            </w:pPr>
            <w:r w:rsidDel="00000000" w:rsidR="00000000" w:rsidRPr="00000000">
              <w:rPr>
                <w:i w:val="1"/>
                <w:color w:val="548dd4"/>
                <w:sz w:val="18"/>
                <w:szCs w:val="18"/>
                <w:rtl w:val="0"/>
              </w:rPr>
              <w:t xml:space="preserve">Godot Engine.</w:t>
              <w:br w:type="textWrapping"/>
            </w:r>
          </w:p>
          <w:p w:rsidR="00000000" w:rsidDel="00000000" w:rsidP="00000000" w:rsidRDefault="00000000" w:rsidRPr="00000000" w14:paraId="00000179">
            <w:pPr>
              <w:jc w:val="both"/>
              <w:rPr>
                <w:i w:val="1"/>
                <w:color w:val="548dd4"/>
                <w:sz w:val="18"/>
                <w:szCs w:val="18"/>
              </w:rPr>
            </w:pPr>
            <w:r w:rsidDel="00000000" w:rsidR="00000000" w:rsidRPr="00000000">
              <w:rPr>
                <w:i w:val="1"/>
                <w:color w:val="548dd4"/>
                <w:sz w:val="18"/>
                <w:szCs w:val="18"/>
                <w:rtl w:val="0"/>
              </w:rPr>
              <w:t xml:space="preserve">Servicio speech-to-text (Whisper/AWS Transcribe).</w:t>
              <w:br w:type="textWrapping"/>
            </w:r>
          </w:p>
          <w:p w:rsidR="00000000" w:rsidDel="00000000" w:rsidP="00000000" w:rsidRDefault="00000000" w:rsidRPr="00000000" w14:paraId="0000017A">
            <w:pPr>
              <w:jc w:val="both"/>
              <w:rPr>
                <w:i w:val="1"/>
                <w:color w:val="548dd4"/>
                <w:sz w:val="18"/>
                <w:szCs w:val="18"/>
              </w:rPr>
            </w:pPr>
            <w:r w:rsidDel="00000000" w:rsidR="00000000" w:rsidRPr="00000000">
              <w:rPr>
                <w:i w:val="1"/>
                <w:color w:val="548dd4"/>
                <w:sz w:val="18"/>
                <w:szCs w:val="18"/>
                <w:rtl w:val="0"/>
              </w:rPr>
              <w:t xml:space="preserve">Servidor local o nube.</w:t>
              <w:br w:type="textWrapping"/>
            </w:r>
          </w:p>
          <w:p w:rsidR="00000000" w:rsidDel="00000000" w:rsidP="00000000" w:rsidRDefault="00000000" w:rsidRPr="00000000" w14:paraId="0000017B">
            <w:pPr>
              <w:jc w:val="both"/>
              <w:rPr>
                <w:i w:val="1"/>
                <w:color w:val="548dd4"/>
                <w:sz w:val="18"/>
                <w:szCs w:val="18"/>
              </w:rPr>
            </w:pPr>
            <w:r w:rsidDel="00000000" w:rsidR="00000000" w:rsidRPr="00000000">
              <w:rPr>
                <w:i w:val="1"/>
                <w:color w:val="548dd4"/>
                <w:sz w:val="18"/>
                <w:szCs w:val="18"/>
                <w:rtl w:val="0"/>
              </w:rPr>
              <w:t xml:space="preserve">PC de desarrollo.</w:t>
            </w:r>
          </w:p>
          <w:p w:rsidR="00000000" w:rsidDel="00000000" w:rsidP="00000000" w:rsidRDefault="00000000" w:rsidRPr="00000000" w14:paraId="0000017C">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8" w:val="single"/>
            </w:tcBorders>
          </w:tcPr>
          <w:p w:rsidR="00000000" w:rsidDel="00000000" w:rsidP="00000000" w:rsidRDefault="00000000" w:rsidRPr="00000000" w14:paraId="0000017D">
            <w:pPr>
              <w:jc w:val="center"/>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50 horas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17E">
            <w:pPr>
              <w:spacing w:after="240" w:before="240" w:lineRule="auto"/>
              <w:jc w:val="center"/>
              <w:rPr>
                <w:i w:val="1"/>
                <w:color w:val="548dd4"/>
                <w:sz w:val="18"/>
                <w:szCs w:val="18"/>
              </w:rPr>
            </w:pPr>
            <w:r w:rsidDel="00000000" w:rsidR="00000000" w:rsidRPr="00000000">
              <w:rPr>
                <w:i w:val="1"/>
                <w:color w:val="548dd4"/>
                <w:sz w:val="18"/>
                <w:szCs w:val="18"/>
                <w:rtl w:val="0"/>
              </w:rPr>
              <w:t xml:space="preserve">Marcos Bombalas</w:t>
            </w:r>
          </w:p>
        </w:tc>
        <w:tc>
          <w:tcPr>
            <w:tcBorders>
              <w:top w:color="b7b7b7" w:space="0" w:sz="4" w:val="single"/>
              <w:left w:color="b7b7b7" w:space="0" w:sz="8" w:val="single"/>
              <w:bottom w:color="b7b7b7" w:space="0" w:sz="4" w:val="single"/>
              <w:right w:color="b7b7b7" w:space="0" w:sz="4" w:val="single"/>
            </w:tcBorders>
          </w:tcPr>
          <w:p w:rsidR="00000000" w:rsidDel="00000000" w:rsidP="00000000" w:rsidRDefault="00000000" w:rsidRPr="00000000" w14:paraId="0000017F">
            <w:pPr>
              <w:spacing w:after="240" w:lineRule="auto"/>
              <w:jc w:val="both"/>
              <w:rPr>
                <w:i w:val="1"/>
                <w:color w:val="548dd4"/>
                <w:sz w:val="18"/>
                <w:szCs w:val="18"/>
              </w:rPr>
            </w:pPr>
            <w:r w:rsidDel="00000000" w:rsidR="00000000" w:rsidRPr="00000000">
              <w:rPr>
                <w:i w:val="1"/>
                <w:color w:val="548dd4"/>
                <w:sz w:val="18"/>
                <w:szCs w:val="18"/>
                <w:rtl w:val="0"/>
              </w:rPr>
              <w:t xml:space="preserve">Posible dificultad de latencia en la respuesta entre el reconocimiento y la reproducción; necesidad de pruebas de sincronización.</w:t>
            </w:r>
          </w:p>
          <w:p w:rsidR="00000000" w:rsidDel="00000000" w:rsidP="00000000" w:rsidRDefault="00000000" w:rsidRPr="00000000" w14:paraId="00000180">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8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5">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40"/>
        <w:gridCol w:w="510"/>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40"/>
            <w:gridCol w:w="510"/>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9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A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A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A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A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AF">
            <w:pPr>
              <w:spacing w:after="0" w:line="240" w:lineRule="auto"/>
              <w:rPr>
                <w:i w:val="1"/>
                <w:color w:val="548dd4"/>
                <w:sz w:val="16"/>
                <w:szCs w:val="16"/>
              </w:rPr>
            </w:pPr>
            <w:r w:rsidDel="00000000" w:rsidR="00000000" w:rsidRPr="00000000">
              <w:rPr>
                <w:i w:val="1"/>
                <w:color w:val="548dd4"/>
                <w:sz w:val="16"/>
                <w:szCs w:val="16"/>
                <w:rtl w:val="0"/>
              </w:rPr>
              <w:t xml:space="preserve">Inicio del proyecto y planificación</w:t>
            </w:r>
          </w:p>
        </w:tc>
        <w:tc>
          <w:tcPr>
            <w:shd w:fill="e2efd9" w:val="clear"/>
          </w:tcPr>
          <w:p w:rsidR="00000000" w:rsidDel="00000000" w:rsidP="00000000" w:rsidRDefault="00000000" w:rsidRPr="00000000" w14:paraId="000001B0">
            <w:pPr>
              <w:spacing w:after="0" w:line="240" w:lineRule="auto"/>
              <w:rPr>
                <w:i w:val="1"/>
                <w:color w:val="e2efd9"/>
                <w:sz w:val="16"/>
                <w:szCs w:val="16"/>
              </w:rPr>
            </w:pPr>
            <w:r w:rsidDel="00000000" w:rsidR="00000000" w:rsidRPr="00000000">
              <w:rPr>
                <w:rtl w:val="0"/>
              </w:rPr>
            </w:r>
          </w:p>
        </w:tc>
        <w:tc>
          <w:tcPr>
            <w:shd w:fill="e2efd9" w:val="clear"/>
          </w:tcPr>
          <w:p w:rsidR="00000000" w:rsidDel="00000000" w:rsidP="00000000" w:rsidRDefault="00000000" w:rsidRPr="00000000" w14:paraId="000001B1">
            <w:pPr>
              <w:spacing w:after="0" w:line="240" w:lineRule="auto"/>
              <w:rPr>
                <w:i w:val="1"/>
                <w:color w:val="e2efd9"/>
                <w:sz w:val="16"/>
                <w:szCs w:val="16"/>
              </w:rPr>
            </w:pPr>
            <w:r w:rsidDel="00000000" w:rsidR="00000000" w:rsidRPr="00000000">
              <w:rPr>
                <w:rtl w:val="0"/>
              </w:rPr>
            </w:r>
          </w:p>
        </w:tc>
        <w:tc>
          <w:tcPr/>
          <w:p w:rsidR="00000000" w:rsidDel="00000000" w:rsidP="00000000" w:rsidRDefault="00000000" w:rsidRPr="00000000" w14:paraId="000001B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BE">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1B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2">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3">
            <w:pPr>
              <w:spacing w:after="0" w:line="240" w:lineRule="auto"/>
              <w:rPr>
                <w:i w:val="1"/>
                <w:color w:val="548dd4"/>
                <w:sz w:val="16"/>
                <w:szCs w:val="16"/>
              </w:rPr>
            </w:pPr>
            <w:r w:rsidDel="00000000" w:rsidR="00000000" w:rsidRPr="00000000">
              <w:rPr>
                <w:i w:val="1"/>
                <w:color w:val="548dd4"/>
                <w:sz w:val="16"/>
                <w:szCs w:val="16"/>
                <w:rtl w:val="0"/>
              </w:rPr>
              <w:t xml:space="preserve">Definición de requerimientos y documentación inicial</w:t>
            </w:r>
          </w:p>
        </w:tc>
        <w:tc>
          <w:tcPr/>
          <w:p w:rsidR="00000000" w:rsidDel="00000000" w:rsidP="00000000" w:rsidRDefault="00000000" w:rsidRPr="00000000" w14:paraId="000001C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5">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1C6">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1C7">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C8">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C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C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2">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1D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6">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7">
            <w:pPr>
              <w:spacing w:after="0" w:line="240" w:lineRule="auto"/>
              <w:rPr>
                <w:i w:val="1"/>
                <w:color w:val="548dd4"/>
                <w:sz w:val="16"/>
                <w:szCs w:val="16"/>
              </w:rPr>
            </w:pPr>
            <w:r w:rsidDel="00000000" w:rsidR="00000000" w:rsidRPr="00000000">
              <w:rPr>
                <w:i w:val="1"/>
                <w:color w:val="548dd4"/>
                <w:sz w:val="16"/>
                <w:szCs w:val="16"/>
                <w:rtl w:val="0"/>
              </w:rPr>
              <w:t xml:space="preserve">Grabación manual de señas con </w:t>
            </w:r>
            <w:r w:rsidDel="00000000" w:rsidR="00000000" w:rsidRPr="00000000">
              <w:rPr>
                <w:i w:val="1"/>
                <w:color w:val="548dd4"/>
                <w:sz w:val="16"/>
                <w:szCs w:val="16"/>
                <w:rtl w:val="0"/>
              </w:rPr>
              <w:t xml:space="preserve">FreeMoCap</w:t>
            </w:r>
            <w:r w:rsidDel="00000000" w:rsidR="00000000" w:rsidRPr="00000000">
              <w:rPr>
                <w:rtl w:val="0"/>
              </w:rPr>
            </w:r>
          </w:p>
        </w:tc>
        <w:tc>
          <w:tcPr/>
          <w:p w:rsidR="00000000" w:rsidDel="00000000" w:rsidP="00000000" w:rsidRDefault="00000000" w:rsidRPr="00000000" w14:paraId="000001D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D9">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1DA">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1DB">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DC">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DD">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DE">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D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6">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1E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A">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B">
            <w:pPr>
              <w:spacing w:after="0" w:line="240" w:lineRule="auto"/>
              <w:rPr>
                <w:i w:val="1"/>
                <w:color w:val="548dd4"/>
                <w:sz w:val="16"/>
                <w:szCs w:val="16"/>
              </w:rPr>
            </w:pPr>
            <w:r w:rsidDel="00000000" w:rsidR="00000000" w:rsidRPr="00000000">
              <w:rPr>
                <w:i w:val="1"/>
                <w:color w:val="548dd4"/>
                <w:sz w:val="16"/>
                <w:szCs w:val="16"/>
                <w:rtl w:val="0"/>
              </w:rPr>
              <w:t xml:space="preserve">Captura de movimientos con </w:t>
            </w:r>
            <w:r w:rsidDel="00000000" w:rsidR="00000000" w:rsidRPr="00000000">
              <w:rPr>
                <w:i w:val="1"/>
                <w:color w:val="548dd4"/>
                <w:sz w:val="16"/>
                <w:szCs w:val="16"/>
                <w:rtl w:val="0"/>
              </w:rPr>
              <w:t xml:space="preserve">FreeMoCap</w:t>
            </w:r>
            <w:r w:rsidDel="00000000" w:rsidR="00000000" w:rsidRPr="00000000">
              <w:rPr>
                <w:rtl w:val="0"/>
              </w:rPr>
            </w:r>
          </w:p>
        </w:tc>
        <w:tc>
          <w:tcPr/>
          <w:p w:rsidR="00000000" w:rsidDel="00000000" w:rsidP="00000000" w:rsidRDefault="00000000" w:rsidRPr="00000000" w14:paraId="000001E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ED">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1EE">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1EF">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F0">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F1">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F2">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F3">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1F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A">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1F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1FE">
            <w:pPr>
              <w:spacing w:after="0" w:line="240" w:lineRule="auto"/>
              <w:rPr>
                <w:i w:val="1"/>
                <w:color w:val="548dd4"/>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FF">
            <w:pPr>
              <w:spacing w:after="0" w:line="240" w:lineRule="auto"/>
              <w:rPr>
                <w:i w:val="1"/>
                <w:color w:val="548dd4"/>
                <w:sz w:val="16"/>
                <w:szCs w:val="16"/>
              </w:rPr>
            </w:pPr>
            <w:r w:rsidDel="00000000" w:rsidR="00000000" w:rsidRPr="00000000">
              <w:rPr>
                <w:i w:val="1"/>
                <w:color w:val="548dd4"/>
                <w:sz w:val="16"/>
                <w:szCs w:val="16"/>
                <w:rtl w:val="0"/>
              </w:rPr>
              <w:t xml:space="preserve">Procesamiento y limpieza de animaciones (Blender)</w:t>
            </w:r>
          </w:p>
        </w:tc>
        <w:tc>
          <w:tcPr/>
          <w:p w:rsidR="00000000" w:rsidDel="00000000" w:rsidP="00000000" w:rsidRDefault="00000000" w:rsidRPr="00000000" w14:paraId="0000020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5">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06">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07">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08">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0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0E">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0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2">
            <w:pPr>
              <w:spacing w:after="0" w:line="240" w:lineRule="auto"/>
              <w:rPr>
                <w:i w:val="1"/>
                <w:color w:val="548dd4"/>
                <w:sz w:val="16"/>
                <w:szCs w:val="16"/>
              </w:rPr>
            </w:pPr>
            <w:r w:rsidDel="00000000" w:rsidR="00000000" w:rsidRPr="00000000">
              <w:rPr>
                <w:rtl w:val="0"/>
              </w:rPr>
            </w:r>
          </w:p>
        </w:tc>
      </w:tr>
      <w:tr>
        <w:trPr>
          <w:cantSplit w:val="0"/>
          <w:trHeight w:val="766.25" w:hRule="atLeast"/>
          <w:tblHeader w:val="0"/>
        </w:trPr>
        <w:tc>
          <w:tcPr/>
          <w:p w:rsidR="00000000" w:rsidDel="00000000" w:rsidP="00000000" w:rsidRDefault="00000000" w:rsidRPr="00000000" w14:paraId="00000213">
            <w:pPr>
              <w:spacing w:after="0" w:line="240" w:lineRule="auto"/>
              <w:rPr>
                <w:i w:val="1"/>
                <w:color w:val="548dd4"/>
                <w:sz w:val="16"/>
                <w:szCs w:val="16"/>
              </w:rPr>
            </w:pPr>
            <w:r w:rsidDel="00000000" w:rsidR="00000000" w:rsidRPr="00000000">
              <w:rPr>
                <w:i w:val="1"/>
                <w:color w:val="548dd4"/>
                <w:sz w:val="16"/>
                <w:szCs w:val="16"/>
                <w:rtl w:val="0"/>
              </w:rPr>
              <w:t xml:space="preserve">Diseño e implementación del avatar 3D (Blender)</w:t>
            </w:r>
          </w:p>
        </w:tc>
        <w:tc>
          <w:tcPr/>
          <w:p w:rsidR="00000000" w:rsidDel="00000000" w:rsidP="00000000" w:rsidRDefault="00000000" w:rsidRPr="00000000" w14:paraId="0000021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8">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9">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A">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B">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C">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1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1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2">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2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6">
            <w:pPr>
              <w:spacing w:after="0" w:line="240" w:lineRule="auto"/>
              <w:rPr>
                <w:i w:val="1"/>
                <w:color w:val="548dd4"/>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27">
            <w:pPr>
              <w:spacing w:after="0" w:line="240" w:lineRule="auto"/>
              <w:rPr>
                <w:i w:val="1"/>
                <w:color w:val="548dd4"/>
                <w:sz w:val="16"/>
                <w:szCs w:val="16"/>
              </w:rPr>
            </w:pPr>
            <w:r w:rsidDel="00000000" w:rsidR="00000000" w:rsidRPr="00000000">
              <w:rPr>
                <w:i w:val="1"/>
                <w:color w:val="548dd4"/>
                <w:sz w:val="16"/>
                <w:szCs w:val="16"/>
                <w:rtl w:val="0"/>
              </w:rPr>
              <w:t xml:space="preserve">Desarrollo de módulo voz a texto (Whisper/AWS)</w:t>
            </w:r>
          </w:p>
        </w:tc>
        <w:tc>
          <w:tcPr/>
          <w:p w:rsidR="00000000" w:rsidDel="00000000" w:rsidP="00000000" w:rsidRDefault="00000000" w:rsidRPr="00000000" w14:paraId="0000022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2B">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2C">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2D">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2E">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2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6">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3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A">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B">
            <w:pPr>
              <w:spacing w:after="0" w:line="240" w:lineRule="auto"/>
              <w:rPr>
                <w:i w:val="1"/>
                <w:color w:val="548dd4"/>
                <w:sz w:val="16"/>
                <w:szCs w:val="16"/>
              </w:rPr>
            </w:pPr>
            <w:r w:rsidDel="00000000" w:rsidR="00000000" w:rsidRPr="00000000">
              <w:rPr>
                <w:i w:val="1"/>
                <w:color w:val="548dd4"/>
                <w:sz w:val="16"/>
                <w:szCs w:val="16"/>
                <w:rtl w:val="0"/>
              </w:rPr>
              <w:t xml:space="preserve">Entrenamiento de modelo de señas (Transformer)</w:t>
            </w:r>
          </w:p>
          <w:p w:rsidR="00000000" w:rsidDel="00000000" w:rsidP="00000000" w:rsidRDefault="00000000" w:rsidRPr="00000000" w14:paraId="0000023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3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2">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3">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4">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5">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6">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4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B">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4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4F">
            <w:pPr>
              <w:spacing w:after="0" w:line="240" w:lineRule="auto"/>
              <w:rPr>
                <w:i w:val="1"/>
                <w:color w:val="548dd4"/>
                <w:sz w:val="16"/>
                <w:szCs w:val="16"/>
              </w:rPr>
            </w:pPr>
            <w:r w:rsidDel="00000000" w:rsidR="00000000" w:rsidRPr="00000000">
              <w:rPr>
                <w:rtl w:val="0"/>
              </w:rPr>
            </w:r>
          </w:p>
        </w:tc>
      </w:tr>
      <w:tr>
        <w:trPr>
          <w:cantSplit w:val="0"/>
          <w:trHeight w:val="570.9375" w:hRule="atLeast"/>
          <w:tblHeader w:val="0"/>
        </w:trPr>
        <w:tc>
          <w:tcPr/>
          <w:p w:rsidR="00000000" w:rsidDel="00000000" w:rsidP="00000000" w:rsidRDefault="00000000" w:rsidRPr="00000000" w14:paraId="00000250">
            <w:pPr>
              <w:spacing w:after="0" w:line="240" w:lineRule="auto"/>
              <w:rPr>
                <w:i w:val="1"/>
                <w:color w:val="548dd4"/>
                <w:sz w:val="16"/>
                <w:szCs w:val="16"/>
              </w:rPr>
            </w:pPr>
            <w:r w:rsidDel="00000000" w:rsidR="00000000" w:rsidRPr="00000000">
              <w:rPr>
                <w:i w:val="1"/>
                <w:color w:val="548dd4"/>
                <w:sz w:val="16"/>
                <w:szCs w:val="16"/>
                <w:rtl w:val="0"/>
              </w:rPr>
              <w:t xml:space="preserve">Integración de componentes en Godot</w:t>
            </w:r>
          </w:p>
        </w:tc>
        <w:tc>
          <w:tcPr/>
          <w:p w:rsidR="00000000" w:rsidDel="00000000" w:rsidP="00000000" w:rsidRDefault="00000000" w:rsidRPr="00000000" w14:paraId="0000025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8">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59">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5A">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5B">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5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5F">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6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3">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4">
            <w:pPr>
              <w:spacing w:after="0" w:line="240" w:lineRule="auto"/>
              <w:rPr>
                <w:i w:val="1"/>
                <w:color w:val="548dd4"/>
                <w:sz w:val="16"/>
                <w:szCs w:val="16"/>
              </w:rPr>
            </w:pPr>
            <w:r w:rsidDel="00000000" w:rsidR="00000000" w:rsidRPr="00000000">
              <w:rPr>
                <w:i w:val="1"/>
                <w:color w:val="548dd4"/>
                <w:sz w:val="16"/>
                <w:szCs w:val="16"/>
                <w:rtl w:val="0"/>
              </w:rPr>
              <w:t xml:space="preserve">Diseño de interfaz y menús en Godot</w:t>
            </w:r>
          </w:p>
        </w:tc>
        <w:tc>
          <w:tcPr/>
          <w:p w:rsidR="00000000" w:rsidDel="00000000" w:rsidP="00000000" w:rsidRDefault="00000000" w:rsidRPr="00000000" w14:paraId="0000026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6E">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6F">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70">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71">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7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3">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7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7">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8">
            <w:pPr>
              <w:spacing w:after="0" w:line="240" w:lineRule="auto"/>
              <w:rPr>
                <w:i w:val="1"/>
                <w:color w:val="548dd4"/>
                <w:sz w:val="16"/>
                <w:szCs w:val="16"/>
              </w:rPr>
            </w:pPr>
            <w:r w:rsidDel="00000000" w:rsidR="00000000" w:rsidRPr="00000000">
              <w:rPr>
                <w:i w:val="1"/>
                <w:color w:val="548dd4"/>
                <w:sz w:val="16"/>
                <w:szCs w:val="16"/>
                <w:rtl w:val="0"/>
              </w:rPr>
              <w:t xml:space="preserve">Conexión de reconocimiento de voz al motor gráfico</w:t>
            </w:r>
          </w:p>
        </w:tc>
        <w:tc>
          <w:tcPr/>
          <w:p w:rsidR="00000000" w:rsidDel="00000000" w:rsidP="00000000" w:rsidRDefault="00000000" w:rsidRPr="00000000" w14:paraId="0000027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7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3">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84">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85">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86">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87">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8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B">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C">
            <w:pPr>
              <w:spacing w:after="0" w:line="240" w:lineRule="auto"/>
              <w:rPr>
                <w:i w:val="1"/>
                <w:color w:val="548dd4"/>
                <w:sz w:val="16"/>
                <w:szCs w:val="16"/>
              </w:rPr>
            </w:pPr>
            <w:r w:rsidDel="00000000" w:rsidR="00000000" w:rsidRPr="00000000">
              <w:rPr>
                <w:i w:val="1"/>
                <w:color w:val="548dd4"/>
                <w:sz w:val="16"/>
                <w:szCs w:val="16"/>
                <w:rtl w:val="0"/>
              </w:rPr>
              <w:t xml:space="preserve">Validación y pruebas internas del MVP</w:t>
            </w:r>
          </w:p>
        </w:tc>
        <w:tc>
          <w:tcPr/>
          <w:p w:rsidR="00000000" w:rsidDel="00000000" w:rsidP="00000000" w:rsidRDefault="00000000" w:rsidRPr="00000000" w14:paraId="0000028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8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9">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9A">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9B">
            <w:pPr>
              <w:spacing w:after="0" w:line="240" w:lineRule="auto"/>
              <w:rPr>
                <w:i w:val="1"/>
                <w:color w:val="548dd4"/>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9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9F">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0">
            <w:pPr>
              <w:spacing w:after="0" w:line="240" w:lineRule="auto"/>
              <w:rPr>
                <w:i w:val="1"/>
                <w:color w:val="548dd4"/>
                <w:sz w:val="16"/>
                <w:szCs w:val="16"/>
              </w:rPr>
            </w:pPr>
            <w:r w:rsidDel="00000000" w:rsidR="00000000" w:rsidRPr="00000000">
              <w:rPr>
                <w:i w:val="1"/>
                <w:color w:val="548dd4"/>
                <w:sz w:val="16"/>
                <w:szCs w:val="16"/>
                <w:rtl w:val="0"/>
              </w:rPr>
              <w:t xml:space="preserve">Ajustes finales y revisión de entregables</w:t>
            </w:r>
          </w:p>
        </w:tc>
        <w:tc>
          <w:tcPr/>
          <w:p w:rsidR="00000000" w:rsidDel="00000000" w:rsidP="00000000" w:rsidRDefault="00000000" w:rsidRPr="00000000" w14:paraId="000002A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3">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AF">
            <w:pPr>
              <w:spacing w:after="0" w:line="240" w:lineRule="auto"/>
              <w:rPr>
                <w:i w:val="1"/>
                <w:color w:val="548dd4"/>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B0">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B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3">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4">
            <w:pPr>
              <w:spacing w:after="0" w:line="240" w:lineRule="auto"/>
              <w:rPr>
                <w:i w:val="1"/>
                <w:color w:val="548dd4"/>
                <w:sz w:val="16"/>
                <w:szCs w:val="16"/>
              </w:rPr>
            </w:pPr>
            <w:r w:rsidDel="00000000" w:rsidR="00000000" w:rsidRPr="00000000">
              <w:rPr>
                <w:i w:val="1"/>
                <w:color w:val="548dd4"/>
                <w:sz w:val="16"/>
                <w:szCs w:val="16"/>
                <w:rtl w:val="0"/>
              </w:rPr>
              <w:t xml:space="preserve">Presentación del MVP y cierre</w:t>
            </w:r>
          </w:p>
        </w:tc>
        <w:tc>
          <w:tcPr/>
          <w:p w:rsidR="00000000" w:rsidDel="00000000" w:rsidP="00000000" w:rsidRDefault="00000000" w:rsidRPr="00000000" w14:paraId="000002B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8">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B">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BF">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C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C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C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C3">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C4">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C6">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C7">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8">
            <w:pPr>
              <w:spacing w:after="0" w:line="240" w:lineRule="auto"/>
              <w:rPr>
                <w:i w:val="1"/>
                <w:color w:val="548dd4"/>
                <w:sz w:val="16"/>
                <w:szCs w:val="16"/>
              </w:rPr>
            </w:pPr>
            <w:r w:rsidDel="00000000" w:rsidR="00000000" w:rsidRPr="00000000">
              <w:rPr>
                <w:i w:val="1"/>
                <w:color w:val="548dd4"/>
                <w:sz w:val="16"/>
                <w:szCs w:val="16"/>
                <w:rtl w:val="0"/>
              </w:rPr>
              <w:t xml:space="preserve">Reuniones de seguimiento (iterativo)</w:t>
            </w:r>
          </w:p>
        </w:tc>
        <w:tc>
          <w:tcPr>
            <w:shd w:fill="d9ead3" w:val="clear"/>
          </w:tcPr>
          <w:p w:rsidR="00000000" w:rsidDel="00000000" w:rsidP="00000000" w:rsidRDefault="00000000" w:rsidRPr="00000000" w14:paraId="000002C9">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2CA">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2CB">
            <w:pPr>
              <w:spacing w:after="0" w:line="240" w:lineRule="auto"/>
              <w:rPr>
                <w:i w:val="1"/>
                <w:color w:val="548dd4"/>
                <w:sz w:val="16"/>
                <w:szCs w:val="16"/>
              </w:rPr>
            </w:pPr>
            <w:r w:rsidDel="00000000" w:rsidR="00000000" w:rsidRPr="00000000">
              <w:rPr>
                <w:rtl w:val="0"/>
              </w:rPr>
            </w:r>
          </w:p>
        </w:tc>
        <w:tc>
          <w:tcPr>
            <w:shd w:fill="d9ead3" w:val="clear"/>
          </w:tcPr>
          <w:p w:rsidR="00000000" w:rsidDel="00000000" w:rsidP="00000000" w:rsidRDefault="00000000" w:rsidRPr="00000000" w14:paraId="000002CC">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CD">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CE">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CF">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0">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1">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2">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3">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4">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5">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6">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D7">
            <w:pPr>
              <w:spacing w:after="0" w:line="240" w:lineRule="auto"/>
              <w:rPr>
                <w:i w:val="1"/>
                <w:color w:val="548dd4"/>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D8">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DA">
            <w:pPr>
              <w:spacing w:after="0" w:line="240" w:lineRule="auto"/>
              <w:rPr>
                <w:i w:val="1"/>
                <w:color w:val="548dd4"/>
                <w:sz w:val="16"/>
                <w:szCs w:val="16"/>
              </w:rPr>
            </w:pPr>
            <w:r w:rsidDel="00000000" w:rsidR="00000000" w:rsidRPr="00000000">
              <w:rPr>
                <w:rtl w:val="0"/>
              </w:rPr>
            </w:r>
          </w:p>
        </w:tc>
        <w:tc>
          <w:tcPr>
            <w:shd w:fill="fce5cd" w:val="clear"/>
          </w:tcPr>
          <w:p w:rsidR="00000000" w:rsidDel="00000000" w:rsidP="00000000" w:rsidRDefault="00000000" w:rsidRPr="00000000" w14:paraId="000002DB">
            <w:pPr>
              <w:spacing w:after="0" w:line="240" w:lineRule="auto"/>
              <w:rPr>
                <w:i w:val="1"/>
                <w:color w:val="548dd4"/>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C">
            <w:pPr>
              <w:spacing w:after="0" w:line="240" w:lineRule="auto"/>
              <w:rPr>
                <w:i w:val="1"/>
                <w:color w:val="548dd4"/>
                <w:sz w:val="16"/>
                <w:szCs w:val="16"/>
              </w:rPr>
            </w:pPr>
            <w:r w:rsidDel="00000000" w:rsidR="00000000" w:rsidRPr="00000000">
              <w:rPr>
                <w:i w:val="1"/>
                <w:color w:val="548dd4"/>
                <w:sz w:val="16"/>
                <w:szCs w:val="16"/>
                <w:rtl w:val="0"/>
              </w:rPr>
              <w:t xml:space="preserve">Gestión de riesgos y ajustes de planificación</w:t>
            </w:r>
          </w:p>
        </w:tc>
        <w:tc>
          <w:tcPr>
            <w:shd w:fill="d9ead3" w:val="clear"/>
          </w:tcPr>
          <w:p w:rsidR="00000000" w:rsidDel="00000000" w:rsidP="00000000" w:rsidRDefault="00000000" w:rsidRPr="00000000" w14:paraId="000002DD">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D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DF">
            <w:pPr>
              <w:spacing w:after="0" w:line="240" w:lineRule="auto"/>
              <w:rPr>
                <w:i w:val="1"/>
                <w:color w:val="548dd4"/>
                <w:sz w:val="16"/>
                <w:szCs w:val="16"/>
              </w:rPr>
            </w:pPr>
            <w:r w:rsidDel="00000000" w:rsidR="00000000" w:rsidRPr="00000000">
              <w:rPr>
                <w:rtl w:val="0"/>
              </w:rPr>
            </w:r>
          </w:p>
        </w:tc>
        <w:tc>
          <w:tcPr>
            <w:shd w:fill="e2efd9" w:val="clear"/>
          </w:tcPr>
          <w:p w:rsidR="00000000" w:rsidDel="00000000" w:rsidP="00000000" w:rsidRDefault="00000000" w:rsidRPr="00000000" w14:paraId="000002E0">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1">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2">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3">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E4">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5">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6">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7">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8">
            <w:pPr>
              <w:spacing w:after="0" w:line="240" w:lineRule="auto"/>
              <w:rPr>
                <w:i w:val="1"/>
                <w:color w:val="548dd4"/>
                <w:sz w:val="16"/>
                <w:szCs w:val="16"/>
              </w:rPr>
            </w:pPr>
            <w:r w:rsidDel="00000000" w:rsidR="00000000" w:rsidRPr="00000000">
              <w:rPr>
                <w:rtl w:val="0"/>
              </w:rPr>
            </w:r>
          </w:p>
        </w:tc>
        <w:tc>
          <w:tcPr>
            <w:shd w:fill="fff2cc" w:val="clear"/>
          </w:tcPr>
          <w:p w:rsidR="00000000" w:rsidDel="00000000" w:rsidP="00000000" w:rsidRDefault="00000000" w:rsidRPr="00000000" w14:paraId="000002E9">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A">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B">
            <w:pPr>
              <w:spacing w:after="0" w:line="240" w:lineRule="auto"/>
              <w:rPr>
                <w:i w:val="1"/>
                <w:color w:val="548dd4"/>
                <w:sz w:val="16"/>
                <w:szCs w:val="16"/>
              </w:rPr>
            </w:pPr>
            <w:r w:rsidDel="00000000" w:rsidR="00000000" w:rsidRPr="00000000">
              <w:rPr>
                <w:rtl w:val="0"/>
              </w:rPr>
            </w:r>
          </w:p>
        </w:tc>
        <w:tc>
          <w:tcPr>
            <w:gridSpan w:val="2"/>
          </w:tcPr>
          <w:p w:rsidR="00000000" w:rsidDel="00000000" w:rsidP="00000000" w:rsidRDefault="00000000" w:rsidRPr="00000000" w14:paraId="000002EC">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E">
            <w:pPr>
              <w:spacing w:after="0" w:line="240" w:lineRule="auto"/>
              <w:rPr>
                <w:i w:val="1"/>
                <w:color w:val="548dd4"/>
                <w:sz w:val="16"/>
                <w:szCs w:val="16"/>
              </w:rPr>
            </w:pPr>
            <w:r w:rsidDel="00000000" w:rsidR="00000000" w:rsidRPr="00000000">
              <w:rPr>
                <w:rtl w:val="0"/>
              </w:rPr>
            </w:r>
          </w:p>
        </w:tc>
        <w:tc>
          <w:tcPr/>
          <w:p w:rsidR="00000000" w:rsidDel="00000000" w:rsidP="00000000" w:rsidRDefault="00000000" w:rsidRPr="00000000" w14:paraId="000002EF">
            <w:pPr>
              <w:spacing w:after="0" w:line="240" w:lineRule="auto"/>
              <w:rPr>
                <w:i w:val="1"/>
                <w:color w:val="548dd4"/>
                <w:sz w:val="16"/>
                <w:szCs w:val="16"/>
              </w:rPr>
            </w:pPr>
            <w:r w:rsidDel="00000000" w:rsidR="00000000" w:rsidRPr="00000000">
              <w:rPr>
                <w:rtl w:val="0"/>
              </w:rPr>
            </w:r>
          </w:p>
        </w:tc>
      </w:tr>
    </w:tbl>
    <w:p w:rsidR="00000000" w:rsidDel="00000000" w:rsidP="00000000" w:rsidRDefault="00000000" w:rsidRPr="00000000" w14:paraId="000002F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F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oFOaxQuIqNt9LAmRXlVBB9Gg==">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