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AC7" w:rsidRPr="00D95AC7" w:rsidRDefault="00D95AC7" w:rsidP="00D95AC7">
      <w:pPr>
        <w:pStyle w:val="Default"/>
        <w:jc w:val="center"/>
        <w:rPr>
          <w:sz w:val="32"/>
          <w:szCs w:val="32"/>
        </w:rPr>
      </w:pPr>
      <w:r w:rsidRPr="00D95AC7">
        <w:rPr>
          <w:b/>
          <w:bCs/>
          <w:sz w:val="32"/>
          <w:szCs w:val="32"/>
        </w:rPr>
        <w:t>UNILASALLE - SI</w:t>
      </w:r>
    </w:p>
    <w:p w:rsidR="00D95AC7" w:rsidRPr="00D95AC7" w:rsidRDefault="00A948F5" w:rsidP="00D95AC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2</w:t>
      </w:r>
      <w:r w:rsidR="00D95AC7" w:rsidRPr="00D95AC7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Soluções em BI</w:t>
      </w:r>
    </w:p>
    <w:p w:rsidR="008758B1" w:rsidRDefault="008758B1" w:rsidP="00D95AC7">
      <w:pPr>
        <w:pStyle w:val="Default"/>
        <w:rPr>
          <w:b/>
          <w:bCs/>
          <w:sz w:val="22"/>
          <w:szCs w:val="22"/>
        </w:rPr>
      </w:pPr>
    </w:p>
    <w:p w:rsidR="00D95AC7" w:rsidRPr="00D95AC7" w:rsidRDefault="00D95AC7" w:rsidP="00E74E11">
      <w:pPr>
        <w:pStyle w:val="Default"/>
        <w:spacing w:line="360" w:lineRule="auto"/>
        <w:rPr>
          <w:sz w:val="22"/>
          <w:szCs w:val="22"/>
        </w:rPr>
      </w:pPr>
      <w:r w:rsidRPr="00D95AC7">
        <w:rPr>
          <w:b/>
          <w:bCs/>
          <w:sz w:val="22"/>
          <w:szCs w:val="22"/>
        </w:rPr>
        <w:t xml:space="preserve">Aluna: </w:t>
      </w:r>
      <w:r w:rsidRPr="00D95AC7">
        <w:rPr>
          <w:sz w:val="22"/>
          <w:szCs w:val="22"/>
        </w:rPr>
        <w:t xml:space="preserve">Eyre Brasil Barbosa Montevecchi – eyre@montevecchi.com.br </w:t>
      </w:r>
    </w:p>
    <w:p w:rsidR="00D95AC7" w:rsidRDefault="00D95AC7" w:rsidP="00E74E11">
      <w:pPr>
        <w:pStyle w:val="Default"/>
        <w:spacing w:line="360" w:lineRule="auto"/>
        <w:rPr>
          <w:b/>
          <w:bCs/>
          <w:sz w:val="22"/>
          <w:szCs w:val="22"/>
        </w:rPr>
      </w:pPr>
      <w:r w:rsidRPr="00D95AC7">
        <w:rPr>
          <w:b/>
          <w:bCs/>
          <w:sz w:val="22"/>
          <w:szCs w:val="22"/>
        </w:rPr>
        <w:t>Matrícula:</w:t>
      </w:r>
      <w:r w:rsidRPr="00A948F5">
        <w:rPr>
          <w:bCs/>
          <w:sz w:val="22"/>
          <w:szCs w:val="22"/>
        </w:rPr>
        <w:t xml:space="preserve"> 0050012534</w:t>
      </w:r>
      <w:r w:rsidRPr="00D95AC7">
        <w:rPr>
          <w:b/>
          <w:bCs/>
          <w:sz w:val="22"/>
          <w:szCs w:val="22"/>
        </w:rPr>
        <w:t xml:space="preserve"> </w:t>
      </w:r>
    </w:p>
    <w:p w:rsidR="00D95AC7" w:rsidRDefault="00D95AC7" w:rsidP="00D95AC7">
      <w:pPr>
        <w:pStyle w:val="Default"/>
        <w:pBdr>
          <w:bottom w:val="single" w:sz="6" w:space="1" w:color="auto"/>
        </w:pBdr>
        <w:rPr>
          <w:b/>
          <w:bCs/>
          <w:sz w:val="22"/>
          <w:szCs w:val="22"/>
        </w:rPr>
      </w:pPr>
    </w:p>
    <w:p w:rsidR="00F80CBA" w:rsidRDefault="00F80CBA" w:rsidP="00D80C44">
      <w:pPr>
        <w:pStyle w:val="Ttulo1"/>
      </w:pPr>
      <w:r w:rsidRPr="00F80CBA">
        <w:t>Solução Proprietária</w:t>
      </w:r>
      <w:r w:rsidR="008E09F2">
        <w:t xml:space="preserve"> – POWER BI</w:t>
      </w:r>
    </w:p>
    <w:p w:rsidR="008758B1" w:rsidRPr="00F80CBA" w:rsidRDefault="00A948F5" w:rsidP="00F80CBA">
      <w:pPr>
        <w:pStyle w:val="Ttulo2"/>
      </w:pPr>
      <w:r w:rsidRPr="00F80CBA">
        <w:t>LINK PARA O PRODUTO</w:t>
      </w:r>
    </w:p>
    <w:p w:rsidR="00017029" w:rsidRDefault="008E09F2" w:rsidP="008E09F2">
      <w:pPr>
        <w:pStyle w:val="Corpo"/>
      </w:pPr>
      <w:r>
        <w:t>O Power BI é um</w:t>
      </w:r>
      <w:r w:rsidRPr="008758B1">
        <w:t xml:space="preserve"> </w:t>
      </w:r>
      <w:r>
        <w:t>conjunto de ferramentas de análise de negócios</w:t>
      </w:r>
      <w:r w:rsidRPr="008758B1">
        <w:t xml:space="preserve"> da Microsoft: </w:t>
      </w:r>
    </w:p>
    <w:p w:rsidR="00017029" w:rsidRDefault="00506214" w:rsidP="00017029">
      <w:pPr>
        <w:pStyle w:val="Corpo"/>
        <w:numPr>
          <w:ilvl w:val="0"/>
          <w:numId w:val="19"/>
        </w:numPr>
      </w:pPr>
      <w:hyperlink r:id="rId6" w:history="1">
        <w:r w:rsidR="008E09F2" w:rsidRPr="005641AD">
          <w:rPr>
            <w:rStyle w:val="Hyperlink"/>
          </w:rPr>
          <w:t>https://powerbi.microsoft.com/pt-br/</w:t>
        </w:r>
      </w:hyperlink>
      <w:r w:rsidR="00017029">
        <w:t xml:space="preserve"> </w:t>
      </w:r>
    </w:p>
    <w:p w:rsidR="00017029" w:rsidRDefault="00506214" w:rsidP="00017029">
      <w:pPr>
        <w:pStyle w:val="Corpo"/>
        <w:numPr>
          <w:ilvl w:val="0"/>
          <w:numId w:val="19"/>
        </w:numPr>
      </w:pPr>
      <w:hyperlink r:id="rId7" w:history="1">
        <w:r w:rsidR="00017029" w:rsidRPr="003576F1">
          <w:rPr>
            <w:rStyle w:val="Hyperlink"/>
          </w:rPr>
          <w:t>https://powerbi.microsoft.com/pt-br/what-is-power-bi/</w:t>
        </w:r>
      </w:hyperlink>
      <w:r w:rsidR="00017029">
        <w:t xml:space="preserve"> </w:t>
      </w:r>
    </w:p>
    <w:p w:rsidR="008E09F2" w:rsidRDefault="008E09F2" w:rsidP="008E09F2">
      <w:pPr>
        <w:pStyle w:val="Corpo"/>
      </w:pPr>
      <w:r>
        <w:t>Possui os seguintes produtos:</w:t>
      </w:r>
    </w:p>
    <w:p w:rsidR="008E09F2" w:rsidRPr="008E09F2" w:rsidRDefault="008E09F2" w:rsidP="008E09F2">
      <w:pPr>
        <w:pStyle w:val="Corpo"/>
        <w:numPr>
          <w:ilvl w:val="0"/>
          <w:numId w:val="10"/>
        </w:numPr>
        <w:rPr>
          <w:lang w:val="en-US"/>
        </w:rPr>
      </w:pPr>
      <w:r w:rsidRPr="00222650">
        <w:rPr>
          <w:lang w:val="en-US"/>
        </w:rPr>
        <w:t>Power BI</w:t>
      </w:r>
      <w:r>
        <w:rPr>
          <w:lang w:val="en-US"/>
        </w:rPr>
        <w:t xml:space="preserve">: </w:t>
      </w:r>
      <w:hyperlink r:id="rId8" w:history="1">
        <w:r w:rsidRPr="005641AD">
          <w:rPr>
            <w:rStyle w:val="Hyperlink"/>
            <w:lang w:val="en-US"/>
          </w:rPr>
          <w:t>https://powerbi.microsoft.com/pt-br/features/</w:t>
        </w:r>
      </w:hyperlink>
      <w:r>
        <w:rPr>
          <w:lang w:val="en-US"/>
        </w:rPr>
        <w:t xml:space="preserve"> </w:t>
      </w:r>
    </w:p>
    <w:p w:rsidR="008E09F2" w:rsidRDefault="008E09F2" w:rsidP="008E09F2">
      <w:pPr>
        <w:pStyle w:val="Corpo"/>
        <w:numPr>
          <w:ilvl w:val="0"/>
          <w:numId w:val="10"/>
        </w:numPr>
        <w:rPr>
          <w:lang w:val="en-US"/>
        </w:rPr>
      </w:pPr>
      <w:r w:rsidRPr="00222650">
        <w:rPr>
          <w:lang w:val="en-US"/>
        </w:rPr>
        <w:t>Power B</w:t>
      </w:r>
      <w:r>
        <w:rPr>
          <w:lang w:val="en-US"/>
        </w:rPr>
        <w:t>I</w:t>
      </w:r>
      <w:r w:rsidRPr="00222650">
        <w:rPr>
          <w:lang w:val="en-US"/>
        </w:rPr>
        <w:t xml:space="preserve"> Desktop</w:t>
      </w:r>
      <w:r>
        <w:rPr>
          <w:lang w:val="en-US"/>
        </w:rPr>
        <w:t xml:space="preserve">: </w:t>
      </w:r>
      <w:hyperlink r:id="rId9" w:history="1">
        <w:r w:rsidRPr="005641AD">
          <w:rPr>
            <w:rStyle w:val="Hyperlink"/>
            <w:lang w:val="en-US"/>
          </w:rPr>
          <w:t>https://powerbi.microsoft.com/pt-br/desktop/</w:t>
        </w:r>
      </w:hyperlink>
      <w:r>
        <w:rPr>
          <w:lang w:val="en-US"/>
        </w:rPr>
        <w:t xml:space="preserve"> </w:t>
      </w:r>
    </w:p>
    <w:p w:rsidR="008E09F2" w:rsidRDefault="008E09F2" w:rsidP="008E09F2">
      <w:pPr>
        <w:pStyle w:val="Corpo"/>
        <w:numPr>
          <w:ilvl w:val="0"/>
          <w:numId w:val="10"/>
        </w:numPr>
        <w:rPr>
          <w:lang w:val="en-US"/>
        </w:rPr>
      </w:pPr>
      <w:r w:rsidRPr="00222650">
        <w:rPr>
          <w:lang w:val="en-US"/>
        </w:rPr>
        <w:t xml:space="preserve">Power BI </w:t>
      </w:r>
      <w:r>
        <w:rPr>
          <w:lang w:val="en-US"/>
        </w:rPr>
        <w:t xml:space="preserve">Mobile: </w:t>
      </w:r>
      <w:hyperlink r:id="rId10" w:history="1">
        <w:r w:rsidRPr="005641AD">
          <w:rPr>
            <w:rStyle w:val="Hyperlink"/>
            <w:lang w:val="en-US"/>
          </w:rPr>
          <w:t>https://powerbi.microsoft.com/pt-br/mobile/</w:t>
        </w:r>
      </w:hyperlink>
      <w:r>
        <w:rPr>
          <w:lang w:val="en-US"/>
        </w:rPr>
        <w:t xml:space="preserve"> </w:t>
      </w:r>
    </w:p>
    <w:p w:rsidR="008E09F2" w:rsidRPr="008E09F2" w:rsidRDefault="008E09F2" w:rsidP="008E09F2">
      <w:pPr>
        <w:pStyle w:val="Corpo"/>
        <w:numPr>
          <w:ilvl w:val="0"/>
          <w:numId w:val="10"/>
        </w:numPr>
        <w:rPr>
          <w:lang w:val="en-US"/>
        </w:rPr>
      </w:pPr>
      <w:r w:rsidRPr="00493A31">
        <w:rPr>
          <w:lang w:val="en-US"/>
        </w:rPr>
        <w:t>Power BI Embedded</w:t>
      </w:r>
      <w:r>
        <w:rPr>
          <w:lang w:val="en-US"/>
        </w:rPr>
        <w:t xml:space="preserve">: </w:t>
      </w:r>
      <w:hyperlink r:id="rId11" w:history="1">
        <w:r w:rsidRPr="005641AD">
          <w:rPr>
            <w:rStyle w:val="Hyperlink"/>
            <w:lang w:val="en-US"/>
          </w:rPr>
          <w:t>https://azure.microsoft.com/pt-br/services/power-bi-embedded/</w:t>
        </w:r>
      </w:hyperlink>
      <w:r>
        <w:rPr>
          <w:lang w:val="en-US"/>
        </w:rPr>
        <w:t xml:space="preserve"> </w:t>
      </w:r>
    </w:p>
    <w:p w:rsidR="00B8108F" w:rsidRDefault="00A948F5" w:rsidP="008E09F2">
      <w:pPr>
        <w:pStyle w:val="Ttulo2"/>
      </w:pPr>
      <w:r>
        <w:t>FUNCIONAlidades</w:t>
      </w:r>
    </w:p>
    <w:p w:rsidR="00493A31" w:rsidRDefault="008E09F2" w:rsidP="00904309">
      <w:pPr>
        <w:pStyle w:val="Corpo"/>
      </w:pPr>
      <w:r w:rsidRPr="00904309">
        <w:t>A solução Power BI possui as seguintes funcionalidades</w:t>
      </w:r>
      <w:r w:rsidR="00E758A0">
        <w:t xml:space="preserve"> </w:t>
      </w:r>
      <w:hyperlink w:anchor="fonte1" w:history="1">
        <w:r w:rsidR="00E758A0" w:rsidRPr="00E758A0">
          <w:rPr>
            <w:rStyle w:val="Hyperlink"/>
          </w:rPr>
          <w:t>[1]</w:t>
        </w:r>
      </w:hyperlink>
      <w:r w:rsidRPr="00904309">
        <w:t>:</w:t>
      </w:r>
    </w:p>
    <w:p w:rsidR="00E74E11" w:rsidRPr="00E74E11" w:rsidRDefault="00E74E11" w:rsidP="00E74E11">
      <w:pPr>
        <w:pStyle w:val="Corpo"/>
        <w:rPr>
          <w:b/>
        </w:rPr>
      </w:pPr>
      <w:r w:rsidRPr="00E74E11">
        <w:rPr>
          <w:b/>
        </w:rPr>
        <w:t>Geral</w:t>
      </w:r>
      <w:r w:rsidR="00516904">
        <w:rPr>
          <w:b/>
        </w:rPr>
        <w:t xml:space="preserve"> </w:t>
      </w:r>
      <w:hyperlink w:anchor="fonte2" w:history="1">
        <w:r w:rsidR="00E758A0" w:rsidRPr="00E758A0">
          <w:rPr>
            <w:rStyle w:val="Hyperlink"/>
          </w:rPr>
          <w:t>[2]</w:t>
        </w:r>
      </w:hyperlink>
    </w:p>
    <w:p w:rsidR="00E74E11" w:rsidRDefault="00E74E11" w:rsidP="00E74E11">
      <w:pPr>
        <w:pStyle w:val="Corpo"/>
        <w:numPr>
          <w:ilvl w:val="0"/>
          <w:numId w:val="11"/>
        </w:numPr>
      </w:pPr>
      <w:r>
        <w:t xml:space="preserve">Análises </w:t>
      </w:r>
      <w:r w:rsidRPr="00FB55D9">
        <w:rPr>
          <w:i/>
        </w:rPr>
        <w:t>Ad Hoc</w:t>
      </w:r>
      <w:r>
        <w:rPr>
          <w:i/>
        </w:rPr>
        <w:t>.</w:t>
      </w:r>
    </w:p>
    <w:p w:rsidR="00E74E11" w:rsidRDefault="00E74E11" w:rsidP="00E74E11">
      <w:pPr>
        <w:pStyle w:val="Corpo"/>
        <w:numPr>
          <w:ilvl w:val="0"/>
          <w:numId w:val="11"/>
        </w:numPr>
      </w:pPr>
      <w:r w:rsidRPr="00FB55D9">
        <w:rPr>
          <w:i/>
        </w:rPr>
        <w:t>Online Analytical Processing</w:t>
      </w:r>
      <w:r w:rsidRPr="00FB55D9">
        <w:t xml:space="preserve"> (OLAP)</w:t>
      </w:r>
      <w:r>
        <w:t>.</w:t>
      </w:r>
    </w:p>
    <w:p w:rsidR="00E74E11" w:rsidRDefault="00E74E11" w:rsidP="00E74E11">
      <w:pPr>
        <w:pStyle w:val="Corpo"/>
        <w:numPr>
          <w:ilvl w:val="0"/>
          <w:numId w:val="11"/>
        </w:numPr>
      </w:pPr>
      <w:r>
        <w:t>Indicadores de Tendência.</w:t>
      </w:r>
    </w:p>
    <w:p w:rsidR="00E74E11" w:rsidRDefault="00E74E11" w:rsidP="00E74E11">
      <w:pPr>
        <w:pStyle w:val="Corpo"/>
        <w:numPr>
          <w:ilvl w:val="0"/>
          <w:numId w:val="11"/>
        </w:numPr>
      </w:pPr>
      <w:r>
        <w:t>Ricas visualizações gráficas a partir de dados complexos de BI.</w:t>
      </w:r>
    </w:p>
    <w:p w:rsidR="00E74E11" w:rsidRDefault="00E74E11" w:rsidP="00E74E11">
      <w:pPr>
        <w:pStyle w:val="Corpo"/>
        <w:numPr>
          <w:ilvl w:val="0"/>
          <w:numId w:val="11"/>
        </w:numPr>
      </w:pPr>
      <w:r w:rsidRPr="00FB55D9">
        <w:t>Conjunt</w:t>
      </w:r>
      <w:r>
        <w:t xml:space="preserve">o completo de ferramentas de BI </w:t>
      </w:r>
      <w:r w:rsidRPr="00FB55D9">
        <w:t>para visualização e geração de relatórios de dados</w:t>
      </w:r>
      <w:r>
        <w:t>.</w:t>
      </w:r>
    </w:p>
    <w:p w:rsidR="00E74E11" w:rsidRDefault="00E74E11" w:rsidP="000F49BF">
      <w:pPr>
        <w:pStyle w:val="Corpo"/>
        <w:numPr>
          <w:ilvl w:val="0"/>
          <w:numId w:val="11"/>
        </w:numPr>
      </w:pPr>
      <w:r>
        <w:t>Criação de ricos r</w:t>
      </w:r>
      <w:r w:rsidRPr="00FB55D9">
        <w:t>elatórios</w:t>
      </w:r>
      <w:r>
        <w:t xml:space="preserve"> próprios</w:t>
      </w:r>
      <w:r w:rsidRPr="00FB55D9">
        <w:t xml:space="preserve"> interativos </w:t>
      </w:r>
      <w:r>
        <w:t xml:space="preserve">com </w:t>
      </w:r>
      <w:r w:rsidRPr="00FB55D9">
        <w:t>o Power BI Desktop</w:t>
      </w:r>
      <w:r>
        <w:t>.</w:t>
      </w:r>
    </w:p>
    <w:p w:rsidR="006367C6" w:rsidRPr="00E74E11" w:rsidRDefault="00E758A0" w:rsidP="00904309">
      <w:pPr>
        <w:pStyle w:val="Corpo"/>
        <w:rPr>
          <w:b/>
        </w:rPr>
      </w:pPr>
      <w:r>
        <w:rPr>
          <w:b/>
        </w:rPr>
        <w:t>Power BI</w:t>
      </w:r>
    </w:p>
    <w:p w:rsidR="00904309" w:rsidRDefault="00904309" w:rsidP="00904309">
      <w:pPr>
        <w:pStyle w:val="Corpo"/>
        <w:numPr>
          <w:ilvl w:val="0"/>
          <w:numId w:val="11"/>
        </w:numPr>
      </w:pPr>
      <w:r w:rsidRPr="008675A6">
        <w:t>Dashboards</w:t>
      </w:r>
      <w:r w:rsidR="008675A6" w:rsidRPr="008675A6">
        <w:t xml:space="preserve"> e relatórios</w:t>
      </w:r>
      <w:r>
        <w:t xml:space="preserve"> customizáveis</w:t>
      </w:r>
      <w:r w:rsidR="008675A6">
        <w:t xml:space="preserve"> e atualizados em tempo real, acessíveis em qualquer dispositivo.</w:t>
      </w:r>
    </w:p>
    <w:p w:rsidR="008675A6" w:rsidRDefault="008675A6" w:rsidP="008675A6">
      <w:pPr>
        <w:pStyle w:val="Corpo"/>
        <w:numPr>
          <w:ilvl w:val="0"/>
          <w:numId w:val="11"/>
        </w:numPr>
      </w:pPr>
      <w:r>
        <w:t>Permite exibição holística das principais métricas independentemente de onde estão os dados e em que formato se encontram: Planilhas Excel, serviços de Nuvem, dados de streaming, bancos de dados locais etc.</w:t>
      </w:r>
    </w:p>
    <w:p w:rsidR="008675A6" w:rsidRDefault="008675A6" w:rsidP="008675A6">
      <w:pPr>
        <w:pStyle w:val="Corpo"/>
        <w:numPr>
          <w:ilvl w:val="0"/>
          <w:numId w:val="11"/>
        </w:numPr>
      </w:pPr>
      <w:r>
        <w:t xml:space="preserve">É possível fazer perguntas em idioma natural e obter quadros e gráficos como resposta. </w:t>
      </w:r>
    </w:p>
    <w:p w:rsidR="006367C6" w:rsidRPr="00904309" w:rsidRDefault="006367C6" w:rsidP="006367C6">
      <w:pPr>
        <w:pStyle w:val="Corpo"/>
        <w:numPr>
          <w:ilvl w:val="0"/>
          <w:numId w:val="11"/>
        </w:numPr>
      </w:pPr>
      <w:r>
        <w:t>API REST aberta para integrar aplicativos ou serviços.</w:t>
      </w:r>
    </w:p>
    <w:p w:rsidR="006367C6" w:rsidRPr="00E74E11" w:rsidRDefault="00E758A0" w:rsidP="006367C6">
      <w:pPr>
        <w:pStyle w:val="Corpo"/>
        <w:rPr>
          <w:b/>
        </w:rPr>
      </w:pPr>
      <w:r>
        <w:rPr>
          <w:b/>
        </w:rPr>
        <w:lastRenderedPageBreak/>
        <w:t>Power BI Desktop</w:t>
      </w:r>
    </w:p>
    <w:p w:rsidR="006367C6" w:rsidRDefault="006367C6" w:rsidP="006367C6">
      <w:pPr>
        <w:pStyle w:val="Corpo"/>
        <w:numPr>
          <w:ilvl w:val="0"/>
          <w:numId w:val="13"/>
        </w:numPr>
      </w:pPr>
      <w:r>
        <w:t>Transformação e Limpeza de dados de forma simplificada.</w:t>
      </w:r>
    </w:p>
    <w:p w:rsidR="006367C6" w:rsidRDefault="006367C6" w:rsidP="006367C6">
      <w:pPr>
        <w:pStyle w:val="Corpo"/>
        <w:numPr>
          <w:ilvl w:val="0"/>
          <w:numId w:val="13"/>
        </w:numPr>
      </w:pPr>
      <w:r>
        <w:t xml:space="preserve">Ciclo completo de análise: </w:t>
      </w:r>
      <w:r w:rsidRPr="006367C6">
        <w:t>recursos para se conectar, formatar, visualizar e compartilhar</w:t>
      </w:r>
      <w:r>
        <w:t xml:space="preserve"> (</w:t>
      </w:r>
      <w:r w:rsidR="00E74E11">
        <w:t>publicação</w:t>
      </w:r>
      <w:r>
        <w:t>)</w:t>
      </w:r>
      <w:r w:rsidRPr="006367C6">
        <w:t xml:space="preserve"> informações de dados rapidamente </w:t>
      </w:r>
      <w:r>
        <w:t>(</w:t>
      </w:r>
      <w:r w:rsidRPr="006367C6">
        <w:t>por meio do Power BI</w:t>
      </w:r>
      <w:r>
        <w:t>)</w:t>
      </w:r>
      <w:r w:rsidRPr="006367C6">
        <w:t>.</w:t>
      </w:r>
    </w:p>
    <w:p w:rsidR="006367C6" w:rsidRPr="00E74E11" w:rsidRDefault="006367C6" w:rsidP="006367C6">
      <w:pPr>
        <w:pStyle w:val="Corpo"/>
        <w:rPr>
          <w:b/>
        </w:rPr>
      </w:pPr>
      <w:r w:rsidRPr="00E74E11">
        <w:rPr>
          <w:b/>
        </w:rPr>
        <w:t>Power BI Mobile</w:t>
      </w:r>
    </w:p>
    <w:p w:rsidR="006367C6" w:rsidRDefault="006367C6" w:rsidP="006367C6">
      <w:pPr>
        <w:pStyle w:val="Corpo"/>
        <w:numPr>
          <w:ilvl w:val="0"/>
          <w:numId w:val="14"/>
        </w:numPr>
      </w:pPr>
      <w:r>
        <w:t>Visualização de controles personalizados e relatórios, permitindo interação com</w:t>
      </w:r>
      <w:r w:rsidRPr="006367C6">
        <w:t xml:space="preserve"> experiência otimizada para toque, com os aplicativos do Windows, iOS e Android nativos do Power BI.</w:t>
      </w:r>
    </w:p>
    <w:p w:rsidR="006367C6" w:rsidRDefault="006367C6" w:rsidP="006367C6">
      <w:pPr>
        <w:pStyle w:val="Corpo"/>
        <w:numPr>
          <w:ilvl w:val="0"/>
          <w:numId w:val="14"/>
        </w:numPr>
      </w:pPr>
      <w:r>
        <w:t>Alertas controlados por dados</w:t>
      </w:r>
    </w:p>
    <w:p w:rsidR="006367C6" w:rsidRDefault="006367C6" w:rsidP="006367C6">
      <w:pPr>
        <w:pStyle w:val="Corpo"/>
        <w:numPr>
          <w:ilvl w:val="0"/>
          <w:numId w:val="14"/>
        </w:numPr>
      </w:pPr>
      <w:r>
        <w:t>Compartilhamento</w:t>
      </w:r>
      <w:r w:rsidR="00E74E11">
        <w:t xml:space="preserve"> de relatórios e painéis em tempo real.</w:t>
      </w:r>
    </w:p>
    <w:p w:rsidR="00E74E11" w:rsidRPr="00E74E11" w:rsidRDefault="00E758A0" w:rsidP="00E74E11">
      <w:pPr>
        <w:pStyle w:val="Corpo"/>
        <w:rPr>
          <w:b/>
        </w:rPr>
      </w:pPr>
      <w:r>
        <w:rPr>
          <w:b/>
        </w:rPr>
        <w:t>Power BI Embedded</w:t>
      </w:r>
    </w:p>
    <w:p w:rsidR="00E74E11" w:rsidRDefault="00E74E11" w:rsidP="00E74E11">
      <w:pPr>
        <w:pStyle w:val="Corpo"/>
      </w:pPr>
      <w:r>
        <w:t>Power BI utilizado de forma embutida em um aplicativo, permitindo:</w:t>
      </w:r>
    </w:p>
    <w:p w:rsidR="00E74E11" w:rsidRDefault="00E74E11" w:rsidP="00E74E11">
      <w:pPr>
        <w:pStyle w:val="Corpo"/>
        <w:numPr>
          <w:ilvl w:val="0"/>
          <w:numId w:val="16"/>
        </w:numPr>
      </w:pPr>
      <w:r>
        <w:t>Criação de relatórios de dados interativos com facilidade e sem precisar escrever nenhum código com o Power BI Desktop.</w:t>
      </w:r>
    </w:p>
    <w:p w:rsidR="00E74E11" w:rsidRDefault="00E74E11" w:rsidP="00E74E11">
      <w:pPr>
        <w:pStyle w:val="Corpo"/>
        <w:numPr>
          <w:ilvl w:val="0"/>
          <w:numId w:val="16"/>
        </w:numPr>
      </w:pPr>
      <w:r>
        <w:t>Escolha de visualizações de dados modernas prontas para uso ou personalizadas sem precisar criá-las do zero.</w:t>
      </w:r>
    </w:p>
    <w:p w:rsidR="00E74E11" w:rsidRDefault="00E74E11" w:rsidP="00E74E11">
      <w:pPr>
        <w:pStyle w:val="Corpo"/>
        <w:numPr>
          <w:ilvl w:val="0"/>
          <w:numId w:val="16"/>
        </w:numPr>
      </w:pPr>
      <w:r>
        <w:t>Inserção de visuais interativos no aplicativo usando APIs REST e o SDK do Power BI.</w:t>
      </w:r>
    </w:p>
    <w:p w:rsidR="00E74E11" w:rsidRDefault="00E74E11" w:rsidP="00E74E11">
      <w:pPr>
        <w:pStyle w:val="Corpo"/>
        <w:numPr>
          <w:ilvl w:val="0"/>
          <w:numId w:val="16"/>
        </w:numPr>
      </w:pPr>
      <w:r>
        <w:t>Utilização de métodos de autenticação e autorização existentes no aplicativo.</w:t>
      </w:r>
    </w:p>
    <w:p w:rsidR="00E74E11" w:rsidRDefault="00E74E11" w:rsidP="00E74E11">
      <w:pPr>
        <w:pStyle w:val="Corpo"/>
        <w:numPr>
          <w:ilvl w:val="0"/>
          <w:numId w:val="16"/>
        </w:numPr>
      </w:pPr>
      <w:r>
        <w:t>Aceleração do tempo de retorno sem precisar reformular o aplicativo existente.</w:t>
      </w:r>
    </w:p>
    <w:p w:rsidR="00A948F5" w:rsidRDefault="00A948F5" w:rsidP="008E09F2">
      <w:pPr>
        <w:pStyle w:val="Ttulo2"/>
      </w:pPr>
      <w:r>
        <w:t>Vantagens / desvantagens</w:t>
      </w:r>
    </w:p>
    <w:p w:rsidR="008675A6" w:rsidRPr="00E758A0" w:rsidRDefault="008675A6" w:rsidP="008675A6">
      <w:pPr>
        <w:pStyle w:val="Corpo"/>
        <w:rPr>
          <w:b/>
        </w:rPr>
      </w:pPr>
      <w:r w:rsidRPr="00E758A0">
        <w:rPr>
          <w:b/>
        </w:rPr>
        <w:t>Vantagens</w:t>
      </w:r>
    </w:p>
    <w:p w:rsidR="00017029" w:rsidRDefault="008675A6" w:rsidP="006367C6">
      <w:pPr>
        <w:pStyle w:val="Corpo"/>
      </w:pPr>
      <w:r>
        <w:t>Permite in</w:t>
      </w:r>
      <w:r w:rsidR="00A70B67">
        <w:t>scrição gratuita sem instalação ou</w:t>
      </w:r>
      <w:r>
        <w:t xml:space="preserve"> dados de cartão de crédito</w:t>
      </w:r>
      <w:r w:rsidR="00A70B67">
        <w:t>.</w:t>
      </w:r>
      <w:r w:rsidR="00740311">
        <w:t xml:space="preserve"> </w:t>
      </w:r>
      <w:r w:rsidR="004170EB">
        <w:t xml:space="preserve">Além disso, O preço do pacote pro é baixo ($ 9,99 a.m.) comparado aos demais concorrentes mais bem avaliados </w:t>
      </w:r>
      <w:hyperlink w:anchor="fonte2" w:history="1">
        <w:r w:rsidR="004170EB" w:rsidRPr="00E758A0">
          <w:rPr>
            <w:rStyle w:val="Hyperlink"/>
          </w:rPr>
          <w:t>[2]</w:t>
        </w:r>
      </w:hyperlink>
      <w:r w:rsidR="004170EB">
        <w:t>.</w:t>
      </w:r>
      <w:r w:rsidR="00207281">
        <w:t xml:space="preserve"> No produto </w:t>
      </w:r>
      <w:r w:rsidR="00207281" w:rsidRPr="00740311">
        <w:t>Embedded</w:t>
      </w:r>
      <w:r w:rsidR="00207281">
        <w:t>, é possível pagar apenas pelo que usar, sem custos iniciais.</w:t>
      </w:r>
    </w:p>
    <w:p w:rsidR="002138CF" w:rsidRDefault="002138CF" w:rsidP="002138CF">
      <w:pPr>
        <w:pStyle w:val="Corpo"/>
      </w:pPr>
      <w:r>
        <w:t xml:space="preserve">Possui abundante material de treinamento (da própria Microsoft) e diversas soluções prontas de exemplo. </w:t>
      </w:r>
      <w:r w:rsidR="00017029">
        <w:t>A solução pode ser utilizada para qualquer área e po</w:t>
      </w:r>
      <w:r w:rsidR="00F554AC">
        <w:t>ssui baixa curva de aprendizado</w:t>
      </w:r>
      <w:r>
        <w:t xml:space="preserve"> para profissionais da área</w:t>
      </w:r>
      <w:r w:rsidR="00F554AC">
        <w:t xml:space="preserve">, pois foi construída de maneira intuitiva e baseada no conceito de arrastar itens. </w:t>
      </w:r>
      <w:r>
        <w:t>Oferece</w:t>
      </w:r>
      <w:r w:rsidRPr="004170EB">
        <w:t xml:space="preserve"> alta customização, permitindo que experts obtenham ainda mais da ferramenta, criando seus próprios painéis.</w:t>
      </w:r>
      <w:r w:rsidR="00440C98">
        <w:t xml:space="preserve"> Ou seja, oferece produtos do tipo </w:t>
      </w:r>
      <w:r w:rsidR="00440C98" w:rsidRPr="003A5080">
        <w:rPr>
          <w:i/>
        </w:rPr>
        <w:t>user self-service tool</w:t>
      </w:r>
      <w:r w:rsidR="00440C98">
        <w:t>.</w:t>
      </w:r>
    </w:p>
    <w:p w:rsidR="00017029" w:rsidRDefault="004170EB" w:rsidP="004170EB">
      <w:pPr>
        <w:pStyle w:val="Corpo"/>
      </w:pPr>
      <w:r>
        <w:t xml:space="preserve">Possui 99% de satisfação dos usuários segundo B2B </w:t>
      </w:r>
      <w:hyperlink w:anchor="fonte2" w:history="1">
        <w:r w:rsidRPr="00E758A0">
          <w:rPr>
            <w:rStyle w:val="Hyperlink"/>
          </w:rPr>
          <w:t>[2]</w:t>
        </w:r>
      </w:hyperlink>
      <w:r>
        <w:t>, com somente 2 menções negativas.</w:t>
      </w:r>
    </w:p>
    <w:p w:rsidR="00E758A0" w:rsidRPr="00E758A0" w:rsidRDefault="00E758A0" w:rsidP="00E758A0">
      <w:pPr>
        <w:pStyle w:val="Corpo"/>
        <w:rPr>
          <w:b/>
        </w:rPr>
      </w:pPr>
      <w:r w:rsidRPr="00E758A0">
        <w:rPr>
          <w:b/>
        </w:rPr>
        <w:t>Desvantagens</w:t>
      </w:r>
    </w:p>
    <w:p w:rsidR="00740350" w:rsidRDefault="002138CF" w:rsidP="006367C6">
      <w:pPr>
        <w:pStyle w:val="Corpo"/>
      </w:pPr>
      <w:r>
        <w:t>Dificuldade de administração de todos os recursos por usuários que não possuem famili</w:t>
      </w:r>
      <w:r w:rsidR="00740350">
        <w:t>aridade com a ferramenta Excel. O ideal é que os funcionários da organização que vai utilizar o Power BI entendam sobre o pacote Office da Microsoft</w:t>
      </w:r>
      <w:r w:rsidR="00D3559F">
        <w:t>.</w:t>
      </w:r>
    </w:p>
    <w:p w:rsidR="00E74E11" w:rsidRDefault="00740350" w:rsidP="006367C6">
      <w:pPr>
        <w:pStyle w:val="Corpo"/>
      </w:pPr>
      <w:r>
        <w:t>Pode não ser adequado para organizações mais complexas com volume de dados gigantes.</w:t>
      </w:r>
      <w:r w:rsidR="002138CF">
        <w:t xml:space="preserve"> </w:t>
      </w:r>
      <w:r w:rsidRPr="00740350">
        <w:t xml:space="preserve">A tecnologia não consegue administrar </w:t>
      </w:r>
      <w:r w:rsidRPr="003A5080">
        <w:rPr>
          <w:i/>
        </w:rPr>
        <w:t>datasets</w:t>
      </w:r>
      <w:r w:rsidRPr="00740350">
        <w:t xml:space="preserve"> complexos sem apresentar </w:t>
      </w:r>
      <w:r w:rsidRPr="003A5080">
        <w:rPr>
          <w:i/>
        </w:rPr>
        <w:t xml:space="preserve">time-outs </w:t>
      </w:r>
      <w:r w:rsidRPr="00740350">
        <w:t>e desempenho inferior ao de outros serviços pro</w:t>
      </w:r>
      <w:r>
        <w:t xml:space="preserve">. </w:t>
      </w:r>
      <w:hyperlink w:anchor="fonte3" w:history="1">
        <w:r w:rsidRPr="00740350">
          <w:rPr>
            <w:rStyle w:val="Hyperlink"/>
          </w:rPr>
          <w:t>[3]</w:t>
        </w:r>
      </w:hyperlink>
    </w:p>
    <w:p w:rsidR="00740350" w:rsidRDefault="00740350" w:rsidP="006367C6">
      <w:pPr>
        <w:pStyle w:val="Corpo"/>
      </w:pPr>
      <w:r>
        <w:t>A qualidade da informação não pode ser validada através da própria ferramenta, exigindo cuidado extra ao longo da implementação.</w:t>
      </w:r>
    </w:p>
    <w:p w:rsidR="00A948F5" w:rsidRDefault="006367C6" w:rsidP="006367C6">
      <w:pPr>
        <w:pStyle w:val="Ttulo2"/>
      </w:pPr>
      <w:r>
        <w:lastRenderedPageBreak/>
        <w:t xml:space="preserve"> </w:t>
      </w:r>
      <w:r w:rsidR="00A948F5">
        <w:t>área de aplicação</w:t>
      </w:r>
    </w:p>
    <w:p w:rsidR="00017029" w:rsidRDefault="00440C98" w:rsidP="00285802">
      <w:pPr>
        <w:pStyle w:val="Corpo"/>
      </w:pPr>
      <w:r>
        <w:t>Segundo o site do P</w:t>
      </w:r>
      <w:r w:rsidR="00285802" w:rsidRPr="00285802">
        <w:t>ower BI: Varejo, seguro, linhas aéreas, fábrica</w:t>
      </w:r>
      <w:bookmarkStart w:id="0" w:name="_GoBack"/>
      <w:bookmarkEnd w:id="0"/>
      <w:r w:rsidR="00285802" w:rsidRPr="00285802">
        <w:t xml:space="preserve">s, serviços, CPG, telecomunicações, energia, setor público, mercado de capitais. </w:t>
      </w:r>
    </w:p>
    <w:p w:rsidR="00285802" w:rsidRPr="00285802" w:rsidRDefault="00285802" w:rsidP="00285802">
      <w:pPr>
        <w:pStyle w:val="Corpo"/>
      </w:pPr>
      <w:r w:rsidRPr="00285802">
        <w:t>Creio que pode ser utilizado em qualq</w:t>
      </w:r>
      <w:r w:rsidR="00017029">
        <w:t>uer área, mas o site da Microsoft forneceu estas áreas como exemplo.</w:t>
      </w:r>
    </w:p>
    <w:p w:rsidR="00A948F5" w:rsidRDefault="008758B1" w:rsidP="008E09F2">
      <w:pPr>
        <w:pStyle w:val="Ttulo2"/>
      </w:pPr>
      <w:r>
        <w:t>qual ferramenta de bi</w:t>
      </w:r>
    </w:p>
    <w:p w:rsidR="00D3559F" w:rsidRPr="00D3559F" w:rsidRDefault="00D3559F" w:rsidP="00D3559F">
      <w:pPr>
        <w:pStyle w:val="Corpo"/>
      </w:pPr>
      <w:r>
        <w:t>O Power BI utiliza ambiente OLAP</w:t>
      </w:r>
      <w:r w:rsidR="00440C98">
        <w:t xml:space="preserve"> com criação de Ad hoc </w:t>
      </w:r>
      <w:r w:rsidR="00440C98" w:rsidRPr="003A5080">
        <w:rPr>
          <w:i/>
        </w:rPr>
        <w:t>reports</w:t>
      </w:r>
      <w:r w:rsidR="00440C98">
        <w:t xml:space="preserve"> e </w:t>
      </w:r>
      <w:r w:rsidR="00440C98" w:rsidRPr="003A5080">
        <w:rPr>
          <w:i/>
        </w:rPr>
        <w:t>dashboards</w:t>
      </w:r>
      <w:r w:rsidR="00440C98">
        <w:t xml:space="preserve">. </w:t>
      </w:r>
    </w:p>
    <w:p w:rsidR="008758B1" w:rsidRDefault="008758B1" w:rsidP="008E09F2">
      <w:pPr>
        <w:pStyle w:val="Ttulo2"/>
      </w:pPr>
      <w:r>
        <w:t>Maiores clientes</w:t>
      </w:r>
    </w:p>
    <w:p w:rsidR="008758B1" w:rsidRDefault="008758B1" w:rsidP="008758B1">
      <w:pPr>
        <w:pStyle w:val="Corpo"/>
      </w:pPr>
      <w:r>
        <w:t xml:space="preserve">Maiores clientes segundo site da empresa: </w:t>
      </w:r>
    </w:p>
    <w:p w:rsidR="00740311" w:rsidRDefault="00740311" w:rsidP="008758B1">
      <w:pPr>
        <w:pStyle w:val="Corpo"/>
        <w:numPr>
          <w:ilvl w:val="0"/>
          <w:numId w:val="3"/>
        </w:numPr>
        <w:sectPr w:rsidR="00740311" w:rsidSect="008758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758B1" w:rsidRPr="00740311" w:rsidRDefault="008758B1" w:rsidP="00740311">
      <w:pPr>
        <w:pStyle w:val="Corpo"/>
        <w:numPr>
          <w:ilvl w:val="0"/>
          <w:numId w:val="3"/>
        </w:numPr>
      </w:pPr>
      <w:r w:rsidRPr="00740311">
        <w:t>Meijer</w:t>
      </w:r>
    </w:p>
    <w:p w:rsidR="008758B1" w:rsidRPr="00740311" w:rsidRDefault="008758B1" w:rsidP="00740311">
      <w:pPr>
        <w:pStyle w:val="Corpo"/>
        <w:numPr>
          <w:ilvl w:val="0"/>
          <w:numId w:val="3"/>
        </w:numPr>
      </w:pPr>
      <w:r w:rsidRPr="00740311">
        <w:t>Elizabeth Glaser</w:t>
      </w:r>
      <w:r w:rsidR="00222650" w:rsidRPr="00740311">
        <w:t xml:space="preserve"> Pediatric AIDS Foundation</w:t>
      </w:r>
    </w:p>
    <w:p w:rsidR="008758B1" w:rsidRPr="00740311" w:rsidRDefault="008758B1" w:rsidP="00740311">
      <w:pPr>
        <w:pStyle w:val="Corpo"/>
        <w:numPr>
          <w:ilvl w:val="0"/>
          <w:numId w:val="3"/>
        </w:numPr>
      </w:pPr>
      <w:r w:rsidRPr="00740311">
        <w:t>Ho</w:t>
      </w:r>
      <w:r w:rsidR="00222650" w:rsidRPr="00740311">
        <w:t>neywell</w:t>
      </w:r>
    </w:p>
    <w:p w:rsidR="00222650" w:rsidRPr="00740311" w:rsidRDefault="00222650" w:rsidP="00740311">
      <w:pPr>
        <w:pStyle w:val="Corpo"/>
        <w:numPr>
          <w:ilvl w:val="0"/>
          <w:numId w:val="3"/>
        </w:numPr>
      </w:pPr>
      <w:r w:rsidRPr="00740311">
        <w:t>Johnson Controls</w:t>
      </w:r>
    </w:p>
    <w:p w:rsidR="00222650" w:rsidRPr="00740311" w:rsidRDefault="00222650" w:rsidP="00740311">
      <w:pPr>
        <w:pStyle w:val="Corpo"/>
        <w:numPr>
          <w:ilvl w:val="0"/>
          <w:numId w:val="3"/>
        </w:numPr>
      </w:pPr>
      <w:r w:rsidRPr="00740311">
        <w:t>Kennametal</w:t>
      </w:r>
    </w:p>
    <w:p w:rsidR="008758B1" w:rsidRPr="00740311" w:rsidRDefault="00222650" w:rsidP="00740311">
      <w:pPr>
        <w:pStyle w:val="Corpo"/>
        <w:numPr>
          <w:ilvl w:val="0"/>
          <w:numId w:val="3"/>
        </w:numPr>
      </w:pPr>
      <w:r w:rsidRPr="00740311">
        <w:t>Metro Bank</w:t>
      </w:r>
    </w:p>
    <w:p w:rsidR="00740311" w:rsidRPr="00740311" w:rsidRDefault="00740311" w:rsidP="00740311">
      <w:pPr>
        <w:pStyle w:val="Corpo"/>
        <w:sectPr w:rsidR="00740311" w:rsidRPr="00740311" w:rsidSect="0074031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40311" w:rsidRDefault="00740311" w:rsidP="00740311">
      <w:pPr>
        <w:pStyle w:val="Corpo"/>
      </w:pPr>
    </w:p>
    <w:p w:rsidR="00740311" w:rsidRPr="00740311" w:rsidRDefault="00740311" w:rsidP="00740311">
      <w:pPr>
        <w:pStyle w:val="Corpo"/>
        <w:sectPr w:rsidR="00740311" w:rsidRPr="00740311" w:rsidSect="0074031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Clientes do produto Power BI </w:t>
      </w:r>
      <w:r w:rsidRPr="00740311">
        <w:t>Embedded</w:t>
      </w:r>
      <w:r>
        <w:t>: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Openhour Automatic Timesheets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AvePoint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Act On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Milliman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Highspot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Bentley Advancing Infrastructure</w:t>
      </w:r>
    </w:p>
    <w:p w:rsidR="00740311" w:rsidRPr="00740311" w:rsidRDefault="00740311" w:rsidP="00740311">
      <w:pPr>
        <w:pStyle w:val="Corpo"/>
        <w:sectPr w:rsidR="00740311" w:rsidRPr="00740311" w:rsidSect="00740311">
          <w:type w:val="continuous"/>
          <w:pgSz w:w="11906" w:h="16838"/>
          <w:pgMar w:top="1417" w:right="1376" w:bottom="1417" w:left="1701" w:header="708" w:footer="708" w:gutter="0"/>
          <w:cols w:num="2" w:space="26"/>
          <w:docGrid w:linePitch="360"/>
        </w:sectPr>
      </w:pP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Solomo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EdWire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Rockwell Automation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Nintex</w:t>
      </w:r>
    </w:p>
    <w:p w:rsidR="00740311" w:rsidRPr="00740311" w:rsidRDefault="00740311" w:rsidP="00740311">
      <w:pPr>
        <w:pStyle w:val="Corpo"/>
        <w:numPr>
          <w:ilvl w:val="0"/>
          <w:numId w:val="3"/>
        </w:numPr>
      </w:pPr>
      <w:r w:rsidRPr="00740311">
        <w:t>Simply Measured</w:t>
      </w:r>
    </w:p>
    <w:p w:rsidR="00740311" w:rsidRDefault="00740311" w:rsidP="00740311">
      <w:pPr>
        <w:pStyle w:val="Corpo"/>
        <w:rPr>
          <w:lang w:val="en-US"/>
        </w:rPr>
        <w:sectPr w:rsidR="00740311" w:rsidSect="00740311">
          <w:type w:val="continuous"/>
          <w:pgSz w:w="11906" w:h="16838"/>
          <w:pgMar w:top="1417" w:right="1376" w:bottom="1417" w:left="1701" w:header="708" w:footer="708" w:gutter="0"/>
          <w:cols w:num="2" w:space="26"/>
          <w:docGrid w:linePitch="360"/>
        </w:sectPr>
      </w:pPr>
    </w:p>
    <w:p w:rsidR="00740311" w:rsidRPr="00740311" w:rsidRDefault="00740311" w:rsidP="00740311">
      <w:pPr>
        <w:pStyle w:val="Corpo"/>
        <w:rPr>
          <w:lang w:val="en-US"/>
        </w:rPr>
      </w:pPr>
    </w:p>
    <w:p w:rsidR="008758B1" w:rsidRDefault="008758B1" w:rsidP="008E09F2">
      <w:pPr>
        <w:pStyle w:val="Ttulo2"/>
      </w:pPr>
      <w:r>
        <w:t>demo/case</w:t>
      </w:r>
    </w:p>
    <w:p w:rsidR="00493A31" w:rsidRDefault="00493A31" w:rsidP="00222650">
      <w:pPr>
        <w:pStyle w:val="Corpo"/>
        <w:rPr>
          <w:lang w:val="en-US"/>
        </w:rPr>
      </w:pPr>
      <w:r w:rsidRPr="00222650">
        <w:rPr>
          <w:lang w:val="en-US"/>
        </w:rPr>
        <w:t>Power BI</w:t>
      </w:r>
      <w:r>
        <w:rPr>
          <w:lang w:val="en-US"/>
        </w:rPr>
        <w:t>:</w:t>
      </w:r>
      <w:r w:rsidR="00285802">
        <w:rPr>
          <w:lang w:val="en-US"/>
        </w:rPr>
        <w:t xml:space="preserve"> </w:t>
      </w:r>
      <w:hyperlink r:id="rId12" w:history="1">
        <w:r w:rsidR="00285802" w:rsidRPr="006E1E20">
          <w:rPr>
            <w:rStyle w:val="Hyperlink"/>
            <w:lang w:val="en-US"/>
          </w:rPr>
          <w:t>https://www.youtube.com/watch?v=_OOyJfszJXY</w:t>
        </w:r>
      </w:hyperlink>
      <w:r w:rsidR="00285802">
        <w:rPr>
          <w:lang w:val="en-US"/>
        </w:rPr>
        <w:t xml:space="preserve"> </w:t>
      </w:r>
    </w:p>
    <w:p w:rsidR="00222650" w:rsidRPr="00222650" w:rsidRDefault="00222650" w:rsidP="00222650">
      <w:pPr>
        <w:pStyle w:val="Corpo"/>
        <w:rPr>
          <w:b/>
          <w:caps/>
          <w:lang w:val="en-US"/>
        </w:rPr>
      </w:pPr>
      <w:r w:rsidRPr="00222650">
        <w:rPr>
          <w:lang w:val="en-US"/>
        </w:rPr>
        <w:t>Power BI Tour</w:t>
      </w:r>
      <w:r w:rsidRPr="00222650">
        <w:rPr>
          <w:b/>
          <w:caps/>
          <w:lang w:val="en-US"/>
        </w:rPr>
        <w:t xml:space="preserve">: </w:t>
      </w:r>
    </w:p>
    <w:p w:rsidR="00222650" w:rsidRPr="00222650" w:rsidRDefault="00506214" w:rsidP="00222650">
      <w:pPr>
        <w:pStyle w:val="Corpo"/>
        <w:rPr>
          <w:lang w:val="en-US"/>
        </w:rPr>
      </w:pPr>
      <w:hyperlink r:id="rId13" w:history="1">
        <w:r w:rsidR="00222650" w:rsidRPr="00222650">
          <w:rPr>
            <w:rStyle w:val="Hyperlink"/>
            <w:lang w:val="en-US"/>
          </w:rPr>
          <w:t>https://www.youtube.com/playlist?list=PL1N57mwBHtN0e-wvgVmrnn3Yd_WU7EHM-</w:t>
        </w:r>
      </w:hyperlink>
    </w:p>
    <w:p w:rsidR="00222650" w:rsidRDefault="00222650" w:rsidP="00222650">
      <w:pPr>
        <w:pStyle w:val="Corpo"/>
        <w:rPr>
          <w:lang w:val="en-US"/>
        </w:rPr>
      </w:pPr>
    </w:p>
    <w:p w:rsidR="00C47CBA" w:rsidRDefault="00C47CBA">
      <w:pPr>
        <w:rPr>
          <w:rFonts w:ascii="Arial" w:hAnsi="Arial" w:cs="Arial"/>
          <w:sz w:val="20"/>
          <w:lang w:val="en-US"/>
        </w:rPr>
      </w:pPr>
      <w:r>
        <w:rPr>
          <w:lang w:val="en-US"/>
        </w:rPr>
        <w:br w:type="page"/>
      </w:r>
    </w:p>
    <w:p w:rsidR="00831364" w:rsidRPr="00831364" w:rsidRDefault="00E32921" w:rsidP="00C47CBA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Solução Open source - </w:t>
      </w:r>
      <w:r w:rsidR="00C47CBA" w:rsidRPr="00C47CBA">
        <w:rPr>
          <w:lang w:val="en-US"/>
        </w:rPr>
        <w:t>SpagoBI</w:t>
      </w:r>
    </w:p>
    <w:p w:rsidR="00831364" w:rsidRPr="00F80CBA" w:rsidRDefault="00831364" w:rsidP="00831364">
      <w:pPr>
        <w:pStyle w:val="Ttulo2"/>
      </w:pPr>
      <w:r w:rsidRPr="00F80CBA">
        <w:t>LINK PARA O PRODUTO</w:t>
      </w:r>
    </w:p>
    <w:p w:rsidR="00F21377" w:rsidRPr="00F21377" w:rsidRDefault="008E5B9B" w:rsidP="00F21377">
      <w:pPr>
        <w:pStyle w:val="Corpo"/>
      </w:pPr>
      <w:r>
        <w:t>Spago</w:t>
      </w:r>
      <w:r w:rsidR="00F21377">
        <w:t xml:space="preserve">BI é uma coleção de </w:t>
      </w:r>
      <w:r w:rsidR="00F21377" w:rsidRPr="008E5B9B">
        <w:rPr>
          <w:i/>
        </w:rPr>
        <w:t>softwares open source</w:t>
      </w:r>
      <w:r w:rsidR="00F21377">
        <w:t xml:space="preserve">, ou seja, uma </w:t>
      </w:r>
      <w:r w:rsidR="00F21377" w:rsidRPr="008E5B9B">
        <w:rPr>
          <w:i/>
        </w:rPr>
        <w:t>suite</w:t>
      </w:r>
      <w:r w:rsidR="00F21377">
        <w:t xml:space="preserve"> de BI com código aberto: </w:t>
      </w:r>
      <w:hyperlink r:id="rId14" w:history="1">
        <w:r w:rsidR="00F21377" w:rsidRPr="00467D6B">
          <w:rPr>
            <w:rStyle w:val="Hyperlink"/>
          </w:rPr>
          <w:t>https://www.spagobi.org/homepage/product/business-intelligence/</w:t>
        </w:r>
      </w:hyperlink>
      <w:r w:rsidR="00F21377">
        <w:t xml:space="preserve"> </w:t>
      </w:r>
    </w:p>
    <w:p w:rsidR="00831364" w:rsidRDefault="00831364" w:rsidP="00831364">
      <w:pPr>
        <w:pStyle w:val="Ttulo2"/>
      </w:pPr>
      <w:r>
        <w:t>FUNCIONAlidades</w:t>
      </w:r>
    </w:p>
    <w:p w:rsidR="008E5B9B" w:rsidRDefault="008E5B9B" w:rsidP="008E5B9B">
      <w:pPr>
        <w:pStyle w:val="Corpo"/>
      </w:pPr>
      <w:r>
        <w:t xml:space="preserve">O </w:t>
      </w:r>
      <w:r>
        <w:t>SpagoBI</w:t>
      </w:r>
      <w:r>
        <w:t xml:space="preserve"> possui várias ferramentas analíticas</w:t>
      </w:r>
      <w:r w:rsidR="00FB3316">
        <w:t>, com as seguintes funcionalidades:</w:t>
      </w:r>
    </w:p>
    <w:p w:rsidR="008E5B9B" w:rsidRDefault="00FB3316" w:rsidP="00FB3316">
      <w:pPr>
        <w:pStyle w:val="Corpo"/>
        <w:numPr>
          <w:ilvl w:val="0"/>
          <w:numId w:val="21"/>
        </w:numPr>
      </w:pPr>
      <w:r>
        <w:t>C</w:t>
      </w:r>
      <w:r w:rsidR="008E5B9B">
        <w:t xml:space="preserve">riação de relatórios estruturados e exportação destes nos seguintes formatos: </w:t>
      </w:r>
      <w:r w:rsidR="008E5B9B" w:rsidRPr="008E5B9B">
        <w:t>HTML, PDF, XLS, XML, TXT, CS</w:t>
      </w:r>
      <w:r w:rsidR="008E5B9B" w:rsidRPr="008E5B9B">
        <w:t>V, RTF.</w:t>
      </w:r>
    </w:p>
    <w:p w:rsidR="00FB3316" w:rsidRDefault="00FB3316" w:rsidP="00FB3316">
      <w:pPr>
        <w:pStyle w:val="Corpo"/>
        <w:numPr>
          <w:ilvl w:val="0"/>
          <w:numId w:val="21"/>
        </w:numPr>
        <w:rPr>
          <w:lang w:val="en-US"/>
        </w:rPr>
      </w:pPr>
      <w:r w:rsidRPr="00FB3316">
        <w:rPr>
          <w:lang w:val="en-US"/>
        </w:rPr>
        <w:t>Multidimensional analysis (OLAP)</w:t>
      </w:r>
    </w:p>
    <w:p w:rsidR="00FB3316" w:rsidRDefault="00FB3316" w:rsidP="00FB3316">
      <w:pPr>
        <w:pStyle w:val="Corpo"/>
        <w:numPr>
          <w:ilvl w:val="0"/>
          <w:numId w:val="21"/>
        </w:numPr>
      </w:pPr>
      <w:r w:rsidRPr="00FB3316">
        <w:t xml:space="preserve">Criação de </w:t>
      </w:r>
      <w:r>
        <w:t>gráficos</w:t>
      </w:r>
      <w:r w:rsidRPr="00FB3316">
        <w:t xml:space="preserve"> interativos</w:t>
      </w:r>
      <w:r>
        <w:t>.</w:t>
      </w:r>
    </w:p>
    <w:p w:rsidR="00FB3316" w:rsidRDefault="00FB3316" w:rsidP="00FB3316">
      <w:pPr>
        <w:pStyle w:val="Corpo"/>
        <w:numPr>
          <w:ilvl w:val="0"/>
          <w:numId w:val="21"/>
        </w:numPr>
      </w:pPr>
      <w:r>
        <w:t xml:space="preserve">Oferece </w:t>
      </w:r>
      <w:r w:rsidRPr="00FB3316">
        <w:t>conjunto completo de ferramentas para criar, gerenciar, visualizar e navegar modelos de hierarquia de KPI</w:t>
      </w:r>
      <w:r>
        <w:t xml:space="preserve"> (indicadores chave de desempenho)</w:t>
      </w:r>
      <w:r w:rsidRPr="00FB3316">
        <w:t>, através de diferentes métodos, regras de cálculo, limiares e regras de alarme.</w:t>
      </w:r>
    </w:p>
    <w:p w:rsidR="00FB3316" w:rsidRDefault="009C08D5" w:rsidP="00FB3316">
      <w:pPr>
        <w:pStyle w:val="Corpo"/>
        <w:numPr>
          <w:ilvl w:val="0"/>
          <w:numId w:val="21"/>
        </w:numPr>
      </w:pPr>
      <w:r>
        <w:t>Painel de controle interativo.</w:t>
      </w:r>
    </w:p>
    <w:p w:rsidR="009C08D5" w:rsidRDefault="009C08D5" w:rsidP="00FB3316">
      <w:pPr>
        <w:pStyle w:val="Corpo"/>
        <w:numPr>
          <w:ilvl w:val="0"/>
          <w:numId w:val="21"/>
        </w:numPr>
      </w:pPr>
      <w:r>
        <w:t xml:space="preserve">Relatórios Ad Hoc do tipo </w:t>
      </w:r>
      <w:r w:rsidRPr="00B9662C">
        <w:rPr>
          <w:i/>
        </w:rPr>
        <w:t>self</w:t>
      </w:r>
      <w:r w:rsidR="00B9662C" w:rsidRPr="00B9662C">
        <w:rPr>
          <w:i/>
        </w:rPr>
        <w:t>-create</w:t>
      </w:r>
      <w:r w:rsidR="00B9662C">
        <w:t>.</w:t>
      </w:r>
    </w:p>
    <w:p w:rsidR="008E5B9B" w:rsidRDefault="00B9662C" w:rsidP="00B9662C">
      <w:pPr>
        <w:pStyle w:val="Corpo"/>
        <w:numPr>
          <w:ilvl w:val="0"/>
          <w:numId w:val="21"/>
        </w:numPr>
      </w:pPr>
      <w:r>
        <w:t>Visualização dos dados de negócio em mapas</w:t>
      </w:r>
      <w:r w:rsidR="00FB32A1">
        <w:t xml:space="preserve"> (GEO)</w:t>
      </w:r>
      <w:r>
        <w:t xml:space="preserve"> com a possibilidade de interagir dinamicamente para obter visualizações instantâneas.</w:t>
      </w:r>
    </w:p>
    <w:p w:rsidR="00B9662C" w:rsidRDefault="00B9662C" w:rsidP="00B9662C">
      <w:pPr>
        <w:pStyle w:val="Corpo"/>
        <w:numPr>
          <w:ilvl w:val="0"/>
          <w:numId w:val="21"/>
        </w:numPr>
        <w:rPr>
          <w:lang w:val="en-US"/>
        </w:rPr>
      </w:pPr>
      <w:r w:rsidRPr="00B9662C">
        <w:rPr>
          <w:lang w:val="en-US"/>
        </w:rPr>
        <w:t>Motor QbE (</w:t>
      </w:r>
      <w:r w:rsidRPr="00B9662C">
        <w:rPr>
          <w:i/>
          <w:lang w:val="en-US"/>
        </w:rPr>
        <w:t>Query by Example</w:t>
      </w:r>
      <w:r w:rsidRPr="00B9662C">
        <w:rPr>
          <w:lang w:val="en-US"/>
        </w:rPr>
        <w:t>)</w:t>
      </w:r>
    </w:p>
    <w:p w:rsidR="00B9662C" w:rsidRDefault="00B9662C" w:rsidP="00B9662C">
      <w:pPr>
        <w:pStyle w:val="Corpo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Data Mining </w:t>
      </w:r>
    </w:p>
    <w:p w:rsidR="00B9662C" w:rsidRDefault="00B9662C" w:rsidP="00B9662C">
      <w:pPr>
        <w:pStyle w:val="Corpo"/>
        <w:numPr>
          <w:ilvl w:val="0"/>
          <w:numId w:val="21"/>
        </w:numPr>
      </w:pPr>
      <w:r>
        <w:t>Análise de Rede (visualização e</w:t>
      </w:r>
      <w:r w:rsidRPr="00B9662C">
        <w:t xml:space="preserve"> </w:t>
      </w:r>
      <w:r>
        <w:t>interpretação d</w:t>
      </w:r>
      <w:r w:rsidRPr="00B9662C">
        <w:t xml:space="preserve">as relações entre entidades através de </w:t>
      </w:r>
      <w:r>
        <w:t>views</w:t>
      </w:r>
      <w:r w:rsidRPr="00B9662C">
        <w:t xml:space="preserve"> especializadas</w:t>
      </w:r>
      <w:r>
        <w:t>).</w:t>
      </w:r>
    </w:p>
    <w:p w:rsidR="00B9662C" w:rsidRDefault="00B9662C" w:rsidP="00B9662C">
      <w:pPr>
        <w:pStyle w:val="Corpo"/>
        <w:numPr>
          <w:ilvl w:val="0"/>
          <w:numId w:val="21"/>
        </w:numPr>
      </w:pPr>
      <w:r>
        <w:t>ETL: o</w:t>
      </w:r>
      <w:r>
        <w:t xml:space="preserve"> SpagoBI integra o software de código aberto TOS (Talend Open S</w:t>
      </w:r>
      <w:r w:rsidR="00FC36BE">
        <w:t>tudio), para carregar dados no D</w:t>
      </w:r>
      <w:r>
        <w:t xml:space="preserve">ata </w:t>
      </w:r>
      <w:r w:rsidR="00FC36BE">
        <w:t>Warehouse</w:t>
      </w:r>
      <w:r>
        <w:t xml:space="preserve"> e gerenciá-los</w:t>
      </w:r>
      <w:r>
        <w:t>.</w:t>
      </w:r>
    </w:p>
    <w:p w:rsidR="00B9662C" w:rsidRDefault="00B9662C" w:rsidP="00B9662C">
      <w:pPr>
        <w:pStyle w:val="Corpo"/>
        <w:numPr>
          <w:ilvl w:val="0"/>
          <w:numId w:val="21"/>
        </w:numPr>
      </w:pPr>
      <w:r>
        <w:t xml:space="preserve">Criação de </w:t>
      </w:r>
      <w:r w:rsidRPr="00B9662C">
        <w:t xml:space="preserve">dossiês de relatórios estruturados, </w:t>
      </w:r>
      <w:r>
        <w:t>permitindo</w:t>
      </w:r>
      <w:r w:rsidRPr="00B9662C">
        <w:t xml:space="preserve"> notas pessoais e comentários postados pelos usuários</w:t>
      </w:r>
      <w:r>
        <w:t>, além do compartilhamento destes</w:t>
      </w:r>
      <w:r w:rsidRPr="00B9662C">
        <w:t xml:space="preserve"> através de um fluxo de trabalho colaborativo.</w:t>
      </w:r>
    </w:p>
    <w:p w:rsidR="00B9662C" w:rsidRDefault="00B9662C" w:rsidP="00B9662C">
      <w:pPr>
        <w:pStyle w:val="Corpo"/>
        <w:numPr>
          <w:ilvl w:val="0"/>
          <w:numId w:val="21"/>
        </w:numPr>
      </w:pPr>
      <w:r>
        <w:t xml:space="preserve">Publicação de </w:t>
      </w:r>
      <w:r>
        <w:t xml:space="preserve">documentos pessoais </w:t>
      </w:r>
      <w:r>
        <w:t xml:space="preserve">no </w:t>
      </w:r>
      <w:r>
        <w:t>ambiente de BI, integrando ferramentas comuns do Office (Open Office ou MS Office).</w:t>
      </w:r>
    </w:p>
    <w:p w:rsidR="00B9662C" w:rsidRDefault="00B9662C" w:rsidP="00B9662C">
      <w:pPr>
        <w:pStyle w:val="Corpo"/>
        <w:numPr>
          <w:ilvl w:val="0"/>
          <w:numId w:val="21"/>
        </w:numPr>
      </w:pPr>
      <w:r>
        <w:t>M</w:t>
      </w:r>
      <w:r w:rsidRPr="00B9662C">
        <w:t>odificar dados de tabela através de uma interface de usuário intuitiva, cujo comportamento pode ser definido por meio de parâmetros de configuração simples, usando modelos pré-definidos.</w:t>
      </w:r>
    </w:p>
    <w:p w:rsidR="008E5B9B" w:rsidRPr="00B9662C" w:rsidRDefault="00B9662C" w:rsidP="005B1E33">
      <w:pPr>
        <w:pStyle w:val="Corpo"/>
        <w:numPr>
          <w:ilvl w:val="0"/>
          <w:numId w:val="21"/>
        </w:numPr>
      </w:pPr>
      <w:r>
        <w:t xml:space="preserve">Gerenciamento dos </w:t>
      </w:r>
      <w:r w:rsidRPr="00B9662C">
        <w:t>processos analíticos, que podem ser executados em segundo plano ou programados para iniciar e parar em um horário agendado.</w:t>
      </w:r>
    </w:p>
    <w:p w:rsidR="00831364" w:rsidRDefault="00831364" w:rsidP="00831364">
      <w:pPr>
        <w:pStyle w:val="Ttulo2"/>
      </w:pPr>
      <w:r>
        <w:t>Vantagens / desvantagens</w:t>
      </w:r>
    </w:p>
    <w:p w:rsidR="00831364" w:rsidRDefault="00831364" w:rsidP="00831364">
      <w:pPr>
        <w:pStyle w:val="Corpo"/>
        <w:rPr>
          <w:b/>
        </w:rPr>
      </w:pPr>
      <w:r w:rsidRPr="00E758A0">
        <w:rPr>
          <w:b/>
        </w:rPr>
        <w:t>Vantagens</w:t>
      </w:r>
      <w:r w:rsidR="00FB32A1">
        <w:rPr>
          <w:b/>
        </w:rPr>
        <w:t xml:space="preserve"> </w:t>
      </w:r>
      <w:hyperlink w:anchor="fonte8" w:history="1">
        <w:r w:rsidR="00FB32A1" w:rsidRPr="00FB32A1">
          <w:rPr>
            <w:rStyle w:val="Hyperlink"/>
          </w:rPr>
          <w:t>[8]</w:t>
        </w:r>
      </w:hyperlink>
      <w:r w:rsidR="00FB32A1">
        <w:t xml:space="preserve"> </w:t>
      </w:r>
      <w:hyperlink w:anchor="fonte9" w:history="1">
        <w:r w:rsidR="00FB32A1" w:rsidRPr="00FB32A1">
          <w:rPr>
            <w:rStyle w:val="Hyperlink"/>
          </w:rPr>
          <w:t>[9]</w:t>
        </w:r>
      </w:hyperlink>
    </w:p>
    <w:p w:rsidR="00FB32A1" w:rsidRDefault="00FB32A1" w:rsidP="00FB32A1">
      <w:pPr>
        <w:pStyle w:val="Corpo"/>
        <w:numPr>
          <w:ilvl w:val="0"/>
          <w:numId w:val="24"/>
        </w:numPr>
      </w:pPr>
      <w:r>
        <w:t>Independência de banco de dados (suporta diversos bancos de dados).</w:t>
      </w:r>
    </w:p>
    <w:p w:rsidR="00FB32A1" w:rsidRDefault="00FB32A1" w:rsidP="00FB32A1">
      <w:pPr>
        <w:pStyle w:val="Corpo"/>
        <w:numPr>
          <w:ilvl w:val="0"/>
          <w:numId w:val="24"/>
        </w:numPr>
      </w:pPr>
      <w:r>
        <w:t>Desenvolvido na plataforma Java.</w:t>
      </w:r>
    </w:p>
    <w:p w:rsidR="00FB32A1" w:rsidRDefault="00FB32A1" w:rsidP="00FB32A1">
      <w:pPr>
        <w:pStyle w:val="Corpo"/>
        <w:numPr>
          <w:ilvl w:val="0"/>
          <w:numId w:val="24"/>
        </w:numPr>
      </w:pPr>
      <w:r>
        <w:lastRenderedPageBreak/>
        <w:t>Utilizado em empresas de grande porte.</w:t>
      </w:r>
    </w:p>
    <w:p w:rsidR="00FB32A1" w:rsidRPr="00FB32A1" w:rsidRDefault="00FB32A1" w:rsidP="00334046">
      <w:pPr>
        <w:pStyle w:val="Corpo"/>
        <w:numPr>
          <w:ilvl w:val="0"/>
          <w:numId w:val="24"/>
        </w:numPr>
      </w:pPr>
      <w:r>
        <w:t>Fácil customização, reduzindo custos com consultoria.</w:t>
      </w:r>
    </w:p>
    <w:p w:rsidR="00831364" w:rsidRDefault="00831364" w:rsidP="00831364">
      <w:pPr>
        <w:pStyle w:val="Corpo"/>
      </w:pPr>
      <w:r w:rsidRPr="00E758A0">
        <w:rPr>
          <w:b/>
        </w:rPr>
        <w:t>Desvantagens</w:t>
      </w:r>
      <w:r w:rsidR="00FB32A1">
        <w:rPr>
          <w:b/>
        </w:rPr>
        <w:t xml:space="preserve"> </w:t>
      </w:r>
      <w:hyperlink w:anchor="fonte8" w:history="1">
        <w:r w:rsidR="00FB32A1" w:rsidRPr="00FB32A1">
          <w:rPr>
            <w:rStyle w:val="Hyperlink"/>
          </w:rPr>
          <w:t>[8]</w:t>
        </w:r>
      </w:hyperlink>
      <w:r w:rsidR="00FB32A1">
        <w:t xml:space="preserve"> </w:t>
      </w:r>
      <w:hyperlink w:anchor="fonte9" w:history="1">
        <w:r w:rsidR="00FB32A1" w:rsidRPr="00FB32A1">
          <w:rPr>
            <w:rStyle w:val="Hyperlink"/>
          </w:rPr>
          <w:t>[9]</w:t>
        </w:r>
      </w:hyperlink>
    </w:p>
    <w:p w:rsidR="00FB32A1" w:rsidRDefault="00FB32A1" w:rsidP="00FB32A1">
      <w:pPr>
        <w:pStyle w:val="Corpo"/>
        <w:numPr>
          <w:ilvl w:val="0"/>
          <w:numId w:val="25"/>
        </w:numPr>
      </w:pPr>
      <w:r>
        <w:t>Pouca documentação.</w:t>
      </w:r>
    </w:p>
    <w:p w:rsidR="00FB32A1" w:rsidRDefault="00FB32A1" w:rsidP="00FB32A1">
      <w:pPr>
        <w:pStyle w:val="Corpo"/>
        <w:numPr>
          <w:ilvl w:val="0"/>
          <w:numId w:val="25"/>
        </w:numPr>
      </w:pPr>
      <w:r>
        <w:t>Ainda não existe suporte ao idioma Português.</w:t>
      </w:r>
    </w:p>
    <w:p w:rsidR="00FB32A1" w:rsidRPr="00FB32A1" w:rsidRDefault="00FB32A1" w:rsidP="00FB32A1">
      <w:pPr>
        <w:pStyle w:val="Corpo"/>
        <w:numPr>
          <w:ilvl w:val="0"/>
          <w:numId w:val="25"/>
        </w:numPr>
      </w:pPr>
      <w:r>
        <w:t>Montagem dos cubos OLAP lenta.</w:t>
      </w:r>
    </w:p>
    <w:p w:rsidR="00831364" w:rsidRDefault="00831364" w:rsidP="00831364">
      <w:pPr>
        <w:pStyle w:val="Ttulo2"/>
      </w:pPr>
      <w:r>
        <w:t xml:space="preserve"> área de aplicação</w:t>
      </w:r>
    </w:p>
    <w:p w:rsidR="0079110A" w:rsidRPr="0079110A" w:rsidRDefault="0079110A" w:rsidP="0079110A">
      <w:pPr>
        <w:pStyle w:val="Corpo"/>
      </w:pPr>
      <w:r>
        <w:t>A solução atende aos seguintes setores até o momento: finanças, saúde, indústria e serviços, telecomunicações e mídia, indústria aeroespacial e defesa</w:t>
      </w:r>
      <w:r w:rsidR="00FC36BE">
        <w:t>.</w:t>
      </w:r>
    </w:p>
    <w:p w:rsidR="001F3C90" w:rsidRDefault="00831364" w:rsidP="00F04CD9">
      <w:pPr>
        <w:pStyle w:val="Ttulo2"/>
      </w:pPr>
      <w:r>
        <w:t>qual ferramenta de bi</w:t>
      </w:r>
    </w:p>
    <w:p w:rsidR="00FC36BE" w:rsidRPr="00FC36BE" w:rsidRDefault="00FC36BE" w:rsidP="00FC36BE">
      <w:pPr>
        <w:pStyle w:val="Corpo"/>
      </w:pPr>
      <w:r>
        <w:t xml:space="preserve">O SpagoBI utiliza ambiente OLAP e permite operações de </w:t>
      </w:r>
      <w:r w:rsidRPr="00FC36BE">
        <w:rPr>
          <w:i/>
        </w:rPr>
        <w:t>Data Mining</w:t>
      </w:r>
      <w:r>
        <w:t>. Além disso, possui a funcionalidade de ETL para carga em DW e gerenciá-los.</w:t>
      </w:r>
    </w:p>
    <w:p w:rsidR="00831364" w:rsidRDefault="00831364" w:rsidP="00831364">
      <w:pPr>
        <w:pStyle w:val="Ttulo2"/>
      </w:pPr>
      <w:r>
        <w:t>Maiores clientes</w:t>
      </w:r>
    </w:p>
    <w:p w:rsidR="00C10FBF" w:rsidRPr="00C10FBF" w:rsidRDefault="00C10FBF" w:rsidP="00C10FBF">
      <w:pPr>
        <w:pStyle w:val="Corpo"/>
      </w:pPr>
      <w:r>
        <w:t>Estes são alguns dos clientes citados em cases de sucesso segundo a SpagoBI:</w:t>
      </w:r>
    </w:p>
    <w:p w:rsidR="0079110A" w:rsidRDefault="0079110A" w:rsidP="0079110A">
      <w:pPr>
        <w:pStyle w:val="Corpo"/>
        <w:numPr>
          <w:ilvl w:val="0"/>
          <w:numId w:val="22"/>
        </w:numPr>
      </w:pPr>
      <w:r>
        <w:t>Fiat Group</w:t>
      </w:r>
    </w:p>
    <w:p w:rsidR="0079110A" w:rsidRDefault="0079110A" w:rsidP="0079110A">
      <w:pPr>
        <w:pStyle w:val="Corpo"/>
        <w:numPr>
          <w:ilvl w:val="0"/>
          <w:numId w:val="22"/>
        </w:numPr>
      </w:pPr>
      <w:r>
        <w:t>Telecon Italia</w:t>
      </w:r>
    </w:p>
    <w:p w:rsidR="0079110A" w:rsidRDefault="00C10FBF" w:rsidP="0079110A">
      <w:pPr>
        <w:pStyle w:val="Corpo"/>
        <w:numPr>
          <w:ilvl w:val="0"/>
          <w:numId w:val="22"/>
        </w:numPr>
      </w:pPr>
      <w:r>
        <w:t>Ministério da Educação e Ciência da Federação Rússia</w:t>
      </w:r>
    </w:p>
    <w:p w:rsidR="00C10FBF" w:rsidRDefault="00C10FBF" w:rsidP="0079110A">
      <w:pPr>
        <w:pStyle w:val="Corpo"/>
        <w:numPr>
          <w:ilvl w:val="0"/>
          <w:numId w:val="22"/>
        </w:numPr>
      </w:pPr>
      <w:r>
        <w:t>Enel</w:t>
      </w:r>
    </w:p>
    <w:p w:rsidR="00C10FBF" w:rsidRDefault="00C10FBF" w:rsidP="0079110A">
      <w:pPr>
        <w:pStyle w:val="Corpo"/>
        <w:numPr>
          <w:ilvl w:val="0"/>
          <w:numId w:val="22"/>
        </w:numPr>
      </w:pPr>
      <w:r>
        <w:t>Accor</w:t>
      </w:r>
    </w:p>
    <w:p w:rsidR="00C10FBF" w:rsidRDefault="00C10FBF" w:rsidP="0079110A">
      <w:pPr>
        <w:pStyle w:val="Corpo"/>
        <w:numPr>
          <w:ilvl w:val="0"/>
          <w:numId w:val="22"/>
        </w:numPr>
      </w:pPr>
      <w:r>
        <w:t>Roldán Logistic Group</w:t>
      </w:r>
    </w:p>
    <w:p w:rsidR="00C10FBF" w:rsidRPr="0079110A" w:rsidRDefault="00C10FBF" w:rsidP="0079110A">
      <w:pPr>
        <w:pStyle w:val="Corpo"/>
        <w:numPr>
          <w:ilvl w:val="0"/>
          <w:numId w:val="22"/>
        </w:numPr>
      </w:pPr>
      <w:r>
        <w:t>Hospital SEPACO</w:t>
      </w:r>
    </w:p>
    <w:p w:rsidR="00831364" w:rsidRDefault="00831364" w:rsidP="00831364">
      <w:pPr>
        <w:pStyle w:val="Ttulo2"/>
      </w:pPr>
      <w:r>
        <w:t>demo/case</w:t>
      </w:r>
    </w:p>
    <w:p w:rsidR="00A948F5" w:rsidRDefault="0079110A" w:rsidP="0079110A">
      <w:pPr>
        <w:pStyle w:val="Corpo"/>
      </w:pPr>
      <w:r w:rsidRPr="0079110A">
        <w:t xml:space="preserve">Página com cases de </w:t>
      </w:r>
      <w:r w:rsidR="00506214" w:rsidRPr="0079110A">
        <w:t>clientes</w:t>
      </w:r>
      <w:r w:rsidRPr="0079110A">
        <w:t xml:space="preserve"> que utilizam a soluç</w:t>
      </w:r>
      <w:r>
        <w:t>ão SpagoBI:</w:t>
      </w:r>
    </w:p>
    <w:p w:rsidR="0079110A" w:rsidRDefault="0079110A" w:rsidP="0079110A">
      <w:pPr>
        <w:pStyle w:val="Corpo"/>
      </w:pPr>
      <w:hyperlink r:id="rId15" w:history="1">
        <w:r w:rsidRPr="00467D6B">
          <w:rPr>
            <w:rStyle w:val="Hyperlink"/>
          </w:rPr>
          <w:t>https://www.spagobi.org/homepage/newsroom/success-stories/</w:t>
        </w:r>
      </w:hyperlink>
      <w:r>
        <w:t xml:space="preserve"> </w:t>
      </w:r>
    </w:p>
    <w:p w:rsidR="003A743C" w:rsidRDefault="003A743C">
      <w:pPr>
        <w:rPr>
          <w:rFonts w:ascii="Arial" w:hAnsi="Arial" w:cs="Arial"/>
          <w:sz w:val="20"/>
        </w:rPr>
      </w:pPr>
      <w:r>
        <w:br w:type="page"/>
      </w:r>
    </w:p>
    <w:p w:rsidR="00A948F5" w:rsidRDefault="00FB55D9" w:rsidP="00FB55D9">
      <w:pPr>
        <w:pStyle w:val="Ttulo1"/>
        <w:rPr>
          <w:lang w:val="en-US"/>
        </w:rPr>
      </w:pPr>
      <w:r>
        <w:rPr>
          <w:lang w:val="en-US"/>
        </w:rPr>
        <w:lastRenderedPageBreak/>
        <w:t>Fontes</w:t>
      </w:r>
    </w:p>
    <w:p w:rsidR="00E758A0" w:rsidRPr="00E758A0" w:rsidRDefault="00E758A0" w:rsidP="00A53882">
      <w:pPr>
        <w:pStyle w:val="Corpo"/>
        <w:ind w:left="0"/>
        <w:jc w:val="left"/>
        <w:rPr>
          <w:rStyle w:val="Ttulo3Char"/>
        </w:rPr>
      </w:pPr>
      <w:bookmarkStart w:id="1" w:name="fonte1"/>
      <w:r w:rsidRPr="00E758A0">
        <w:t xml:space="preserve">[1] </w:t>
      </w:r>
      <w:bookmarkEnd w:id="1"/>
      <w:r w:rsidR="00740311">
        <w:fldChar w:fldCharType="begin"/>
      </w:r>
      <w:r w:rsidR="00740311">
        <w:instrText xml:space="preserve"> HYPERLINK "</w:instrText>
      </w:r>
      <w:r w:rsidR="00740311" w:rsidRPr="00740311">
        <w:instrText>https://powerbi.microsoft.com/pt-br</w:instrText>
      </w:r>
      <w:r w:rsidR="00740311">
        <w:instrText xml:space="preserve">/" </w:instrText>
      </w:r>
      <w:r w:rsidR="00740311">
        <w:fldChar w:fldCharType="separate"/>
      </w:r>
      <w:r w:rsidR="00740311" w:rsidRPr="003576F1">
        <w:rPr>
          <w:rStyle w:val="Hyperlink"/>
        </w:rPr>
        <w:t>https://powerbi.microsoft.com/pt-br/</w:t>
      </w:r>
      <w:r w:rsidR="00740311">
        <w:fldChar w:fldCharType="end"/>
      </w:r>
      <w:r w:rsidR="00740311">
        <w:t xml:space="preserve"> </w:t>
      </w:r>
      <w:r w:rsidR="00740311">
        <w:rPr>
          <w:rStyle w:val="Hyperlink"/>
          <w:color w:val="auto"/>
          <w:u w:val="none"/>
        </w:rPr>
        <w:t xml:space="preserve">- </w:t>
      </w:r>
      <w:r w:rsidRPr="00E758A0">
        <w:rPr>
          <w:rStyle w:val="Hyperlink"/>
          <w:color w:val="auto"/>
          <w:u w:val="none"/>
        </w:rPr>
        <w:t>acessado em: 07/03/2017</w:t>
      </w:r>
    </w:p>
    <w:p w:rsidR="00FB55D9" w:rsidRPr="005A086E" w:rsidRDefault="00E758A0" w:rsidP="00A53882">
      <w:pPr>
        <w:pStyle w:val="Corpo"/>
        <w:ind w:left="0"/>
        <w:jc w:val="left"/>
      </w:pPr>
      <w:bookmarkStart w:id="2" w:name="fonte2"/>
      <w:r w:rsidRPr="00E758A0">
        <w:rPr>
          <w:rStyle w:val="Ttulo3Char"/>
        </w:rPr>
        <w:t>[2</w:t>
      </w:r>
      <w:r w:rsidR="00FB55D9" w:rsidRPr="00E758A0">
        <w:rPr>
          <w:rStyle w:val="Ttulo3Char"/>
        </w:rPr>
        <w:t>]</w:t>
      </w:r>
      <w:r w:rsidRPr="00E758A0">
        <w:t xml:space="preserve"> </w:t>
      </w:r>
      <w:bookmarkEnd w:id="2"/>
      <w:r w:rsidR="00740311">
        <w:fldChar w:fldCharType="begin"/>
      </w:r>
      <w:r w:rsidR="00740311">
        <w:instrText xml:space="preserve"> HYPERLINK "</w:instrText>
      </w:r>
      <w:r w:rsidR="00740311" w:rsidRPr="00740311">
        <w:instrText>https://reviews.financesonline.com/p/microsoft-power-bi/#feature</w:instrText>
      </w:r>
      <w:r w:rsidR="00740311">
        <w:rPr>
          <w:rStyle w:val="Hyperlink"/>
          <w:color w:val="auto"/>
          <w:u w:val="none"/>
        </w:rPr>
        <w:instrText>s</w:instrText>
      </w:r>
      <w:r w:rsidR="00740311">
        <w:instrText xml:space="preserve">" </w:instrText>
      </w:r>
      <w:r w:rsidR="00740311">
        <w:fldChar w:fldCharType="separate"/>
      </w:r>
      <w:r w:rsidR="00740311" w:rsidRPr="003576F1">
        <w:rPr>
          <w:rStyle w:val="Hyperlink"/>
        </w:rPr>
        <w:t>https://reviews.financeso</w:t>
      </w:r>
      <w:r w:rsidR="00740311" w:rsidRPr="003576F1">
        <w:rPr>
          <w:rStyle w:val="Hyperlink"/>
        </w:rPr>
        <w:t>n</w:t>
      </w:r>
      <w:r w:rsidR="00740311" w:rsidRPr="003576F1">
        <w:rPr>
          <w:rStyle w:val="Hyperlink"/>
        </w:rPr>
        <w:t>line.com/p/microsoft-power-bi/#features</w:t>
      </w:r>
      <w:r w:rsidR="00740311">
        <w:fldChar w:fldCharType="end"/>
      </w:r>
      <w:r w:rsidR="00740311">
        <w:rPr>
          <w:rStyle w:val="Hyperlink"/>
          <w:color w:val="auto"/>
          <w:u w:val="none"/>
        </w:rPr>
        <w:t xml:space="preserve"> </w:t>
      </w:r>
      <w:r w:rsidR="00740311">
        <w:t>-</w:t>
      </w:r>
      <w:r w:rsidR="00FB55D9" w:rsidRPr="00E758A0">
        <w:t xml:space="preserve"> acessado em: </w:t>
      </w:r>
      <w:r w:rsidR="009C08D5">
        <w:t>07</w:t>
      </w:r>
      <w:r w:rsidR="00FB55D9" w:rsidRPr="005A086E">
        <w:t>/03/2017</w:t>
      </w:r>
    </w:p>
    <w:p w:rsidR="00A53882" w:rsidRPr="005A086E" w:rsidRDefault="00A53882" w:rsidP="00A53882">
      <w:pPr>
        <w:pStyle w:val="Corpo"/>
        <w:ind w:left="0"/>
        <w:jc w:val="left"/>
      </w:pPr>
      <w:bookmarkStart w:id="3" w:name="fonte3"/>
      <w:r w:rsidRPr="005A086E">
        <w:t xml:space="preserve">[3] </w:t>
      </w:r>
      <w:bookmarkEnd w:id="3"/>
      <w:r w:rsidRPr="005A086E">
        <w:fldChar w:fldCharType="begin"/>
      </w:r>
      <w:r w:rsidRPr="005A086E">
        <w:instrText xml:space="preserve"> HYPERLINK "http://www.maximizasoftware.com.br/noticias/o-que-e-power-bi-descubra-se-vale-pena-investir-na-solucao/" </w:instrText>
      </w:r>
      <w:r w:rsidRPr="005A086E">
        <w:fldChar w:fldCharType="separate"/>
      </w:r>
      <w:r w:rsidRPr="005A086E">
        <w:rPr>
          <w:rStyle w:val="Hyperlink"/>
        </w:rPr>
        <w:t>http://www.maximizasoftware.com.br/noticias/o-que-e-power-bi-descubra-se-vale-pena-investir-na-solucao/</w:t>
      </w:r>
      <w:r w:rsidRPr="005A086E">
        <w:fldChar w:fldCharType="end"/>
      </w:r>
      <w:r w:rsidRPr="005A086E">
        <w:t xml:space="preserve"> - acessado em 08/03/2017</w:t>
      </w:r>
    </w:p>
    <w:p w:rsidR="00440C98" w:rsidRPr="005A086E" w:rsidRDefault="00440C98" w:rsidP="00A53882">
      <w:pPr>
        <w:pStyle w:val="Corpo"/>
        <w:ind w:left="0"/>
        <w:jc w:val="left"/>
      </w:pPr>
      <w:r w:rsidRPr="005A086E">
        <w:t xml:space="preserve">[4] </w:t>
      </w:r>
      <w:hyperlink r:id="rId16" w:history="1">
        <w:r w:rsidR="005A086E" w:rsidRPr="005A086E">
          <w:rPr>
            <w:rStyle w:val="Hyperlink"/>
          </w:rPr>
          <w:t>http://community.powerbi.com/t5/Integrations-with-Files-and/Power-BI-and-Data-Warehousing-strategy/td-p/23298 - acessado em 08/03/2017</w:t>
        </w:r>
      </w:hyperlink>
    </w:p>
    <w:p w:rsidR="005A086E" w:rsidRDefault="005A086E" w:rsidP="00A53882">
      <w:pPr>
        <w:pStyle w:val="Corpo"/>
        <w:ind w:left="0"/>
        <w:jc w:val="left"/>
      </w:pPr>
      <w:r w:rsidRPr="005A086E">
        <w:t xml:space="preserve">[5] </w:t>
      </w:r>
      <w:hyperlink r:id="rId17" w:history="1">
        <w:r w:rsidRPr="005A086E">
          <w:rPr>
            <w:rStyle w:val="Hyperlink"/>
          </w:rPr>
          <w:t>https://powerbi.microsoft.com/pt-br/documentation/powerbi-service-get-data/</w:t>
        </w:r>
      </w:hyperlink>
      <w:r w:rsidRPr="005A086E">
        <w:t xml:space="preserve"> - acessado em 08/03/2017</w:t>
      </w:r>
    </w:p>
    <w:p w:rsidR="00DA44DC" w:rsidRDefault="00DA44DC" w:rsidP="00A53882">
      <w:pPr>
        <w:pStyle w:val="Corpo"/>
        <w:ind w:left="0"/>
        <w:jc w:val="left"/>
      </w:pPr>
      <w:r>
        <w:t xml:space="preserve">[6] </w:t>
      </w:r>
      <w:hyperlink r:id="rId18" w:history="1">
        <w:r w:rsidRPr="00467D6B">
          <w:rPr>
            <w:rStyle w:val="Hyperlink"/>
          </w:rPr>
          <w:t>https://www.spagobi.org/homepage/product/business-intelligence/</w:t>
        </w:r>
      </w:hyperlink>
      <w:r>
        <w:t xml:space="preserve"> - acessado em 08/03/2017</w:t>
      </w:r>
    </w:p>
    <w:p w:rsidR="00FB3316" w:rsidRDefault="00FB3316" w:rsidP="00A53882">
      <w:pPr>
        <w:pStyle w:val="Corpo"/>
        <w:ind w:left="0"/>
        <w:jc w:val="left"/>
      </w:pPr>
      <w:r>
        <w:t>[</w:t>
      </w:r>
      <w:r w:rsidR="00DA44DC">
        <w:t>7</w:t>
      </w:r>
      <w:r>
        <w:t xml:space="preserve">] </w:t>
      </w:r>
      <w:hyperlink r:id="rId19" w:history="1">
        <w:r w:rsidRPr="00467D6B">
          <w:rPr>
            <w:rStyle w:val="Hyperlink"/>
          </w:rPr>
          <w:t>https://endeavor.org.br/kpi/</w:t>
        </w:r>
      </w:hyperlink>
      <w:r>
        <w:t xml:space="preserve"> - acessado em 08/03/2017</w:t>
      </w:r>
    </w:p>
    <w:p w:rsidR="009C08D5" w:rsidRDefault="009C08D5" w:rsidP="00A53882">
      <w:pPr>
        <w:pStyle w:val="Corpo"/>
        <w:ind w:left="0"/>
        <w:jc w:val="left"/>
      </w:pPr>
      <w:bookmarkStart w:id="4" w:name="fonte8"/>
      <w:r>
        <w:t>[</w:t>
      </w:r>
      <w:r w:rsidR="00DA44DC">
        <w:t>8</w:t>
      </w:r>
      <w:r>
        <w:t>]</w:t>
      </w:r>
      <w:bookmarkEnd w:id="4"/>
      <w:r>
        <w:t xml:space="preserve"> </w:t>
      </w:r>
      <w:hyperlink r:id="rId20" w:history="1">
        <w:r w:rsidR="00FB32A1" w:rsidRPr="00467D6B">
          <w:rPr>
            <w:rStyle w:val="Hyperlink"/>
          </w:rPr>
          <w:t>https://pt.slideshare.net/gbuttelli</w:t>
        </w:r>
        <w:r w:rsidR="00FB32A1" w:rsidRPr="00467D6B">
          <w:rPr>
            <w:rStyle w:val="Hyperlink"/>
          </w:rPr>
          <w:t>/</w:t>
        </w:r>
        <w:r w:rsidR="00FB32A1" w:rsidRPr="00467D6B">
          <w:rPr>
            <w:rStyle w:val="Hyperlink"/>
          </w:rPr>
          <w:t>apresentac</w:t>
        </w:r>
        <w:r w:rsidR="00FB32A1" w:rsidRPr="00467D6B">
          <w:rPr>
            <w:rStyle w:val="Hyperlink"/>
          </w:rPr>
          <w:t>a</w:t>
        </w:r>
        <w:r w:rsidR="00FB32A1" w:rsidRPr="00467D6B">
          <w:rPr>
            <w:rStyle w:val="Hyperlink"/>
          </w:rPr>
          <w:t>o-spago-bi</w:t>
        </w:r>
      </w:hyperlink>
      <w:r w:rsidR="00FB32A1">
        <w:t xml:space="preserve">  - acessado em 08/03/2017</w:t>
      </w:r>
    </w:p>
    <w:p w:rsidR="00FB32A1" w:rsidRDefault="00FB32A1" w:rsidP="00A53882">
      <w:pPr>
        <w:pStyle w:val="Corpo"/>
        <w:ind w:left="0"/>
        <w:jc w:val="left"/>
      </w:pPr>
      <w:bookmarkStart w:id="5" w:name="fonte9"/>
      <w:r>
        <w:t>[9]</w:t>
      </w:r>
      <w:bookmarkEnd w:id="5"/>
      <w:r>
        <w:t xml:space="preserve"> </w:t>
      </w:r>
      <w:hyperlink r:id="rId21" w:history="1">
        <w:r w:rsidRPr="00467D6B">
          <w:rPr>
            <w:rStyle w:val="Hyperlink"/>
          </w:rPr>
          <w:t>https://pt.slideshare.net/danielrabelo/open-s</w:t>
        </w:r>
        <w:r w:rsidRPr="00467D6B">
          <w:rPr>
            <w:rStyle w:val="Hyperlink"/>
          </w:rPr>
          <w:t>o</w:t>
        </w:r>
        <w:r w:rsidRPr="00467D6B">
          <w:rPr>
            <w:rStyle w:val="Hyperlink"/>
          </w:rPr>
          <w:t>urce-business-intelligence-25652200</w:t>
        </w:r>
      </w:hyperlink>
      <w:r>
        <w:t xml:space="preserve"> - acessado em 08/03/2017</w:t>
      </w:r>
    </w:p>
    <w:p w:rsidR="00FB32A1" w:rsidRDefault="00FB32A1" w:rsidP="00A53882">
      <w:pPr>
        <w:pStyle w:val="Corpo"/>
        <w:ind w:left="0"/>
        <w:jc w:val="left"/>
      </w:pPr>
    </w:p>
    <w:p w:rsidR="00DA44DC" w:rsidRDefault="00DA44DC" w:rsidP="00A53882">
      <w:pPr>
        <w:pStyle w:val="Corpo"/>
        <w:ind w:left="0"/>
        <w:jc w:val="left"/>
      </w:pPr>
    </w:p>
    <w:p w:rsidR="00C47CBA" w:rsidRPr="005A086E" w:rsidRDefault="00C47CBA" w:rsidP="00A53882">
      <w:pPr>
        <w:pStyle w:val="Corpo"/>
        <w:ind w:left="0"/>
        <w:jc w:val="left"/>
      </w:pPr>
    </w:p>
    <w:p w:rsidR="00516904" w:rsidRPr="00FB55D9" w:rsidRDefault="00516904" w:rsidP="00FB55D9">
      <w:pPr>
        <w:pStyle w:val="Corpo"/>
        <w:ind w:left="0"/>
      </w:pPr>
    </w:p>
    <w:p w:rsidR="00A948F5" w:rsidRPr="00FB55D9" w:rsidRDefault="00A948F5" w:rsidP="00A948F5"/>
    <w:p w:rsidR="00D95AC7" w:rsidRPr="00FB55D9" w:rsidRDefault="00D95AC7" w:rsidP="00D95AC7">
      <w:pPr>
        <w:pStyle w:val="SemEspaamento"/>
      </w:pPr>
    </w:p>
    <w:sectPr w:rsidR="00D95AC7" w:rsidRPr="00FB55D9" w:rsidSect="008758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9F4"/>
    <w:multiLevelType w:val="hybridMultilevel"/>
    <w:tmpl w:val="BD563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413D"/>
    <w:multiLevelType w:val="hybridMultilevel"/>
    <w:tmpl w:val="E3F84D46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0CF1B54"/>
    <w:multiLevelType w:val="hybridMultilevel"/>
    <w:tmpl w:val="5AE20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964AE"/>
    <w:multiLevelType w:val="hybridMultilevel"/>
    <w:tmpl w:val="6A828B98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2B148C8"/>
    <w:multiLevelType w:val="hybridMultilevel"/>
    <w:tmpl w:val="B636B2CA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4204AA8"/>
    <w:multiLevelType w:val="hybridMultilevel"/>
    <w:tmpl w:val="B546C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55264"/>
    <w:multiLevelType w:val="hybridMultilevel"/>
    <w:tmpl w:val="0B24E204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683545F"/>
    <w:multiLevelType w:val="hybridMultilevel"/>
    <w:tmpl w:val="35DA35E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1D724B4C"/>
    <w:multiLevelType w:val="hybridMultilevel"/>
    <w:tmpl w:val="CE0C1862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ECB630A"/>
    <w:multiLevelType w:val="hybridMultilevel"/>
    <w:tmpl w:val="6666E25C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04923FB"/>
    <w:multiLevelType w:val="hybridMultilevel"/>
    <w:tmpl w:val="2F44A9A6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67F5971"/>
    <w:multiLevelType w:val="hybridMultilevel"/>
    <w:tmpl w:val="561E4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27598"/>
    <w:multiLevelType w:val="hybridMultilevel"/>
    <w:tmpl w:val="141CF8E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A4A63F5"/>
    <w:multiLevelType w:val="hybridMultilevel"/>
    <w:tmpl w:val="F0D83956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3E4C1A17"/>
    <w:multiLevelType w:val="hybridMultilevel"/>
    <w:tmpl w:val="B6044E34"/>
    <w:lvl w:ilvl="0" w:tplc="865C2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FF79B5"/>
    <w:multiLevelType w:val="hybridMultilevel"/>
    <w:tmpl w:val="DF7C39C2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49981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262FEA"/>
    <w:multiLevelType w:val="hybridMultilevel"/>
    <w:tmpl w:val="C6E86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A1EBC"/>
    <w:multiLevelType w:val="hybridMultilevel"/>
    <w:tmpl w:val="785CD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05EFE"/>
    <w:multiLevelType w:val="hybridMultilevel"/>
    <w:tmpl w:val="0542294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5ED31A7F"/>
    <w:multiLevelType w:val="multilevel"/>
    <w:tmpl w:val="3BE8A8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18471B"/>
    <w:multiLevelType w:val="hybridMultilevel"/>
    <w:tmpl w:val="56C66220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A800900"/>
    <w:multiLevelType w:val="hybridMultilevel"/>
    <w:tmpl w:val="FA507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C4CC7"/>
    <w:multiLevelType w:val="hybridMultilevel"/>
    <w:tmpl w:val="80ACB1D2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712E5172"/>
    <w:multiLevelType w:val="hybridMultilevel"/>
    <w:tmpl w:val="914E0614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2"/>
  </w:num>
  <w:num w:numId="5">
    <w:abstractNumId w:val="17"/>
  </w:num>
  <w:num w:numId="6">
    <w:abstractNumId w:val="0"/>
  </w:num>
  <w:num w:numId="7">
    <w:abstractNumId w:val="5"/>
  </w:num>
  <w:num w:numId="8">
    <w:abstractNumId w:val="16"/>
  </w:num>
  <w:num w:numId="9">
    <w:abstractNumId w:val="20"/>
  </w:num>
  <w:num w:numId="10">
    <w:abstractNumId w:val="23"/>
  </w:num>
  <w:num w:numId="11">
    <w:abstractNumId w:val="19"/>
  </w:num>
  <w:num w:numId="12">
    <w:abstractNumId w:val="21"/>
  </w:num>
  <w:num w:numId="13">
    <w:abstractNumId w:val="9"/>
  </w:num>
  <w:num w:numId="14">
    <w:abstractNumId w:val="8"/>
  </w:num>
  <w:num w:numId="15">
    <w:abstractNumId w:val="12"/>
  </w:num>
  <w:num w:numId="16">
    <w:abstractNumId w:val="13"/>
  </w:num>
  <w:num w:numId="17">
    <w:abstractNumId w:val="1"/>
  </w:num>
  <w:num w:numId="18">
    <w:abstractNumId w:val="24"/>
  </w:num>
  <w:num w:numId="19">
    <w:abstractNumId w:val="4"/>
  </w:num>
  <w:num w:numId="20">
    <w:abstractNumId w:val="6"/>
  </w:num>
  <w:num w:numId="21">
    <w:abstractNumId w:val="3"/>
  </w:num>
  <w:num w:numId="22">
    <w:abstractNumId w:val="10"/>
  </w:num>
  <w:num w:numId="23">
    <w:abstractNumId w:val="22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C7"/>
    <w:rsid w:val="00017029"/>
    <w:rsid w:val="001F3C90"/>
    <w:rsid w:val="00207281"/>
    <w:rsid w:val="002138CF"/>
    <w:rsid w:val="00222650"/>
    <w:rsid w:val="00274729"/>
    <w:rsid w:val="00285802"/>
    <w:rsid w:val="00307124"/>
    <w:rsid w:val="00363AA1"/>
    <w:rsid w:val="003A5080"/>
    <w:rsid w:val="003A743C"/>
    <w:rsid w:val="004170EB"/>
    <w:rsid w:val="00440C98"/>
    <w:rsid w:val="00493A31"/>
    <w:rsid w:val="00506214"/>
    <w:rsid w:val="00516904"/>
    <w:rsid w:val="005A086E"/>
    <w:rsid w:val="006367C6"/>
    <w:rsid w:val="00740311"/>
    <w:rsid w:val="00740350"/>
    <w:rsid w:val="00787B68"/>
    <w:rsid w:val="0079110A"/>
    <w:rsid w:val="00831364"/>
    <w:rsid w:val="008675A6"/>
    <w:rsid w:val="008758B1"/>
    <w:rsid w:val="00890757"/>
    <w:rsid w:val="008E09F2"/>
    <w:rsid w:val="008E5B9B"/>
    <w:rsid w:val="00904309"/>
    <w:rsid w:val="00932ABC"/>
    <w:rsid w:val="009C08D5"/>
    <w:rsid w:val="00A53882"/>
    <w:rsid w:val="00A70B67"/>
    <w:rsid w:val="00A948F5"/>
    <w:rsid w:val="00AB1356"/>
    <w:rsid w:val="00B8108F"/>
    <w:rsid w:val="00B9662C"/>
    <w:rsid w:val="00C0010B"/>
    <w:rsid w:val="00C10FBF"/>
    <w:rsid w:val="00C47CBA"/>
    <w:rsid w:val="00D06042"/>
    <w:rsid w:val="00D3559F"/>
    <w:rsid w:val="00D95AC7"/>
    <w:rsid w:val="00DA44DC"/>
    <w:rsid w:val="00E32921"/>
    <w:rsid w:val="00E46A81"/>
    <w:rsid w:val="00E74E11"/>
    <w:rsid w:val="00E758A0"/>
    <w:rsid w:val="00F21377"/>
    <w:rsid w:val="00F25083"/>
    <w:rsid w:val="00F554AC"/>
    <w:rsid w:val="00F63829"/>
    <w:rsid w:val="00F80CBA"/>
    <w:rsid w:val="00FB32A1"/>
    <w:rsid w:val="00FB3316"/>
    <w:rsid w:val="00FB55D9"/>
    <w:rsid w:val="0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7594"/>
  <w15:chartTrackingRefBased/>
  <w15:docId w15:val="{F08A8173-D2FF-4311-B28C-5626BC72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CBA"/>
    <w:pPr>
      <w:keepNext/>
      <w:keepLines/>
      <w:numPr>
        <w:numId w:val="9"/>
      </w:numPr>
      <w:spacing w:before="240" w:after="240"/>
      <w:outlineLvl w:val="0"/>
    </w:pPr>
    <w:rPr>
      <w:rFonts w:ascii="Arial" w:eastAsiaTheme="majorEastAsia" w:hAnsi="Arial" w:cs="Arial"/>
      <w:b/>
      <w:cap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80CBA"/>
    <w:pPr>
      <w:numPr>
        <w:ilvl w:val="1"/>
      </w:numPr>
      <w:outlineLvl w:val="1"/>
    </w:pPr>
    <w:rPr>
      <w:sz w:val="22"/>
      <w:szCs w:val="22"/>
    </w:rPr>
  </w:style>
  <w:style w:type="paragraph" w:styleId="Ttulo3">
    <w:name w:val="heading 3"/>
    <w:basedOn w:val="Corpo"/>
    <w:next w:val="Normal"/>
    <w:link w:val="Ttulo3Char"/>
    <w:uiPriority w:val="9"/>
    <w:unhideWhenUsed/>
    <w:qFormat/>
    <w:rsid w:val="00FB55D9"/>
    <w:pPr>
      <w:ind w:left="0"/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95A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0CBA"/>
    <w:rPr>
      <w:rFonts w:ascii="Arial" w:eastAsiaTheme="majorEastAsia" w:hAnsi="Arial" w:cs="Arial"/>
      <w:b/>
      <w:caps/>
      <w:sz w:val="24"/>
      <w:szCs w:val="24"/>
    </w:rPr>
  </w:style>
  <w:style w:type="paragraph" w:styleId="SemEspaamento">
    <w:name w:val="No Spacing"/>
    <w:uiPriority w:val="1"/>
    <w:qFormat/>
    <w:rsid w:val="00D95AC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758B1"/>
    <w:rPr>
      <w:color w:val="0563C1" w:themeColor="hyperlink"/>
      <w:u w:val="single"/>
    </w:rPr>
  </w:style>
  <w:style w:type="paragraph" w:customStyle="1" w:styleId="Corpo">
    <w:name w:val="Corpo"/>
    <w:basedOn w:val="Normal"/>
    <w:link w:val="CorpoChar"/>
    <w:qFormat/>
    <w:rsid w:val="00440C98"/>
    <w:pPr>
      <w:ind w:left="288"/>
      <w:jc w:val="both"/>
    </w:pPr>
    <w:rPr>
      <w:rFonts w:ascii="Arial" w:hAnsi="Arial" w:cs="Arial"/>
      <w:sz w:val="20"/>
    </w:rPr>
  </w:style>
  <w:style w:type="paragraph" w:styleId="PargrafodaLista">
    <w:name w:val="List Paragraph"/>
    <w:basedOn w:val="Normal"/>
    <w:uiPriority w:val="34"/>
    <w:qFormat/>
    <w:rsid w:val="008758B1"/>
    <w:pPr>
      <w:ind w:left="720"/>
      <w:contextualSpacing/>
    </w:pPr>
  </w:style>
  <w:style w:type="character" w:customStyle="1" w:styleId="CorpoChar">
    <w:name w:val="Corpo Char"/>
    <w:basedOn w:val="Fontepargpadro"/>
    <w:link w:val="Corpo"/>
    <w:rsid w:val="00440C98"/>
    <w:rPr>
      <w:rFonts w:ascii="Arial" w:hAnsi="Arial" w:cs="Arial"/>
      <w:sz w:val="20"/>
    </w:rPr>
  </w:style>
  <w:style w:type="character" w:styleId="HiperlinkVisitado">
    <w:name w:val="FollowedHyperlink"/>
    <w:basedOn w:val="Fontepargpadro"/>
    <w:uiPriority w:val="99"/>
    <w:semiHidden/>
    <w:unhideWhenUsed/>
    <w:rsid w:val="00222650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80CBA"/>
    <w:rPr>
      <w:rFonts w:ascii="Arial" w:eastAsiaTheme="majorEastAsia" w:hAnsi="Arial" w:cs="Arial"/>
      <w:b/>
      <w:caps/>
    </w:rPr>
  </w:style>
  <w:style w:type="character" w:styleId="Meno">
    <w:name w:val="Mention"/>
    <w:basedOn w:val="Fontepargpadro"/>
    <w:uiPriority w:val="99"/>
    <w:semiHidden/>
    <w:unhideWhenUsed/>
    <w:rsid w:val="00F80CBA"/>
    <w:rPr>
      <w:color w:val="2B579A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FB55D9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31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pt-br/features/" TargetMode="External"/><Relationship Id="rId13" Type="http://schemas.openxmlformats.org/officeDocument/2006/relationships/hyperlink" Target="https://www.youtube.com/playlist?list=PL1N57mwBHtN0e-wvgVmrnn3Yd_WU7EHM-" TargetMode="External"/><Relationship Id="rId18" Type="http://schemas.openxmlformats.org/officeDocument/2006/relationships/hyperlink" Target="https://www.spagobi.org/homepage/product/business-intelligen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slideshare.net/danielrabelo/open-source-business-intelligence-25652200" TargetMode="External"/><Relationship Id="rId7" Type="http://schemas.openxmlformats.org/officeDocument/2006/relationships/hyperlink" Target="https://powerbi.microsoft.com/pt-br/what-is-power-bi/" TargetMode="External"/><Relationship Id="rId12" Type="http://schemas.openxmlformats.org/officeDocument/2006/relationships/hyperlink" Target="https://www.youtube.com/watch?v=_OOyJfszJXY" TargetMode="External"/><Relationship Id="rId17" Type="http://schemas.openxmlformats.org/officeDocument/2006/relationships/hyperlink" Target="https://powerbi.microsoft.com/pt-br/documentation/powerbi-service-get-dat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mmunity.powerbi.com/t5/Integrations-with-Files-and/Power-BI-and-Data-Warehousing-strategy/td-p/23298%20-%20acessado%20em%2008/03/2017" TargetMode="External"/><Relationship Id="rId20" Type="http://schemas.openxmlformats.org/officeDocument/2006/relationships/hyperlink" Target="https://pt.slideshare.net/gbuttelli/apresentacao-spago-b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werbi.microsoft.com/pt-br/" TargetMode="External"/><Relationship Id="rId11" Type="http://schemas.openxmlformats.org/officeDocument/2006/relationships/hyperlink" Target="https://azure.microsoft.com/pt-br/services/power-bi-embedde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agobi.org/homepage/newsroom/success-stori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owerbi.microsoft.com/pt-br/mobile/" TargetMode="External"/><Relationship Id="rId19" Type="http://schemas.openxmlformats.org/officeDocument/2006/relationships/hyperlink" Target="https://endeavor.org.br/k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werbi.microsoft.com/pt-br/desktop/" TargetMode="External"/><Relationship Id="rId14" Type="http://schemas.openxmlformats.org/officeDocument/2006/relationships/hyperlink" Target="https://www.spagobi.org/homepage/product/business-intelligenc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3ED03-6AFF-4054-AE82-D0735B58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1631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do UNILASALLE</dc:creator>
  <cp:keywords/>
  <dc:description/>
  <cp:lastModifiedBy>Eyre Brasil</cp:lastModifiedBy>
  <cp:revision>32</cp:revision>
  <dcterms:created xsi:type="dcterms:W3CDTF">2017-03-07T23:57:00Z</dcterms:created>
  <dcterms:modified xsi:type="dcterms:W3CDTF">2017-03-09T02:26:00Z</dcterms:modified>
</cp:coreProperties>
</file>