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C9EE7" w14:textId="77777777" w:rsidR="00392AA0" w:rsidRDefault="00392AA0" w:rsidP="00392AA0">
      <w:pPr>
        <w:jc w:val="center"/>
      </w:pPr>
      <w:r>
        <w:t>Revised Thesis Proposal</w:t>
      </w:r>
    </w:p>
    <w:p w14:paraId="0C88F510" w14:textId="77777777" w:rsidR="00392AA0" w:rsidRDefault="00392AA0" w:rsidP="00392AA0"/>
    <w:p w14:paraId="7D2E24ED" w14:textId="77777777" w:rsidR="00392AA0" w:rsidRDefault="00392AA0" w:rsidP="00392AA0">
      <w:r w:rsidRPr="009C1752">
        <w:rPr>
          <w:i/>
          <w:iCs/>
        </w:rPr>
        <w:t>Purpose</w:t>
      </w:r>
      <w:r>
        <w:t xml:space="preserve">. I plan to explore either the issues of multicollinearity or non-additive interactions in environmental exposure mixture studies, comparing the performance of multiple linear regression and Bayesian Kernel Machine Regression (BKMR). </w:t>
      </w:r>
    </w:p>
    <w:p w14:paraId="6E4B8830" w14:textId="77777777" w:rsidR="00392AA0" w:rsidRDefault="00392AA0" w:rsidP="00392AA0"/>
    <w:p w14:paraId="62B48F73" w14:textId="1B35FC41" w:rsidR="00392AA0" w:rsidRDefault="00392AA0" w:rsidP="00392AA0">
      <w:r w:rsidRPr="009C1752">
        <w:rPr>
          <w:i/>
          <w:iCs/>
        </w:rPr>
        <w:t>Motivation</w:t>
      </w:r>
      <w:r>
        <w:t>. I had originally proposed an idea on multi-ancestry genome-wide association studies, which, while still statistically interesting to me, is less motivating as an application area</w:t>
      </w:r>
      <w:r w:rsidR="00ED7DB1">
        <w:t xml:space="preserve"> now</w:t>
      </w:r>
      <w:r>
        <w:t xml:space="preserve">, though I still want to retain some relevance toward health disparities in my thesis. This summer, I had the opportunity to contribute to epidemiological research, and it helped me realize that I want to pursue statistical work with a clear public health application going forward. In particular, I am motivated by projects that have implications for policy work around disease prevention. At the moment, a particular field of interest is environmental epidemiology, and so I have shifted the application area of my thesis to environmental health. </w:t>
      </w:r>
      <w:r w:rsidR="00350667">
        <w:t xml:space="preserve">I will note that I am still interested in learning more about the Bayesian approach, so I have selected a Bayesian methodology of interest in this new application area. </w:t>
      </w:r>
    </w:p>
    <w:p w14:paraId="43F00BEA" w14:textId="77777777" w:rsidR="00392AA0" w:rsidRDefault="00392AA0" w:rsidP="00392AA0"/>
    <w:p w14:paraId="6B05E161" w14:textId="6B1E072E" w:rsidR="00392AA0" w:rsidRDefault="00392AA0" w:rsidP="00392AA0">
      <w:r>
        <w:rPr>
          <w:i/>
          <w:iCs/>
        </w:rPr>
        <w:t>Background on problem</w:t>
      </w:r>
      <w:r>
        <w:t xml:space="preserve">. </w:t>
      </w:r>
      <w:r w:rsidR="001C7F2D">
        <w:t>It is well known that exposure to various environmental factors is closely linked to health</w:t>
      </w:r>
      <w:r w:rsidR="006B6F5F">
        <w:t xml:space="preserve"> outcomes</w:t>
      </w:r>
      <w:r w:rsidR="001C7F2D">
        <w:t xml:space="preserve">. Such exposures are distributed unevenly across space, and, </w:t>
      </w:r>
      <w:r w:rsidR="00BC4BD9">
        <w:t>with regards to chemical exposures</w:t>
      </w:r>
      <w:r w:rsidR="001C7F2D">
        <w:t xml:space="preserve">, </w:t>
      </w:r>
      <w:r w:rsidR="00790A85">
        <w:t>low</w:t>
      </w:r>
      <w:r w:rsidR="001C7F2D">
        <w:t xml:space="preserve">-income communities </w:t>
      </w:r>
      <w:r w:rsidR="00790A85">
        <w:t xml:space="preserve">of color </w:t>
      </w:r>
      <w:r w:rsidR="001C7F2D">
        <w:t>are disproportionately vulnerable to harmful toxicity</w:t>
      </w:r>
      <w:r w:rsidR="00350667">
        <w:t xml:space="preserve"> </w:t>
      </w:r>
      <w:r w:rsidR="00350667">
        <w:fldChar w:fldCharType="begin"/>
      </w:r>
      <w:r w:rsidR="00790A85">
        <w:instrText xml:space="preserve"> ADDIN ZOTERO_ITEM CSL_CITATION {"citationID":"3Y2v7som","properties":{"formattedCitation":"(Bullard, 1993; Schell et al., 2020)","plainCitation":"(Bullard, 1993; Schell et al., 2020)","noteIndex":0},"citationItems":[{"id":3156,"uris":["http://zotero.org/users/6830018/items/3XE5D9WJ"],"itemData":{"id":3156,"type":"book","publisher":"South End Press","title":"Confronting environmental racism: Voices from the grassroots","author":[{"family":"Bullard","given":"Robert D"}],"issued":{"date-parts":[["1993"]]}}},{"id":3154,"uris":["http://zotero.org/users/6830018/items/MKMP7PQD"],"itemData":{"id":3154,"type":"article-journal","abstract":"Urban areas are dynamic ecological systems defined by interdependent biological, physical, and social components. The emergent structure and heterogeneity of urban landscapes drives biotic outcomes in these areas, and such spatial patterns are often attributed to the unequal stratification of wealth and power in human societies. Despite these patterns, few studies have effectively considered structural inequalities as drivers of ecological and evolutionary outcomes and have instead focused on indicator variables such as neighborhood wealth. In this analysis, we explicitly integrate ecology, evolution, and social processes to emphasize the relationships that bind social inequities—specifically racism—and biological change in urbanized landscapes. We draw on existing research to link racist practices, including residential segregation, to the heterogeneous patterns of flora and fauna observed by urban ecologists. In the future, urban ecology and evolution researchers must consider how systems of racial oppression affect the environmental factors that drive biological change in cities. Conceptual integration of the social and ecological sciences has amassed considerable scholarship in urban ecology over the past few decades, providing a solid foundation for incorporating environmental justice scholarship into urban ecological and evolutionary research. Such an undertaking is necessary to deconstruct urbanization’s biophysical patterns and processes, inform equitable and anti-racist initiatives promoting justice in urban conservation, and strengthen community resilience to global environmental change.","container-title":"Science","DOI":"10.1126/science.aay4497","issue":"6510","note":"publisher: American Association for the Advancement of Science","page":"eaay4497","source":"science.org (Atypon)","title":"The ecological and evolutionary consequences of systemic racism in urban environments","volume":"369","author":[{"family":"Schell","given":"Christopher J."},{"family":"Dyson","given":"Karen"},{"family":"Fuentes","given":"Tracy L."},{"family":"Des Roches","given":"Simone"},{"family":"Harris","given":"Nyeema C."},{"family":"Miller","given":"Danica Sterud"},{"family":"Woelfle-Erskine","given":"Cleo A."},{"family":"Lambert","given":"Max R."}],"issued":{"date-parts":[["2020",9,18]]}},"label":"page"}],"schema":"https://github.com/citation-style-language/schema/raw/master/csl-citation.json"} </w:instrText>
      </w:r>
      <w:r w:rsidR="00350667">
        <w:fldChar w:fldCharType="separate"/>
      </w:r>
      <w:r w:rsidR="00790A85">
        <w:rPr>
          <w:noProof/>
        </w:rPr>
        <w:t>(Bullard, 1993; Schell et al., 2020)</w:t>
      </w:r>
      <w:r w:rsidR="00350667">
        <w:fldChar w:fldCharType="end"/>
      </w:r>
      <w:r w:rsidR="001C7F2D">
        <w:t xml:space="preserve">. </w:t>
      </w:r>
      <w:r w:rsidR="00403137">
        <w:t>Li</w:t>
      </w:r>
      <w:r w:rsidR="001C7F2D">
        <w:t xml:space="preserve">nking </w:t>
      </w:r>
      <w:r w:rsidR="00BC4BD9">
        <w:t>exposure</w:t>
      </w:r>
      <w:r w:rsidR="001C7F2D">
        <w:t xml:space="preserve"> with poor health outcomes can inform </w:t>
      </w:r>
      <w:r w:rsidR="00BC4BD9">
        <w:t xml:space="preserve">important </w:t>
      </w:r>
      <w:r w:rsidR="001C7F2D">
        <w:t xml:space="preserve">regulations </w:t>
      </w:r>
      <w:r w:rsidR="00BC4BD9">
        <w:t>controlling</w:t>
      </w:r>
      <w:r w:rsidR="001C7F2D">
        <w:t xml:space="preserve"> the release of pollutants into the environment. To </w:t>
      </w:r>
      <w:r w:rsidR="006B6F5F">
        <w:t xml:space="preserve">do </w:t>
      </w:r>
      <w:r w:rsidR="001C7F2D">
        <w:t xml:space="preserve">this, environmental epidemiological studies have typically focused on linking the effect of </w:t>
      </w:r>
      <w:r w:rsidR="00BC4BD9">
        <w:t>single pollutants</w:t>
      </w:r>
      <w:r w:rsidR="001C7F2D">
        <w:t xml:space="preserve"> with health</w:t>
      </w:r>
      <w:r w:rsidR="00BC4BD9">
        <w:t xml:space="preserve">; however, this is not representative of reality, wherein humans are exposed to an assortment of particulate matter, often occurring in similar mixtures due to a common source of origin. As a result, the National Institutes of Environmental Health Services has released a call for renewed attention toward estimating the effects of environmental mixtures </w:t>
      </w:r>
      <w:r w:rsidR="00BC4BD9">
        <w:fldChar w:fldCharType="begin"/>
      </w:r>
      <w:r w:rsidR="00BC4BD9">
        <w:instrText xml:space="preserve"> ADDIN ZOTERO_ITEM CSL_CITATION {"citationID":"bJAyUC1D","properties":{"formattedCitation":"(Joubert et al., 2022)","plainCitation":"(Joubert et al., 2022)","noteIndex":0},"citationItems":[{"id":3137,"uris":["http://zotero.org/users/6830018/items/7XHL9YLI"],"itemData":{"id":3137,"type":"article-journal","abstract":"Humans are exposed to a diverse mixture of chemical and non-chemical exposures across their lifetimes. Well-designed epidemiology studies as well as sophisticated exposure science and related technologies enable the investigation of the health impacts of mixtures. While existing statistical methods can address the most basic questions related to the association between environmental mixtures and health endpoints, there were gaps in our ability to learn from mixtures data in several common epidemiologic scenarios, including high correlation among health and exposure measures in space and/or time, the presence of missing observations, the violation of important modeling assumptions, and the presence of computational challenges incurred by current implementations. To address these and other challenges, NIEHS initiated the Powering Research through Innovative methods for Mixtures in Epidemiology (PRIME) program, to support work on the development and expansion of statistical methods for mixtures. Six independent projects supported by PRIME have been highly productive but their methods have not yet been described collectively in a way that would inform application. We review 37 new methods from PRIME projects and summarize the work across previously published research questions, to inform methods selection and increase awareness of these new methods. We highlight important statistical advancements considering data science strategies, exposure-response estimation, timing of exposures, epidemiological methods, the incorporation of toxicity/chemical information, spatiotemporal data, risk assessment, and model performance, efficiency, and interpretation. Importantly, we link to software to encourage application and testing on other datasets. This review can enable more informed analyses of environmental mixtures. We stress training for early career scientists as well as innovation in statistical methodology as an ongoing need. Ultimately, we direct efforts to the common goal of reducing harmful exposures to improve public health.","container-title":"International Journal of Environmental Research and Public Health","DOI":"10.3390/ijerph19031378","ISSN":"1660-4601","issue":"3","language":"en","license":"http://creativecommons.org/licenses/by/3.0/","note":"number: 3\npublisher: Multidisciplinary Digital Publishing Institute","page":"1378","source":"www.mdpi.com","title":"Powering Research through Innovative Methods for Mixtures in Epidemiology (PRIME) Program: Novel and Expanded Statistical Methods","title-short":"Powering Research through Innovative Methods for Mixtures in Epidemiology (PRIME) Program","volume":"19","author":[{"family":"Joubert","given":"Bonnie R."},{"family":"Kioumourtzoglou","given":"Marianthi-Anna"},{"family":"Chamberlain","given":"Toccara"},{"family":"Chen","given":"Hua Yun"},{"family":"Gennings","given":"Chris"},{"family":"Turyk","given":"Mary E."},{"family":"Miranda","given":"Marie Lynn"},{"family":"Webster","given":"Thomas F."},{"family":"Ensor","given":"Katherine B."},{"family":"Dunson","given":"David B."},{"family":"Coull","given":"Brent A."}],"issued":{"date-parts":[["2022",1]]}}}],"schema":"https://github.com/citation-style-language/schema/raw/master/csl-citation.json"} </w:instrText>
      </w:r>
      <w:r w:rsidR="00BC4BD9">
        <w:fldChar w:fldCharType="separate"/>
      </w:r>
      <w:r w:rsidR="00BC4BD9">
        <w:rPr>
          <w:noProof/>
        </w:rPr>
        <w:t>(Joubert et al., 2022)</w:t>
      </w:r>
      <w:r w:rsidR="00BC4BD9">
        <w:fldChar w:fldCharType="end"/>
      </w:r>
      <w:r w:rsidR="00BC4BD9">
        <w:t xml:space="preserve">. </w:t>
      </w:r>
      <w:r w:rsidR="00350667">
        <w:t>Mixture analyses can also have more direct implications for public health interventions, as regulation occurs via control</w:t>
      </w:r>
      <w:r w:rsidR="00F37E48">
        <w:t>ling</w:t>
      </w:r>
      <w:r w:rsidR="00350667">
        <w:t xml:space="preserve"> the source of pollution, which is responsible for the production of a whole mixture of chemicals </w:t>
      </w:r>
      <w:r w:rsidR="00F37E48">
        <w:t>with</w:t>
      </w:r>
      <w:r w:rsidR="00350667">
        <w:t xml:space="preserve"> specific combined effects on health </w:t>
      </w:r>
      <w:r w:rsidR="00350667">
        <w:fldChar w:fldCharType="begin"/>
      </w:r>
      <w:r w:rsidR="00350667">
        <w:instrText xml:space="preserve"> ADDIN ZOTERO_ITEM CSL_CITATION {"citationID":"pl18xm4x","properties":{"formattedCitation":"(Keil et al., 2020)","plainCitation":"(Keil et al., 2020)","noteIndex":0},"citationItems":[{"id":3139,"uris":["http://zotero.org/users/6830018/items/UH47SGQW"],"itemData":{"id":3139,"type":"article-journal","abstract":"Background:\nExposure mixtures frequently occur in data across many domains, particularly in the fields of environmental and nutritional epidemiology. Various strategies have arisen to answer questions about exposure mixtures, including methods such as weighted quantile sum (WQS) regression that estimate a joint effect of the mixture components.\n\nObjectives:\nWe demonstrate a new approach to estimating the joint effects of a mixture: quantile g-computation. This approach combines the inferential simplicity of WQS regression with the flexibility of g-computation, a method of causal effect estimation. We use simulations to examine whether quantile g-computation and WQS regression can accurately and precisely estimate the effects of mixtures in a variety of common scenarios.\n\nMethods:\nWe examine the bias, confidence interval (CI) coverage, and bias–variance tradeoff of quantile g-computation and WQS regression and how these quantities are impacted by the presence of noncausal exposures, exposure correlation, unmeasured confounding, and nonlinearity of exposure effects.\n\nResults:\nQuantile g-computation, unlike WQS regression, allows inference on mixture effects that is unbiased with appropriate CI coverage at sample sizes typically encountered in epidemiologic studies and when the assumptions of WQS regression are not met. Further, WQS regression can magnify bias from unmeasured confounding that might occur if important components of the mixture are omitted from the analysis.\n\nDiscussion:\nUnlike inferential approaches that examine the effects of individual exposures while holding other exposures constant, methods like quantile g-computation that can estimate the effect of a mixture are essential for understanding the effects of potential public health actions that act on exposure sources. Our approach may serve to help bridge gaps between epidemiologic analysis and interventions such as regulations on industrial emissions or mining processes, dietary changes, or consumer behavioral changes that act on multiple exposures simultaneously. https://doi.org/10.1289/EHP5838","container-title":"Environmental Health Perspectives","DOI":"10.1289/EHP5838","issue":"4","note":"publisher: Environmental Health Perspectives","page":"047004","source":"ehp.niehs.nih.gov (Atypon)","title":"A Quantile-Based g-Computation Approach to Addressing the Effects of Exposure Mixtures","volume":"128","author":[{"family":"Keil","given":"Alexander P."},{"family":"Buckley","given":"Jessie P."},{"family":"O","given":"’Brien Katie M."},{"family":"Ferguson","given":"Kelly K."},{"family":"Zhao","given":"Shanshan"},{"family":"White","given":"Alexandra J."}],"issued":{"date-parts":[["2020",4,7]]}}}],"schema":"https://github.com/citation-style-language/schema/raw/master/csl-citation.json"} </w:instrText>
      </w:r>
      <w:r w:rsidR="00350667">
        <w:fldChar w:fldCharType="separate"/>
      </w:r>
      <w:r w:rsidR="00350667">
        <w:rPr>
          <w:noProof/>
        </w:rPr>
        <w:t>(Keil et al., 2020)</w:t>
      </w:r>
      <w:r w:rsidR="00350667">
        <w:fldChar w:fldCharType="end"/>
      </w:r>
      <w:r w:rsidR="00350667">
        <w:t xml:space="preserve">. However, the analysis of </w:t>
      </w:r>
      <w:r w:rsidR="00790A85">
        <w:t xml:space="preserve">exposure mixtures presents unique statistical challenges, including high-dimensionality, multicollinearity, non-additive interactions, and nonlinear effects </w:t>
      </w:r>
      <w:r w:rsidR="00790A85">
        <w:fldChar w:fldCharType="begin"/>
      </w:r>
      <w:r w:rsidR="00790A85">
        <w:instrText xml:space="preserve"> ADDIN ZOTERO_ITEM CSL_CITATION {"citationID":"LD3SmSbC","properties":{"formattedCitation":"(Yu et al., 2022)","plainCitation":"(Yu et al., 2022)","noteIndex":0},"citationItems":[{"id":3136,"uris":["http://zotero.org/users/6830018/items/24RQ9KZJ"],"itemData":{"id":3136,"type":"article-journal","abstract":"Environmental risk factors have been implicated in adverse health effects. Previous epidemiological studies on environmental risk factors mainly analyzed the impact of single pollutant exposure on health, while in fact, humans are constantly exposed to a complex mixture consisted of multiple pollutants/chemicals. In recent years, environmental epidemiologists have sought to assess adverse health effects of exposure to multi-pollutant mixtures based on the diversity of real-world environmental pollutants. However, the statistical challenges are considerable, for instance, multicollinearity and interaction among components of the mixture complicate the statistical analysis. There is currently no consensus on appropriate statistical methods. Here we summarized the practical statistical methods used in environmental epidemiology to estimate health effects of exposure to multipollutant mixture, such as Bayesian kernel machine regression (BKMR), weighted quantile sum (WQS) re­ gressions, shrinkage methods (least absolute shrinkage and selection operator, elastic network model, adaptive elastic-net model, and principal component analysis), environment-wide association study (EWAS), etc. We sought to review these statistical methods and determine the application conditions, strengths, weaknesses, and result interpretability of each method, providing crucial insight and assistance for addressing epidemiological statistical issues regarding health effects from multi-pollutant mixture.","container-title":"Environmental Pollution","DOI":"10.1016/j.envpol.2022.119356","ISSN":"02697491","journalAbbreviation":"Environmental Pollution","language":"en","page":"119356","source":"DOI.org (Crossref)","title":"A review of practical statistical methods used in epidemiological studies to estimate the health effects of multi-pollutant mixture","volume":"306","author":[{"family":"Yu","given":"Linling"},{"family":"Liu","given":"Wei"},{"family":"Wang","given":"Xing"},{"family":"Ye","given":"Zi"},{"family":"Tan","given":"Qiyou"},{"family":"Qiu","given":"Weihong"},{"family":"Nie","given":"Xiuquan"},{"family":"Li","given":"Minjing"},{"family":"Wang","given":"Bin"},{"family":"Chen","given":"Weihong"}],"issued":{"date-parts":[["2022",8]]}}}],"schema":"https://github.com/citation-style-language/schema/raw/master/csl-citation.json"} </w:instrText>
      </w:r>
      <w:r w:rsidR="00790A85">
        <w:fldChar w:fldCharType="separate"/>
      </w:r>
      <w:r w:rsidR="00790A85">
        <w:rPr>
          <w:noProof/>
        </w:rPr>
        <w:t>(Yu et al., 2022)</w:t>
      </w:r>
      <w:r w:rsidR="00790A85">
        <w:fldChar w:fldCharType="end"/>
      </w:r>
      <w:r w:rsidR="00790A85">
        <w:t xml:space="preserve">. These challenges have motivated the </w:t>
      </w:r>
      <w:r w:rsidR="00403137">
        <w:t xml:space="preserve">development of a variety of methods focused on assessing the exposure-response relationship while also accounting for the above considerations. See </w:t>
      </w:r>
      <w:r w:rsidR="00403137">
        <w:fldChar w:fldCharType="begin"/>
      </w:r>
      <w:r w:rsidR="00403137">
        <w:instrText xml:space="preserve"> ADDIN ZOTERO_ITEM CSL_CITATION {"citationID":"scwUkS5k","properties":{"formattedCitation":"(Yu et al., 2022)","plainCitation":"(Yu et al., 2022)","noteIndex":0},"citationItems":[{"id":3136,"uris":["http://zotero.org/users/6830018/items/24RQ9KZJ"],"itemData":{"id":3136,"type":"article-journal","abstract":"Environmental risk factors have been implicated in adverse health effects. Previous epidemiological studies on environmental risk factors mainly analyzed the impact of single pollutant exposure on health, while in fact, humans are constantly exposed to a complex mixture consisted of multiple pollutants/chemicals. In recent years, environmental epidemiologists have sought to assess adverse health effects of exposure to multi-pollutant mixtures based on the diversity of real-world environmental pollutants. However, the statistical challenges are considerable, for instance, multicollinearity and interaction among components of the mixture complicate the statistical analysis. There is currently no consensus on appropriate statistical methods. Here we summarized the practical statistical methods used in environmental epidemiology to estimate health effects of exposure to multipollutant mixture, such as Bayesian kernel machine regression (BKMR), weighted quantile sum (WQS) re­ gressions, shrinkage methods (least absolute shrinkage and selection operator, elastic network model, adaptive elastic-net model, and principal component analysis), environment-wide association study (EWAS), etc. We sought to review these statistical methods and determine the application conditions, strengths, weaknesses, and result interpretability of each method, providing crucial insight and assistance for addressing epidemiological statistical issues regarding health effects from multi-pollutant mixture.","container-title":"Environmental Pollution","DOI":"10.1016/j.envpol.2022.119356","ISSN":"02697491","journalAbbreviation":"Environmental Pollution","language":"en","page":"119356","source":"DOI.org (Crossref)","title":"A review of practical statistical methods used in epidemiological studies to estimate the health effects of multi-pollutant mixture","volume":"306","author":[{"family":"Yu","given":"Linling"},{"family":"Liu","given":"Wei"},{"family":"Wang","given":"Xing"},{"family":"Ye","given":"Zi"},{"family":"Tan","given":"Qiyou"},{"family":"Qiu","given":"Weihong"},{"family":"Nie","given":"Xiuquan"},{"family":"Li","given":"Minjing"},{"family":"Wang","given":"Bin"},{"family":"Chen","given":"Weihong"}],"issued":{"date-parts":[["2022",8]]}}}],"schema":"https://github.com/citation-style-language/schema/raw/master/csl-citation.json"} </w:instrText>
      </w:r>
      <w:r w:rsidR="00403137">
        <w:fldChar w:fldCharType="separate"/>
      </w:r>
      <w:r w:rsidR="00403137">
        <w:rPr>
          <w:noProof/>
        </w:rPr>
        <w:t>(Yu et al., 2022)</w:t>
      </w:r>
      <w:r w:rsidR="00403137">
        <w:fldChar w:fldCharType="end"/>
      </w:r>
      <w:r w:rsidR="00403137">
        <w:t xml:space="preserve"> for a </w:t>
      </w:r>
      <w:r w:rsidR="00F37E48">
        <w:t xml:space="preserve">recent </w:t>
      </w:r>
      <w:r w:rsidR="00403137">
        <w:t xml:space="preserve">review of methods for mixture exposures. </w:t>
      </w:r>
    </w:p>
    <w:p w14:paraId="5BA42A1E" w14:textId="77777777" w:rsidR="00392AA0" w:rsidRDefault="00392AA0" w:rsidP="00392AA0"/>
    <w:p w14:paraId="255558FD" w14:textId="318B07D7" w:rsidR="00403137" w:rsidRDefault="00392AA0" w:rsidP="00392AA0">
      <w:r w:rsidRPr="009C1752">
        <w:rPr>
          <w:i/>
          <w:iCs/>
        </w:rPr>
        <w:t>Methods</w:t>
      </w:r>
      <w:r>
        <w:t>.</w:t>
      </w:r>
      <w:r w:rsidR="00403137">
        <w:t xml:space="preserve"> I am interested in focusing on Bayesian Kernel Machine Regression (BKMR), which has been specifically developed for analyzing exposure mixtures </w:t>
      </w:r>
      <w:r w:rsidR="00403137">
        <w:fldChar w:fldCharType="begin"/>
      </w:r>
      <w:r w:rsidR="00403137">
        <w:instrText xml:space="preserve"> ADDIN ZOTERO_ITEM CSL_CITATION {"citationID":"XO2XaBXI","properties":{"formattedCitation":"(Bobb et al., 2015)","plainCitation":"(Bobb et al., 2015)","noteIndex":0},"citationItems":[{"id":3144,"uris":["http://zotero.org/users/6830018/items/EPPGKLDI"],"itemData":{"id":3144,"type":"article-journal","container-title":"Biostatistics","DOI":"10.1093/biostatistics/kxu058","ISSN":"1468-4357, 1465-4644","issue":"3","language":"en","page":"493-508","source":"DOI.org (Crossref)","title":"Bayesian kernel machine regression for estimating the health effects of multi-pollutant mixtures","volume":"16","author":[{"family":"Bobb","given":"Jennifer F."},{"family":"Valeri","given":"Linda"},{"family":"Claus Henn","given":"Birgit"},{"family":"Christiani","given":"David C."},{"family":"Wright","given":"Robert O."},{"family":"Mazumdar","given":"Maitreyi"},{"family":"Godleski","given":"John J."},{"family":"Coull","given":"Brent A."}],"issued":{"date-parts":[["2015",7,1]]}}}],"schema":"https://github.com/citation-style-language/schema/raw/master/csl-citation.json"} </w:instrText>
      </w:r>
      <w:r w:rsidR="00403137">
        <w:fldChar w:fldCharType="separate"/>
      </w:r>
      <w:r w:rsidR="00403137">
        <w:rPr>
          <w:noProof/>
        </w:rPr>
        <w:t>(Bobb et al., 2015)</w:t>
      </w:r>
      <w:r w:rsidR="00403137">
        <w:fldChar w:fldCharType="end"/>
      </w:r>
      <w:r w:rsidR="00403137">
        <w:t xml:space="preserve">. Publicly available software is available through the </w:t>
      </w:r>
      <w:proofErr w:type="spellStart"/>
      <w:r w:rsidR="00403137">
        <w:rPr>
          <w:i/>
          <w:iCs/>
        </w:rPr>
        <w:t>bkmr</w:t>
      </w:r>
      <w:proofErr w:type="spellEnd"/>
      <w:r w:rsidR="00403137">
        <w:t xml:space="preserve"> package in R </w:t>
      </w:r>
      <w:r w:rsidR="006B6F5F">
        <w:t>(</w:t>
      </w:r>
      <w:r w:rsidR="00403137">
        <w:t xml:space="preserve">with documentation at </w:t>
      </w:r>
      <w:r w:rsidR="00403137">
        <w:fldChar w:fldCharType="begin"/>
      </w:r>
      <w:r w:rsidR="00403137">
        <w:instrText xml:space="preserve"> ADDIN ZOTERO_ITEM CSL_CITATION {"citationID":"fxNWvoKJ","properties":{"formattedCitation":"(Bobb et al., 2018)","plainCitation":"(Bobb et al., 2018)","noteIndex":0},"citationItems":[{"id":3146,"uris":["http://zotero.org/users/6830018/items/MCHM97HT"],"itemData":{"id":3146,"type":"article-journal","abstract":"Background: Estimating the health effects of multi-pollutant mixtures is of increasing interest in environmental epidemiology. Recently, a new approach for estimating the health effects of mixtures, Bayesian kernel machine regression (BKMR), has been developed. This method estimates the multivariable exposure-response function in a flexible and parsimonious way, conducts variable selection on the (potentially high-dimensional) vector of exposures, and allows for a grouped variable selection approach that can accommodate highly correlated exposures. However, the application of this novel method has been limited by a lack of available software, the need to derive interpretable output in a computationally efficient manner, and the inability to apply the method to non-continuous outcome variables.\nMethods: This paper addresses these limitations by (i) introducing an open-source software package in the R programming language, the bkmr R package, (ii) demonstrating methods for visualizing high-dimensional exposure-response functions, and for estimating scientifically relevant summaries, (iii) illustrating a probit regression implementation of BKMR for binary outcomes, and (iv) describing a fast version of BKMR that utilizes a Gaussian predictive process approach. All of the methods are illustrated using fully reproducible examples with the provided R code.\nResults: Applying the methods to a continuous outcome example illustrated the ability of the BKMR implementation to estimate the health effects of multi-pollutant mixtures in the context of a highly nonlinear, biologically-based doseresponse function, and to estimate overall, single-exposure, and interactive health effects. The Gaussian predictive process method led to a substantial reduction in the runtime, without a major decrease in accuracy. In the setting of a larger number of exposures and a dichotomous outcome, the probit BKMR implementation was able to correctly identify the variables included in the exposure-response function and yielded interpretable quantities on the scale of a latent continuous outcome or on the scale of the outcome probability.\nConclusions: This newly developed software, integrated suite of tools, and extended methodology makes BKMR accessible for use across a broad range of epidemiological applications in which multiple risk factors have complex effects on health.","container-title":"Environmental Health","DOI":"10.1186/s12940-018-0413-y","ISSN":"1476-069X","issue":"1","journalAbbreviation":"Environ Health","language":"en","page":"67","source":"DOI.org (Crossref)","title":"Statistical software for analyzing the health effects of multiple concurrent exposures via Bayesian kernel machine regression","volume":"17","author":[{"family":"Bobb","given":"Jennifer F."},{"family":"Claus Henn","given":"Birgit"},{"family":"Valeri","given":"Linda"},{"family":"Coull","given":"Brent A."}],"issued":{"date-parts":[["2018",12]]}}}],"schema":"https://github.com/citation-style-language/schema/raw/master/csl-citation.json"} </w:instrText>
      </w:r>
      <w:r w:rsidR="00403137">
        <w:fldChar w:fldCharType="separate"/>
      </w:r>
      <w:r w:rsidR="00403137">
        <w:rPr>
          <w:noProof/>
        </w:rPr>
        <w:t>(Bobb et al., 2018)</w:t>
      </w:r>
      <w:r w:rsidR="00403137">
        <w:fldChar w:fldCharType="end"/>
      </w:r>
      <w:r w:rsidR="006B6F5F">
        <w:t>)</w:t>
      </w:r>
      <w:r w:rsidR="00403137">
        <w:t xml:space="preserve">. BKMR models the health outcome using a Gaussian kernel function of the exposure variables, with a hierarchical variable selection method and options for visualizing potential three-way interactions </w:t>
      </w:r>
      <w:r w:rsidR="00403137">
        <w:fldChar w:fldCharType="begin"/>
      </w:r>
      <w:r w:rsidR="00403137">
        <w:instrText xml:space="preserve"> ADDIN ZOTERO_ITEM CSL_CITATION {"citationID":"Curv6T27","properties":{"formattedCitation":"(Bobb, 2017)","plainCitation":"(Bobb, 2017)","noteIndex":0},"citationItems":[{"id":3152,"uris":["http://zotero.org/users/6830018/items/3EZ38KPZ"],"itemData":{"id":3152,"type":"webpage","title":"Example using the bkmr R package with simulated data from the NIEHS mixtures workshop","URL":"https://jenfb.github.io/bkmr/SimData1.html#1_load_packages_and_download_data","author":[{"family":"Bobb","given":"Jennifer F."}],"accessed":{"date-parts":[["2023",9,18]]},"issued":{"date-parts":[["2017",12,15]]}}}],"schema":"https://github.com/citation-style-language/schema/raw/master/csl-citation.json"} </w:instrText>
      </w:r>
      <w:r w:rsidR="00403137">
        <w:fldChar w:fldCharType="separate"/>
      </w:r>
      <w:r w:rsidR="00403137">
        <w:rPr>
          <w:noProof/>
        </w:rPr>
        <w:t>(Bobb, 2017)</w:t>
      </w:r>
      <w:r w:rsidR="00403137">
        <w:fldChar w:fldCharType="end"/>
      </w:r>
      <w:r w:rsidR="00403137">
        <w:t xml:space="preserve">. I plan to contrast the performance of this method with a standard multiple linear regression. </w:t>
      </w:r>
    </w:p>
    <w:p w14:paraId="0D9848C6" w14:textId="262C9C89" w:rsidR="00403137" w:rsidRDefault="00403137" w:rsidP="00392AA0"/>
    <w:p w14:paraId="43F09FAF" w14:textId="44C28348" w:rsidR="00392AA0" w:rsidRPr="00403137" w:rsidRDefault="00403137" w:rsidP="00392AA0">
      <w:r>
        <w:lastRenderedPageBreak/>
        <w:t xml:space="preserve">I am still deciding whether to focus on multicollinearity or non-additive interactions. </w:t>
      </w:r>
      <w:r w:rsidR="00FD40F5">
        <w:t xml:space="preserve">In either case, I plan to simulate datasets with different levels of the selected feature, and to assess the performance of BKMR using multiple linear regression as a baseline. For multicollinearity, I would simulate different levels of collinearity along with different sample sizes and conduct a power analysis. For non-additive interactions, there has yet to be a formal approach for quantifying the presence of an interaction, so I would likely use general measures to assess model performance. </w:t>
      </w:r>
      <w:r>
        <w:t>If time permits, I would also be interested in exploring principal components analysis, an older method used in environmental mixtures</w:t>
      </w:r>
      <w:r w:rsidR="00FD40F5">
        <w:t xml:space="preserve">. </w:t>
      </w:r>
    </w:p>
    <w:p w14:paraId="012ACDCD" w14:textId="77777777" w:rsidR="00392AA0" w:rsidRDefault="00392AA0" w:rsidP="00392AA0"/>
    <w:p w14:paraId="6225E10D" w14:textId="6DFA08EF" w:rsidR="00392AA0" w:rsidRDefault="00392AA0" w:rsidP="00392AA0">
      <w:r>
        <w:rPr>
          <w:i/>
          <w:iCs/>
        </w:rPr>
        <w:t>Potential datasets</w:t>
      </w:r>
      <w:r>
        <w:t>.</w:t>
      </w:r>
      <w:r w:rsidR="00FD40F5">
        <w:t xml:space="preserve"> I plan to base simulations off a publicly available dataset. The National Health and Nutrition Examination Survey (NHANES) is a commonly used dataset for environmental health applications </w:t>
      </w:r>
      <w:r w:rsidR="00FD40F5">
        <w:fldChar w:fldCharType="begin"/>
      </w:r>
      <w:r w:rsidR="00FD40F5">
        <w:instrText xml:space="preserve"> ADDIN ZOTERO_ITEM CSL_CITATION {"citationID":"V7FltDWK","properties":{"formattedCitation":"(National Center for Health Statistics, 2023)","plainCitation":"(National Center for Health Statistics, 2023)","noteIndex":0},"citationItems":[{"id":3150,"uris":["http://zotero.org/users/6830018/items/L29LXBKI"],"itemData":{"id":3150,"type":"webpage","language":"en-us","title":"NHANES - About the National Health and Nutrition Examination Survey","URL":"https://www.cdc.gov/nchs/nhanes/about_nhanes.htm","author":[{"literal":"National Center for Health Statistics"}],"accessed":{"date-parts":[["2023",9,18]]},"issued":{"date-parts":[["2023",5,31]]}}}],"schema":"https://github.com/citation-style-language/schema/raw/master/csl-citation.json"} </w:instrText>
      </w:r>
      <w:r w:rsidR="00FD40F5">
        <w:fldChar w:fldCharType="separate"/>
      </w:r>
      <w:r w:rsidR="00FD40F5">
        <w:rPr>
          <w:noProof/>
        </w:rPr>
        <w:t>(National Center for Health Statistics, 2023)</w:t>
      </w:r>
      <w:r w:rsidR="00FD40F5">
        <w:fldChar w:fldCharType="end"/>
      </w:r>
      <w:r w:rsidR="00FD40F5">
        <w:t>. I may also explore an application on data available from the All of Us study, an ongoing project that aims to recruit a diverse set of participants across the US, with data regularly updated to a publicly available hub (</w:t>
      </w:r>
      <w:hyperlink r:id="rId6" w:history="1">
        <w:r w:rsidR="00FD40F5" w:rsidRPr="00BE5001">
          <w:rPr>
            <w:rStyle w:val="Hyperlink"/>
          </w:rPr>
          <w:t>https://allofus.nih.gov/get-involved/opportunities-researchers</w:t>
        </w:r>
      </w:hyperlink>
      <w:r w:rsidR="00FD40F5">
        <w:t xml:space="preserve">). </w:t>
      </w:r>
    </w:p>
    <w:p w14:paraId="623796AC" w14:textId="77777777" w:rsidR="00392AA0" w:rsidRDefault="00392AA0" w:rsidP="00392AA0">
      <w:r>
        <w:br w:type="page"/>
      </w:r>
    </w:p>
    <w:p w14:paraId="099C3FD2" w14:textId="77777777" w:rsidR="00392AA0" w:rsidRDefault="00392AA0" w:rsidP="00392AA0">
      <w:r>
        <w:rPr>
          <w:i/>
          <w:iCs/>
        </w:rPr>
        <w:lastRenderedPageBreak/>
        <w:t>Sources cited</w:t>
      </w:r>
      <w:r>
        <w:t>.</w:t>
      </w:r>
    </w:p>
    <w:p w14:paraId="4A490E04" w14:textId="77777777" w:rsidR="00392AA0" w:rsidRDefault="00392AA0" w:rsidP="00EE3DCD"/>
    <w:p w14:paraId="424FC2C6" w14:textId="77777777" w:rsidR="00EE3DCD" w:rsidRPr="00EE3DCD" w:rsidRDefault="00EE3DCD" w:rsidP="00EE3DCD">
      <w:pPr>
        <w:pStyle w:val="Bibliography"/>
        <w:spacing w:line="240" w:lineRule="auto"/>
        <w:rPr>
          <w:rFonts w:cs="Times New Roman"/>
        </w:rPr>
      </w:pPr>
      <w:r>
        <w:fldChar w:fldCharType="begin"/>
      </w:r>
      <w:r>
        <w:instrText xml:space="preserve"> ADDIN ZOTERO_BIBL {"uncited":[],"omitted":[],"custom":[]} CSL_BIBLIOGRAPHY </w:instrText>
      </w:r>
      <w:r>
        <w:fldChar w:fldCharType="separate"/>
      </w:r>
      <w:r w:rsidRPr="00EE3DCD">
        <w:rPr>
          <w:rFonts w:cs="Times New Roman"/>
        </w:rPr>
        <w:t xml:space="preserve">Bobb, J. F. (2017, December 15). </w:t>
      </w:r>
      <w:r w:rsidRPr="00EE3DCD">
        <w:rPr>
          <w:rFonts w:cs="Times New Roman"/>
          <w:i/>
          <w:iCs/>
        </w:rPr>
        <w:t>Example using the bkmr R package with simulated data from the NIEHS mixtures workshop</w:t>
      </w:r>
      <w:r w:rsidRPr="00EE3DCD">
        <w:rPr>
          <w:rFonts w:cs="Times New Roman"/>
        </w:rPr>
        <w:t>. https://jenfb.github.io/bkmr/SimData1.html#1_load_packages_and_download_data</w:t>
      </w:r>
    </w:p>
    <w:p w14:paraId="08EFEDA4" w14:textId="77777777" w:rsidR="00EE3DCD" w:rsidRPr="00EE3DCD" w:rsidRDefault="00EE3DCD" w:rsidP="00EE3DCD">
      <w:pPr>
        <w:pStyle w:val="Bibliography"/>
        <w:spacing w:line="240" w:lineRule="auto"/>
        <w:rPr>
          <w:rFonts w:cs="Times New Roman"/>
        </w:rPr>
      </w:pPr>
      <w:r w:rsidRPr="00EE3DCD">
        <w:rPr>
          <w:rFonts w:cs="Times New Roman"/>
        </w:rPr>
        <w:t xml:space="preserve">Bobb, J. F., Claus Henn, B., Valeri, L., &amp; Coull, B. A. (2018). Statistical software for analyzing the health effects of multiple concurrent exposures via Bayesian kernel machine regression. </w:t>
      </w:r>
      <w:r w:rsidRPr="00EE3DCD">
        <w:rPr>
          <w:rFonts w:cs="Times New Roman"/>
          <w:i/>
          <w:iCs/>
        </w:rPr>
        <w:t>Environmental Health</w:t>
      </w:r>
      <w:r w:rsidRPr="00EE3DCD">
        <w:rPr>
          <w:rFonts w:cs="Times New Roman"/>
        </w:rPr>
        <w:t xml:space="preserve">, </w:t>
      </w:r>
      <w:r w:rsidRPr="00EE3DCD">
        <w:rPr>
          <w:rFonts w:cs="Times New Roman"/>
          <w:i/>
          <w:iCs/>
        </w:rPr>
        <w:t>17</w:t>
      </w:r>
      <w:r w:rsidRPr="00EE3DCD">
        <w:rPr>
          <w:rFonts w:cs="Times New Roman"/>
        </w:rPr>
        <w:t>(1), 67. https://doi.org/10.1186/s12940-018-0413-y</w:t>
      </w:r>
    </w:p>
    <w:p w14:paraId="777C5988" w14:textId="77777777" w:rsidR="00EE3DCD" w:rsidRPr="00EE3DCD" w:rsidRDefault="00EE3DCD" w:rsidP="00EE3DCD">
      <w:pPr>
        <w:pStyle w:val="Bibliography"/>
        <w:spacing w:line="240" w:lineRule="auto"/>
        <w:rPr>
          <w:rFonts w:cs="Times New Roman"/>
        </w:rPr>
      </w:pPr>
      <w:r w:rsidRPr="00EE3DCD">
        <w:rPr>
          <w:rFonts w:cs="Times New Roman"/>
        </w:rPr>
        <w:t xml:space="preserve">Bobb, J. F., Valeri, L., Claus Henn, B., Christiani, D. C., Wright, R. O., Mazumdar, M., Godleski, J. J., &amp; Coull, B. A. (2015). Bayesian kernel machine regression for estimating the health effects of multi-pollutant mixtures. </w:t>
      </w:r>
      <w:r w:rsidRPr="00EE3DCD">
        <w:rPr>
          <w:rFonts w:cs="Times New Roman"/>
          <w:i/>
          <w:iCs/>
        </w:rPr>
        <w:t>Biostatistics</w:t>
      </w:r>
      <w:r w:rsidRPr="00EE3DCD">
        <w:rPr>
          <w:rFonts w:cs="Times New Roman"/>
        </w:rPr>
        <w:t xml:space="preserve">, </w:t>
      </w:r>
      <w:r w:rsidRPr="00EE3DCD">
        <w:rPr>
          <w:rFonts w:cs="Times New Roman"/>
          <w:i/>
          <w:iCs/>
        </w:rPr>
        <w:t>16</w:t>
      </w:r>
      <w:r w:rsidRPr="00EE3DCD">
        <w:rPr>
          <w:rFonts w:cs="Times New Roman"/>
        </w:rPr>
        <w:t>(3), 493–508. https://doi.org/10.1093/biostatistics/kxu058</w:t>
      </w:r>
    </w:p>
    <w:p w14:paraId="7883B602" w14:textId="77777777" w:rsidR="00EE3DCD" w:rsidRPr="00EE3DCD" w:rsidRDefault="00EE3DCD" w:rsidP="00EE3DCD">
      <w:pPr>
        <w:pStyle w:val="Bibliography"/>
        <w:spacing w:line="240" w:lineRule="auto"/>
        <w:rPr>
          <w:rFonts w:cs="Times New Roman"/>
        </w:rPr>
      </w:pPr>
      <w:r w:rsidRPr="00EE3DCD">
        <w:rPr>
          <w:rFonts w:cs="Times New Roman"/>
        </w:rPr>
        <w:t xml:space="preserve">Bullard, R. D. (1993). </w:t>
      </w:r>
      <w:r w:rsidRPr="00EE3DCD">
        <w:rPr>
          <w:rFonts w:cs="Times New Roman"/>
          <w:i/>
          <w:iCs/>
        </w:rPr>
        <w:t>Confronting environmental racism: Voices from the grassroots</w:t>
      </w:r>
      <w:r w:rsidRPr="00EE3DCD">
        <w:rPr>
          <w:rFonts w:cs="Times New Roman"/>
        </w:rPr>
        <w:t>. South End Press.</w:t>
      </w:r>
    </w:p>
    <w:p w14:paraId="6FEA5173" w14:textId="77777777" w:rsidR="00EE3DCD" w:rsidRPr="00EE3DCD" w:rsidRDefault="00EE3DCD" w:rsidP="00EE3DCD">
      <w:pPr>
        <w:pStyle w:val="Bibliography"/>
        <w:spacing w:line="240" w:lineRule="auto"/>
        <w:rPr>
          <w:rFonts w:cs="Times New Roman"/>
        </w:rPr>
      </w:pPr>
      <w:r w:rsidRPr="00EE3DCD">
        <w:rPr>
          <w:rFonts w:cs="Times New Roman"/>
        </w:rPr>
        <w:t xml:space="preserve">Joubert, B. R., Kioumourtzoglou, M.-A., Chamberlain, T., Chen, H. Y., Gennings, C., Turyk, M. E., Miranda, M. L., Webster, T. F., Ensor, K. B., Dunson, D. B., &amp; Coull, B. A. (2022). Powering Research through Innovative Methods for Mixtures in Epidemiology (PRIME) Program: Novel and Expanded Statistical Methods. </w:t>
      </w:r>
      <w:r w:rsidRPr="00EE3DCD">
        <w:rPr>
          <w:rFonts w:cs="Times New Roman"/>
          <w:i/>
          <w:iCs/>
        </w:rPr>
        <w:t>International Journal of Environmental Research and Public Health</w:t>
      </w:r>
      <w:r w:rsidRPr="00EE3DCD">
        <w:rPr>
          <w:rFonts w:cs="Times New Roman"/>
        </w:rPr>
        <w:t xml:space="preserve">, </w:t>
      </w:r>
      <w:r w:rsidRPr="00EE3DCD">
        <w:rPr>
          <w:rFonts w:cs="Times New Roman"/>
          <w:i/>
          <w:iCs/>
        </w:rPr>
        <w:t>19</w:t>
      </w:r>
      <w:r w:rsidRPr="00EE3DCD">
        <w:rPr>
          <w:rFonts w:cs="Times New Roman"/>
        </w:rPr>
        <w:t>(3), Article 3. https://doi.org/10.3390/ijerph19031378</w:t>
      </w:r>
    </w:p>
    <w:p w14:paraId="0B43AA2F" w14:textId="77777777" w:rsidR="00EE3DCD" w:rsidRPr="00EE3DCD" w:rsidRDefault="00EE3DCD" w:rsidP="00EE3DCD">
      <w:pPr>
        <w:pStyle w:val="Bibliography"/>
        <w:spacing w:line="240" w:lineRule="auto"/>
        <w:rPr>
          <w:rFonts w:cs="Times New Roman"/>
        </w:rPr>
      </w:pPr>
      <w:r w:rsidRPr="00EE3DCD">
        <w:rPr>
          <w:rFonts w:cs="Times New Roman"/>
        </w:rPr>
        <w:t xml:space="preserve">Keil, A. P., Buckley, J. P., O, ’Brien Katie M., Ferguson, K. K., Zhao, S., &amp; White, A. J. (2020). A Quantile-Based g-Computation Approach to Addressing the Effects of Exposure Mixtures. </w:t>
      </w:r>
      <w:r w:rsidRPr="00EE3DCD">
        <w:rPr>
          <w:rFonts w:cs="Times New Roman"/>
          <w:i/>
          <w:iCs/>
        </w:rPr>
        <w:t>Environmental Health Perspectives</w:t>
      </w:r>
      <w:r w:rsidRPr="00EE3DCD">
        <w:rPr>
          <w:rFonts w:cs="Times New Roman"/>
        </w:rPr>
        <w:t xml:space="preserve">, </w:t>
      </w:r>
      <w:r w:rsidRPr="00EE3DCD">
        <w:rPr>
          <w:rFonts w:cs="Times New Roman"/>
          <w:i/>
          <w:iCs/>
        </w:rPr>
        <w:t>128</w:t>
      </w:r>
      <w:r w:rsidRPr="00EE3DCD">
        <w:rPr>
          <w:rFonts w:cs="Times New Roman"/>
        </w:rPr>
        <w:t>(4), 047004. https://doi.org/10.1289/EHP5838</w:t>
      </w:r>
    </w:p>
    <w:p w14:paraId="3DE474DD" w14:textId="77777777" w:rsidR="00EE3DCD" w:rsidRPr="00EE3DCD" w:rsidRDefault="00EE3DCD" w:rsidP="00EE3DCD">
      <w:pPr>
        <w:pStyle w:val="Bibliography"/>
        <w:spacing w:line="240" w:lineRule="auto"/>
        <w:rPr>
          <w:rFonts w:cs="Times New Roman"/>
        </w:rPr>
      </w:pPr>
      <w:r w:rsidRPr="00EE3DCD">
        <w:rPr>
          <w:rFonts w:cs="Times New Roman"/>
        </w:rPr>
        <w:t xml:space="preserve">National Center for Health Statistics. (2023, May 31). </w:t>
      </w:r>
      <w:r w:rsidRPr="00EE3DCD">
        <w:rPr>
          <w:rFonts w:cs="Times New Roman"/>
          <w:i/>
          <w:iCs/>
        </w:rPr>
        <w:t>NHANES - About the National Health and Nutrition Examination Survey</w:t>
      </w:r>
      <w:r w:rsidRPr="00EE3DCD">
        <w:rPr>
          <w:rFonts w:cs="Times New Roman"/>
        </w:rPr>
        <w:t>. https://www.cdc.gov/nchs/nhanes/about_nhanes.htm</w:t>
      </w:r>
    </w:p>
    <w:p w14:paraId="00640713" w14:textId="77777777" w:rsidR="00EE3DCD" w:rsidRPr="00EE3DCD" w:rsidRDefault="00EE3DCD" w:rsidP="00EE3DCD">
      <w:pPr>
        <w:pStyle w:val="Bibliography"/>
        <w:spacing w:line="240" w:lineRule="auto"/>
        <w:rPr>
          <w:rFonts w:cs="Times New Roman"/>
        </w:rPr>
      </w:pPr>
      <w:r w:rsidRPr="00EE3DCD">
        <w:rPr>
          <w:rFonts w:cs="Times New Roman"/>
        </w:rPr>
        <w:t xml:space="preserve">Schell, C. J., Dyson, K., Fuentes, T. L., Des Roches, S., Harris, N. C., Miller, D. S., Woelfle-Erskine, C. A., &amp; Lambert, M. R. (2020). The ecological and evolutionary consequences of systemic racism in urban environments. </w:t>
      </w:r>
      <w:r w:rsidRPr="00EE3DCD">
        <w:rPr>
          <w:rFonts w:cs="Times New Roman"/>
          <w:i/>
          <w:iCs/>
        </w:rPr>
        <w:t>Science</w:t>
      </w:r>
      <w:r w:rsidRPr="00EE3DCD">
        <w:rPr>
          <w:rFonts w:cs="Times New Roman"/>
        </w:rPr>
        <w:t xml:space="preserve">, </w:t>
      </w:r>
      <w:r w:rsidRPr="00EE3DCD">
        <w:rPr>
          <w:rFonts w:cs="Times New Roman"/>
          <w:i/>
          <w:iCs/>
        </w:rPr>
        <w:t>369</w:t>
      </w:r>
      <w:r w:rsidRPr="00EE3DCD">
        <w:rPr>
          <w:rFonts w:cs="Times New Roman"/>
        </w:rPr>
        <w:t>(6510), eaay4497. https://doi.org/10.1126/science.aay4497</w:t>
      </w:r>
    </w:p>
    <w:p w14:paraId="18700DA4" w14:textId="77777777" w:rsidR="00EE3DCD" w:rsidRPr="00EE3DCD" w:rsidRDefault="00EE3DCD" w:rsidP="00EE3DCD">
      <w:pPr>
        <w:pStyle w:val="Bibliography"/>
        <w:spacing w:line="240" w:lineRule="auto"/>
        <w:rPr>
          <w:rFonts w:cs="Times New Roman"/>
        </w:rPr>
      </w:pPr>
      <w:r w:rsidRPr="00EE3DCD">
        <w:rPr>
          <w:rFonts w:cs="Times New Roman"/>
        </w:rPr>
        <w:t xml:space="preserve">Yu, L., Liu, W., Wang, X., Ye, Z., Tan, Q., Qiu, W., Nie, X., Li, M., Wang, B., &amp; Chen, W. (2022). A review of practical statistical methods used in epidemiological studies to estimate the health effects of multi-pollutant mixture. </w:t>
      </w:r>
      <w:r w:rsidRPr="00EE3DCD">
        <w:rPr>
          <w:rFonts w:cs="Times New Roman"/>
          <w:i/>
          <w:iCs/>
        </w:rPr>
        <w:t>Environmental Pollution</w:t>
      </w:r>
      <w:r w:rsidRPr="00EE3DCD">
        <w:rPr>
          <w:rFonts w:cs="Times New Roman"/>
        </w:rPr>
        <w:t xml:space="preserve">, </w:t>
      </w:r>
      <w:r w:rsidRPr="00EE3DCD">
        <w:rPr>
          <w:rFonts w:cs="Times New Roman"/>
          <w:i/>
          <w:iCs/>
        </w:rPr>
        <w:t>306</w:t>
      </w:r>
      <w:r w:rsidRPr="00EE3DCD">
        <w:rPr>
          <w:rFonts w:cs="Times New Roman"/>
        </w:rPr>
        <w:t>, 119356. https://doi.org/10.1016/j.envpol.2022.119356</w:t>
      </w:r>
    </w:p>
    <w:p w14:paraId="78B59B2C" w14:textId="1DB6CD9E" w:rsidR="00F52DBE" w:rsidRDefault="00EE3DCD" w:rsidP="00EE3DCD">
      <w:r>
        <w:fldChar w:fldCharType="end"/>
      </w:r>
    </w:p>
    <w:sectPr w:rsidR="00F52DBE" w:rsidSect="002B57B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B2835" w14:textId="77777777" w:rsidR="00854C8E" w:rsidRDefault="00854C8E">
      <w:r>
        <w:separator/>
      </w:r>
    </w:p>
  </w:endnote>
  <w:endnote w:type="continuationSeparator" w:id="0">
    <w:p w14:paraId="71AD564D" w14:textId="77777777" w:rsidR="00854C8E" w:rsidRDefault="00854C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237B2" w14:textId="77777777" w:rsidR="00854C8E" w:rsidRDefault="00854C8E">
      <w:r>
        <w:separator/>
      </w:r>
    </w:p>
  </w:footnote>
  <w:footnote w:type="continuationSeparator" w:id="0">
    <w:p w14:paraId="1A336E37" w14:textId="77777777" w:rsidR="00854C8E" w:rsidRDefault="00854C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B882A" w14:textId="77777777" w:rsidR="002B57B6" w:rsidRDefault="00000000">
    <w:pPr>
      <w:pStyle w:val="Header"/>
    </w:pPr>
    <w:r>
      <w:t>Elizabeth Zhang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0E5"/>
    <w:rsid w:val="001660A5"/>
    <w:rsid w:val="001C7F2D"/>
    <w:rsid w:val="002471D9"/>
    <w:rsid w:val="00350667"/>
    <w:rsid w:val="00355342"/>
    <w:rsid w:val="00392AA0"/>
    <w:rsid w:val="003D4A1C"/>
    <w:rsid w:val="00403137"/>
    <w:rsid w:val="006B6F5F"/>
    <w:rsid w:val="0070008E"/>
    <w:rsid w:val="00735461"/>
    <w:rsid w:val="00790A85"/>
    <w:rsid w:val="0080573C"/>
    <w:rsid w:val="00854C8E"/>
    <w:rsid w:val="008A30E5"/>
    <w:rsid w:val="008A4F0E"/>
    <w:rsid w:val="00BC4BD9"/>
    <w:rsid w:val="00BF7AFA"/>
    <w:rsid w:val="00D1619E"/>
    <w:rsid w:val="00EA1226"/>
    <w:rsid w:val="00ED7DB1"/>
    <w:rsid w:val="00EE3DCD"/>
    <w:rsid w:val="00F37E48"/>
    <w:rsid w:val="00FD4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46BF83"/>
  <w15:chartTrackingRefBased/>
  <w15:docId w15:val="{4B7DD5A7-E440-D94B-BD47-813C2AD04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2AA0"/>
    <w:pPr>
      <w:tabs>
        <w:tab w:val="center" w:pos="4680"/>
        <w:tab w:val="right" w:pos="9360"/>
      </w:tabs>
    </w:pPr>
  </w:style>
  <w:style w:type="character" w:customStyle="1" w:styleId="HeaderChar">
    <w:name w:val="Header Char"/>
    <w:basedOn w:val="DefaultParagraphFont"/>
    <w:link w:val="Header"/>
    <w:uiPriority w:val="99"/>
    <w:rsid w:val="00392AA0"/>
  </w:style>
  <w:style w:type="character" w:styleId="Hyperlink">
    <w:name w:val="Hyperlink"/>
    <w:basedOn w:val="DefaultParagraphFont"/>
    <w:uiPriority w:val="99"/>
    <w:unhideWhenUsed/>
    <w:rsid w:val="00FD40F5"/>
    <w:rPr>
      <w:color w:val="0563C1" w:themeColor="hyperlink"/>
      <w:u w:val="single"/>
    </w:rPr>
  </w:style>
  <w:style w:type="character" w:styleId="UnresolvedMention">
    <w:name w:val="Unresolved Mention"/>
    <w:basedOn w:val="DefaultParagraphFont"/>
    <w:uiPriority w:val="99"/>
    <w:semiHidden/>
    <w:unhideWhenUsed/>
    <w:rsid w:val="00FD40F5"/>
    <w:rPr>
      <w:color w:val="605E5C"/>
      <w:shd w:val="clear" w:color="auto" w:fill="E1DFDD"/>
    </w:rPr>
  </w:style>
  <w:style w:type="paragraph" w:styleId="Bibliography">
    <w:name w:val="Bibliography"/>
    <w:basedOn w:val="Normal"/>
    <w:next w:val="Normal"/>
    <w:uiPriority w:val="37"/>
    <w:unhideWhenUsed/>
    <w:rsid w:val="00EE3DCD"/>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llofus.nih.gov/get-involved/opportunities-researcher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4210</Words>
  <Characters>23999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Zhang</dc:creator>
  <cp:keywords/>
  <dc:description/>
  <cp:lastModifiedBy>Elizabeth Zhang 24</cp:lastModifiedBy>
  <cp:revision>8</cp:revision>
  <dcterms:created xsi:type="dcterms:W3CDTF">2021-12-03T05:08:00Z</dcterms:created>
  <dcterms:modified xsi:type="dcterms:W3CDTF">2023-09-20T19:35:00Z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id="V5Gaym5I"/&gt;&lt;style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