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3D21B" w14:textId="2E372754" w:rsidR="00863D75" w:rsidRPr="00B37D77" w:rsidRDefault="00863D75" w:rsidP="00B37D77">
      <w:pPr>
        <w:spacing w:line="480" w:lineRule="auto"/>
        <w:jc w:val="center"/>
        <w:rPr>
          <w:rFonts w:ascii="Arial" w:hAnsi="Arial" w:cs="Arial"/>
        </w:rPr>
      </w:pPr>
      <w:r w:rsidRPr="00B37D77">
        <w:rPr>
          <w:rFonts w:ascii="Arial" w:hAnsi="Arial" w:cs="Arial"/>
          <w:b/>
          <w:bCs/>
          <w:i/>
          <w:iCs/>
        </w:rPr>
        <w:t>2021 Preparation of templates for Illumina sequencing</w:t>
      </w:r>
    </w:p>
    <w:p w14:paraId="5020077C"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i/>
          <w:iCs/>
        </w:rPr>
      </w:pPr>
    </w:p>
    <w:p w14:paraId="77CC0A4B"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r w:rsidRPr="00B37D77">
        <w:rPr>
          <w:rFonts w:ascii="Arial" w:hAnsi="Arial" w:cs="Arial"/>
          <w:b/>
          <w:bCs/>
        </w:rPr>
        <w:t>Enzymatic Transposon Fragmentation (Day 1)</w:t>
      </w:r>
    </w:p>
    <w:p w14:paraId="69B3CED0" w14:textId="77777777" w:rsidR="00863D75" w:rsidRPr="00B37D77" w:rsidRDefault="00863D75" w:rsidP="00863D75">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Arial" w:hAnsi="Arial" w:cs="Arial"/>
        </w:rPr>
      </w:pPr>
      <w:r w:rsidRPr="00B37D77">
        <w:rPr>
          <w:rFonts w:ascii="Arial" w:hAnsi="Arial" w:cs="Arial"/>
        </w:rPr>
        <w:tab/>
      </w:r>
      <w:r w:rsidRPr="00B37D77">
        <w:rPr>
          <w:rFonts w:ascii="Arial" w:hAnsi="Arial" w:cs="Arial"/>
        </w:rPr>
        <w:tab/>
        <w:t xml:space="preserve">Digest 1 µg of sample DNA with </w:t>
      </w:r>
      <w:proofErr w:type="spellStart"/>
      <w:r w:rsidRPr="00B37D77">
        <w:rPr>
          <w:rFonts w:ascii="Arial" w:hAnsi="Arial" w:cs="Arial"/>
        </w:rPr>
        <w:t>HpaI</w:t>
      </w:r>
      <w:proofErr w:type="spellEnd"/>
      <w:r w:rsidRPr="00B37D77">
        <w:rPr>
          <w:rFonts w:ascii="Arial" w:hAnsi="Arial" w:cs="Arial"/>
        </w:rPr>
        <w:t xml:space="preserve"> and </w:t>
      </w:r>
      <w:proofErr w:type="spellStart"/>
      <w:r w:rsidRPr="00B37D77">
        <w:rPr>
          <w:rFonts w:ascii="Arial" w:hAnsi="Arial" w:cs="Arial"/>
        </w:rPr>
        <w:t>EcoNI</w:t>
      </w:r>
      <w:proofErr w:type="spellEnd"/>
      <w:r w:rsidRPr="00B37D77">
        <w:rPr>
          <w:rFonts w:ascii="Arial" w:hAnsi="Arial" w:cs="Arial"/>
        </w:rPr>
        <w:t xml:space="preserve"> in a 20 µL volume.</w:t>
      </w:r>
    </w:p>
    <w:p w14:paraId="3211ED3C" w14:textId="77777777" w:rsidR="00863D75" w:rsidRPr="00B37D77" w:rsidRDefault="00863D75" w:rsidP="00863D75">
      <w:pPr>
        <w:widowControl w:val="0"/>
        <w:numPr>
          <w:ilvl w:val="3"/>
          <w:numId w:val="1"/>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530"/>
        <w:rPr>
          <w:rFonts w:ascii="Arial" w:hAnsi="Arial" w:cs="Arial"/>
        </w:rPr>
      </w:pPr>
      <w:r w:rsidRPr="00B37D77">
        <w:rPr>
          <w:rFonts w:ascii="Arial" w:hAnsi="Arial" w:cs="Arial"/>
        </w:rPr>
        <w:t xml:space="preserve">Notes: </w:t>
      </w:r>
    </w:p>
    <w:p w14:paraId="74C6F14F" w14:textId="77777777" w:rsidR="00863D75" w:rsidRPr="00B37D77" w:rsidRDefault="00863D75" w:rsidP="00863D75">
      <w:pPr>
        <w:widowControl w:val="0"/>
        <w:numPr>
          <w:ilvl w:val="8"/>
          <w:numId w:val="1"/>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Arial" w:hAnsi="Arial" w:cs="Arial"/>
        </w:rPr>
      </w:pPr>
      <w:r w:rsidRPr="00B37D77">
        <w:rPr>
          <w:rFonts w:ascii="Arial" w:hAnsi="Arial" w:cs="Arial"/>
        </w:rPr>
        <w:t>Fewer than 1 µg of DNA still works</w:t>
      </w:r>
    </w:p>
    <w:p w14:paraId="0F244DBA" w14:textId="77777777" w:rsidR="00863D75" w:rsidRPr="00B37D77" w:rsidRDefault="00863D75" w:rsidP="00863D75">
      <w:pPr>
        <w:widowControl w:val="0"/>
        <w:numPr>
          <w:ilvl w:val="8"/>
          <w:numId w:val="1"/>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Arial" w:hAnsi="Arial" w:cs="Arial"/>
        </w:rPr>
      </w:pPr>
      <w:proofErr w:type="spellStart"/>
      <w:r w:rsidRPr="00B37D77">
        <w:rPr>
          <w:rFonts w:ascii="Arial" w:hAnsi="Arial" w:cs="Arial"/>
        </w:rPr>
        <w:t>HpaI</w:t>
      </w:r>
      <w:proofErr w:type="spellEnd"/>
      <w:r w:rsidRPr="00B37D77">
        <w:rPr>
          <w:rFonts w:ascii="Arial" w:hAnsi="Arial" w:cs="Arial"/>
        </w:rPr>
        <w:t xml:space="preserve"> and </w:t>
      </w:r>
      <w:proofErr w:type="spellStart"/>
      <w:r w:rsidRPr="00B37D77">
        <w:rPr>
          <w:rFonts w:ascii="Arial" w:hAnsi="Arial" w:cs="Arial"/>
        </w:rPr>
        <w:t>EcoNI</w:t>
      </w:r>
      <w:proofErr w:type="spellEnd"/>
      <w:r w:rsidRPr="00B37D77">
        <w:rPr>
          <w:rFonts w:ascii="Arial" w:hAnsi="Arial" w:cs="Arial"/>
        </w:rPr>
        <w:t xml:space="preserve"> works in </w:t>
      </w:r>
      <w:proofErr w:type="spellStart"/>
      <w:r w:rsidRPr="00B37D77">
        <w:rPr>
          <w:rFonts w:ascii="Arial" w:hAnsi="Arial" w:cs="Arial"/>
        </w:rPr>
        <w:t>Fragmentase</w:t>
      </w:r>
      <w:proofErr w:type="spellEnd"/>
      <w:r w:rsidRPr="00B37D77">
        <w:rPr>
          <w:rFonts w:ascii="Arial" w:hAnsi="Arial" w:cs="Arial"/>
        </w:rPr>
        <w:t xml:space="preserve"> buffer, but need to incubate overnight (&gt;18 hours)</w:t>
      </w:r>
    </w:p>
    <w:p w14:paraId="7EC68CF1" w14:textId="77777777" w:rsidR="00863D75" w:rsidRPr="00B37D77" w:rsidRDefault="00863D75" w:rsidP="00863D75">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 xml:space="preserve"> </w:t>
      </w:r>
      <w:r w:rsidRPr="00B37D77">
        <w:rPr>
          <w:rFonts w:ascii="Arial" w:hAnsi="Arial" w:cs="Arial"/>
        </w:rPr>
        <w:tab/>
        <w:t>Combine the following components and mix:</w:t>
      </w:r>
    </w:p>
    <w:p w14:paraId="2219F87B"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ab/>
      </w:r>
      <w:r w:rsidRPr="00B37D77">
        <w:rPr>
          <w:rFonts w:ascii="Arial" w:hAnsi="Arial" w:cs="Arial"/>
        </w:rPr>
        <w:tab/>
        <w:t xml:space="preserve">     2 µL</w:t>
      </w:r>
      <w:r w:rsidRPr="00B37D77">
        <w:rPr>
          <w:rFonts w:ascii="Arial" w:hAnsi="Arial" w:cs="Arial"/>
        </w:rPr>
        <w:tab/>
        <w:t xml:space="preserve">10X </w:t>
      </w:r>
      <w:proofErr w:type="spellStart"/>
      <w:r w:rsidRPr="00B37D77">
        <w:rPr>
          <w:rFonts w:ascii="Arial" w:hAnsi="Arial" w:cs="Arial"/>
        </w:rPr>
        <w:t>Fragmentase</w:t>
      </w:r>
      <w:proofErr w:type="spellEnd"/>
      <w:r w:rsidRPr="00B37D77">
        <w:rPr>
          <w:rFonts w:ascii="Arial" w:hAnsi="Arial" w:cs="Arial"/>
        </w:rPr>
        <w:t xml:space="preserve"> Reaction Buffer v2</w:t>
      </w:r>
    </w:p>
    <w:p w14:paraId="595E5522"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 xml:space="preserve">                   0.2 µL     </w:t>
      </w:r>
      <w:proofErr w:type="spellStart"/>
      <w:r w:rsidRPr="00B37D77">
        <w:rPr>
          <w:rFonts w:ascii="Arial" w:hAnsi="Arial" w:cs="Arial"/>
        </w:rPr>
        <w:t>EcoNI</w:t>
      </w:r>
      <w:proofErr w:type="spellEnd"/>
      <w:r w:rsidRPr="00B37D77">
        <w:rPr>
          <w:rFonts w:ascii="Arial" w:hAnsi="Arial" w:cs="Arial"/>
        </w:rPr>
        <w:t xml:space="preserve"> (10k units/mL)</w:t>
      </w:r>
    </w:p>
    <w:p w14:paraId="12F4DA03"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 xml:space="preserve">                   0.4 µL     </w:t>
      </w:r>
      <w:proofErr w:type="spellStart"/>
      <w:r w:rsidRPr="00B37D77">
        <w:rPr>
          <w:rFonts w:ascii="Arial" w:hAnsi="Arial" w:cs="Arial"/>
        </w:rPr>
        <w:t>HpaI</w:t>
      </w:r>
      <w:proofErr w:type="spellEnd"/>
      <w:r w:rsidRPr="00B37D77">
        <w:rPr>
          <w:rFonts w:ascii="Arial" w:hAnsi="Arial" w:cs="Arial"/>
        </w:rPr>
        <w:t xml:space="preserve"> (5k units/mL)</w:t>
      </w:r>
    </w:p>
    <w:p w14:paraId="565C64B4"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ab/>
      </w:r>
      <w:r w:rsidRPr="00B37D77">
        <w:rPr>
          <w:rFonts w:ascii="Arial" w:hAnsi="Arial" w:cs="Arial"/>
        </w:rPr>
        <w:tab/>
        <w:t xml:space="preserve">     x µL  </w:t>
      </w:r>
      <w:r w:rsidRPr="00B37D77">
        <w:rPr>
          <w:rFonts w:ascii="Arial" w:hAnsi="Arial" w:cs="Arial"/>
        </w:rPr>
        <w:tab/>
        <w:t>genomic DNA (1 µg)</w:t>
      </w:r>
    </w:p>
    <w:p w14:paraId="31902F66"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r w:rsidRPr="00B37D77">
        <w:rPr>
          <w:rFonts w:ascii="Arial" w:hAnsi="Arial" w:cs="Arial"/>
        </w:rPr>
        <w:tab/>
      </w:r>
      <w:r w:rsidRPr="00B37D77">
        <w:rPr>
          <w:rFonts w:ascii="Arial" w:hAnsi="Arial" w:cs="Arial"/>
        </w:rPr>
        <w:tab/>
      </w:r>
      <w:r w:rsidRPr="00B37D77">
        <w:rPr>
          <w:rFonts w:ascii="Arial" w:hAnsi="Arial" w:cs="Arial"/>
          <w:u w:val="single"/>
        </w:rPr>
        <w:t xml:space="preserve">     x µL</w:t>
      </w:r>
      <w:r w:rsidRPr="00B37D77">
        <w:rPr>
          <w:rFonts w:ascii="Arial" w:hAnsi="Arial" w:cs="Arial"/>
          <w:u w:val="single"/>
        </w:rPr>
        <w:tab/>
      </w:r>
      <w:r w:rsidRPr="00B37D77">
        <w:rPr>
          <w:rFonts w:ascii="Arial" w:hAnsi="Arial"/>
          <w:u w:val="single"/>
        </w:rPr>
        <w:t>H</w:t>
      </w:r>
      <w:r w:rsidRPr="00B37D77">
        <w:rPr>
          <w:rFonts w:ascii="Arial" w:hAnsi="Arial"/>
          <w:u w:val="single"/>
          <w:vertAlign w:val="subscript"/>
        </w:rPr>
        <w:t>2</w:t>
      </w:r>
      <w:r w:rsidRPr="00B37D77">
        <w:rPr>
          <w:rFonts w:ascii="Arial" w:hAnsi="Arial"/>
          <w:u w:val="single"/>
        </w:rPr>
        <w:t>O</w:t>
      </w:r>
    </w:p>
    <w:p w14:paraId="03772603"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r w:rsidRPr="00B37D77">
        <w:rPr>
          <w:rFonts w:ascii="Arial" w:hAnsi="Arial" w:cs="Arial"/>
        </w:rPr>
        <w:tab/>
      </w:r>
      <w:r w:rsidRPr="00B37D77">
        <w:rPr>
          <w:rFonts w:ascii="Arial" w:hAnsi="Arial" w:cs="Arial"/>
        </w:rPr>
        <w:tab/>
        <w:t xml:space="preserve">   </w:t>
      </w:r>
      <w:r w:rsidRPr="00B37D77">
        <w:rPr>
          <w:rFonts w:ascii="Arial" w:hAnsi="Arial" w:cs="Arial"/>
          <w:b/>
          <w:bCs/>
        </w:rPr>
        <w:t>20 µL Total</w:t>
      </w:r>
    </w:p>
    <w:p w14:paraId="0CF9FF49"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r w:rsidRPr="00B37D77">
        <w:rPr>
          <w:rFonts w:ascii="Arial" w:hAnsi="Arial" w:cs="Arial"/>
        </w:rPr>
        <w:t xml:space="preserve">       </w:t>
      </w:r>
      <w:r w:rsidRPr="00B37D77">
        <w:rPr>
          <w:rFonts w:ascii="Arial" w:hAnsi="Arial" w:cs="Arial"/>
          <w:highlight w:val="yellow"/>
        </w:rPr>
        <w:t xml:space="preserve">Incubate overnight at </w:t>
      </w:r>
      <w:r w:rsidRPr="00B37D77">
        <w:rPr>
          <w:rFonts w:ascii="Arial" w:hAnsi="Arial" w:cs="Arial"/>
          <w:b/>
          <w:highlight w:val="yellow"/>
        </w:rPr>
        <w:t>37˚C</w:t>
      </w:r>
      <w:r w:rsidRPr="00B37D77">
        <w:rPr>
          <w:rFonts w:ascii="Arial" w:hAnsi="Arial" w:cs="Arial"/>
          <w:b/>
          <w:bCs/>
        </w:rPr>
        <w:tab/>
      </w:r>
    </w:p>
    <w:p w14:paraId="6DC33DDA"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p>
    <w:p w14:paraId="7628C615"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r w:rsidRPr="00B37D77">
        <w:rPr>
          <w:rFonts w:ascii="Arial" w:hAnsi="Arial" w:cs="Arial"/>
          <w:b/>
          <w:bCs/>
        </w:rPr>
        <w:t>Enzymatic Genome Fragmentation 300-600 bp Fragments (Day 2)</w:t>
      </w:r>
    </w:p>
    <w:p w14:paraId="1544176E" w14:textId="77777777" w:rsidR="00863D75" w:rsidRPr="00B37D77" w:rsidRDefault="00863D75" w:rsidP="00863D75">
      <w:pPr>
        <w:pStyle w:val="ListParagraph"/>
        <w:widowControl w:val="0"/>
        <w:numPr>
          <w:ilvl w:val="0"/>
          <w:numId w:val="6"/>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 xml:space="preserve">Add 1 µL dsDNA </w:t>
      </w:r>
      <w:proofErr w:type="spellStart"/>
      <w:r w:rsidRPr="00B37D77">
        <w:rPr>
          <w:rFonts w:ascii="Arial" w:hAnsi="Arial" w:cs="Arial"/>
        </w:rPr>
        <w:t>Fragmentase</w:t>
      </w:r>
      <w:proofErr w:type="spellEnd"/>
      <w:r w:rsidRPr="00B37D77">
        <w:rPr>
          <w:rFonts w:ascii="Arial" w:hAnsi="Arial" w:cs="Arial"/>
        </w:rPr>
        <w:t xml:space="preserve"> enzyme, vortex to mix, and incubate at </w:t>
      </w:r>
      <w:r w:rsidRPr="00B37D77">
        <w:rPr>
          <w:rFonts w:ascii="Arial" w:hAnsi="Arial" w:cs="Arial"/>
          <w:b/>
          <w:highlight w:val="yellow"/>
        </w:rPr>
        <w:t>37˚C</w:t>
      </w:r>
      <w:r w:rsidRPr="00B37D77">
        <w:rPr>
          <w:rFonts w:ascii="Arial" w:hAnsi="Arial" w:cs="Arial"/>
          <w:b/>
        </w:rPr>
        <w:t xml:space="preserve"> </w:t>
      </w:r>
      <w:r w:rsidRPr="00B37D77">
        <w:rPr>
          <w:rFonts w:ascii="Arial" w:hAnsi="Arial" w:cs="Arial"/>
        </w:rPr>
        <w:t xml:space="preserve">for </w:t>
      </w:r>
      <w:r w:rsidRPr="00B37D77">
        <w:rPr>
          <w:rFonts w:ascii="Arial" w:hAnsi="Arial" w:cs="Arial"/>
          <w:b/>
          <w:bCs/>
        </w:rPr>
        <w:t xml:space="preserve">10 minutes </w:t>
      </w:r>
      <w:r w:rsidRPr="00B37D77">
        <w:rPr>
          <w:rFonts w:ascii="Arial" w:hAnsi="Arial" w:cs="Arial"/>
        </w:rPr>
        <w:t>(differs from NEB protocol).</w:t>
      </w:r>
    </w:p>
    <w:p w14:paraId="70439DEA" w14:textId="77777777" w:rsidR="00863D75" w:rsidRPr="00B37D77" w:rsidRDefault="00863D75" w:rsidP="00863D75">
      <w:pPr>
        <w:widowControl w:val="0"/>
        <w:numPr>
          <w:ilvl w:val="1"/>
          <w:numId w:val="6"/>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 xml:space="preserve">Vortex </w:t>
      </w:r>
      <w:proofErr w:type="spellStart"/>
      <w:r w:rsidRPr="00B37D77">
        <w:rPr>
          <w:rFonts w:ascii="Arial" w:hAnsi="Arial" w:cs="Arial"/>
        </w:rPr>
        <w:t>Fragmentase</w:t>
      </w:r>
      <w:proofErr w:type="spellEnd"/>
      <w:r w:rsidRPr="00B37D77">
        <w:rPr>
          <w:rFonts w:ascii="Arial" w:hAnsi="Arial" w:cs="Arial"/>
        </w:rPr>
        <w:t xml:space="preserve"> enzyme prior to pipetting</w:t>
      </w:r>
    </w:p>
    <w:p w14:paraId="6D0E1ABB" w14:textId="77777777" w:rsidR="00863D75" w:rsidRPr="00B37D77" w:rsidRDefault="00863D75" w:rsidP="00863D7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40"/>
        <w:rPr>
          <w:rFonts w:ascii="Arial" w:hAnsi="Arial" w:cs="Arial"/>
        </w:rPr>
      </w:pPr>
    </w:p>
    <w:p w14:paraId="51247A88" w14:textId="77777777" w:rsidR="00863D75" w:rsidRPr="00B37D77" w:rsidRDefault="00863D75" w:rsidP="00863D75">
      <w:pPr>
        <w:pStyle w:val="ListParagraph"/>
        <w:widowControl w:val="0"/>
        <w:numPr>
          <w:ilvl w:val="0"/>
          <w:numId w:val="6"/>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Inactivate enzyme by adding 5 µL of 0.5M EDTA</w:t>
      </w:r>
    </w:p>
    <w:p w14:paraId="7F7DA452" w14:textId="77777777" w:rsidR="00863D75" w:rsidRPr="00B37D77" w:rsidRDefault="00863D75" w:rsidP="00863D7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40"/>
        <w:rPr>
          <w:rFonts w:ascii="Arial" w:hAnsi="Arial" w:cs="Arial"/>
        </w:rPr>
      </w:pPr>
    </w:p>
    <w:p w14:paraId="1215D3BB" w14:textId="77777777" w:rsidR="00863D75" w:rsidRPr="00B37D77" w:rsidRDefault="00863D75" w:rsidP="00863D75">
      <w:pPr>
        <w:pStyle w:val="ListParagraph"/>
        <w:widowControl w:val="0"/>
        <w:numPr>
          <w:ilvl w:val="0"/>
          <w:numId w:val="6"/>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 xml:space="preserve">Purify the samples using a Qiagen </w:t>
      </w:r>
      <w:proofErr w:type="spellStart"/>
      <w:r w:rsidRPr="00B37D77">
        <w:rPr>
          <w:rFonts w:ascii="Arial" w:hAnsi="Arial" w:cs="Arial"/>
        </w:rPr>
        <w:t>Minelute</w:t>
      </w:r>
      <w:proofErr w:type="spellEnd"/>
      <w:r w:rsidRPr="00B37D77">
        <w:rPr>
          <w:rFonts w:ascii="Arial" w:hAnsi="Arial" w:cs="Arial"/>
        </w:rPr>
        <w:t xml:space="preserve"> 96-well clean-up plate (Qiagen product #28053). Resuspend/elute in 25 µL H</w:t>
      </w:r>
      <w:r w:rsidRPr="00B37D77">
        <w:rPr>
          <w:rFonts w:ascii="Arial" w:hAnsi="Arial" w:cs="Arial"/>
          <w:vertAlign w:val="subscript"/>
        </w:rPr>
        <w:t>2</w:t>
      </w:r>
      <w:r w:rsidRPr="00B37D77">
        <w:rPr>
          <w:rFonts w:ascii="Arial" w:hAnsi="Arial" w:cs="Arial"/>
        </w:rPr>
        <w:t>O and shake 5 min. (50 rpm).</w:t>
      </w:r>
    </w:p>
    <w:p w14:paraId="6A685CCF" w14:textId="77777777" w:rsidR="00863D75" w:rsidRPr="00B37D77" w:rsidRDefault="00863D75" w:rsidP="00863D75">
      <w:pPr>
        <w:pStyle w:val="ListParagraph"/>
        <w:widowControl w:val="0"/>
        <w:numPr>
          <w:ilvl w:val="1"/>
          <w:numId w:val="6"/>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Alternative DNA clean-up options (e.g. column-based) can be used.</w:t>
      </w:r>
    </w:p>
    <w:p w14:paraId="40BD7406"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3F18E990"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r w:rsidRPr="00B37D77">
        <w:rPr>
          <w:rFonts w:ascii="Arial" w:hAnsi="Arial" w:cs="Arial"/>
          <w:b/>
          <w:bCs/>
        </w:rPr>
        <w:t>End Repair (Day 2)</w:t>
      </w:r>
    </w:p>
    <w:p w14:paraId="39C51BEB" w14:textId="77777777" w:rsidR="00863D75" w:rsidRPr="00B37D77" w:rsidRDefault="00863D75" w:rsidP="00863D75">
      <w:pPr>
        <w:widowControl w:val="0"/>
        <w:numPr>
          <w:ilvl w:val="0"/>
          <w:numId w:val="2"/>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rPr>
      </w:pPr>
      <w:r w:rsidRPr="00B37D77">
        <w:rPr>
          <w:rFonts w:ascii="Arial" w:hAnsi="Arial" w:cs="Arial"/>
        </w:rPr>
        <w:t xml:space="preserve">Set up end repair </w:t>
      </w:r>
      <w:proofErr w:type="spellStart"/>
      <w:r w:rsidRPr="00B37D77">
        <w:rPr>
          <w:rFonts w:ascii="Arial" w:hAnsi="Arial" w:cs="Arial"/>
        </w:rPr>
        <w:t>rxn</w:t>
      </w:r>
      <w:proofErr w:type="spellEnd"/>
      <w:r w:rsidRPr="00B37D77">
        <w:rPr>
          <w:rFonts w:ascii="Arial" w:hAnsi="Arial" w:cs="Arial"/>
        </w:rPr>
        <w:t>:</w:t>
      </w:r>
    </w:p>
    <w:p w14:paraId="59CCE1B5"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ab/>
      </w:r>
      <w:r w:rsidRPr="00B37D77">
        <w:rPr>
          <w:rFonts w:ascii="Arial" w:hAnsi="Arial" w:cs="Arial"/>
        </w:rPr>
        <w:tab/>
      </w:r>
    </w:p>
    <w:p w14:paraId="23FBC6B4" w14:textId="77777777" w:rsidR="00863D75" w:rsidRPr="00B37D77" w:rsidRDefault="00863D75" w:rsidP="00863D75">
      <w:pPr>
        <w:widowControl w:val="0"/>
        <w:pBdr>
          <w:top w:val="single" w:sz="4" w:space="1" w:color="auto"/>
          <w:left w:val="single" w:sz="4" w:space="0" w:color="auto"/>
          <w:bottom w:val="single" w:sz="4" w:space="1" w:color="auto"/>
          <w:right w:val="single" w:sz="4" w:space="4" w:color="auto"/>
          <w:between w:val="single" w:sz="4" w:space="1" w:color="auto"/>
          <w:bar w:val="single" w:sz="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ab/>
        <w:t xml:space="preserve">          23 µL</w:t>
      </w:r>
      <w:r w:rsidRPr="00B37D77">
        <w:rPr>
          <w:rFonts w:ascii="Arial" w:hAnsi="Arial" w:cs="Arial"/>
        </w:rPr>
        <w:tab/>
        <w:t>fragmented genomic DNA</w:t>
      </w:r>
    </w:p>
    <w:p w14:paraId="0D02BB17" w14:textId="77777777" w:rsidR="00863D75" w:rsidRPr="00B37D77" w:rsidRDefault="00863D75" w:rsidP="00863D75">
      <w:pPr>
        <w:widowControl w:val="0"/>
        <w:pBdr>
          <w:top w:val="single" w:sz="4" w:space="1" w:color="auto"/>
          <w:left w:val="single" w:sz="4" w:space="0" w:color="auto"/>
          <w:bottom w:val="single" w:sz="4" w:space="1" w:color="auto"/>
          <w:right w:val="single" w:sz="4" w:space="4" w:color="auto"/>
          <w:between w:val="single" w:sz="4" w:space="1" w:color="auto"/>
          <w:bar w:val="single" w:sz="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ab/>
        <w:t xml:space="preserve">          2.5 µL</w:t>
      </w:r>
      <w:r w:rsidRPr="00B37D77">
        <w:rPr>
          <w:rFonts w:ascii="Arial" w:hAnsi="Arial" w:cs="Arial"/>
        </w:rPr>
        <w:tab/>
        <w:t>H20</w:t>
      </w:r>
    </w:p>
    <w:p w14:paraId="3CD010B6" w14:textId="77777777" w:rsidR="00863D75" w:rsidRPr="00B37D77" w:rsidRDefault="00863D75" w:rsidP="00863D75">
      <w:pPr>
        <w:widowControl w:val="0"/>
        <w:pBdr>
          <w:top w:val="single" w:sz="4" w:space="1" w:color="auto"/>
          <w:left w:val="single" w:sz="4" w:space="0" w:color="auto"/>
          <w:bottom w:val="single" w:sz="4" w:space="1" w:color="auto"/>
          <w:right w:val="single" w:sz="4" w:space="4" w:color="auto"/>
          <w:between w:val="single" w:sz="4" w:space="1" w:color="auto"/>
          <w:bar w:val="single" w:sz="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ab/>
      </w:r>
      <w:r w:rsidRPr="00B37D77">
        <w:rPr>
          <w:rFonts w:ascii="Arial" w:hAnsi="Arial" w:cs="Arial"/>
        </w:rPr>
        <w:tab/>
        <w:t xml:space="preserve">    3 µL </w:t>
      </w:r>
      <w:r w:rsidRPr="00B37D77">
        <w:rPr>
          <w:rFonts w:ascii="Arial" w:hAnsi="Arial" w:cs="Arial"/>
        </w:rPr>
        <w:tab/>
        <w:t>10X NEB CutSmart Buffer (NEB product #B7204)</w:t>
      </w:r>
    </w:p>
    <w:p w14:paraId="151DE82B" w14:textId="77777777" w:rsidR="00863D75" w:rsidRPr="00B37D77" w:rsidRDefault="00863D75" w:rsidP="00863D75">
      <w:pPr>
        <w:widowControl w:val="0"/>
        <w:pBdr>
          <w:top w:val="single" w:sz="4" w:space="1" w:color="auto"/>
          <w:left w:val="single" w:sz="4" w:space="0" w:color="auto"/>
          <w:bottom w:val="single" w:sz="4" w:space="1" w:color="auto"/>
          <w:right w:val="single" w:sz="4" w:space="4" w:color="auto"/>
          <w:between w:val="single" w:sz="4" w:space="1" w:color="auto"/>
          <w:bar w:val="single" w:sz="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ab/>
      </w:r>
      <w:r w:rsidRPr="00B37D77">
        <w:rPr>
          <w:rFonts w:ascii="Arial" w:hAnsi="Arial" w:cs="Arial"/>
        </w:rPr>
        <w:tab/>
        <w:t xml:space="preserve">    0.5 µL </w:t>
      </w:r>
      <w:r w:rsidRPr="00B37D77">
        <w:rPr>
          <w:rFonts w:ascii="Arial" w:hAnsi="Arial" w:cs="Arial"/>
        </w:rPr>
        <w:tab/>
        <w:t>T4 DNA polymerase (NEB product #M0203)</w:t>
      </w:r>
    </w:p>
    <w:p w14:paraId="37606920" w14:textId="77777777" w:rsidR="00863D75" w:rsidRPr="00B37D77" w:rsidRDefault="00863D75" w:rsidP="00863D75">
      <w:pPr>
        <w:widowControl w:val="0"/>
        <w:pBdr>
          <w:top w:val="single" w:sz="4" w:space="1" w:color="auto"/>
          <w:left w:val="single" w:sz="4" w:space="0" w:color="auto"/>
          <w:bottom w:val="single" w:sz="4" w:space="1" w:color="auto"/>
          <w:right w:val="single" w:sz="4" w:space="4" w:color="auto"/>
          <w:between w:val="single" w:sz="4" w:space="1" w:color="auto"/>
          <w:bar w:val="single" w:sz="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r w:rsidRPr="00B37D77">
        <w:rPr>
          <w:rFonts w:ascii="Arial" w:hAnsi="Arial" w:cs="Arial"/>
        </w:rPr>
        <w:tab/>
      </w:r>
      <w:r w:rsidRPr="00B37D77">
        <w:rPr>
          <w:rFonts w:ascii="Arial" w:hAnsi="Arial" w:cs="Arial"/>
        </w:rPr>
        <w:tab/>
      </w:r>
      <w:r w:rsidRPr="00B37D77">
        <w:rPr>
          <w:rFonts w:ascii="Arial" w:hAnsi="Arial" w:cs="Arial"/>
          <w:u w:val="single"/>
        </w:rPr>
        <w:t xml:space="preserve">    1 µL</w:t>
      </w:r>
      <w:r w:rsidRPr="00B37D77">
        <w:rPr>
          <w:rFonts w:ascii="Arial" w:hAnsi="Arial" w:cs="Arial"/>
          <w:u w:val="single"/>
        </w:rPr>
        <w:tab/>
        <w:t>10m</w:t>
      </w:r>
      <w:r w:rsidRPr="00B37D77">
        <w:rPr>
          <w:rFonts w:ascii="Arial" w:hAnsi="Arial" w:cs="Arial"/>
        </w:rPr>
        <w:t>M dNTPs</w:t>
      </w:r>
    </w:p>
    <w:p w14:paraId="08ADD09D"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r w:rsidRPr="00B37D77">
        <w:rPr>
          <w:rFonts w:ascii="Arial" w:hAnsi="Arial" w:cs="Arial"/>
        </w:rPr>
        <w:tab/>
      </w:r>
      <w:r w:rsidRPr="00B37D77">
        <w:rPr>
          <w:rFonts w:ascii="Arial" w:hAnsi="Arial" w:cs="Arial"/>
        </w:rPr>
        <w:tab/>
        <w:t xml:space="preserve">  </w:t>
      </w:r>
      <w:r w:rsidRPr="00B37D77">
        <w:rPr>
          <w:rFonts w:ascii="Arial" w:hAnsi="Arial" w:cs="Arial"/>
          <w:b/>
          <w:bCs/>
        </w:rPr>
        <w:t>30 µL Total</w:t>
      </w:r>
    </w:p>
    <w:p w14:paraId="0F28BE4D"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p>
    <w:p w14:paraId="29194A58"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b/>
          <w:bCs/>
        </w:rPr>
        <w:tab/>
      </w:r>
      <w:r w:rsidRPr="00B37D77">
        <w:rPr>
          <w:rFonts w:ascii="Arial" w:hAnsi="Arial" w:cs="Arial"/>
        </w:rPr>
        <w:t>-</w:t>
      </w:r>
      <w:r w:rsidRPr="00B37D77">
        <w:rPr>
          <w:rFonts w:ascii="Arial" w:hAnsi="Arial" w:cs="Arial"/>
        </w:rPr>
        <w:tab/>
        <w:t xml:space="preserve">Incubate at </w:t>
      </w:r>
      <w:r w:rsidRPr="00B37D77">
        <w:rPr>
          <w:rFonts w:ascii="Arial" w:hAnsi="Arial" w:cs="Arial"/>
          <w:b/>
          <w:highlight w:val="yellow"/>
        </w:rPr>
        <w:t>12˚C</w:t>
      </w:r>
      <w:r w:rsidRPr="00B37D77">
        <w:rPr>
          <w:rFonts w:ascii="Arial" w:hAnsi="Arial" w:cs="Arial"/>
        </w:rPr>
        <w:t xml:space="preserve"> for 15 minutes in thermocycler.</w:t>
      </w:r>
    </w:p>
    <w:p w14:paraId="4A45D88D"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7491771B"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00" w:hanging="500"/>
        <w:rPr>
          <w:rFonts w:ascii="Arial" w:hAnsi="Arial" w:cs="Arial"/>
        </w:rPr>
      </w:pPr>
      <w:r w:rsidRPr="00B37D77">
        <w:rPr>
          <w:rFonts w:ascii="Arial" w:hAnsi="Arial" w:cs="Arial"/>
        </w:rPr>
        <w:t>2.</w:t>
      </w:r>
      <w:r w:rsidRPr="00B37D77">
        <w:rPr>
          <w:rFonts w:ascii="Arial" w:hAnsi="Arial" w:cs="Arial"/>
        </w:rPr>
        <w:tab/>
        <w:t xml:space="preserve">Inactivate enzymes by adding 2 µL 160mM EDTA and heating to </w:t>
      </w:r>
      <w:r w:rsidRPr="00B37D77">
        <w:rPr>
          <w:rFonts w:ascii="Arial" w:hAnsi="Arial" w:cs="Arial"/>
          <w:b/>
          <w:highlight w:val="yellow"/>
        </w:rPr>
        <w:t>75˚C</w:t>
      </w:r>
      <w:r w:rsidRPr="00B37D77">
        <w:rPr>
          <w:rFonts w:ascii="Arial" w:hAnsi="Arial" w:cs="Arial"/>
        </w:rPr>
        <w:t xml:space="preserve"> for 20 minutes.  Briefly centrifuge plates.</w:t>
      </w:r>
    </w:p>
    <w:p w14:paraId="0B933781"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29C50A89"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r w:rsidRPr="00B37D77">
        <w:rPr>
          <w:rFonts w:ascii="Arial" w:hAnsi="Arial" w:cs="Arial"/>
          <w:b/>
          <w:bCs/>
        </w:rPr>
        <w:t>Ligation (Day 2)</w:t>
      </w:r>
    </w:p>
    <w:p w14:paraId="0731E5DE" w14:textId="77777777" w:rsidR="00863D75" w:rsidRPr="00B37D77" w:rsidRDefault="00863D75" w:rsidP="00863D75">
      <w:pPr>
        <w:numPr>
          <w:ilvl w:val="0"/>
          <w:numId w:val="3"/>
        </w:numPr>
        <w:tabs>
          <w:tab w:val="clear" w:pos="720"/>
          <w:tab w:val="num" w:pos="360"/>
        </w:tabs>
        <w:ind w:left="360"/>
        <w:rPr>
          <w:rFonts w:ascii="Arial" w:hAnsi="Arial"/>
        </w:rPr>
      </w:pPr>
      <w:r w:rsidRPr="00B37D77">
        <w:rPr>
          <w:rFonts w:ascii="Arial" w:hAnsi="Arial"/>
        </w:rPr>
        <w:lastRenderedPageBreak/>
        <w:t>Prepare the adaptors by mixing the linker+ and linker- oligos (each at 100µM in STE Buffer) at a 1:1 ratio (see below for oligo details). Heat to 95˚C for 5 minutes, then allow the oligos to slowly cool to room temperature.</w:t>
      </w:r>
    </w:p>
    <w:p w14:paraId="204C1CB0" w14:textId="77777777" w:rsidR="00863D75" w:rsidRPr="00B37D77" w:rsidRDefault="00863D75" w:rsidP="00863D75">
      <w:pPr>
        <w:rPr>
          <w:rFonts w:ascii="Arial" w:hAnsi="Arial"/>
        </w:rPr>
      </w:pPr>
    </w:p>
    <w:p w14:paraId="22F557C4" w14:textId="77777777" w:rsidR="00863D75" w:rsidRPr="00B37D77" w:rsidRDefault="00863D75" w:rsidP="00863D75">
      <w:pPr>
        <w:numPr>
          <w:ilvl w:val="0"/>
          <w:numId w:val="3"/>
        </w:numPr>
        <w:tabs>
          <w:tab w:val="clear" w:pos="720"/>
          <w:tab w:val="num" w:pos="360"/>
        </w:tabs>
        <w:ind w:left="360"/>
        <w:rPr>
          <w:rFonts w:ascii="Arial" w:hAnsi="Arial"/>
        </w:rPr>
      </w:pPr>
      <w:r w:rsidRPr="00B37D77">
        <w:rPr>
          <w:rFonts w:ascii="Arial" w:hAnsi="Arial"/>
        </w:rPr>
        <w:t>Set up ligations:</w:t>
      </w:r>
    </w:p>
    <w:p w14:paraId="3934CD26" w14:textId="77777777" w:rsidR="00863D75" w:rsidRPr="00B37D77" w:rsidRDefault="00863D75" w:rsidP="00863D75">
      <w:pPr>
        <w:ind w:left="720"/>
        <w:rPr>
          <w:rFonts w:ascii="Arial" w:hAnsi="Arial"/>
        </w:rPr>
      </w:pPr>
      <w:r w:rsidRPr="00B37D77">
        <w:rPr>
          <w:rFonts w:ascii="Arial" w:hAnsi="Arial"/>
        </w:rPr>
        <w:t xml:space="preserve">     32 µL</w:t>
      </w:r>
      <w:r w:rsidRPr="00B37D77">
        <w:rPr>
          <w:rFonts w:ascii="Arial" w:hAnsi="Arial"/>
        </w:rPr>
        <w:tab/>
        <w:t>fragmented genomic DNA</w:t>
      </w:r>
    </w:p>
    <w:p w14:paraId="39AF0791" w14:textId="77777777" w:rsidR="00863D75" w:rsidRPr="00B37D77" w:rsidRDefault="00863D75" w:rsidP="00863D75">
      <w:pPr>
        <w:ind w:left="720"/>
        <w:rPr>
          <w:rFonts w:ascii="Arial" w:hAnsi="Arial"/>
        </w:rPr>
      </w:pPr>
      <w:r w:rsidRPr="00B37D77">
        <w:rPr>
          <w:rFonts w:ascii="Arial" w:hAnsi="Arial"/>
        </w:rPr>
        <w:t xml:space="preserve">       1 µL</w:t>
      </w:r>
      <w:r w:rsidRPr="00B37D77">
        <w:rPr>
          <w:rFonts w:ascii="Arial" w:hAnsi="Arial"/>
        </w:rPr>
        <w:tab/>
        <w:t>10X NEB CutSmart Buffer</w:t>
      </w:r>
    </w:p>
    <w:p w14:paraId="0AC21A93" w14:textId="77777777" w:rsidR="00863D75" w:rsidRPr="00B37D77" w:rsidRDefault="00863D75" w:rsidP="00863D75">
      <w:pPr>
        <w:ind w:left="720"/>
        <w:rPr>
          <w:rFonts w:ascii="Arial" w:hAnsi="Arial"/>
        </w:rPr>
      </w:pPr>
      <w:r w:rsidRPr="00B37D77">
        <w:rPr>
          <w:rFonts w:ascii="Arial" w:hAnsi="Arial"/>
        </w:rPr>
        <w:t xml:space="preserve">       4 µL</w:t>
      </w:r>
      <w:r w:rsidRPr="00B37D77">
        <w:rPr>
          <w:rFonts w:ascii="Arial" w:hAnsi="Arial"/>
        </w:rPr>
        <w:tab/>
        <w:t>10 mM ATP (Make Fresh from 100mM stock, avoid multiple freeze thaws)</w:t>
      </w:r>
    </w:p>
    <w:p w14:paraId="53822529" w14:textId="77777777" w:rsidR="00863D75" w:rsidRPr="00B37D77" w:rsidRDefault="00863D75" w:rsidP="00863D75">
      <w:pPr>
        <w:ind w:left="720"/>
        <w:rPr>
          <w:rFonts w:ascii="Arial" w:hAnsi="Arial"/>
        </w:rPr>
      </w:pPr>
      <w:r w:rsidRPr="00B37D77">
        <w:rPr>
          <w:rFonts w:ascii="Arial" w:hAnsi="Arial"/>
        </w:rPr>
        <w:t xml:space="preserve">    1.5 µL</w:t>
      </w:r>
      <w:r w:rsidRPr="00B37D77">
        <w:rPr>
          <w:rFonts w:ascii="Arial" w:hAnsi="Arial"/>
        </w:rPr>
        <w:tab/>
        <w:t>annealed adaptor</w:t>
      </w:r>
    </w:p>
    <w:p w14:paraId="42D872BB" w14:textId="77777777" w:rsidR="00863D75" w:rsidRPr="00B37D77" w:rsidRDefault="00863D75" w:rsidP="00863D75">
      <w:pPr>
        <w:ind w:left="720"/>
        <w:rPr>
          <w:rFonts w:ascii="Arial" w:hAnsi="Arial"/>
        </w:rPr>
      </w:pPr>
      <w:r w:rsidRPr="00B37D77">
        <w:rPr>
          <w:rFonts w:ascii="Arial" w:hAnsi="Arial"/>
        </w:rPr>
        <w:t xml:space="preserve">       1 µL</w:t>
      </w:r>
      <w:r w:rsidRPr="00B37D77">
        <w:rPr>
          <w:rFonts w:ascii="Arial" w:hAnsi="Arial"/>
        </w:rPr>
        <w:tab/>
        <w:t>T4 DNA ligase (400U; NEB product #M0202)</w:t>
      </w:r>
    </w:p>
    <w:p w14:paraId="04B64BCD" w14:textId="77777777" w:rsidR="00863D75" w:rsidRPr="00B37D77" w:rsidRDefault="00863D75" w:rsidP="00863D75">
      <w:pPr>
        <w:ind w:left="630" w:firstLine="90"/>
        <w:rPr>
          <w:rFonts w:ascii="Arial" w:hAnsi="Arial"/>
          <w:u w:val="single"/>
        </w:rPr>
      </w:pPr>
      <w:r w:rsidRPr="00B37D77">
        <w:rPr>
          <w:rFonts w:ascii="Arial" w:hAnsi="Arial"/>
          <w:u w:val="single"/>
        </w:rPr>
        <w:t xml:space="preserve">    0.5 µL</w:t>
      </w:r>
      <w:r w:rsidRPr="00B37D77">
        <w:rPr>
          <w:rFonts w:ascii="Arial" w:hAnsi="Arial"/>
          <w:u w:val="single"/>
        </w:rPr>
        <w:tab/>
        <w:t>800mM</w:t>
      </w:r>
      <w:r w:rsidRPr="00B37D77">
        <w:rPr>
          <w:rFonts w:ascii="Arial" w:hAnsi="Arial"/>
        </w:rPr>
        <w:t xml:space="preserve"> MgCl</w:t>
      </w:r>
      <w:r w:rsidRPr="00B37D77">
        <w:rPr>
          <w:rFonts w:ascii="Arial" w:hAnsi="Arial"/>
          <w:vertAlign w:val="subscript"/>
        </w:rPr>
        <w:t>2</w:t>
      </w:r>
    </w:p>
    <w:p w14:paraId="60869F1C" w14:textId="77777777" w:rsidR="00863D75" w:rsidRPr="00B37D77" w:rsidRDefault="00863D75" w:rsidP="00863D75">
      <w:pPr>
        <w:ind w:left="720"/>
        <w:rPr>
          <w:rFonts w:ascii="Arial" w:hAnsi="Arial"/>
          <w:b/>
        </w:rPr>
      </w:pPr>
      <w:r w:rsidRPr="00B37D77">
        <w:rPr>
          <w:rFonts w:ascii="Arial" w:hAnsi="Arial"/>
          <w:b/>
        </w:rPr>
        <w:t xml:space="preserve">     40 µL Total</w:t>
      </w:r>
    </w:p>
    <w:p w14:paraId="2792D262" w14:textId="77777777" w:rsidR="00863D75" w:rsidRPr="00B37D77" w:rsidRDefault="00863D75" w:rsidP="00863D75">
      <w:pPr>
        <w:ind w:left="720" w:hanging="360"/>
        <w:rPr>
          <w:rFonts w:ascii="Arial" w:hAnsi="Arial"/>
        </w:rPr>
      </w:pPr>
      <w:r w:rsidRPr="00B37D77">
        <w:rPr>
          <w:rFonts w:ascii="Arial" w:hAnsi="Arial"/>
        </w:rPr>
        <w:t>Ligate overnight at 16˚C</w:t>
      </w:r>
    </w:p>
    <w:p w14:paraId="469DD1F1" w14:textId="77777777" w:rsidR="00863D75" w:rsidRPr="00B37D77" w:rsidRDefault="00863D75" w:rsidP="00863D75">
      <w:pPr>
        <w:ind w:left="720" w:hanging="360"/>
        <w:rPr>
          <w:rFonts w:ascii="Arial" w:hAnsi="Arial"/>
        </w:rPr>
      </w:pPr>
    </w:p>
    <w:p w14:paraId="2F8BEA4F" w14:textId="77777777" w:rsidR="00863D75" w:rsidRPr="00B37D77" w:rsidRDefault="00863D75" w:rsidP="00863D75">
      <w:pPr>
        <w:rPr>
          <w:rFonts w:ascii="Arial" w:hAnsi="Arial"/>
        </w:rPr>
      </w:pPr>
      <w:r w:rsidRPr="00B37D77">
        <w:rPr>
          <w:rFonts w:ascii="Arial" w:hAnsi="Arial" w:cs="Arial"/>
          <w:b/>
          <w:bCs/>
        </w:rPr>
        <w:t>Plasmid Amplicon Removal, i.e. BamH1 digestion (Day 3)</w:t>
      </w:r>
    </w:p>
    <w:p w14:paraId="25A8B7C9" w14:textId="77777777" w:rsidR="00863D75" w:rsidRPr="00B37D77" w:rsidRDefault="00863D75" w:rsidP="00863D75">
      <w:pPr>
        <w:numPr>
          <w:ilvl w:val="0"/>
          <w:numId w:val="7"/>
        </w:numPr>
        <w:ind w:left="360"/>
        <w:rPr>
          <w:rFonts w:ascii="Arial" w:hAnsi="Arial"/>
        </w:rPr>
      </w:pPr>
      <w:r w:rsidRPr="00B37D77">
        <w:rPr>
          <w:rFonts w:ascii="Arial" w:hAnsi="Arial"/>
        </w:rPr>
        <w:t>Heat-inactivate the T4 DNA ligase (</w:t>
      </w:r>
      <w:r w:rsidRPr="00B37D77">
        <w:rPr>
          <w:rFonts w:ascii="Arial" w:hAnsi="Arial"/>
          <w:b/>
          <w:highlight w:val="yellow"/>
        </w:rPr>
        <w:t>65˚C</w:t>
      </w:r>
      <w:r w:rsidRPr="00B37D77">
        <w:rPr>
          <w:rFonts w:ascii="Arial" w:hAnsi="Arial"/>
        </w:rPr>
        <w:t xml:space="preserve"> for 10 minutes).</w:t>
      </w:r>
    </w:p>
    <w:p w14:paraId="549F60C0" w14:textId="77777777" w:rsidR="00863D75" w:rsidRPr="00B37D77" w:rsidRDefault="00863D75" w:rsidP="00863D75">
      <w:pPr>
        <w:rPr>
          <w:rFonts w:ascii="Arial" w:hAnsi="Arial"/>
        </w:rPr>
      </w:pPr>
    </w:p>
    <w:p w14:paraId="014F9193" w14:textId="77777777" w:rsidR="00863D75" w:rsidRPr="00B37D77" w:rsidRDefault="00863D75" w:rsidP="00863D75">
      <w:pPr>
        <w:numPr>
          <w:ilvl w:val="0"/>
          <w:numId w:val="7"/>
        </w:numPr>
        <w:ind w:left="360"/>
        <w:rPr>
          <w:rFonts w:ascii="Arial" w:hAnsi="Arial"/>
        </w:rPr>
      </w:pPr>
      <w:r w:rsidRPr="00B37D77">
        <w:rPr>
          <w:rFonts w:ascii="Arial" w:hAnsi="Arial"/>
        </w:rPr>
        <w:t xml:space="preserve">Digest ligation with </w:t>
      </w:r>
      <w:proofErr w:type="spellStart"/>
      <w:r w:rsidRPr="00B37D77">
        <w:rPr>
          <w:rFonts w:ascii="Arial" w:hAnsi="Arial"/>
          <w:i/>
        </w:rPr>
        <w:t>BamHI</w:t>
      </w:r>
      <w:proofErr w:type="spellEnd"/>
      <w:r w:rsidRPr="00B37D77">
        <w:rPr>
          <w:rFonts w:ascii="Arial" w:hAnsi="Arial"/>
          <w:i/>
        </w:rPr>
        <w:t xml:space="preserve">-HF </w:t>
      </w:r>
      <w:r w:rsidRPr="00B37D77">
        <w:rPr>
          <w:rFonts w:ascii="Arial" w:hAnsi="Arial"/>
        </w:rPr>
        <w:t xml:space="preserve">overnight at 37˚C.  This prevents the fragment from </w:t>
      </w:r>
      <w:proofErr w:type="spellStart"/>
      <w:r w:rsidRPr="00B37D77">
        <w:rPr>
          <w:rFonts w:ascii="Arial" w:hAnsi="Arial"/>
        </w:rPr>
        <w:t>unmobilized</w:t>
      </w:r>
      <w:proofErr w:type="spellEnd"/>
      <w:r w:rsidRPr="00B37D77">
        <w:rPr>
          <w:rFonts w:ascii="Arial" w:hAnsi="Arial"/>
        </w:rPr>
        <w:t xml:space="preserve"> transposons from being amplified. </w:t>
      </w:r>
      <w:proofErr w:type="spellStart"/>
      <w:r w:rsidRPr="00B37D77">
        <w:rPr>
          <w:rFonts w:ascii="Arial" w:hAnsi="Arial"/>
          <w:i/>
        </w:rPr>
        <w:t>BamHI</w:t>
      </w:r>
      <w:proofErr w:type="spellEnd"/>
      <w:r w:rsidRPr="00B37D77">
        <w:rPr>
          <w:rFonts w:ascii="Arial" w:hAnsi="Arial"/>
          <w:i/>
        </w:rPr>
        <w:t xml:space="preserve">-HF </w:t>
      </w:r>
      <w:r w:rsidRPr="00B37D77">
        <w:rPr>
          <w:rFonts w:ascii="Arial" w:hAnsi="Arial"/>
        </w:rPr>
        <w:t>solution is made in a 10µL volume per well. To each well add:</w:t>
      </w:r>
    </w:p>
    <w:p w14:paraId="6490767D" w14:textId="77777777" w:rsidR="00863D75" w:rsidRPr="00B37D77" w:rsidRDefault="00863D75" w:rsidP="00863D75">
      <w:pPr>
        <w:rPr>
          <w:rFonts w:ascii="Arial" w:hAnsi="Arial"/>
        </w:rPr>
      </w:pPr>
    </w:p>
    <w:p w14:paraId="151E7B32" w14:textId="77777777" w:rsidR="00863D75" w:rsidRPr="00B37D77" w:rsidRDefault="00863D75" w:rsidP="00863D75">
      <w:pPr>
        <w:pStyle w:val="ListParagraph"/>
        <w:numPr>
          <w:ilvl w:val="1"/>
          <w:numId w:val="7"/>
        </w:numPr>
        <w:ind w:left="1080"/>
        <w:rPr>
          <w:rFonts w:ascii="Arial" w:hAnsi="Arial"/>
        </w:rPr>
      </w:pPr>
      <w:r w:rsidRPr="00B37D77">
        <w:rPr>
          <w:rFonts w:ascii="Arial" w:hAnsi="Arial"/>
        </w:rPr>
        <w:t xml:space="preserve">1 µL </w:t>
      </w:r>
      <w:proofErr w:type="spellStart"/>
      <w:r w:rsidRPr="00B37D77">
        <w:rPr>
          <w:rFonts w:ascii="Arial" w:hAnsi="Arial"/>
          <w:i/>
        </w:rPr>
        <w:t>Bam</w:t>
      </w:r>
      <w:r w:rsidRPr="00B37D77">
        <w:rPr>
          <w:rFonts w:ascii="Arial" w:hAnsi="Arial"/>
        </w:rPr>
        <w:t>HI</w:t>
      </w:r>
      <w:proofErr w:type="spellEnd"/>
      <w:r w:rsidRPr="00B37D77">
        <w:rPr>
          <w:rFonts w:ascii="Arial" w:hAnsi="Arial"/>
        </w:rPr>
        <w:t>-HF</w:t>
      </w:r>
    </w:p>
    <w:p w14:paraId="4D68EDAD" w14:textId="77777777" w:rsidR="00863D75" w:rsidRPr="00B37D77" w:rsidRDefault="00863D75" w:rsidP="00863D75">
      <w:pPr>
        <w:pStyle w:val="ListParagraph"/>
        <w:numPr>
          <w:ilvl w:val="1"/>
          <w:numId w:val="7"/>
        </w:numPr>
        <w:ind w:left="1080"/>
        <w:rPr>
          <w:rFonts w:ascii="Arial" w:hAnsi="Arial"/>
        </w:rPr>
      </w:pPr>
      <w:r w:rsidRPr="00B37D77">
        <w:rPr>
          <w:rFonts w:ascii="Arial" w:hAnsi="Arial"/>
        </w:rPr>
        <w:t>1 µL NEB CutSmart Buffer</w:t>
      </w:r>
    </w:p>
    <w:p w14:paraId="4D72EEBF" w14:textId="77777777" w:rsidR="00863D75" w:rsidRPr="00B37D77" w:rsidRDefault="00863D75" w:rsidP="00863D75">
      <w:pPr>
        <w:pStyle w:val="ListParagraph"/>
        <w:numPr>
          <w:ilvl w:val="1"/>
          <w:numId w:val="7"/>
        </w:numPr>
        <w:ind w:left="1080"/>
        <w:rPr>
          <w:rFonts w:ascii="Arial" w:hAnsi="Arial"/>
          <w:u w:val="single"/>
        </w:rPr>
      </w:pPr>
      <w:r w:rsidRPr="00B37D77">
        <w:rPr>
          <w:rFonts w:ascii="Arial" w:hAnsi="Arial"/>
          <w:u w:val="single"/>
        </w:rPr>
        <w:t>8 µL H</w:t>
      </w:r>
      <w:r w:rsidRPr="00B37D77">
        <w:rPr>
          <w:rFonts w:ascii="Arial" w:hAnsi="Arial"/>
          <w:u w:val="single"/>
          <w:vertAlign w:val="subscript"/>
        </w:rPr>
        <w:t>2</w:t>
      </w:r>
      <w:r w:rsidRPr="00B37D77">
        <w:rPr>
          <w:rFonts w:ascii="Arial" w:hAnsi="Arial"/>
          <w:u w:val="single"/>
        </w:rPr>
        <w:t>O</w:t>
      </w:r>
    </w:p>
    <w:p w14:paraId="4D3DFA9D" w14:textId="77777777" w:rsidR="00863D75" w:rsidRPr="00B37D77" w:rsidRDefault="00863D75" w:rsidP="00863D75">
      <w:pPr>
        <w:pStyle w:val="ListParagraph"/>
        <w:numPr>
          <w:ilvl w:val="1"/>
          <w:numId w:val="7"/>
        </w:numPr>
        <w:ind w:left="1080"/>
        <w:rPr>
          <w:rFonts w:ascii="Arial" w:hAnsi="Arial"/>
          <w:b/>
        </w:rPr>
      </w:pPr>
      <w:r w:rsidRPr="00B37D77">
        <w:rPr>
          <w:rFonts w:ascii="Arial" w:hAnsi="Arial"/>
          <w:b/>
        </w:rPr>
        <w:t>10 µL Total</w:t>
      </w:r>
    </w:p>
    <w:p w14:paraId="5DC44215" w14:textId="77777777" w:rsidR="00863D75" w:rsidRPr="00B37D77" w:rsidRDefault="00863D75" w:rsidP="00863D75">
      <w:pPr>
        <w:widowControl w:val="0"/>
        <w:tabs>
          <w:tab w:val="left" w:pos="360"/>
        </w:tabs>
        <w:autoSpaceDE w:val="0"/>
        <w:autoSpaceDN w:val="0"/>
        <w:adjustRightInd w:val="0"/>
        <w:rPr>
          <w:rFonts w:ascii="Arial" w:hAnsi="Arial" w:cs="Arial"/>
        </w:rPr>
      </w:pPr>
    </w:p>
    <w:p w14:paraId="4D2812CB" w14:textId="77777777" w:rsidR="00863D75" w:rsidRPr="00B37D77" w:rsidRDefault="00863D75" w:rsidP="00863D75">
      <w:pPr>
        <w:pStyle w:val="ListParagraph"/>
        <w:widowControl w:val="0"/>
        <w:numPr>
          <w:ilvl w:val="0"/>
          <w:numId w:val="7"/>
        </w:numPr>
        <w:tabs>
          <w:tab w:val="left" w:pos="450"/>
        </w:tabs>
        <w:autoSpaceDE w:val="0"/>
        <w:autoSpaceDN w:val="0"/>
        <w:adjustRightInd w:val="0"/>
        <w:ind w:left="360"/>
        <w:rPr>
          <w:rFonts w:ascii="Arial" w:hAnsi="Arial" w:cs="Arial"/>
        </w:rPr>
      </w:pPr>
      <w:r w:rsidRPr="00B37D77">
        <w:rPr>
          <w:rFonts w:ascii="Arial" w:hAnsi="Arial" w:cs="Arial"/>
        </w:rPr>
        <w:t xml:space="preserve">Purify/condense the samples using the Qiagen </w:t>
      </w:r>
      <w:proofErr w:type="spellStart"/>
      <w:r w:rsidRPr="00B37D77">
        <w:rPr>
          <w:rFonts w:ascii="Arial" w:hAnsi="Arial" w:cs="Arial"/>
        </w:rPr>
        <w:t>Minelute</w:t>
      </w:r>
      <w:proofErr w:type="spellEnd"/>
      <w:r w:rsidRPr="00B37D77">
        <w:rPr>
          <w:rFonts w:ascii="Arial" w:hAnsi="Arial" w:cs="Arial"/>
        </w:rPr>
        <w:t xml:space="preserve"> 96-well clean-up plate. Resuspend/elute in 25 µL TE and shake 5 min. (50 rpm).</w:t>
      </w:r>
    </w:p>
    <w:p w14:paraId="1565D68E" w14:textId="77777777" w:rsidR="00863D75" w:rsidRPr="00B37D77" w:rsidRDefault="00863D75" w:rsidP="00863D75">
      <w:pPr>
        <w:pStyle w:val="ListParagraph"/>
        <w:widowControl w:val="0"/>
        <w:numPr>
          <w:ilvl w:val="1"/>
          <w:numId w:val="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Arial" w:hAnsi="Arial" w:cs="Arial"/>
        </w:rPr>
      </w:pPr>
      <w:r w:rsidRPr="00B37D77">
        <w:rPr>
          <w:rFonts w:ascii="Arial" w:hAnsi="Arial" w:cs="Arial"/>
        </w:rPr>
        <w:tab/>
        <w:t>Alternative DNA clean-up options (e.g. column-based) can be used.</w:t>
      </w:r>
    </w:p>
    <w:p w14:paraId="7EE4D322"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p>
    <w:p w14:paraId="2B84BF7B" w14:textId="77777777" w:rsidR="00863D75" w:rsidRPr="00B37D77" w:rsidRDefault="00863D75" w:rsidP="00863D75">
      <w:pPr>
        <w:pStyle w:val="Heading1"/>
        <w:rPr>
          <w:szCs w:val="24"/>
        </w:rPr>
      </w:pPr>
      <w:r w:rsidRPr="00B37D77">
        <w:rPr>
          <w:szCs w:val="24"/>
        </w:rPr>
        <w:t>Primary PCR (</w:t>
      </w:r>
      <w:r w:rsidRPr="00B37D77">
        <w:rPr>
          <w:rFonts w:cs="Arial"/>
          <w:szCs w:val="24"/>
        </w:rPr>
        <w:t>Day 4</w:t>
      </w:r>
      <w:r w:rsidRPr="00B37D77">
        <w:rPr>
          <w:szCs w:val="24"/>
        </w:rPr>
        <w:t xml:space="preserve">): </w:t>
      </w:r>
      <w:r w:rsidRPr="00B37D77">
        <w:rPr>
          <w:b w:val="0"/>
          <w:szCs w:val="24"/>
        </w:rPr>
        <w:t>Two reactions for each sample, one using IRR + Linker primers and one using IRL+ Linker primers.</w:t>
      </w:r>
      <w:r w:rsidRPr="00B37D77">
        <w:rPr>
          <w:szCs w:val="24"/>
        </w:rPr>
        <w:t xml:space="preserve"> </w:t>
      </w:r>
    </w:p>
    <w:p w14:paraId="1EB29C8A" w14:textId="77777777" w:rsidR="00863D75" w:rsidRPr="00B37D77" w:rsidRDefault="00863D75" w:rsidP="00863D75">
      <w:pPr>
        <w:rPr>
          <w:rFonts w:ascii="Arial" w:hAnsi="Arial"/>
        </w:rPr>
      </w:pPr>
    </w:p>
    <w:p w14:paraId="452C1F37" w14:textId="77777777" w:rsidR="00863D75" w:rsidRPr="00B37D77" w:rsidRDefault="00863D75" w:rsidP="00863D75">
      <w:pPr>
        <w:rPr>
          <w:rFonts w:ascii="Arial" w:hAnsi="Arial"/>
        </w:rPr>
      </w:pPr>
      <w:r w:rsidRPr="00B37D77">
        <w:rPr>
          <w:rFonts w:ascii="Arial" w:hAnsi="Arial"/>
        </w:rPr>
        <w:tab/>
        <w:t xml:space="preserve">  4.0 µL</w:t>
      </w:r>
      <w:r w:rsidRPr="00B37D77">
        <w:rPr>
          <w:rFonts w:ascii="Arial" w:hAnsi="Arial"/>
        </w:rPr>
        <w:tab/>
      </w:r>
      <w:r w:rsidRPr="00B37D77">
        <w:rPr>
          <w:rFonts w:ascii="Arial" w:hAnsi="Arial"/>
        </w:rPr>
        <w:tab/>
        <w:t>ligation reaction</w:t>
      </w:r>
      <w:r w:rsidRPr="00B37D77">
        <w:rPr>
          <w:rFonts w:ascii="Arial" w:hAnsi="Arial"/>
        </w:rPr>
        <w:tab/>
      </w:r>
      <w:r w:rsidRPr="00B37D77">
        <w:rPr>
          <w:rFonts w:ascii="Arial" w:hAnsi="Arial"/>
        </w:rPr>
        <w:tab/>
      </w:r>
    </w:p>
    <w:p w14:paraId="48B66CF4" w14:textId="77777777" w:rsidR="00863D75" w:rsidRPr="00B37D77" w:rsidRDefault="00863D75" w:rsidP="00863D75">
      <w:pPr>
        <w:rPr>
          <w:rFonts w:ascii="Arial" w:hAnsi="Arial"/>
        </w:rPr>
      </w:pPr>
      <w:r w:rsidRPr="00B37D77">
        <w:rPr>
          <w:rFonts w:ascii="Arial" w:hAnsi="Arial"/>
        </w:rPr>
        <w:tab/>
        <w:t xml:space="preserve">  2.5 µL</w:t>
      </w:r>
      <w:r w:rsidRPr="00B37D77">
        <w:rPr>
          <w:rFonts w:ascii="Arial" w:hAnsi="Arial"/>
        </w:rPr>
        <w:tab/>
      </w:r>
      <w:r w:rsidRPr="00B37D77">
        <w:rPr>
          <w:rFonts w:ascii="Arial" w:hAnsi="Arial"/>
        </w:rPr>
        <w:tab/>
        <w:t>10X reaction buffer</w:t>
      </w:r>
    </w:p>
    <w:p w14:paraId="197E9CAB" w14:textId="77777777" w:rsidR="00863D75" w:rsidRPr="00B37D77" w:rsidRDefault="00863D75" w:rsidP="00863D75">
      <w:pPr>
        <w:rPr>
          <w:rFonts w:ascii="Arial" w:hAnsi="Arial"/>
        </w:rPr>
      </w:pPr>
      <w:r w:rsidRPr="00B37D77">
        <w:rPr>
          <w:rFonts w:ascii="Arial" w:hAnsi="Arial"/>
        </w:rPr>
        <w:tab/>
        <w:t xml:space="preserve">  1.0 µL</w:t>
      </w:r>
      <w:r w:rsidRPr="00B37D77">
        <w:rPr>
          <w:rFonts w:ascii="Arial" w:hAnsi="Arial"/>
        </w:rPr>
        <w:tab/>
      </w:r>
      <w:r w:rsidRPr="00B37D77">
        <w:rPr>
          <w:rFonts w:ascii="Arial" w:hAnsi="Arial"/>
        </w:rPr>
        <w:tab/>
        <w:t>50mM MgCl</w:t>
      </w:r>
      <w:r w:rsidRPr="00B37D77">
        <w:rPr>
          <w:rFonts w:ascii="Arial" w:hAnsi="Arial"/>
          <w:vertAlign w:val="subscript"/>
        </w:rPr>
        <w:t>2</w:t>
      </w:r>
    </w:p>
    <w:p w14:paraId="294CFF4D" w14:textId="77777777" w:rsidR="00863D75" w:rsidRPr="00B37D77" w:rsidRDefault="00863D75" w:rsidP="00863D75">
      <w:pPr>
        <w:rPr>
          <w:rFonts w:ascii="Arial" w:hAnsi="Arial"/>
        </w:rPr>
      </w:pPr>
      <w:r w:rsidRPr="00B37D77">
        <w:rPr>
          <w:rFonts w:ascii="Arial" w:hAnsi="Arial"/>
        </w:rPr>
        <w:tab/>
        <w:t xml:space="preserve">  0.5 µL</w:t>
      </w:r>
      <w:r w:rsidRPr="00B37D77">
        <w:rPr>
          <w:rFonts w:ascii="Arial" w:hAnsi="Arial"/>
        </w:rPr>
        <w:tab/>
      </w:r>
      <w:r w:rsidRPr="00B37D77">
        <w:rPr>
          <w:rFonts w:ascii="Arial" w:hAnsi="Arial"/>
        </w:rPr>
        <w:tab/>
        <w:t>10 mM dNTPs</w:t>
      </w:r>
      <w:r w:rsidRPr="00B37D77">
        <w:rPr>
          <w:rFonts w:ascii="Arial" w:hAnsi="Arial"/>
          <w:vertAlign w:val="subscript"/>
        </w:rPr>
        <w:tab/>
      </w:r>
      <w:r w:rsidRPr="00B37D77">
        <w:rPr>
          <w:rFonts w:ascii="Arial" w:hAnsi="Arial"/>
        </w:rPr>
        <w:softHyphen/>
      </w:r>
      <w:r w:rsidRPr="00B37D77">
        <w:rPr>
          <w:rFonts w:ascii="Arial" w:hAnsi="Arial"/>
        </w:rPr>
        <w:softHyphen/>
      </w:r>
      <w:r w:rsidRPr="00B37D77">
        <w:rPr>
          <w:rFonts w:ascii="Arial" w:hAnsi="Arial"/>
          <w:vertAlign w:val="subscript"/>
        </w:rPr>
        <w:tab/>
      </w:r>
      <w:r w:rsidRPr="00B37D77">
        <w:rPr>
          <w:rFonts w:ascii="Arial" w:hAnsi="Arial"/>
        </w:rPr>
        <w:tab/>
      </w:r>
    </w:p>
    <w:p w14:paraId="09EAE2C6" w14:textId="77777777" w:rsidR="00863D75" w:rsidRPr="00B37D77" w:rsidRDefault="00863D75" w:rsidP="00863D75">
      <w:pPr>
        <w:rPr>
          <w:rFonts w:ascii="Arial" w:hAnsi="Arial"/>
        </w:rPr>
      </w:pPr>
      <w:r w:rsidRPr="00B37D77">
        <w:rPr>
          <w:rFonts w:ascii="Arial" w:hAnsi="Arial"/>
        </w:rPr>
        <w:tab/>
        <w:t xml:space="preserve">  0.5 µL</w:t>
      </w:r>
      <w:r w:rsidRPr="00B37D77">
        <w:rPr>
          <w:rFonts w:ascii="Arial" w:hAnsi="Arial"/>
        </w:rPr>
        <w:tab/>
      </w:r>
      <w:r w:rsidRPr="00B37D77">
        <w:rPr>
          <w:rFonts w:ascii="Arial" w:hAnsi="Arial"/>
        </w:rPr>
        <w:tab/>
        <w:t>IRR or IRL primer pool (10 µM)</w:t>
      </w:r>
      <w:r w:rsidRPr="00B37D77">
        <w:rPr>
          <w:rFonts w:ascii="Arial" w:hAnsi="Arial"/>
        </w:rPr>
        <w:tab/>
      </w:r>
      <w:r w:rsidRPr="00B37D77">
        <w:rPr>
          <w:rFonts w:ascii="Arial" w:hAnsi="Arial"/>
        </w:rPr>
        <w:tab/>
      </w:r>
    </w:p>
    <w:p w14:paraId="130A8971" w14:textId="77777777" w:rsidR="00863D75" w:rsidRPr="00B37D77" w:rsidRDefault="00863D75" w:rsidP="00863D75">
      <w:pPr>
        <w:rPr>
          <w:rFonts w:ascii="Arial" w:hAnsi="Arial"/>
        </w:rPr>
      </w:pPr>
      <w:r w:rsidRPr="00B37D77">
        <w:rPr>
          <w:rFonts w:ascii="Arial" w:hAnsi="Arial"/>
        </w:rPr>
        <w:tab/>
        <w:t xml:space="preserve">  0.5 µL</w:t>
      </w:r>
      <w:r w:rsidRPr="00B37D77">
        <w:rPr>
          <w:rFonts w:ascii="Arial" w:hAnsi="Arial"/>
        </w:rPr>
        <w:tab/>
      </w:r>
      <w:r w:rsidRPr="00B37D77">
        <w:rPr>
          <w:rFonts w:ascii="Arial" w:hAnsi="Arial"/>
        </w:rPr>
        <w:tab/>
        <w:t>Linker primer pool (10 µM)</w:t>
      </w:r>
      <w:r w:rsidRPr="00B37D77">
        <w:rPr>
          <w:rFonts w:ascii="Arial" w:hAnsi="Arial"/>
        </w:rPr>
        <w:tab/>
      </w:r>
      <w:r w:rsidRPr="00B37D77">
        <w:rPr>
          <w:rFonts w:ascii="Arial" w:hAnsi="Arial"/>
        </w:rPr>
        <w:tab/>
      </w:r>
      <w:r w:rsidRPr="00B37D77">
        <w:rPr>
          <w:rFonts w:ascii="Arial" w:hAnsi="Arial"/>
        </w:rPr>
        <w:tab/>
      </w:r>
    </w:p>
    <w:p w14:paraId="164780C8" w14:textId="77777777" w:rsidR="00863D75" w:rsidRPr="00B37D77" w:rsidRDefault="00863D75" w:rsidP="00863D75">
      <w:pPr>
        <w:rPr>
          <w:rFonts w:ascii="Arial" w:hAnsi="Arial"/>
        </w:rPr>
      </w:pPr>
      <w:r w:rsidRPr="00B37D77">
        <w:rPr>
          <w:rFonts w:ascii="Arial" w:hAnsi="Arial"/>
        </w:rPr>
        <w:tab/>
        <w:t xml:space="preserve">  0.1 µL</w:t>
      </w:r>
      <w:r w:rsidRPr="00B37D77">
        <w:rPr>
          <w:rFonts w:ascii="Arial" w:hAnsi="Arial"/>
        </w:rPr>
        <w:tab/>
      </w:r>
      <w:r w:rsidRPr="00B37D77">
        <w:rPr>
          <w:rFonts w:ascii="Arial" w:hAnsi="Arial"/>
        </w:rPr>
        <w:tab/>
        <w:t>Platinum Taq polymerase (</w:t>
      </w:r>
      <w:proofErr w:type="spellStart"/>
      <w:r w:rsidRPr="00B37D77">
        <w:rPr>
          <w:rFonts w:ascii="Arial" w:hAnsi="Arial"/>
        </w:rPr>
        <w:t>ThermoFisher</w:t>
      </w:r>
      <w:proofErr w:type="spellEnd"/>
      <w:r w:rsidRPr="00B37D77">
        <w:rPr>
          <w:rFonts w:ascii="Arial" w:hAnsi="Arial"/>
        </w:rPr>
        <w:t xml:space="preserve"> product #10966018)</w:t>
      </w:r>
      <w:r w:rsidRPr="00B37D77">
        <w:rPr>
          <w:rFonts w:ascii="Arial" w:hAnsi="Arial"/>
        </w:rPr>
        <w:tab/>
      </w:r>
    </w:p>
    <w:p w14:paraId="50242C22" w14:textId="77777777" w:rsidR="00863D75" w:rsidRPr="00B37D77" w:rsidRDefault="00863D75" w:rsidP="00863D75">
      <w:pPr>
        <w:rPr>
          <w:rFonts w:ascii="Arial" w:hAnsi="Arial"/>
        </w:rPr>
      </w:pPr>
      <w:r w:rsidRPr="00B37D77">
        <w:rPr>
          <w:rFonts w:ascii="Arial" w:hAnsi="Arial"/>
        </w:rPr>
        <w:tab/>
      </w:r>
      <w:r w:rsidRPr="00B37D77">
        <w:rPr>
          <w:rFonts w:ascii="Arial" w:hAnsi="Arial"/>
          <w:u w:val="single"/>
        </w:rPr>
        <w:t>15.9 µL</w:t>
      </w:r>
      <w:r w:rsidRPr="00B37D77">
        <w:rPr>
          <w:rFonts w:ascii="Arial" w:hAnsi="Arial"/>
          <w:u w:val="single"/>
        </w:rPr>
        <w:tab/>
      </w:r>
      <w:r w:rsidRPr="00B37D77">
        <w:rPr>
          <w:rFonts w:ascii="Arial" w:hAnsi="Arial"/>
          <w:u w:val="single"/>
        </w:rPr>
        <w:tab/>
        <w:t>H</w:t>
      </w:r>
      <w:r w:rsidRPr="00B37D77">
        <w:rPr>
          <w:rFonts w:ascii="Arial" w:hAnsi="Arial"/>
          <w:u w:val="single"/>
          <w:vertAlign w:val="subscript"/>
        </w:rPr>
        <w:t>2</w:t>
      </w:r>
      <w:r w:rsidRPr="00B37D77">
        <w:rPr>
          <w:rFonts w:ascii="Arial" w:hAnsi="Arial"/>
          <w:u w:val="single"/>
        </w:rPr>
        <w:t>O</w:t>
      </w: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t xml:space="preserve"> </w:t>
      </w:r>
    </w:p>
    <w:p w14:paraId="16BDE607" w14:textId="77777777" w:rsidR="00863D75" w:rsidRPr="00B37D77" w:rsidRDefault="00863D75" w:rsidP="00863D75">
      <w:pPr>
        <w:rPr>
          <w:rFonts w:ascii="Arial" w:hAnsi="Arial"/>
        </w:rPr>
      </w:pPr>
      <w:r w:rsidRPr="00B37D77">
        <w:rPr>
          <w:rFonts w:ascii="Arial" w:hAnsi="Arial"/>
        </w:rPr>
        <w:tab/>
        <w:t>25.0 µL</w:t>
      </w:r>
      <w:r w:rsidRPr="00B37D77">
        <w:rPr>
          <w:rFonts w:ascii="Arial" w:hAnsi="Arial"/>
        </w:rPr>
        <w:tab/>
      </w:r>
      <w:r w:rsidRPr="00B37D77">
        <w:rPr>
          <w:rFonts w:ascii="Arial" w:hAnsi="Arial"/>
        </w:rPr>
        <w:tab/>
        <w:t>Total</w:t>
      </w: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r>
    </w:p>
    <w:p w14:paraId="0E2E4D93" w14:textId="77777777" w:rsidR="00863D75" w:rsidRPr="00B37D77" w:rsidRDefault="00863D75" w:rsidP="00863D75">
      <w:pPr>
        <w:rPr>
          <w:rFonts w:ascii="Arial" w:hAnsi="Arial"/>
        </w:rPr>
      </w:pP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r>
    </w:p>
    <w:p w14:paraId="2162A844" w14:textId="77777777" w:rsidR="00863D75" w:rsidRPr="00B37D77" w:rsidRDefault="00863D75" w:rsidP="00863D75">
      <w:pPr>
        <w:rPr>
          <w:rFonts w:ascii="Arial" w:hAnsi="Arial"/>
        </w:rPr>
      </w:pPr>
      <w:r w:rsidRPr="00B37D77">
        <w:rPr>
          <w:rFonts w:ascii="Arial" w:hAnsi="Arial"/>
        </w:rPr>
        <w:t xml:space="preserve">Step 1 </w:t>
      </w:r>
      <w:r w:rsidRPr="00B37D77">
        <w:rPr>
          <w:rFonts w:ascii="Arial" w:hAnsi="Arial"/>
        </w:rPr>
        <w:tab/>
        <w:t>94˚C</w:t>
      </w:r>
      <w:r w:rsidRPr="00B37D77">
        <w:rPr>
          <w:rFonts w:ascii="Arial" w:hAnsi="Arial"/>
        </w:rPr>
        <w:tab/>
      </w:r>
      <w:r w:rsidRPr="00B37D77">
        <w:rPr>
          <w:rFonts w:ascii="Arial" w:hAnsi="Arial"/>
        </w:rPr>
        <w:tab/>
        <w:t>2 minutes</w:t>
      </w:r>
    </w:p>
    <w:p w14:paraId="60DE0474" w14:textId="77777777" w:rsidR="00863D75" w:rsidRPr="00B37D77" w:rsidRDefault="00863D75" w:rsidP="00863D75">
      <w:pPr>
        <w:rPr>
          <w:rFonts w:ascii="Arial" w:hAnsi="Arial"/>
        </w:rPr>
      </w:pPr>
    </w:p>
    <w:p w14:paraId="405DC87B" w14:textId="77777777" w:rsidR="00863D75" w:rsidRPr="00B37D77" w:rsidRDefault="00863D75" w:rsidP="00863D75">
      <w:pPr>
        <w:rPr>
          <w:rFonts w:ascii="Arial" w:hAnsi="Arial"/>
        </w:rPr>
      </w:pPr>
      <w:r w:rsidRPr="00B37D77">
        <w:rPr>
          <w:rFonts w:ascii="Arial" w:hAnsi="Arial"/>
        </w:rPr>
        <w:t>Step 2</w:t>
      </w:r>
      <w:r w:rsidRPr="00B37D77">
        <w:rPr>
          <w:rFonts w:ascii="Arial" w:hAnsi="Arial"/>
        </w:rPr>
        <w:tab/>
      </w:r>
      <w:r w:rsidRPr="00B37D77">
        <w:rPr>
          <w:rFonts w:ascii="Arial" w:hAnsi="Arial"/>
        </w:rPr>
        <w:tab/>
        <w:t>94˚C</w:t>
      </w:r>
      <w:r w:rsidRPr="00B37D77">
        <w:rPr>
          <w:rFonts w:ascii="Arial" w:hAnsi="Arial"/>
        </w:rPr>
        <w:tab/>
      </w:r>
      <w:r w:rsidRPr="00B37D77">
        <w:rPr>
          <w:rFonts w:ascii="Arial" w:hAnsi="Arial"/>
        </w:rPr>
        <w:tab/>
        <w:t>30 seconds</w:t>
      </w:r>
    </w:p>
    <w:p w14:paraId="68E0F790" w14:textId="77777777" w:rsidR="00863D75" w:rsidRPr="00B37D77" w:rsidRDefault="00863D75" w:rsidP="00863D75">
      <w:pPr>
        <w:rPr>
          <w:rFonts w:ascii="Arial" w:hAnsi="Arial"/>
        </w:rPr>
      </w:pPr>
      <w:r w:rsidRPr="00B37D77">
        <w:rPr>
          <w:rFonts w:ascii="Arial" w:hAnsi="Arial"/>
        </w:rPr>
        <w:tab/>
      </w:r>
      <w:r w:rsidRPr="00B37D77">
        <w:rPr>
          <w:rFonts w:ascii="Arial" w:hAnsi="Arial"/>
        </w:rPr>
        <w:tab/>
        <w:t>55 to 65˚C</w:t>
      </w:r>
      <w:r w:rsidRPr="00B37D77">
        <w:rPr>
          <w:rFonts w:ascii="Arial" w:hAnsi="Arial"/>
        </w:rPr>
        <w:tab/>
        <w:t>30 seconds (Increase 1˚C per cycle)</w:t>
      </w:r>
    </w:p>
    <w:p w14:paraId="19864A33" w14:textId="77777777" w:rsidR="00863D75" w:rsidRPr="00B37D77" w:rsidRDefault="00863D75" w:rsidP="00863D75">
      <w:pPr>
        <w:rPr>
          <w:rFonts w:ascii="Arial" w:hAnsi="Arial"/>
        </w:rPr>
      </w:pPr>
      <w:r w:rsidRPr="00B37D77">
        <w:rPr>
          <w:rFonts w:ascii="Arial" w:hAnsi="Arial"/>
        </w:rPr>
        <w:tab/>
      </w:r>
      <w:r w:rsidRPr="00B37D77">
        <w:rPr>
          <w:rFonts w:ascii="Arial" w:hAnsi="Arial"/>
        </w:rPr>
        <w:tab/>
        <w:t>72˚C</w:t>
      </w:r>
      <w:r w:rsidRPr="00B37D77">
        <w:rPr>
          <w:rFonts w:ascii="Arial" w:hAnsi="Arial"/>
        </w:rPr>
        <w:tab/>
      </w:r>
      <w:r w:rsidRPr="00B37D77">
        <w:rPr>
          <w:rFonts w:ascii="Arial" w:hAnsi="Arial"/>
        </w:rPr>
        <w:tab/>
        <w:t>60 seconds</w:t>
      </w:r>
    </w:p>
    <w:p w14:paraId="4FD935CE" w14:textId="77777777" w:rsidR="00863D75" w:rsidRPr="00B37D77" w:rsidRDefault="00863D75" w:rsidP="00863D75">
      <w:pPr>
        <w:rPr>
          <w:rFonts w:ascii="Arial" w:hAnsi="Arial"/>
        </w:rPr>
      </w:pPr>
      <w:r w:rsidRPr="00B37D77">
        <w:rPr>
          <w:rFonts w:ascii="Arial" w:hAnsi="Arial"/>
        </w:rPr>
        <w:tab/>
      </w:r>
      <w:r w:rsidRPr="00B37D77">
        <w:rPr>
          <w:rFonts w:ascii="Arial" w:hAnsi="Arial"/>
        </w:rPr>
        <w:tab/>
        <w:t>Repeat 10 cycles</w:t>
      </w:r>
      <w:r w:rsidRPr="00B37D77">
        <w:rPr>
          <w:rFonts w:ascii="Arial" w:hAnsi="Arial"/>
        </w:rPr>
        <w:tab/>
      </w:r>
      <w:r w:rsidRPr="00B37D77">
        <w:rPr>
          <w:rFonts w:ascii="Arial" w:hAnsi="Arial"/>
        </w:rPr>
        <w:tab/>
      </w:r>
    </w:p>
    <w:p w14:paraId="5AF21147" w14:textId="77777777" w:rsidR="00863D75" w:rsidRPr="00B37D77" w:rsidRDefault="00863D75" w:rsidP="00863D75">
      <w:pPr>
        <w:rPr>
          <w:rFonts w:ascii="Arial" w:hAnsi="Arial"/>
        </w:rPr>
      </w:pPr>
    </w:p>
    <w:p w14:paraId="138DAAC9" w14:textId="77777777" w:rsidR="00863D75" w:rsidRPr="00B37D77" w:rsidRDefault="00863D75" w:rsidP="00863D75">
      <w:pPr>
        <w:rPr>
          <w:rFonts w:ascii="Arial" w:hAnsi="Arial"/>
        </w:rPr>
      </w:pPr>
      <w:r w:rsidRPr="00B37D77">
        <w:rPr>
          <w:rFonts w:ascii="Arial" w:hAnsi="Arial"/>
        </w:rPr>
        <w:t>Step 3</w:t>
      </w:r>
      <w:r w:rsidRPr="00B37D77">
        <w:rPr>
          <w:rFonts w:ascii="Arial" w:hAnsi="Arial"/>
        </w:rPr>
        <w:tab/>
      </w:r>
      <w:r w:rsidRPr="00B37D77">
        <w:rPr>
          <w:rFonts w:ascii="Arial" w:hAnsi="Arial"/>
        </w:rPr>
        <w:tab/>
        <w:t>94˚C</w:t>
      </w:r>
      <w:r w:rsidRPr="00B37D77">
        <w:rPr>
          <w:rFonts w:ascii="Arial" w:hAnsi="Arial"/>
        </w:rPr>
        <w:tab/>
      </w:r>
      <w:r w:rsidRPr="00B37D77">
        <w:rPr>
          <w:rFonts w:ascii="Arial" w:hAnsi="Arial"/>
        </w:rPr>
        <w:tab/>
        <w:t>30 seconds</w:t>
      </w:r>
    </w:p>
    <w:p w14:paraId="3CDD9A44" w14:textId="77777777" w:rsidR="00863D75" w:rsidRPr="00B37D77" w:rsidRDefault="00863D75" w:rsidP="00863D75">
      <w:pPr>
        <w:rPr>
          <w:rFonts w:ascii="Arial" w:hAnsi="Arial"/>
        </w:rPr>
      </w:pPr>
      <w:r w:rsidRPr="00B37D77">
        <w:rPr>
          <w:rFonts w:ascii="Arial" w:hAnsi="Arial"/>
        </w:rPr>
        <w:tab/>
      </w:r>
      <w:r w:rsidRPr="00B37D77">
        <w:rPr>
          <w:rFonts w:ascii="Arial" w:hAnsi="Arial"/>
        </w:rPr>
        <w:tab/>
        <w:t>65˚C</w:t>
      </w:r>
      <w:r w:rsidRPr="00B37D77">
        <w:rPr>
          <w:rFonts w:ascii="Arial" w:hAnsi="Arial"/>
        </w:rPr>
        <w:tab/>
      </w:r>
      <w:r w:rsidRPr="00B37D77">
        <w:rPr>
          <w:rFonts w:ascii="Arial" w:hAnsi="Arial"/>
        </w:rPr>
        <w:tab/>
        <w:t xml:space="preserve">30 seconds </w:t>
      </w:r>
    </w:p>
    <w:p w14:paraId="1C73F3DA" w14:textId="77777777" w:rsidR="00863D75" w:rsidRPr="00B37D77" w:rsidRDefault="00863D75" w:rsidP="00863D75">
      <w:pPr>
        <w:rPr>
          <w:rFonts w:ascii="Arial" w:hAnsi="Arial"/>
        </w:rPr>
      </w:pPr>
      <w:r w:rsidRPr="00B37D77">
        <w:rPr>
          <w:rFonts w:ascii="Arial" w:hAnsi="Arial"/>
        </w:rPr>
        <w:tab/>
      </w:r>
      <w:r w:rsidRPr="00B37D77">
        <w:rPr>
          <w:rFonts w:ascii="Arial" w:hAnsi="Arial"/>
        </w:rPr>
        <w:tab/>
        <w:t>72˚C</w:t>
      </w:r>
      <w:r w:rsidRPr="00B37D77">
        <w:rPr>
          <w:rFonts w:ascii="Arial" w:hAnsi="Arial"/>
        </w:rPr>
        <w:tab/>
      </w:r>
      <w:r w:rsidRPr="00B37D77">
        <w:rPr>
          <w:rFonts w:ascii="Arial" w:hAnsi="Arial"/>
        </w:rPr>
        <w:tab/>
        <w:t>60 seconds</w:t>
      </w:r>
    </w:p>
    <w:p w14:paraId="275EC12C" w14:textId="77777777" w:rsidR="00863D75" w:rsidRPr="00B37D77" w:rsidRDefault="00863D75" w:rsidP="00863D75">
      <w:pPr>
        <w:rPr>
          <w:rFonts w:ascii="Arial" w:hAnsi="Arial"/>
        </w:rPr>
      </w:pPr>
      <w:r w:rsidRPr="00B37D77">
        <w:rPr>
          <w:rFonts w:ascii="Arial" w:hAnsi="Arial"/>
        </w:rPr>
        <w:tab/>
      </w:r>
      <w:r w:rsidRPr="00B37D77">
        <w:rPr>
          <w:rFonts w:ascii="Arial" w:hAnsi="Arial"/>
        </w:rPr>
        <w:tab/>
        <w:t>Repeat 25 cycles</w:t>
      </w:r>
    </w:p>
    <w:p w14:paraId="792579B1" w14:textId="77777777" w:rsidR="00863D75" w:rsidRPr="00B37D77" w:rsidRDefault="00863D75" w:rsidP="00863D75">
      <w:pPr>
        <w:rPr>
          <w:rFonts w:ascii="Arial" w:hAnsi="Arial"/>
        </w:rPr>
      </w:pPr>
    </w:p>
    <w:p w14:paraId="2DBA6ACC" w14:textId="77777777" w:rsidR="00863D75" w:rsidRPr="00B37D77" w:rsidRDefault="00863D75" w:rsidP="00863D75">
      <w:pPr>
        <w:rPr>
          <w:rFonts w:ascii="Arial" w:hAnsi="Arial"/>
        </w:rPr>
      </w:pPr>
      <w:r w:rsidRPr="00B37D77">
        <w:rPr>
          <w:rFonts w:ascii="Arial" w:hAnsi="Arial"/>
        </w:rPr>
        <w:t>Step 4</w:t>
      </w:r>
      <w:r w:rsidRPr="00B37D77">
        <w:rPr>
          <w:rFonts w:ascii="Arial" w:hAnsi="Arial"/>
        </w:rPr>
        <w:tab/>
      </w:r>
      <w:r w:rsidRPr="00B37D77">
        <w:rPr>
          <w:rFonts w:ascii="Arial" w:hAnsi="Arial"/>
        </w:rPr>
        <w:tab/>
        <w:t>72˚C</w:t>
      </w:r>
      <w:r w:rsidRPr="00B37D77">
        <w:rPr>
          <w:rFonts w:ascii="Arial" w:hAnsi="Arial"/>
        </w:rPr>
        <w:tab/>
      </w:r>
      <w:r w:rsidRPr="00B37D77">
        <w:rPr>
          <w:rFonts w:ascii="Arial" w:hAnsi="Arial"/>
        </w:rPr>
        <w:tab/>
        <w:t>2 minutes</w:t>
      </w:r>
    </w:p>
    <w:p w14:paraId="639FD25F" w14:textId="77777777" w:rsidR="00863D75" w:rsidRPr="00B37D77" w:rsidRDefault="00863D75" w:rsidP="00863D75">
      <w:pPr>
        <w:rPr>
          <w:rFonts w:ascii="Arial" w:hAnsi="Arial"/>
        </w:rPr>
      </w:pPr>
      <w:r w:rsidRPr="00B37D77">
        <w:rPr>
          <w:rFonts w:ascii="Arial" w:hAnsi="Arial"/>
        </w:rPr>
        <w:t>Hold at</w:t>
      </w:r>
      <w:r w:rsidRPr="00B37D77">
        <w:rPr>
          <w:rFonts w:ascii="Arial" w:hAnsi="Arial"/>
        </w:rPr>
        <w:tab/>
        <w:t>4˚C</w:t>
      </w:r>
    </w:p>
    <w:p w14:paraId="0556848C" w14:textId="77777777" w:rsidR="00863D75" w:rsidRPr="00B37D77" w:rsidRDefault="00863D75" w:rsidP="00863D75">
      <w:pPr>
        <w:rPr>
          <w:rFonts w:ascii="Arial" w:hAnsi="Arial"/>
        </w:rPr>
      </w:pPr>
    </w:p>
    <w:p w14:paraId="63278FE7" w14:textId="77777777" w:rsidR="00863D75" w:rsidRPr="00B37D77" w:rsidRDefault="00863D75" w:rsidP="00863D75">
      <w:pPr>
        <w:rPr>
          <w:rFonts w:ascii="Arial" w:hAnsi="Arial"/>
        </w:rPr>
      </w:pPr>
      <w:r w:rsidRPr="00B37D77">
        <w:rPr>
          <w:rFonts w:ascii="Arial" w:hAnsi="Arial"/>
        </w:rPr>
        <w:t>SEE NOTE ON PRIMER DESIGNATION FOR PROPER COLOR BALANCING!</w:t>
      </w:r>
    </w:p>
    <w:p w14:paraId="7FC86EBA" w14:textId="77777777" w:rsidR="00863D75" w:rsidRPr="00B37D77" w:rsidRDefault="00863D75" w:rsidP="00863D75">
      <w:pPr>
        <w:ind w:left="792"/>
        <w:rPr>
          <w:rFonts w:ascii="Arial" w:hAnsi="Arial"/>
        </w:rPr>
      </w:pPr>
    </w:p>
    <w:p w14:paraId="474CBF4B" w14:textId="77777777" w:rsidR="00863D75" w:rsidRPr="00B37D77" w:rsidRDefault="00863D75" w:rsidP="00863D75">
      <w:pPr>
        <w:numPr>
          <w:ilvl w:val="0"/>
          <w:numId w:val="5"/>
        </w:numPr>
        <w:rPr>
          <w:rFonts w:ascii="Arial" w:hAnsi="Arial"/>
        </w:rPr>
      </w:pPr>
      <w:r w:rsidRPr="00B37D77">
        <w:rPr>
          <w:rFonts w:ascii="Arial" w:hAnsi="Arial"/>
        </w:rPr>
        <w:t>dilute 3 µL of PCR reaction in 72 µL H</w:t>
      </w:r>
      <w:r w:rsidRPr="00B37D77">
        <w:rPr>
          <w:rFonts w:ascii="Arial" w:hAnsi="Arial"/>
          <w:vertAlign w:val="subscript"/>
        </w:rPr>
        <w:t>2</w:t>
      </w:r>
      <w:r w:rsidRPr="00B37D77">
        <w:rPr>
          <w:rFonts w:ascii="Arial" w:hAnsi="Arial"/>
        </w:rPr>
        <w:t>O (1:25 dilution)</w:t>
      </w:r>
    </w:p>
    <w:p w14:paraId="66538579" w14:textId="77777777" w:rsidR="00863D75" w:rsidRPr="00B37D77" w:rsidRDefault="00863D75" w:rsidP="00863D75">
      <w:pPr>
        <w:numPr>
          <w:ilvl w:val="0"/>
          <w:numId w:val="5"/>
        </w:numPr>
        <w:rPr>
          <w:rFonts w:ascii="Arial" w:hAnsi="Arial"/>
        </w:rPr>
      </w:pPr>
      <w:r w:rsidRPr="00B37D77">
        <w:rPr>
          <w:rFonts w:ascii="Arial" w:hAnsi="Arial"/>
        </w:rPr>
        <w:t>store remaining primary PCR products at 4˚C</w:t>
      </w:r>
    </w:p>
    <w:p w14:paraId="2D345C02" w14:textId="77777777" w:rsidR="00863D75" w:rsidRPr="00B37D77" w:rsidRDefault="00863D75" w:rsidP="00863D75">
      <w:pPr>
        <w:rPr>
          <w:rFonts w:ascii="Arial" w:hAnsi="Arial"/>
        </w:rPr>
      </w:pPr>
    </w:p>
    <w:p w14:paraId="4CBA8587" w14:textId="77777777" w:rsidR="00863D75" w:rsidRPr="00B37D77" w:rsidRDefault="00863D75" w:rsidP="00863D75">
      <w:pPr>
        <w:rPr>
          <w:rFonts w:ascii="Arial" w:hAnsi="Arial"/>
          <w:b/>
        </w:rPr>
      </w:pPr>
      <w:r w:rsidRPr="00B37D77">
        <w:rPr>
          <w:rFonts w:ascii="Arial" w:hAnsi="Arial"/>
          <w:b/>
        </w:rPr>
        <w:t>Secondary PCR (Day 4)</w:t>
      </w:r>
    </w:p>
    <w:p w14:paraId="2AA16CDA" w14:textId="77777777" w:rsidR="00863D75" w:rsidRPr="00B37D77" w:rsidRDefault="00863D75" w:rsidP="00863D75">
      <w:pPr>
        <w:rPr>
          <w:rFonts w:ascii="Arial" w:hAnsi="Arial"/>
        </w:rPr>
      </w:pPr>
    </w:p>
    <w:p w14:paraId="0DD9B4C0" w14:textId="77777777" w:rsidR="00863D75" w:rsidRPr="00B37D77" w:rsidRDefault="00863D75" w:rsidP="00863D75">
      <w:pPr>
        <w:ind w:firstLine="720"/>
        <w:rPr>
          <w:rFonts w:ascii="Arial" w:hAnsi="Arial"/>
        </w:rPr>
      </w:pPr>
      <w:r w:rsidRPr="00B37D77">
        <w:rPr>
          <w:rFonts w:ascii="Arial" w:hAnsi="Arial"/>
        </w:rPr>
        <w:t xml:space="preserve">  4.0 µL</w:t>
      </w:r>
      <w:r w:rsidRPr="00B37D77">
        <w:rPr>
          <w:rFonts w:ascii="Arial" w:hAnsi="Arial"/>
        </w:rPr>
        <w:tab/>
      </w:r>
      <w:r w:rsidRPr="00B37D77">
        <w:rPr>
          <w:rFonts w:ascii="Arial" w:hAnsi="Arial"/>
        </w:rPr>
        <w:tab/>
        <w:t>diluted primary PCR (diluted 1:25 in H</w:t>
      </w:r>
      <w:r w:rsidRPr="00B37D77">
        <w:rPr>
          <w:rFonts w:ascii="Arial" w:hAnsi="Arial"/>
          <w:vertAlign w:val="subscript"/>
        </w:rPr>
        <w:t>2</w:t>
      </w:r>
      <w:r w:rsidRPr="00B37D77">
        <w:rPr>
          <w:rFonts w:ascii="Arial" w:hAnsi="Arial"/>
        </w:rPr>
        <w:t>O)</w:t>
      </w:r>
    </w:p>
    <w:p w14:paraId="73F7DD26" w14:textId="77777777" w:rsidR="00863D75" w:rsidRPr="00B37D77" w:rsidRDefault="00863D75" w:rsidP="00863D75">
      <w:pPr>
        <w:ind w:firstLine="720"/>
        <w:rPr>
          <w:rFonts w:ascii="Arial" w:hAnsi="Arial"/>
        </w:rPr>
      </w:pPr>
      <w:r w:rsidRPr="00B37D77">
        <w:rPr>
          <w:rFonts w:ascii="Arial" w:hAnsi="Arial"/>
        </w:rPr>
        <w:t xml:space="preserve">  5.0 µL</w:t>
      </w:r>
      <w:r w:rsidRPr="00B37D77">
        <w:rPr>
          <w:rFonts w:ascii="Arial" w:hAnsi="Arial"/>
        </w:rPr>
        <w:tab/>
      </w:r>
      <w:r w:rsidRPr="00B37D77">
        <w:rPr>
          <w:rFonts w:ascii="Arial" w:hAnsi="Arial"/>
        </w:rPr>
        <w:tab/>
        <w:t>10X reaction buffer</w:t>
      </w:r>
      <w:r w:rsidRPr="00B37D77">
        <w:rPr>
          <w:rFonts w:ascii="Arial" w:hAnsi="Arial"/>
        </w:rPr>
        <w:tab/>
      </w:r>
    </w:p>
    <w:p w14:paraId="06EBEBE0" w14:textId="77777777" w:rsidR="00863D75" w:rsidRPr="00B37D77" w:rsidRDefault="00863D75" w:rsidP="00863D75">
      <w:pPr>
        <w:rPr>
          <w:rFonts w:ascii="Arial" w:hAnsi="Arial"/>
        </w:rPr>
      </w:pPr>
      <w:r w:rsidRPr="00B37D77">
        <w:rPr>
          <w:rFonts w:ascii="Arial" w:hAnsi="Arial"/>
        </w:rPr>
        <w:tab/>
        <w:t xml:space="preserve">  1.5 µL</w:t>
      </w:r>
      <w:r w:rsidRPr="00B37D77">
        <w:rPr>
          <w:rFonts w:ascii="Arial" w:hAnsi="Arial"/>
        </w:rPr>
        <w:tab/>
      </w:r>
      <w:r w:rsidRPr="00B37D77">
        <w:rPr>
          <w:rFonts w:ascii="Arial" w:hAnsi="Arial"/>
        </w:rPr>
        <w:tab/>
        <w:t>50mM MgCl</w:t>
      </w:r>
      <w:r w:rsidRPr="00B37D77">
        <w:rPr>
          <w:rFonts w:ascii="Arial" w:hAnsi="Arial"/>
          <w:vertAlign w:val="subscript"/>
        </w:rPr>
        <w:t>2</w:t>
      </w:r>
      <w:r w:rsidRPr="00B37D77">
        <w:rPr>
          <w:rFonts w:ascii="Arial" w:hAnsi="Arial"/>
          <w:vertAlign w:val="subscript"/>
        </w:rPr>
        <w:tab/>
      </w:r>
      <w:r w:rsidRPr="00B37D77">
        <w:rPr>
          <w:rFonts w:ascii="Arial" w:hAnsi="Arial"/>
          <w:vertAlign w:val="subscript"/>
        </w:rPr>
        <w:tab/>
      </w:r>
      <w:r w:rsidRPr="00B37D77">
        <w:rPr>
          <w:rFonts w:ascii="Arial" w:hAnsi="Arial"/>
          <w:vertAlign w:val="subscript"/>
        </w:rPr>
        <w:tab/>
      </w:r>
      <w:r w:rsidRPr="00B37D77">
        <w:rPr>
          <w:rFonts w:ascii="Arial" w:hAnsi="Arial"/>
          <w:vertAlign w:val="subscript"/>
        </w:rPr>
        <w:tab/>
      </w:r>
    </w:p>
    <w:p w14:paraId="23C4A799" w14:textId="77777777" w:rsidR="00863D75" w:rsidRPr="00B37D77" w:rsidRDefault="00863D75" w:rsidP="00863D75">
      <w:pPr>
        <w:rPr>
          <w:rFonts w:ascii="Arial" w:hAnsi="Arial"/>
        </w:rPr>
      </w:pPr>
      <w:r w:rsidRPr="00B37D77">
        <w:rPr>
          <w:rFonts w:ascii="Arial" w:hAnsi="Arial"/>
        </w:rPr>
        <w:tab/>
        <w:t xml:space="preserve">  1.0 µL</w:t>
      </w:r>
      <w:r w:rsidRPr="00B37D77">
        <w:rPr>
          <w:rFonts w:ascii="Arial" w:hAnsi="Arial"/>
        </w:rPr>
        <w:tab/>
      </w:r>
      <w:r w:rsidRPr="00B37D77">
        <w:rPr>
          <w:rFonts w:ascii="Arial" w:hAnsi="Arial"/>
        </w:rPr>
        <w:tab/>
        <w:t>10 mM dNTPs</w:t>
      </w:r>
      <w:r w:rsidRPr="00B37D77">
        <w:rPr>
          <w:rFonts w:ascii="Arial" w:hAnsi="Arial"/>
        </w:rPr>
        <w:tab/>
      </w:r>
      <w:r w:rsidRPr="00B37D77">
        <w:rPr>
          <w:rFonts w:ascii="Arial" w:hAnsi="Arial"/>
        </w:rPr>
        <w:tab/>
      </w:r>
      <w:r w:rsidRPr="00B37D77">
        <w:rPr>
          <w:rFonts w:ascii="Arial" w:hAnsi="Arial"/>
        </w:rPr>
        <w:tab/>
      </w:r>
    </w:p>
    <w:p w14:paraId="4A5E6D67" w14:textId="77777777" w:rsidR="00863D75" w:rsidRPr="00B37D77" w:rsidRDefault="00863D75" w:rsidP="00863D75">
      <w:pPr>
        <w:rPr>
          <w:rFonts w:ascii="Arial" w:hAnsi="Arial"/>
        </w:rPr>
      </w:pPr>
      <w:r w:rsidRPr="00B37D77">
        <w:rPr>
          <w:rFonts w:ascii="Arial" w:hAnsi="Arial"/>
        </w:rPr>
        <w:tab/>
        <w:t xml:space="preserve">  1.0 µL</w:t>
      </w:r>
      <w:r w:rsidRPr="00B37D77">
        <w:rPr>
          <w:rFonts w:ascii="Arial" w:hAnsi="Arial"/>
        </w:rPr>
        <w:tab/>
      </w:r>
      <w:r w:rsidRPr="00B37D77">
        <w:rPr>
          <w:rFonts w:ascii="Arial" w:hAnsi="Arial"/>
        </w:rPr>
        <w:tab/>
      </w:r>
      <w:proofErr w:type="spellStart"/>
      <w:r w:rsidRPr="00B37D77">
        <w:rPr>
          <w:rFonts w:ascii="Arial" w:hAnsi="Arial"/>
        </w:rPr>
        <w:t>Nextera</w:t>
      </w:r>
      <w:proofErr w:type="spellEnd"/>
      <w:r w:rsidRPr="00B37D77">
        <w:rPr>
          <w:rFonts w:ascii="Arial" w:hAnsi="Arial"/>
        </w:rPr>
        <w:t xml:space="preserve"> Illumina Primers (Non-dilute, straight from plate; 13.3uM)</w:t>
      </w:r>
      <w:r w:rsidRPr="00B37D77">
        <w:rPr>
          <w:rFonts w:ascii="Arial" w:hAnsi="Arial"/>
        </w:rPr>
        <w:tab/>
      </w:r>
    </w:p>
    <w:p w14:paraId="2397D393" w14:textId="77777777" w:rsidR="00863D75" w:rsidRPr="00B37D77" w:rsidRDefault="00863D75" w:rsidP="00863D75">
      <w:pPr>
        <w:rPr>
          <w:rFonts w:ascii="Arial" w:hAnsi="Arial"/>
        </w:rPr>
      </w:pPr>
      <w:r w:rsidRPr="00B37D77">
        <w:rPr>
          <w:rFonts w:ascii="Arial" w:hAnsi="Arial"/>
        </w:rPr>
        <w:tab/>
        <w:t xml:space="preserve">  0.2 µL</w:t>
      </w:r>
      <w:r w:rsidRPr="00B37D77">
        <w:rPr>
          <w:rFonts w:ascii="Arial" w:hAnsi="Arial"/>
        </w:rPr>
        <w:tab/>
      </w:r>
      <w:r w:rsidRPr="00B37D77">
        <w:rPr>
          <w:rFonts w:ascii="Arial" w:hAnsi="Arial"/>
        </w:rPr>
        <w:tab/>
        <w:t>Platinum Taq polymerase</w:t>
      </w: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r>
    </w:p>
    <w:p w14:paraId="129C6900" w14:textId="77777777" w:rsidR="00863D75" w:rsidRPr="00B37D77" w:rsidRDefault="00863D75" w:rsidP="00863D75">
      <w:pPr>
        <w:rPr>
          <w:rFonts w:ascii="Arial" w:hAnsi="Arial"/>
        </w:rPr>
      </w:pPr>
      <w:r w:rsidRPr="00B37D77">
        <w:rPr>
          <w:rFonts w:ascii="Arial" w:hAnsi="Arial"/>
        </w:rPr>
        <w:tab/>
      </w:r>
      <w:r w:rsidRPr="00B37D77">
        <w:rPr>
          <w:rFonts w:ascii="Arial" w:hAnsi="Arial"/>
          <w:u w:val="single"/>
        </w:rPr>
        <w:t>37.3 µL</w:t>
      </w:r>
      <w:r w:rsidRPr="00B37D77">
        <w:rPr>
          <w:rFonts w:ascii="Arial" w:hAnsi="Arial"/>
          <w:u w:val="single"/>
        </w:rPr>
        <w:tab/>
      </w:r>
      <w:r w:rsidRPr="00B37D77">
        <w:rPr>
          <w:rFonts w:ascii="Arial" w:hAnsi="Arial"/>
          <w:u w:val="single"/>
        </w:rPr>
        <w:tab/>
        <w:t>H</w:t>
      </w:r>
      <w:r w:rsidRPr="00B37D77">
        <w:rPr>
          <w:rFonts w:ascii="Arial" w:hAnsi="Arial"/>
          <w:u w:val="single"/>
          <w:vertAlign w:val="subscript"/>
        </w:rPr>
        <w:t>2</w:t>
      </w:r>
      <w:r w:rsidRPr="00B37D77">
        <w:rPr>
          <w:rFonts w:ascii="Arial" w:hAnsi="Arial"/>
          <w:u w:val="single"/>
        </w:rPr>
        <w:t>O</w:t>
      </w:r>
      <w:r w:rsidRPr="00B37D77">
        <w:rPr>
          <w:rFonts w:ascii="Arial" w:hAnsi="Arial"/>
          <w:u w:val="single"/>
        </w:rPr>
        <w:tab/>
      </w:r>
      <w:r w:rsidRPr="00B37D77">
        <w:rPr>
          <w:rFonts w:ascii="Arial" w:hAnsi="Arial"/>
          <w:u w:val="single"/>
        </w:rPr>
        <w:tab/>
      </w: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r>
    </w:p>
    <w:p w14:paraId="1574DA21" w14:textId="77777777" w:rsidR="00863D75" w:rsidRPr="00B37D77" w:rsidRDefault="00863D75" w:rsidP="00863D75">
      <w:pPr>
        <w:ind w:firstLine="432"/>
        <w:rPr>
          <w:rFonts w:ascii="Arial" w:hAnsi="Arial"/>
        </w:rPr>
      </w:pPr>
      <w:r w:rsidRPr="00B37D77">
        <w:rPr>
          <w:rFonts w:ascii="Arial" w:hAnsi="Arial"/>
        </w:rPr>
        <w:t xml:space="preserve">    50.0 µL</w:t>
      </w:r>
      <w:r w:rsidRPr="00B37D77">
        <w:rPr>
          <w:rFonts w:ascii="Arial" w:hAnsi="Arial"/>
        </w:rPr>
        <w:tab/>
      </w:r>
      <w:r w:rsidRPr="00B37D77">
        <w:rPr>
          <w:rFonts w:ascii="Arial" w:hAnsi="Arial"/>
        </w:rPr>
        <w:tab/>
        <w:t>Total</w:t>
      </w: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r>
    </w:p>
    <w:p w14:paraId="3EE0CF26" w14:textId="77777777" w:rsidR="00863D75" w:rsidRPr="00B37D77" w:rsidRDefault="00863D75" w:rsidP="00863D75">
      <w:pPr>
        <w:rPr>
          <w:rFonts w:ascii="Arial" w:hAnsi="Arial"/>
        </w:rPr>
      </w:pPr>
    </w:p>
    <w:p w14:paraId="5177B042" w14:textId="77777777" w:rsidR="00863D75" w:rsidRPr="00B37D77" w:rsidRDefault="00863D75" w:rsidP="00863D75">
      <w:pPr>
        <w:numPr>
          <w:ilvl w:val="0"/>
          <w:numId w:val="5"/>
        </w:numPr>
        <w:rPr>
          <w:rFonts w:ascii="Arial" w:hAnsi="Arial"/>
        </w:rPr>
      </w:pPr>
      <w:r w:rsidRPr="00B37D77">
        <w:rPr>
          <w:rFonts w:ascii="Arial" w:hAnsi="Arial"/>
        </w:rPr>
        <w:t>perform PCR using the same cycling conditions as primary PCR, but with 20 cycles instead of 25 for step 3</w:t>
      </w:r>
    </w:p>
    <w:p w14:paraId="77B1AA71" w14:textId="77777777" w:rsidR="00863D75" w:rsidRPr="00B37D77" w:rsidRDefault="00863D75" w:rsidP="00863D75">
      <w:pPr>
        <w:rPr>
          <w:rFonts w:ascii="Arial" w:hAnsi="Arial"/>
        </w:rPr>
      </w:pPr>
    </w:p>
    <w:p w14:paraId="75E4A26A" w14:textId="77777777" w:rsidR="00863D75" w:rsidRPr="00B37D77" w:rsidRDefault="00863D75" w:rsidP="00863D75">
      <w:pPr>
        <w:numPr>
          <w:ilvl w:val="1"/>
          <w:numId w:val="4"/>
        </w:numPr>
        <w:tabs>
          <w:tab w:val="clear" w:pos="1440"/>
          <w:tab w:val="num" w:pos="720"/>
        </w:tabs>
        <w:ind w:left="720"/>
        <w:rPr>
          <w:rFonts w:ascii="Arial" w:hAnsi="Arial"/>
        </w:rPr>
      </w:pPr>
      <w:r w:rsidRPr="00B37D77">
        <w:rPr>
          <w:rFonts w:ascii="Arial" w:hAnsi="Arial"/>
        </w:rPr>
        <w:t>Analyze 15 µL of PCR product on 1.5% agarose gel.  Each sample should appear as a smear of DNA with maximum intensity between ~150-500bp.  If specific bands are detected for a sample, try repeating the primary and/or secondary PCR.</w:t>
      </w:r>
    </w:p>
    <w:p w14:paraId="5F37B5F7" w14:textId="77777777" w:rsidR="00863D75" w:rsidRPr="00B37D77" w:rsidRDefault="00863D75" w:rsidP="00863D75">
      <w:pPr>
        <w:numPr>
          <w:ilvl w:val="1"/>
          <w:numId w:val="4"/>
        </w:numPr>
        <w:tabs>
          <w:tab w:val="clear" w:pos="1440"/>
          <w:tab w:val="num" w:pos="720"/>
        </w:tabs>
        <w:ind w:left="720"/>
        <w:rPr>
          <w:rFonts w:ascii="Arial" w:hAnsi="Arial"/>
        </w:rPr>
      </w:pPr>
      <w:r w:rsidRPr="00B37D77">
        <w:rPr>
          <w:rFonts w:ascii="Arial" w:hAnsi="Arial"/>
        </w:rPr>
        <w:t xml:space="preserve">Purify remaining PCR product to remove excess primers/dNTPs (e.g. with Qiagen’s </w:t>
      </w:r>
      <w:proofErr w:type="spellStart"/>
      <w:r w:rsidRPr="00B37D77">
        <w:rPr>
          <w:rFonts w:ascii="Arial" w:hAnsi="Arial"/>
        </w:rPr>
        <w:t>Minelute</w:t>
      </w:r>
      <w:proofErr w:type="spellEnd"/>
      <w:r w:rsidRPr="00B37D77">
        <w:rPr>
          <w:rFonts w:ascii="Arial" w:hAnsi="Arial"/>
        </w:rPr>
        <w:t xml:space="preserve"> 96 UF PCR purification kit).</w:t>
      </w:r>
    </w:p>
    <w:p w14:paraId="774CAF80" w14:textId="77777777" w:rsidR="00863D75" w:rsidRPr="00B37D77" w:rsidRDefault="00863D75" w:rsidP="00863D75">
      <w:pPr>
        <w:numPr>
          <w:ilvl w:val="1"/>
          <w:numId w:val="4"/>
        </w:numPr>
        <w:tabs>
          <w:tab w:val="clear" w:pos="1440"/>
          <w:tab w:val="num" w:pos="720"/>
        </w:tabs>
        <w:ind w:left="720"/>
        <w:rPr>
          <w:rFonts w:ascii="Arial" w:hAnsi="Arial"/>
        </w:rPr>
      </w:pPr>
      <w:r w:rsidRPr="00B37D77">
        <w:rPr>
          <w:rFonts w:ascii="Arial" w:hAnsi="Arial"/>
        </w:rPr>
        <w:t>Determine concentration of purified PCR products (e.g. with Nanodrop)</w:t>
      </w:r>
    </w:p>
    <w:p w14:paraId="53F5BB7B" w14:textId="77777777" w:rsidR="00863D75" w:rsidRPr="00B37D77" w:rsidRDefault="00863D75" w:rsidP="00863D75">
      <w:pPr>
        <w:numPr>
          <w:ilvl w:val="1"/>
          <w:numId w:val="4"/>
        </w:numPr>
        <w:tabs>
          <w:tab w:val="clear" w:pos="1440"/>
          <w:tab w:val="num" w:pos="720"/>
        </w:tabs>
        <w:ind w:left="720"/>
        <w:rPr>
          <w:rFonts w:ascii="Arial" w:hAnsi="Arial"/>
        </w:rPr>
      </w:pPr>
      <w:proofErr w:type="spellStart"/>
      <w:r w:rsidRPr="00B37D77">
        <w:rPr>
          <w:rFonts w:ascii="Arial" w:hAnsi="Arial"/>
        </w:rPr>
        <w:t>Pipet</w:t>
      </w:r>
      <w:proofErr w:type="spellEnd"/>
      <w:r w:rsidRPr="00B37D77">
        <w:rPr>
          <w:rFonts w:ascii="Arial" w:hAnsi="Arial"/>
        </w:rPr>
        <w:t xml:space="preserve"> 200 ng of each PCR product pool into a single tube to be run on a single lane on the Illumina platform</w:t>
      </w:r>
    </w:p>
    <w:p w14:paraId="152652CD" w14:textId="77777777" w:rsidR="00863D75" w:rsidRPr="00B37D77" w:rsidRDefault="00863D75" w:rsidP="00863D75">
      <w:pPr>
        <w:numPr>
          <w:ilvl w:val="1"/>
          <w:numId w:val="4"/>
        </w:numPr>
        <w:tabs>
          <w:tab w:val="clear" w:pos="1440"/>
          <w:tab w:val="num" w:pos="720"/>
        </w:tabs>
        <w:ind w:left="720"/>
        <w:rPr>
          <w:rFonts w:ascii="Arial" w:hAnsi="Arial"/>
        </w:rPr>
      </w:pPr>
      <w:r w:rsidRPr="00B37D77">
        <w:rPr>
          <w:rFonts w:ascii="Arial" w:hAnsi="Arial"/>
        </w:rPr>
        <w:t>Adjust the final concentration of the mixed sample to be ~20-25 ng/µl (May vary based on sequencer used for run)</w:t>
      </w:r>
    </w:p>
    <w:p w14:paraId="7A433246" w14:textId="77777777" w:rsidR="00863D75" w:rsidRPr="00B37D77" w:rsidRDefault="00863D75" w:rsidP="00863D75">
      <w:pPr>
        <w:numPr>
          <w:ilvl w:val="1"/>
          <w:numId w:val="4"/>
        </w:numPr>
        <w:tabs>
          <w:tab w:val="clear" w:pos="1440"/>
          <w:tab w:val="num" w:pos="720"/>
        </w:tabs>
        <w:ind w:left="720"/>
        <w:rPr>
          <w:rFonts w:ascii="Arial" w:hAnsi="Arial"/>
        </w:rPr>
      </w:pPr>
      <w:r w:rsidRPr="00B37D77">
        <w:rPr>
          <w:rFonts w:ascii="Arial" w:hAnsi="Arial"/>
        </w:rPr>
        <w:t>Incubate the diluted products at 37-42˚C for 30 minutes</w:t>
      </w:r>
    </w:p>
    <w:p w14:paraId="7EECA348" w14:textId="77777777" w:rsidR="00863D75" w:rsidRPr="00B37D77" w:rsidRDefault="00863D75" w:rsidP="00863D75">
      <w:pPr>
        <w:numPr>
          <w:ilvl w:val="1"/>
          <w:numId w:val="4"/>
        </w:numPr>
        <w:tabs>
          <w:tab w:val="clear" w:pos="1440"/>
          <w:tab w:val="num" w:pos="720"/>
        </w:tabs>
        <w:ind w:left="720"/>
        <w:rPr>
          <w:rFonts w:ascii="Arial" w:hAnsi="Arial"/>
        </w:rPr>
      </w:pPr>
      <w:r w:rsidRPr="00B37D77">
        <w:rPr>
          <w:rFonts w:ascii="Arial" w:hAnsi="Arial"/>
        </w:rPr>
        <w:lastRenderedPageBreak/>
        <w:t>Submit sample for sequencing</w:t>
      </w:r>
    </w:p>
    <w:p w14:paraId="57410B19" w14:textId="77777777" w:rsidR="00863D75" w:rsidRPr="00B37D77" w:rsidRDefault="00863D75" w:rsidP="008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p>
    <w:p w14:paraId="7553A75A" w14:textId="77777777" w:rsidR="00863D75" w:rsidRPr="00B37D77" w:rsidRDefault="00863D75" w:rsidP="00863D75">
      <w:pPr>
        <w:rPr>
          <w:rFonts w:ascii="Arial" w:hAnsi="Arial"/>
          <w:b/>
        </w:rPr>
      </w:pPr>
      <w:r w:rsidRPr="00B37D77">
        <w:rPr>
          <w:rFonts w:ascii="Arial" w:hAnsi="Arial"/>
          <w:b/>
        </w:rPr>
        <w:t>Oligos to generate adaptors:</w:t>
      </w:r>
    </w:p>
    <w:p w14:paraId="25482FC4" w14:textId="77777777" w:rsidR="00863D75" w:rsidRPr="00B37D77" w:rsidRDefault="00863D75" w:rsidP="00863D75">
      <w:pPr>
        <w:rPr>
          <w:rFonts w:ascii="Arial" w:hAnsi="Arial"/>
          <w:b/>
        </w:rPr>
      </w:pPr>
    </w:p>
    <w:p w14:paraId="5D5D46A5" w14:textId="00DB618A" w:rsidR="00863D75" w:rsidRPr="00B37D77" w:rsidRDefault="00863D75" w:rsidP="00863D75">
      <w:pPr>
        <w:rPr>
          <w:rFonts w:ascii="Courier" w:hAnsi="Courier"/>
        </w:rPr>
      </w:pPr>
      <w:r w:rsidRPr="00B37D77">
        <w:rPr>
          <w:rFonts w:ascii="Arial" w:hAnsi="Arial" w:cs="Arial"/>
        </w:rPr>
        <w:t>Linker+</w:t>
      </w:r>
      <w:r w:rsidRPr="00B37D77">
        <w:rPr>
          <w:rFonts w:ascii="Courier" w:hAnsi="Courier"/>
        </w:rPr>
        <w:tab/>
        <w:t>5’-</w:t>
      </w:r>
      <w:r w:rsidR="00D85AC0" w:rsidRPr="00B37D77">
        <w:rPr>
          <w:rFonts w:ascii="Segoe UI" w:hAnsi="Segoe UI" w:cs="Segoe UI"/>
          <w:color w:val="242424"/>
          <w:shd w:val="clear" w:color="auto" w:fill="FFFFFF"/>
        </w:rPr>
        <w:t xml:space="preserve"> </w:t>
      </w:r>
      <w:r w:rsidR="00D85AC0" w:rsidRPr="00B37D77">
        <w:rPr>
          <w:rFonts w:ascii="Courier" w:hAnsi="Courier"/>
        </w:rPr>
        <w:t>GTACCCATACGACGTCCCAGACTCCGCTTAAGGGAC</w:t>
      </w:r>
      <w:r w:rsidRPr="00B37D77">
        <w:rPr>
          <w:rFonts w:ascii="Courier" w:hAnsi="Courier"/>
        </w:rPr>
        <w:t>-3’</w:t>
      </w:r>
    </w:p>
    <w:p w14:paraId="5E6C1CFA" w14:textId="77777777" w:rsidR="00863D75" w:rsidRPr="00B37D77" w:rsidRDefault="00863D75" w:rsidP="00863D75">
      <w:pPr>
        <w:rPr>
          <w:rFonts w:ascii="Courier" w:hAnsi="Courier"/>
        </w:rPr>
      </w:pPr>
      <w:r w:rsidRPr="00B37D77">
        <w:rPr>
          <w:rFonts w:ascii="Arial" w:hAnsi="Arial" w:cs="Arial"/>
        </w:rPr>
        <w:t>Linker-</w:t>
      </w:r>
      <w:r w:rsidRPr="00B37D77">
        <w:rPr>
          <w:rFonts w:ascii="Courier" w:hAnsi="Courier"/>
        </w:rPr>
        <w:tab/>
        <w:t>5’-Phos-GTCCCTTAAGCGGAG-C3spacer-3’</w:t>
      </w:r>
    </w:p>
    <w:p w14:paraId="74A09861" w14:textId="77777777" w:rsidR="00863D75" w:rsidRPr="00B37D77" w:rsidRDefault="00863D75" w:rsidP="00863D75">
      <w:pPr>
        <w:rPr>
          <w:rFonts w:ascii="Arial" w:hAnsi="Arial"/>
        </w:rPr>
      </w:pPr>
    </w:p>
    <w:p w14:paraId="5002C137" w14:textId="77777777" w:rsidR="00863D75" w:rsidRPr="00B37D77" w:rsidRDefault="00863D75" w:rsidP="00863D75">
      <w:pPr>
        <w:rPr>
          <w:rFonts w:ascii="Arial" w:hAnsi="Arial"/>
        </w:rPr>
      </w:pPr>
      <w:r w:rsidRPr="00B37D77">
        <w:rPr>
          <w:rFonts w:ascii="Arial" w:hAnsi="Arial"/>
        </w:rPr>
        <w:t>Adaptor oligos are resuspended in STE* buffer at 100µM.  All PCR primers were used at 10 µM concentration.  C3spacer modification is available from Integrated DNA Technologies.</w:t>
      </w:r>
    </w:p>
    <w:p w14:paraId="14BB3E1D" w14:textId="77777777" w:rsidR="00863D75" w:rsidRPr="00B37D77" w:rsidRDefault="00863D75" w:rsidP="00863D75">
      <w:pPr>
        <w:rPr>
          <w:rFonts w:ascii="Arial" w:hAnsi="Arial"/>
        </w:rPr>
      </w:pPr>
    </w:p>
    <w:p w14:paraId="6E4A9DEC" w14:textId="77777777" w:rsidR="00863D75" w:rsidRPr="00B37D77" w:rsidRDefault="00863D75" w:rsidP="00863D75">
      <w:pPr>
        <w:rPr>
          <w:rFonts w:ascii="Arial" w:hAnsi="Arial" w:cs="Arial"/>
          <w:b/>
        </w:rPr>
      </w:pPr>
      <w:r w:rsidRPr="00B37D77">
        <w:rPr>
          <w:rFonts w:ascii="Arial" w:hAnsi="Arial" w:cs="Arial"/>
          <w:b/>
        </w:rPr>
        <w:t>Primers for IRR amplification (recognition bases only):</w:t>
      </w:r>
    </w:p>
    <w:p w14:paraId="3F995A33" w14:textId="77777777" w:rsidR="00863D75" w:rsidRPr="00B37D77" w:rsidRDefault="00863D75" w:rsidP="00863D75">
      <w:pPr>
        <w:pStyle w:val="Heading2"/>
        <w:rPr>
          <w:rFonts w:ascii="Arial" w:hAnsi="Arial" w:cs="Arial"/>
          <w:b w:val="0"/>
          <w:color w:val="auto"/>
          <w:sz w:val="24"/>
          <w:szCs w:val="24"/>
          <w:u w:val="single"/>
        </w:rPr>
      </w:pPr>
      <w:r w:rsidRPr="00B37D77">
        <w:rPr>
          <w:rFonts w:ascii="Arial" w:hAnsi="Arial" w:cs="Arial"/>
          <w:b w:val="0"/>
          <w:color w:val="auto"/>
          <w:sz w:val="24"/>
          <w:szCs w:val="24"/>
          <w:u w:val="single"/>
        </w:rPr>
        <w:t>Primary PCR</w:t>
      </w:r>
    </w:p>
    <w:p w14:paraId="79262CEB" w14:textId="77777777" w:rsidR="00863D75" w:rsidRPr="00B37D77" w:rsidRDefault="00863D75" w:rsidP="00863D75">
      <w:pPr>
        <w:rPr>
          <w:rFonts w:ascii="Courier" w:hAnsi="Courier"/>
        </w:rPr>
      </w:pPr>
      <w:r w:rsidRPr="00B37D77">
        <w:rPr>
          <w:rFonts w:ascii="Arial" w:hAnsi="Arial" w:cs="Arial"/>
        </w:rPr>
        <w:t>IRR primer</w:t>
      </w:r>
      <w:r w:rsidRPr="00B37D77">
        <w:rPr>
          <w:rFonts w:ascii="Arial" w:hAnsi="Arial" w:cs="Arial"/>
        </w:rPr>
        <w:tab/>
      </w:r>
      <w:r w:rsidRPr="00B37D77">
        <w:rPr>
          <w:rFonts w:ascii="Courier" w:hAnsi="Courier"/>
        </w:rPr>
        <w:tab/>
      </w:r>
      <w:r w:rsidRPr="00B37D77">
        <w:rPr>
          <w:rFonts w:ascii="Courier" w:hAnsi="Courier"/>
        </w:rPr>
        <w:tab/>
        <w:t xml:space="preserve">5’ </w:t>
      </w:r>
      <w:r w:rsidRPr="00B37D77">
        <w:rPr>
          <w:rFonts w:ascii="Courier" w:hAnsi="Courier"/>
          <w:caps/>
        </w:rPr>
        <w:t>ggattaaatgtcaggaattgtgaaaa</w:t>
      </w:r>
      <w:r w:rsidRPr="00B37D77">
        <w:rPr>
          <w:rFonts w:ascii="Courier" w:hAnsi="Courier"/>
        </w:rPr>
        <w:t xml:space="preserve"> 3’</w:t>
      </w:r>
    </w:p>
    <w:p w14:paraId="48961DC5" w14:textId="28B34A15" w:rsidR="00863D75" w:rsidRPr="00B37D77" w:rsidRDefault="00863D75" w:rsidP="00863D75">
      <w:pPr>
        <w:rPr>
          <w:rFonts w:ascii="Courier" w:hAnsi="Courier"/>
        </w:rPr>
      </w:pPr>
      <w:r w:rsidRPr="00B37D77">
        <w:rPr>
          <w:rFonts w:ascii="Arial" w:hAnsi="Arial" w:cs="Arial"/>
        </w:rPr>
        <w:t>Linker primer</w:t>
      </w:r>
      <w:r w:rsidRPr="00B37D77">
        <w:rPr>
          <w:rFonts w:ascii="Courier" w:hAnsi="Courier"/>
        </w:rPr>
        <w:tab/>
      </w:r>
      <w:r w:rsidRPr="00B37D77">
        <w:rPr>
          <w:rFonts w:ascii="Courier" w:hAnsi="Courier"/>
        </w:rPr>
        <w:tab/>
      </w:r>
      <w:r w:rsidRPr="00B37D77">
        <w:rPr>
          <w:rFonts w:ascii="Courier" w:hAnsi="Courier"/>
        </w:rPr>
        <w:tab/>
        <w:t xml:space="preserve">5’ </w:t>
      </w:r>
      <w:r w:rsidR="00AC2635" w:rsidRPr="00B37D77">
        <w:rPr>
          <w:rFonts w:ascii="Courier" w:hAnsi="Courier"/>
        </w:rPr>
        <w:t>TACCCATACGACGTCCCAGA</w:t>
      </w:r>
      <w:r w:rsidRPr="00B37D77">
        <w:rPr>
          <w:rFonts w:ascii="Courier" w:hAnsi="Courier"/>
        </w:rPr>
        <w:t xml:space="preserve"> 3’</w:t>
      </w:r>
    </w:p>
    <w:p w14:paraId="4200E5B5" w14:textId="77777777" w:rsidR="00863D75" w:rsidRPr="00B37D77" w:rsidRDefault="00863D75" w:rsidP="00863D75">
      <w:pPr>
        <w:rPr>
          <w:rFonts w:ascii="Courier" w:hAnsi="Courier"/>
        </w:rPr>
      </w:pPr>
    </w:p>
    <w:p w14:paraId="3779341C" w14:textId="77777777" w:rsidR="00863D75" w:rsidRPr="00B37D77" w:rsidRDefault="00863D75" w:rsidP="00863D75">
      <w:pPr>
        <w:rPr>
          <w:rFonts w:ascii="Courier" w:hAnsi="Courier"/>
        </w:rPr>
      </w:pPr>
    </w:p>
    <w:p w14:paraId="3FD0EA77" w14:textId="77777777" w:rsidR="00863D75" w:rsidRPr="00B37D77" w:rsidRDefault="00863D75" w:rsidP="00863D75">
      <w:pPr>
        <w:rPr>
          <w:rFonts w:ascii="Courier" w:hAnsi="Courier"/>
        </w:rPr>
      </w:pPr>
    </w:p>
    <w:p w14:paraId="4CBFBE55" w14:textId="77777777" w:rsidR="00863D75" w:rsidRPr="00B37D77" w:rsidRDefault="00863D75" w:rsidP="00863D75">
      <w:pPr>
        <w:rPr>
          <w:rFonts w:ascii="Arial" w:hAnsi="Arial" w:cs="Arial"/>
        </w:rPr>
      </w:pPr>
      <w:r w:rsidRPr="00B37D77">
        <w:rPr>
          <w:rFonts w:ascii="Arial" w:hAnsi="Arial" w:cs="Arial"/>
          <w:b/>
        </w:rPr>
        <w:t>Primers for IRL amplification (recognition bases only):</w:t>
      </w:r>
    </w:p>
    <w:p w14:paraId="72F59A51" w14:textId="77777777" w:rsidR="00863D75" w:rsidRPr="00B37D77" w:rsidRDefault="00863D75" w:rsidP="00863D75">
      <w:pPr>
        <w:pStyle w:val="Heading2"/>
        <w:rPr>
          <w:rFonts w:ascii="Arial" w:hAnsi="Arial" w:cs="Arial"/>
          <w:b w:val="0"/>
          <w:color w:val="auto"/>
          <w:sz w:val="24"/>
          <w:szCs w:val="24"/>
          <w:u w:val="single"/>
        </w:rPr>
      </w:pPr>
      <w:r w:rsidRPr="00B37D77">
        <w:rPr>
          <w:rFonts w:ascii="Arial" w:hAnsi="Arial" w:cs="Arial"/>
          <w:b w:val="0"/>
          <w:color w:val="auto"/>
          <w:sz w:val="24"/>
          <w:szCs w:val="24"/>
          <w:u w:val="single"/>
        </w:rPr>
        <w:t>Primary PCR</w:t>
      </w:r>
    </w:p>
    <w:p w14:paraId="532E14A7" w14:textId="77777777" w:rsidR="00863D75" w:rsidRPr="00B37D77" w:rsidRDefault="00863D75" w:rsidP="00863D75">
      <w:pPr>
        <w:rPr>
          <w:rFonts w:ascii="Courier" w:hAnsi="Courier"/>
        </w:rPr>
      </w:pPr>
      <w:r w:rsidRPr="00B37D77">
        <w:rPr>
          <w:rFonts w:ascii="Arial" w:hAnsi="Arial" w:cs="Arial"/>
        </w:rPr>
        <w:t>IRL primer</w:t>
      </w:r>
      <w:r w:rsidRPr="00B37D77">
        <w:rPr>
          <w:rFonts w:ascii="Courier" w:hAnsi="Courier"/>
        </w:rPr>
        <w:tab/>
      </w:r>
      <w:r w:rsidRPr="00B37D77">
        <w:rPr>
          <w:rFonts w:ascii="Courier" w:hAnsi="Courier"/>
        </w:rPr>
        <w:tab/>
      </w:r>
      <w:r w:rsidRPr="00B37D77">
        <w:rPr>
          <w:rFonts w:ascii="Courier" w:hAnsi="Courier"/>
        </w:rPr>
        <w:tab/>
        <w:t xml:space="preserve">5’ </w:t>
      </w:r>
      <w:r w:rsidRPr="00B37D77">
        <w:rPr>
          <w:rFonts w:ascii="Courier" w:hAnsi="Courier"/>
          <w:caps/>
        </w:rPr>
        <w:t>aaatttgtggagtagttgaaaaacga</w:t>
      </w:r>
      <w:r w:rsidRPr="00B37D77">
        <w:rPr>
          <w:rFonts w:ascii="Courier" w:hAnsi="Courier"/>
        </w:rPr>
        <w:t xml:space="preserve"> 3’</w:t>
      </w:r>
    </w:p>
    <w:p w14:paraId="29DB34FE" w14:textId="474EE762" w:rsidR="00863D75" w:rsidRPr="00B37D77" w:rsidRDefault="00863D75" w:rsidP="00863D75">
      <w:pPr>
        <w:rPr>
          <w:rFonts w:ascii="Courier" w:hAnsi="Courier"/>
        </w:rPr>
      </w:pPr>
      <w:r w:rsidRPr="00B37D77">
        <w:rPr>
          <w:rFonts w:ascii="Arial" w:hAnsi="Arial" w:cs="Arial"/>
        </w:rPr>
        <w:t>Linker primer</w:t>
      </w:r>
      <w:r w:rsidRPr="00B37D77">
        <w:rPr>
          <w:rFonts w:ascii="Courier" w:hAnsi="Courier"/>
        </w:rPr>
        <w:tab/>
      </w:r>
      <w:r w:rsidRPr="00B37D77">
        <w:rPr>
          <w:rFonts w:ascii="Courier" w:hAnsi="Courier"/>
        </w:rPr>
        <w:tab/>
      </w:r>
      <w:r w:rsidRPr="00B37D77">
        <w:rPr>
          <w:rFonts w:ascii="Courier" w:hAnsi="Courier"/>
        </w:rPr>
        <w:tab/>
        <w:t xml:space="preserve">5’ </w:t>
      </w:r>
      <w:r w:rsidR="00AC2635" w:rsidRPr="00B37D77">
        <w:rPr>
          <w:rFonts w:ascii="Courier" w:hAnsi="Courier"/>
        </w:rPr>
        <w:t xml:space="preserve">TACCCATACGACGTCCCAGA </w:t>
      </w:r>
      <w:r w:rsidRPr="00B37D77">
        <w:rPr>
          <w:rFonts w:ascii="Courier" w:hAnsi="Courier"/>
        </w:rPr>
        <w:t>3’</w:t>
      </w:r>
    </w:p>
    <w:p w14:paraId="598CC472" w14:textId="77777777" w:rsidR="00863D75" w:rsidRPr="00B37D77" w:rsidRDefault="00863D75" w:rsidP="00863D75">
      <w:pPr>
        <w:rPr>
          <w:rFonts w:ascii="Courier" w:hAnsi="Courier"/>
        </w:rPr>
      </w:pPr>
    </w:p>
    <w:p w14:paraId="085930E5" w14:textId="77777777" w:rsidR="00863D75" w:rsidRPr="00B37D77" w:rsidRDefault="00863D75" w:rsidP="00863D75">
      <w:pPr>
        <w:rPr>
          <w:rFonts w:ascii="Arial" w:hAnsi="Arial" w:cs="Arial"/>
        </w:rPr>
      </w:pPr>
      <w:r w:rsidRPr="00B37D77">
        <w:rPr>
          <w:rFonts w:ascii="Arial" w:hAnsi="Arial" w:cs="Arial"/>
        </w:rPr>
        <w:t>Additionally, each primary PCR primer has an Illumina tag on the 5’ end that recognizes the secondary PCR Illumina primers (Blue). Between the Illumina tag and recognition bases (shown above, Red) there are stuffer bases for color balance (Black). Below is a representative primer.</w:t>
      </w:r>
    </w:p>
    <w:p w14:paraId="60B56EBF" w14:textId="77777777" w:rsidR="00863D75" w:rsidRPr="00B37D77" w:rsidRDefault="00863D75" w:rsidP="00863D75">
      <w:pPr>
        <w:rPr>
          <w:rFonts w:ascii="Courier" w:hAnsi="Courier"/>
        </w:rPr>
      </w:pPr>
      <w:r w:rsidRPr="00B37D77">
        <w:rPr>
          <w:rFonts w:ascii="Courier" w:hAnsi="Courier"/>
        </w:rPr>
        <w:t xml:space="preserve"> </w:t>
      </w:r>
    </w:p>
    <w:p w14:paraId="2B668003" w14:textId="77777777" w:rsidR="00863D75" w:rsidRPr="00B37D77" w:rsidRDefault="00863D75" w:rsidP="00863D75">
      <w:pPr>
        <w:rPr>
          <w:rFonts w:ascii="Arial" w:hAnsi="Arial" w:cs="Arial"/>
          <w:color w:val="000000"/>
        </w:rPr>
      </w:pPr>
      <w:r w:rsidRPr="00B37D77">
        <w:rPr>
          <w:rFonts w:ascii="Arial" w:hAnsi="Arial" w:cs="Arial"/>
          <w:color w:val="000000"/>
        </w:rPr>
        <w:t xml:space="preserve">IRL_V1.1: </w:t>
      </w:r>
    </w:p>
    <w:p w14:paraId="1649B8C7" w14:textId="77777777" w:rsidR="00863D75" w:rsidRPr="00B37D77" w:rsidRDefault="00863D75" w:rsidP="00863D75">
      <w:pPr>
        <w:rPr>
          <w:rFonts w:ascii="Courier" w:hAnsi="Courier"/>
          <w:color w:val="000000"/>
        </w:rPr>
      </w:pPr>
      <w:r w:rsidRPr="00B37D77">
        <w:rPr>
          <w:rFonts w:ascii="Courier" w:hAnsi="Courier"/>
          <w:color w:val="0000FF"/>
        </w:rPr>
        <w:t>TCGTCGGCAGCGTCAGATGTGTATAAGAGACAG</w:t>
      </w:r>
      <w:r w:rsidRPr="00B37D77">
        <w:rPr>
          <w:rFonts w:ascii="Courier" w:hAnsi="Courier"/>
          <w:color w:val="000000"/>
        </w:rPr>
        <w:t>H</w:t>
      </w:r>
      <w:r w:rsidRPr="00B37D77">
        <w:rPr>
          <w:rFonts w:ascii="Courier" w:hAnsi="Courier"/>
          <w:color w:val="FF0000"/>
        </w:rPr>
        <w:t>AAATTTGTGGAGTAGTTGAAAAACGA</w:t>
      </w:r>
    </w:p>
    <w:p w14:paraId="25425AEC" w14:textId="77777777" w:rsidR="00863D75" w:rsidRPr="00B37D77" w:rsidRDefault="00863D75" w:rsidP="00863D75">
      <w:pPr>
        <w:rPr>
          <w:rFonts w:ascii="Courier" w:hAnsi="Courier"/>
        </w:rPr>
      </w:pPr>
    </w:p>
    <w:p w14:paraId="7DA6E526" w14:textId="77777777" w:rsidR="00863D75" w:rsidRPr="00B37D77" w:rsidRDefault="00863D75" w:rsidP="00863D75">
      <w:pPr>
        <w:rPr>
          <w:rFonts w:ascii="Arial" w:hAnsi="Arial" w:cs="Arial"/>
        </w:rPr>
      </w:pPr>
      <w:r w:rsidRPr="00B37D77">
        <w:rPr>
          <w:rFonts w:ascii="Arial" w:hAnsi="Arial" w:cs="Arial"/>
        </w:rPr>
        <w:t xml:space="preserve">Each primer (IRL, IRR, and linker) has five different stuffer base sequences (denoted H above). These five primers are mixed together at an equal concentration (20ul of each for a total volume of 100ul at 100uM concentration stock, designation IRL_V1 Pool for example). </w:t>
      </w:r>
    </w:p>
    <w:p w14:paraId="06B1E5B5" w14:textId="77777777" w:rsidR="00863D75" w:rsidRPr="00B37D77" w:rsidRDefault="00863D75" w:rsidP="00863D75">
      <w:pPr>
        <w:rPr>
          <w:rFonts w:ascii="Courier" w:hAnsi="Courier"/>
        </w:rPr>
      </w:pPr>
    </w:p>
    <w:p w14:paraId="71C610D1" w14:textId="77777777" w:rsidR="00863D75" w:rsidRPr="00B37D77" w:rsidRDefault="00863D75" w:rsidP="00863D75">
      <w:pPr>
        <w:rPr>
          <w:rFonts w:ascii="Arial" w:hAnsi="Arial" w:cs="Arial"/>
        </w:rPr>
      </w:pPr>
      <w:r w:rsidRPr="00B37D77">
        <w:rPr>
          <w:rFonts w:ascii="Arial" w:hAnsi="Arial" w:cs="Arial"/>
        </w:rPr>
        <w:t xml:space="preserve">Here is a list of all the primary primers: </w:t>
      </w:r>
    </w:p>
    <w:p w14:paraId="56800761" w14:textId="77777777" w:rsidR="00863D75" w:rsidRPr="00B37D77" w:rsidRDefault="00863D75" w:rsidP="00863D75">
      <w:pPr>
        <w:rPr>
          <w:rFonts w:ascii="Arial" w:hAnsi="Arial" w:cs="Arial"/>
          <w:color w:val="000000" w:themeColor="text1"/>
          <w:u w:val="single"/>
        </w:rPr>
      </w:pPr>
      <w:r w:rsidRPr="00B37D77">
        <w:rPr>
          <w:rFonts w:ascii="Arial" w:hAnsi="Arial" w:cs="Arial"/>
          <w:color w:val="000000" w:themeColor="text1"/>
          <w:u w:val="single"/>
        </w:rPr>
        <w:t>IRL_V1 POOL</w:t>
      </w:r>
    </w:p>
    <w:p w14:paraId="08A7EBFC" w14:textId="77777777" w:rsidR="00863D75" w:rsidRPr="00B37D77" w:rsidRDefault="00863D75" w:rsidP="00863D75">
      <w:pPr>
        <w:rPr>
          <w:rFonts w:ascii="Arial" w:hAnsi="Arial" w:cs="Arial"/>
          <w:i/>
          <w:color w:val="000000" w:themeColor="text1"/>
        </w:rPr>
      </w:pPr>
      <w:r w:rsidRPr="00B37D77">
        <w:rPr>
          <w:rFonts w:ascii="Arial" w:hAnsi="Arial" w:cs="Arial"/>
          <w:i/>
          <w:color w:val="000000" w:themeColor="text1"/>
        </w:rPr>
        <w:t>IRL_Nextera_V1.1</w:t>
      </w:r>
    </w:p>
    <w:p w14:paraId="2D14CA8F" w14:textId="77777777" w:rsidR="00863D75" w:rsidRPr="00B37D77" w:rsidRDefault="00863D75" w:rsidP="00863D75">
      <w:pPr>
        <w:ind w:firstLine="720"/>
        <w:rPr>
          <w:rFonts w:ascii="Arial" w:hAnsi="Arial" w:cs="Arial"/>
          <w:i/>
          <w:color w:val="000000" w:themeColor="text1"/>
        </w:rPr>
      </w:pPr>
      <w:r w:rsidRPr="00B37D77">
        <w:rPr>
          <w:rFonts w:ascii="Arial" w:hAnsi="Arial" w:cs="Arial"/>
          <w:i/>
          <w:color w:val="000000" w:themeColor="text1"/>
        </w:rPr>
        <w:t>TCGTCGGCAGCGTCAGATGTGTATAAGAGACAGHAAATTTGTGGAGTAGTTGAAAAACGA</w:t>
      </w:r>
    </w:p>
    <w:p w14:paraId="11ABA9A4" w14:textId="77777777" w:rsidR="00863D75" w:rsidRPr="00B37D77" w:rsidRDefault="00863D75" w:rsidP="00863D75">
      <w:pPr>
        <w:rPr>
          <w:rFonts w:ascii="Arial" w:hAnsi="Arial" w:cs="Arial"/>
          <w:i/>
          <w:color w:val="000000" w:themeColor="text1"/>
        </w:rPr>
      </w:pPr>
      <w:r w:rsidRPr="00B37D77">
        <w:rPr>
          <w:rFonts w:ascii="Arial" w:hAnsi="Arial" w:cs="Arial"/>
          <w:i/>
          <w:color w:val="000000" w:themeColor="text1"/>
        </w:rPr>
        <w:t>IRL_Nextera_V1.2</w:t>
      </w:r>
      <w:r w:rsidRPr="00B37D77">
        <w:rPr>
          <w:rFonts w:ascii="Arial" w:hAnsi="Arial" w:cs="Arial"/>
          <w:i/>
          <w:color w:val="000000" w:themeColor="text1"/>
        </w:rPr>
        <w:tab/>
        <w:t>TCGTCGGCAGCGTCAGATGTGTATAAGAGACAGNCAAATTTGTGGAGTAGTTGAAAAACGA</w:t>
      </w:r>
    </w:p>
    <w:p w14:paraId="0197BC51" w14:textId="77777777" w:rsidR="00863D75" w:rsidRPr="00B37D77" w:rsidRDefault="00863D75" w:rsidP="00863D75">
      <w:pPr>
        <w:rPr>
          <w:rFonts w:ascii="Arial" w:hAnsi="Arial" w:cs="Arial"/>
          <w:i/>
          <w:color w:val="000000" w:themeColor="text1"/>
        </w:rPr>
      </w:pPr>
      <w:r w:rsidRPr="00B37D77">
        <w:rPr>
          <w:rFonts w:ascii="Arial" w:hAnsi="Arial" w:cs="Arial"/>
          <w:i/>
          <w:color w:val="000000" w:themeColor="text1"/>
        </w:rPr>
        <w:lastRenderedPageBreak/>
        <w:t>IRL_Nextera_V1.3</w:t>
      </w:r>
      <w:r w:rsidRPr="00B37D77">
        <w:rPr>
          <w:rFonts w:ascii="Arial" w:hAnsi="Arial" w:cs="Arial"/>
          <w:i/>
          <w:color w:val="000000" w:themeColor="text1"/>
        </w:rPr>
        <w:tab/>
        <w:t>TCGTCGGCAGCGTCAGATGTGTATAAGAGACAGNNYAAATTTGTGGAGTAGTTGAAAAACGA</w:t>
      </w:r>
    </w:p>
    <w:p w14:paraId="35202AB2" w14:textId="77777777" w:rsidR="00863D75" w:rsidRPr="00B37D77" w:rsidRDefault="00863D75" w:rsidP="00863D75">
      <w:pPr>
        <w:rPr>
          <w:rFonts w:ascii="Arial" w:hAnsi="Arial" w:cs="Arial"/>
          <w:i/>
          <w:color w:val="000000" w:themeColor="text1"/>
        </w:rPr>
      </w:pPr>
      <w:r w:rsidRPr="00B37D77">
        <w:rPr>
          <w:rFonts w:ascii="Arial" w:hAnsi="Arial" w:cs="Arial"/>
          <w:i/>
          <w:color w:val="000000" w:themeColor="text1"/>
        </w:rPr>
        <w:t>IRL_Nextera_V1.4</w:t>
      </w:r>
      <w:r w:rsidRPr="00B37D77">
        <w:rPr>
          <w:rFonts w:ascii="Arial" w:hAnsi="Arial" w:cs="Arial"/>
          <w:i/>
          <w:color w:val="000000" w:themeColor="text1"/>
        </w:rPr>
        <w:tab/>
        <w:t>TCGTCGGCAGCGTCAGATGTGTATAAGAGACAGNNYCAAATTTGTGGAGTAGTTGAAAAACGA</w:t>
      </w:r>
    </w:p>
    <w:p w14:paraId="2E12BC24" w14:textId="77777777" w:rsidR="00863D75" w:rsidRPr="00B37D77" w:rsidRDefault="00863D75" w:rsidP="00863D75">
      <w:pPr>
        <w:rPr>
          <w:rFonts w:ascii="Arial" w:hAnsi="Arial" w:cs="Arial"/>
          <w:i/>
          <w:color w:val="000000" w:themeColor="text1"/>
        </w:rPr>
      </w:pPr>
      <w:r w:rsidRPr="00B37D77">
        <w:rPr>
          <w:rFonts w:ascii="Arial" w:hAnsi="Arial" w:cs="Arial"/>
          <w:i/>
          <w:color w:val="000000" w:themeColor="text1"/>
        </w:rPr>
        <w:t>IRL_Nextera_V1.5</w:t>
      </w:r>
      <w:r w:rsidRPr="00B37D77">
        <w:rPr>
          <w:rFonts w:ascii="Arial" w:hAnsi="Arial" w:cs="Arial"/>
          <w:i/>
          <w:color w:val="000000" w:themeColor="text1"/>
        </w:rPr>
        <w:tab/>
        <w:t>TCGTCGGCAGCGTCAGATGTGTATAAGAGACAGNNNBCCAAATTTGTGGAGTAGTTGAAAAACGA</w:t>
      </w:r>
    </w:p>
    <w:p w14:paraId="1FC88F61" w14:textId="77777777" w:rsidR="00863D75" w:rsidRPr="00B37D77" w:rsidRDefault="00863D75" w:rsidP="00863D75">
      <w:pPr>
        <w:rPr>
          <w:rFonts w:ascii="Arial" w:hAnsi="Arial" w:cs="Arial"/>
          <w:i/>
          <w:color w:val="000000" w:themeColor="text1"/>
        </w:rPr>
      </w:pPr>
    </w:p>
    <w:p w14:paraId="6C313358" w14:textId="77777777" w:rsidR="00863D75" w:rsidRPr="00B37D77" w:rsidRDefault="00863D75" w:rsidP="00863D75">
      <w:pPr>
        <w:rPr>
          <w:rFonts w:ascii="Arial" w:hAnsi="Arial" w:cs="Arial"/>
          <w:color w:val="000000" w:themeColor="text1"/>
          <w:u w:val="single"/>
        </w:rPr>
      </w:pPr>
      <w:r w:rsidRPr="00B37D77">
        <w:rPr>
          <w:rFonts w:ascii="Arial" w:hAnsi="Arial" w:cs="Arial"/>
          <w:color w:val="000000" w:themeColor="text1"/>
          <w:u w:val="single"/>
        </w:rPr>
        <w:t>IRR_V1 POOL</w:t>
      </w:r>
    </w:p>
    <w:p w14:paraId="368BBAE2" w14:textId="77777777" w:rsidR="00863D75" w:rsidRPr="00B37D77" w:rsidRDefault="00863D75" w:rsidP="00863D75">
      <w:pPr>
        <w:rPr>
          <w:rFonts w:ascii="Arial" w:hAnsi="Arial" w:cs="Arial"/>
          <w:i/>
          <w:color w:val="000000" w:themeColor="text1"/>
        </w:rPr>
      </w:pPr>
      <w:r w:rsidRPr="00B37D77">
        <w:rPr>
          <w:rFonts w:ascii="Arial" w:hAnsi="Arial" w:cs="Arial"/>
          <w:i/>
          <w:color w:val="000000" w:themeColor="text1"/>
        </w:rPr>
        <w:t>IRR_Nextera_V1.1</w:t>
      </w:r>
      <w:r w:rsidRPr="00B37D77">
        <w:rPr>
          <w:rFonts w:ascii="Arial" w:hAnsi="Arial" w:cs="Arial"/>
          <w:i/>
          <w:color w:val="000000" w:themeColor="text1"/>
        </w:rPr>
        <w:tab/>
        <w:t>TCGTCGGCAGCGTCAGATGTGTATAAGAGACAGHGGATTAAATGTCAGGAATTGTGAAAA</w:t>
      </w:r>
    </w:p>
    <w:p w14:paraId="298D2E5E" w14:textId="77777777" w:rsidR="00863D75" w:rsidRPr="00B37D77" w:rsidRDefault="00863D75" w:rsidP="00863D75">
      <w:pPr>
        <w:rPr>
          <w:rFonts w:ascii="Arial" w:hAnsi="Arial" w:cs="Arial"/>
          <w:i/>
          <w:color w:val="000000" w:themeColor="text1"/>
        </w:rPr>
      </w:pPr>
      <w:r w:rsidRPr="00B37D77">
        <w:rPr>
          <w:rFonts w:ascii="Arial" w:hAnsi="Arial" w:cs="Arial"/>
          <w:i/>
          <w:color w:val="000000" w:themeColor="text1"/>
        </w:rPr>
        <w:t>IRR_Nextera_V1.2</w:t>
      </w:r>
      <w:r w:rsidRPr="00B37D77">
        <w:rPr>
          <w:rFonts w:ascii="Arial" w:hAnsi="Arial" w:cs="Arial"/>
          <w:i/>
          <w:color w:val="000000" w:themeColor="text1"/>
        </w:rPr>
        <w:tab/>
        <w:t>TCGTCGGCAGCGTCAGATGTGTATAAGAGACAGNNGGATTAAATGTCAGGAATTGTGAAAA</w:t>
      </w:r>
    </w:p>
    <w:p w14:paraId="2838A3D1" w14:textId="77777777" w:rsidR="00863D75" w:rsidRPr="00B37D77" w:rsidRDefault="00863D75" w:rsidP="00863D75">
      <w:pPr>
        <w:rPr>
          <w:rFonts w:ascii="Arial" w:hAnsi="Arial" w:cs="Arial"/>
          <w:i/>
          <w:color w:val="000000" w:themeColor="text1"/>
        </w:rPr>
      </w:pPr>
      <w:r w:rsidRPr="00B37D77">
        <w:rPr>
          <w:rFonts w:ascii="Arial" w:hAnsi="Arial" w:cs="Arial"/>
          <w:i/>
          <w:color w:val="000000" w:themeColor="text1"/>
        </w:rPr>
        <w:t>IRR_Nextera_V1.3</w:t>
      </w:r>
      <w:r w:rsidRPr="00B37D77">
        <w:rPr>
          <w:rFonts w:ascii="Arial" w:hAnsi="Arial" w:cs="Arial"/>
          <w:i/>
          <w:color w:val="000000" w:themeColor="text1"/>
        </w:rPr>
        <w:tab/>
        <w:t>TCGTCGGCAGCGTCAGATGTGTATAAGAGACAGNNYGGATTAAATGTCAGGAATTGTGAAAA</w:t>
      </w:r>
    </w:p>
    <w:p w14:paraId="1FF15056" w14:textId="77777777" w:rsidR="00863D75" w:rsidRPr="00B37D77" w:rsidRDefault="00863D75" w:rsidP="00863D75">
      <w:pPr>
        <w:rPr>
          <w:rFonts w:ascii="Arial" w:hAnsi="Arial" w:cs="Arial"/>
          <w:i/>
          <w:color w:val="000000" w:themeColor="text1"/>
        </w:rPr>
      </w:pPr>
      <w:r w:rsidRPr="00B37D77">
        <w:rPr>
          <w:rFonts w:ascii="Arial" w:hAnsi="Arial" w:cs="Arial"/>
          <w:i/>
          <w:color w:val="000000" w:themeColor="text1"/>
        </w:rPr>
        <w:t>IRR_Nextera_V1.4</w:t>
      </w:r>
      <w:r w:rsidRPr="00B37D77">
        <w:rPr>
          <w:rFonts w:ascii="Arial" w:hAnsi="Arial" w:cs="Arial"/>
          <w:i/>
          <w:color w:val="000000" w:themeColor="text1"/>
        </w:rPr>
        <w:tab/>
        <w:t>TCGTCGGCAGCGTCAGATGTGTATAAGAGACAGNNNYGGATTAAATGTCAGGAATTGTGAAAA</w:t>
      </w:r>
    </w:p>
    <w:p w14:paraId="07A3AAB1" w14:textId="77777777" w:rsidR="00863D75" w:rsidRPr="00B37D77" w:rsidRDefault="00863D75" w:rsidP="00863D75">
      <w:pPr>
        <w:rPr>
          <w:rFonts w:ascii="Arial" w:hAnsi="Arial" w:cs="Arial"/>
          <w:i/>
          <w:color w:val="000000" w:themeColor="text1"/>
        </w:rPr>
      </w:pPr>
      <w:r w:rsidRPr="00B37D77">
        <w:rPr>
          <w:rFonts w:ascii="Arial" w:hAnsi="Arial" w:cs="Arial"/>
          <w:i/>
          <w:color w:val="000000" w:themeColor="text1"/>
        </w:rPr>
        <w:t>IRR_Nextera_V1.5</w:t>
      </w:r>
      <w:r w:rsidRPr="00B37D77">
        <w:rPr>
          <w:rFonts w:ascii="Arial" w:hAnsi="Arial" w:cs="Arial"/>
          <w:i/>
          <w:color w:val="000000" w:themeColor="text1"/>
        </w:rPr>
        <w:tab/>
        <w:t>TCGTCGGCAGCGTCAGATGTGTATAAGAGACAGNNNYCGGATTAAATGTCAGGAATTGTGAAAA</w:t>
      </w:r>
    </w:p>
    <w:p w14:paraId="2CD80BAA" w14:textId="77777777" w:rsidR="00863D75" w:rsidRPr="00B37D77" w:rsidRDefault="00863D75" w:rsidP="00863D75">
      <w:pPr>
        <w:rPr>
          <w:rFonts w:ascii="Arial" w:hAnsi="Arial" w:cs="Arial"/>
          <w:color w:val="000000" w:themeColor="text1"/>
          <w:u w:val="single"/>
        </w:rPr>
      </w:pPr>
    </w:p>
    <w:p w14:paraId="7744378B" w14:textId="77777777" w:rsidR="00863D75" w:rsidRPr="00B37D77" w:rsidRDefault="00863D75" w:rsidP="00863D75">
      <w:pPr>
        <w:rPr>
          <w:rFonts w:ascii="Arial" w:hAnsi="Arial" w:cs="Arial"/>
          <w:color w:val="000000" w:themeColor="text1"/>
          <w:u w:val="single"/>
        </w:rPr>
      </w:pPr>
      <w:r w:rsidRPr="00B37D77">
        <w:rPr>
          <w:rFonts w:ascii="Arial" w:hAnsi="Arial" w:cs="Arial"/>
          <w:color w:val="000000" w:themeColor="text1"/>
          <w:u w:val="single"/>
        </w:rPr>
        <w:t>LINK_V1 POOL</w:t>
      </w:r>
    </w:p>
    <w:p w14:paraId="0F13D7F2" w14:textId="77777777" w:rsidR="00863D75" w:rsidRPr="00B37D77" w:rsidRDefault="00863D75" w:rsidP="00863D75">
      <w:pPr>
        <w:rPr>
          <w:rFonts w:ascii="Arial" w:hAnsi="Arial" w:cs="Arial"/>
        </w:rPr>
      </w:pPr>
      <w:r w:rsidRPr="00B37D77">
        <w:rPr>
          <w:rFonts w:ascii="Arial" w:hAnsi="Arial" w:cs="Arial"/>
        </w:rPr>
        <w:t>link_Nextera_V1.1</w:t>
      </w:r>
      <w:r w:rsidRPr="00B37D77">
        <w:rPr>
          <w:rFonts w:ascii="Arial" w:hAnsi="Arial" w:cs="Arial"/>
        </w:rPr>
        <w:tab/>
      </w:r>
    </w:p>
    <w:p w14:paraId="0750098D" w14:textId="7F6E2EB8" w:rsidR="00863D75" w:rsidRPr="00B37D77" w:rsidRDefault="00863D75" w:rsidP="00863D75">
      <w:pPr>
        <w:ind w:firstLine="720"/>
        <w:rPr>
          <w:rFonts w:ascii="Arial" w:hAnsi="Arial" w:cs="Arial"/>
        </w:rPr>
      </w:pPr>
      <w:r w:rsidRPr="00B37D77">
        <w:rPr>
          <w:rFonts w:ascii="Arial" w:hAnsi="Arial" w:cs="Arial"/>
        </w:rPr>
        <w:t>TCGTCGGCAGCGTCAGATGTGTATAAGAGACAG</w:t>
      </w:r>
      <w:r w:rsidR="00123521" w:rsidRPr="00B37D77">
        <w:rPr>
          <w:rFonts w:ascii="Courier" w:hAnsi="Courier"/>
        </w:rPr>
        <w:t>TACCCATACGACGTCCCAGA</w:t>
      </w:r>
    </w:p>
    <w:p w14:paraId="248B2743" w14:textId="77777777" w:rsidR="00863D75" w:rsidRPr="00B37D77" w:rsidRDefault="00863D75" w:rsidP="00863D75">
      <w:pPr>
        <w:rPr>
          <w:rFonts w:ascii="Arial" w:hAnsi="Arial" w:cs="Arial"/>
        </w:rPr>
      </w:pPr>
      <w:r w:rsidRPr="00B37D77">
        <w:rPr>
          <w:rFonts w:ascii="Arial" w:hAnsi="Arial" w:cs="Arial"/>
        </w:rPr>
        <w:t>link_Nextera_V1.2</w:t>
      </w:r>
      <w:r w:rsidRPr="00B37D77">
        <w:rPr>
          <w:rFonts w:ascii="Arial" w:hAnsi="Arial" w:cs="Arial"/>
        </w:rPr>
        <w:tab/>
      </w:r>
    </w:p>
    <w:p w14:paraId="096E024B" w14:textId="79D789A0" w:rsidR="00863D75" w:rsidRPr="00B37D77" w:rsidRDefault="00863D75" w:rsidP="00863D75">
      <w:pPr>
        <w:ind w:firstLine="720"/>
        <w:rPr>
          <w:rFonts w:ascii="Arial" w:hAnsi="Arial" w:cs="Arial"/>
        </w:rPr>
      </w:pPr>
      <w:r w:rsidRPr="00B37D77">
        <w:rPr>
          <w:rFonts w:ascii="Arial" w:hAnsi="Arial" w:cs="Arial"/>
        </w:rPr>
        <w:t>TCGTCGGCAGCGTCAGATGTGTATAAGAGACAGHN</w:t>
      </w:r>
      <w:r w:rsidR="00123521" w:rsidRPr="00B37D77">
        <w:rPr>
          <w:rFonts w:ascii="Courier" w:hAnsi="Courier"/>
        </w:rPr>
        <w:t>TACCCATACGACGTCCCAGA</w:t>
      </w:r>
    </w:p>
    <w:p w14:paraId="5C5ABFA0" w14:textId="28B0B2D8" w:rsidR="00863D75" w:rsidRPr="00B37D77" w:rsidRDefault="00863D75" w:rsidP="00863D75">
      <w:pPr>
        <w:rPr>
          <w:rFonts w:ascii="Arial" w:hAnsi="Arial" w:cs="Arial"/>
        </w:rPr>
      </w:pPr>
      <w:r w:rsidRPr="00B37D77">
        <w:rPr>
          <w:rFonts w:ascii="Arial" w:hAnsi="Arial" w:cs="Arial"/>
        </w:rPr>
        <w:t>link_Nextera_V1.3</w:t>
      </w:r>
      <w:r w:rsidRPr="00B37D77">
        <w:rPr>
          <w:rFonts w:ascii="Arial" w:hAnsi="Arial" w:cs="Arial"/>
        </w:rPr>
        <w:tab/>
        <w:t>TCGTCGGCAGCGTCAGATGTGTATAAGAGACAGNNYB</w:t>
      </w:r>
      <w:r w:rsidR="00123521" w:rsidRPr="00B37D77">
        <w:rPr>
          <w:rFonts w:ascii="Courier" w:hAnsi="Courier"/>
        </w:rPr>
        <w:t>TACCCATACGACGTCCCAGA</w:t>
      </w:r>
    </w:p>
    <w:p w14:paraId="207648CD" w14:textId="47F32DB9" w:rsidR="00863D75" w:rsidRPr="00B37D77" w:rsidRDefault="00863D75" w:rsidP="00863D75">
      <w:pPr>
        <w:rPr>
          <w:rFonts w:ascii="Arial" w:hAnsi="Arial" w:cs="Arial"/>
        </w:rPr>
      </w:pPr>
      <w:r w:rsidRPr="00B37D77">
        <w:rPr>
          <w:rFonts w:ascii="Arial" w:hAnsi="Arial" w:cs="Arial"/>
        </w:rPr>
        <w:t>link_Nextera_V1.4</w:t>
      </w:r>
      <w:r w:rsidRPr="00B37D77">
        <w:rPr>
          <w:rFonts w:ascii="Arial" w:hAnsi="Arial" w:cs="Arial"/>
        </w:rPr>
        <w:tab/>
        <w:t>TCGTCGGCAGCGTCAGATGTGTATAAGAGACAGNNYBCN</w:t>
      </w:r>
      <w:r w:rsidR="00123521" w:rsidRPr="00B37D77">
        <w:rPr>
          <w:rFonts w:ascii="Courier" w:hAnsi="Courier"/>
        </w:rPr>
        <w:t>TACCCATACGACGTCCCAGA</w:t>
      </w:r>
    </w:p>
    <w:p w14:paraId="74D3949F" w14:textId="7639CF75" w:rsidR="00863D75" w:rsidRPr="00B37D77" w:rsidRDefault="00863D75" w:rsidP="00863D75">
      <w:pPr>
        <w:rPr>
          <w:rFonts w:ascii="Arial" w:hAnsi="Arial" w:cs="Arial"/>
        </w:rPr>
      </w:pPr>
      <w:r w:rsidRPr="00B37D77">
        <w:rPr>
          <w:rFonts w:ascii="Arial" w:hAnsi="Arial" w:cs="Arial"/>
        </w:rPr>
        <w:t>link_Nextera_V1.5</w:t>
      </w:r>
      <w:r w:rsidRPr="00B37D77">
        <w:rPr>
          <w:rFonts w:ascii="Arial" w:hAnsi="Arial" w:cs="Arial"/>
        </w:rPr>
        <w:tab/>
        <w:t>TCGTCGGCAGCGTCAGATGTGTATAAGAGACAGNNYBCNCCC</w:t>
      </w:r>
      <w:r w:rsidR="00123521" w:rsidRPr="00B37D77">
        <w:rPr>
          <w:rFonts w:ascii="Arial" w:hAnsi="Arial" w:cs="Arial"/>
        </w:rPr>
        <w:t>TACCCATACGACGTCCCAGA</w:t>
      </w:r>
    </w:p>
    <w:p w14:paraId="73F981C8" w14:textId="77777777" w:rsidR="00863D75" w:rsidRPr="00B37D77" w:rsidRDefault="00863D75" w:rsidP="00863D75">
      <w:pPr>
        <w:rPr>
          <w:rFonts w:ascii="Arial" w:hAnsi="Arial" w:cs="Arial"/>
        </w:rPr>
      </w:pPr>
    </w:p>
    <w:p w14:paraId="45F4D6C2" w14:textId="77777777" w:rsidR="00863D75" w:rsidRPr="00B37D77" w:rsidRDefault="00863D75" w:rsidP="00863D75">
      <w:pPr>
        <w:pStyle w:val="Heading2"/>
        <w:rPr>
          <w:rFonts w:ascii="Arial" w:hAnsi="Arial" w:cs="Arial"/>
          <w:color w:val="auto"/>
          <w:sz w:val="24"/>
          <w:szCs w:val="24"/>
          <w:u w:val="single"/>
        </w:rPr>
      </w:pPr>
      <w:r w:rsidRPr="00B37D77">
        <w:rPr>
          <w:rFonts w:ascii="Arial" w:hAnsi="Arial" w:cs="Arial"/>
          <w:color w:val="auto"/>
          <w:sz w:val="24"/>
          <w:szCs w:val="24"/>
          <w:u w:val="single"/>
        </w:rPr>
        <w:t>Secondary PCR (for IRR and IRL)</w:t>
      </w:r>
    </w:p>
    <w:p w14:paraId="5CDFA91E" w14:textId="77777777" w:rsidR="00863D75" w:rsidRPr="00B37D77" w:rsidRDefault="00863D75" w:rsidP="00863D75">
      <w:pPr>
        <w:rPr>
          <w:rFonts w:ascii="Arial" w:hAnsi="Arial"/>
        </w:rPr>
      </w:pPr>
      <w:r w:rsidRPr="00B37D77">
        <w:rPr>
          <w:rFonts w:ascii="Arial" w:hAnsi="Arial"/>
        </w:rPr>
        <w:t xml:space="preserve">We are using the </w:t>
      </w:r>
      <w:proofErr w:type="spellStart"/>
      <w:r w:rsidRPr="00B37D77">
        <w:rPr>
          <w:rFonts w:ascii="Arial" w:hAnsi="Arial"/>
        </w:rPr>
        <w:t>Nextera</w:t>
      </w:r>
      <w:proofErr w:type="spellEnd"/>
      <w:r w:rsidRPr="00B37D77">
        <w:rPr>
          <w:rFonts w:ascii="Arial" w:hAnsi="Arial"/>
        </w:rPr>
        <w:t xml:space="preserve"> XT index primers.  Here are the product #’s:</w:t>
      </w:r>
    </w:p>
    <w:p w14:paraId="0B67B92C" w14:textId="77777777" w:rsidR="00863D75" w:rsidRPr="00B37D77" w:rsidRDefault="00863D75" w:rsidP="00863D75">
      <w:pPr>
        <w:rPr>
          <w:rFonts w:ascii="Arial" w:hAnsi="Arial"/>
        </w:rPr>
      </w:pPr>
      <w:r w:rsidRPr="00B37D77">
        <w:rPr>
          <w:rFonts w:ascii="Arial" w:hAnsi="Arial"/>
        </w:rPr>
        <w:t>FC-131-2001</w:t>
      </w:r>
    </w:p>
    <w:p w14:paraId="25377539" w14:textId="77777777" w:rsidR="00863D75" w:rsidRPr="00B37D77" w:rsidRDefault="00863D75" w:rsidP="00863D75">
      <w:pPr>
        <w:rPr>
          <w:rFonts w:ascii="Arial" w:hAnsi="Arial"/>
        </w:rPr>
      </w:pPr>
      <w:r w:rsidRPr="00B37D77">
        <w:rPr>
          <w:rFonts w:ascii="Arial" w:hAnsi="Arial"/>
        </w:rPr>
        <w:lastRenderedPageBreak/>
        <w:t>FC-131-2002</w:t>
      </w:r>
    </w:p>
    <w:p w14:paraId="5B98D3F0" w14:textId="77777777" w:rsidR="00863D75" w:rsidRPr="00B37D77" w:rsidRDefault="00863D75" w:rsidP="00863D75">
      <w:pPr>
        <w:rPr>
          <w:rFonts w:ascii="Arial" w:hAnsi="Arial"/>
        </w:rPr>
      </w:pPr>
      <w:r w:rsidRPr="00B37D77">
        <w:rPr>
          <w:rFonts w:ascii="Arial" w:hAnsi="Arial"/>
        </w:rPr>
        <w:t>FC-131-2003</w:t>
      </w:r>
    </w:p>
    <w:p w14:paraId="11077BED" w14:textId="77777777" w:rsidR="00863D75" w:rsidRPr="00B37D77" w:rsidRDefault="00863D75" w:rsidP="00863D75">
      <w:pPr>
        <w:rPr>
          <w:rFonts w:ascii="Arial" w:hAnsi="Arial"/>
        </w:rPr>
      </w:pPr>
      <w:r w:rsidRPr="00B37D77">
        <w:rPr>
          <w:rFonts w:ascii="Arial" w:hAnsi="Arial"/>
        </w:rPr>
        <w:t>FC-131-2004</w:t>
      </w:r>
    </w:p>
    <w:p w14:paraId="6729EF7D" w14:textId="77777777" w:rsidR="00863D75" w:rsidRPr="00B37D77" w:rsidRDefault="00863D75" w:rsidP="00863D75">
      <w:pPr>
        <w:rPr>
          <w:rFonts w:ascii="Arial" w:hAnsi="Arial"/>
        </w:rPr>
      </w:pPr>
    </w:p>
    <w:p w14:paraId="4ED577AF" w14:textId="77777777" w:rsidR="00863D75" w:rsidRPr="00B37D77" w:rsidRDefault="00863D75" w:rsidP="00863D75">
      <w:pPr>
        <w:rPr>
          <w:rFonts w:ascii="Arial" w:hAnsi="Arial"/>
        </w:rPr>
      </w:pPr>
      <w:r w:rsidRPr="00B37D77">
        <w:rPr>
          <w:rFonts w:ascii="Arial" w:hAnsi="Arial"/>
        </w:rPr>
        <w:t xml:space="preserve">We ordered the primers from IDT at a discounted rate. Your DNA sequencing facility may also have Illumina index primers on hand for investigator use. </w:t>
      </w:r>
    </w:p>
    <w:p w14:paraId="0DC3DC9B" w14:textId="77777777" w:rsidR="00863D75" w:rsidRPr="00B37D77" w:rsidRDefault="00863D75" w:rsidP="00863D75">
      <w:pPr>
        <w:rPr>
          <w:rFonts w:ascii="Arial" w:hAnsi="Arial"/>
          <w:u w:val="single"/>
        </w:rPr>
      </w:pPr>
    </w:p>
    <w:p w14:paraId="2DF2CEB2" w14:textId="77777777" w:rsidR="00863D75" w:rsidRPr="00B37D77" w:rsidRDefault="00863D75" w:rsidP="00863D75">
      <w:pPr>
        <w:rPr>
          <w:rFonts w:ascii="Arial" w:hAnsi="Arial"/>
        </w:rPr>
      </w:pPr>
      <w:r w:rsidRPr="00B37D77">
        <w:rPr>
          <w:rFonts w:ascii="Arial" w:hAnsi="Arial"/>
          <w:u w:val="single"/>
        </w:rPr>
        <w:t>*STE Buffer</w:t>
      </w:r>
    </w:p>
    <w:p w14:paraId="56F058D5" w14:textId="77777777" w:rsidR="00863D75" w:rsidRPr="00B37D77" w:rsidRDefault="00863D75" w:rsidP="00863D75">
      <w:pPr>
        <w:widowControl w:val="0"/>
        <w:tabs>
          <w:tab w:val="right" w:pos="93"/>
          <w:tab w:val="left" w:pos="280"/>
        </w:tabs>
        <w:autoSpaceDE w:val="0"/>
        <w:autoSpaceDN w:val="0"/>
        <w:adjustRightInd w:val="0"/>
        <w:ind w:left="280" w:hanging="280"/>
        <w:rPr>
          <w:rFonts w:ascii="Arial" w:hAnsi="Arial"/>
        </w:rPr>
      </w:pPr>
      <w:r w:rsidRPr="00B37D77">
        <w:rPr>
          <w:rFonts w:ascii="ArialMT" w:hAnsi="ArialMT"/>
        </w:rPr>
        <w:tab/>
      </w:r>
      <w:r w:rsidRPr="00B37D77">
        <w:rPr>
          <w:rFonts w:ascii="Arial" w:hAnsi="Arial"/>
        </w:rPr>
        <w:t>50 mM NaCl</w:t>
      </w:r>
    </w:p>
    <w:p w14:paraId="5D8CB8DF" w14:textId="77777777" w:rsidR="00863D75" w:rsidRPr="00B37D77" w:rsidRDefault="00863D75" w:rsidP="00863D75">
      <w:pPr>
        <w:widowControl w:val="0"/>
        <w:tabs>
          <w:tab w:val="right" w:pos="93"/>
          <w:tab w:val="left" w:pos="280"/>
        </w:tabs>
        <w:autoSpaceDE w:val="0"/>
        <w:autoSpaceDN w:val="0"/>
        <w:adjustRightInd w:val="0"/>
        <w:ind w:left="280" w:hanging="280"/>
        <w:rPr>
          <w:rFonts w:ascii="Arial" w:hAnsi="Arial"/>
        </w:rPr>
      </w:pPr>
      <w:r w:rsidRPr="00B37D77">
        <w:rPr>
          <w:rFonts w:ascii="Arial" w:hAnsi="Arial"/>
        </w:rPr>
        <w:tab/>
        <w:t>10 mM Tris-Cl (pH 8.0)</w:t>
      </w:r>
    </w:p>
    <w:p w14:paraId="7A9D2683" w14:textId="5EBA1B36" w:rsidR="00863D75" w:rsidRPr="00B37D77" w:rsidRDefault="00863D75" w:rsidP="00863D75">
      <w:pPr>
        <w:widowControl w:val="0"/>
        <w:tabs>
          <w:tab w:val="right" w:pos="93"/>
          <w:tab w:val="left" w:pos="280"/>
        </w:tabs>
        <w:autoSpaceDE w:val="0"/>
        <w:autoSpaceDN w:val="0"/>
        <w:adjustRightInd w:val="0"/>
        <w:ind w:left="280" w:hanging="280"/>
        <w:rPr>
          <w:rFonts w:ascii="ArialMT" w:hAnsi="ArialMT"/>
        </w:rPr>
      </w:pPr>
      <w:r w:rsidRPr="00B37D77">
        <w:rPr>
          <w:rFonts w:ascii="Arial" w:hAnsi="Arial"/>
        </w:rPr>
        <w:t>1mM EDTA (pH 8.0</w:t>
      </w:r>
      <w:r w:rsidRPr="00B37D77">
        <w:rPr>
          <w:rFonts w:ascii="ArialMT" w:hAnsi="ArialMT"/>
        </w:rPr>
        <w:t>)</w:t>
      </w:r>
    </w:p>
    <w:p w14:paraId="24B2C28E" w14:textId="78DE968D" w:rsidR="009D692E" w:rsidRPr="00B37D77" w:rsidRDefault="009D692E" w:rsidP="00863D75">
      <w:pPr>
        <w:widowControl w:val="0"/>
        <w:tabs>
          <w:tab w:val="right" w:pos="93"/>
          <w:tab w:val="left" w:pos="280"/>
        </w:tabs>
        <w:autoSpaceDE w:val="0"/>
        <w:autoSpaceDN w:val="0"/>
        <w:adjustRightInd w:val="0"/>
        <w:ind w:left="280" w:hanging="280"/>
        <w:rPr>
          <w:rFonts w:ascii="ArialMT" w:hAnsi="ArialMT"/>
        </w:rPr>
      </w:pPr>
    </w:p>
    <w:p w14:paraId="0E429EAE" w14:textId="2CCE2BA4" w:rsidR="009D692E" w:rsidRPr="00B37D77" w:rsidRDefault="009D692E" w:rsidP="00863D75">
      <w:pPr>
        <w:widowControl w:val="0"/>
        <w:tabs>
          <w:tab w:val="right" w:pos="93"/>
          <w:tab w:val="left" w:pos="280"/>
        </w:tabs>
        <w:autoSpaceDE w:val="0"/>
        <w:autoSpaceDN w:val="0"/>
        <w:adjustRightInd w:val="0"/>
        <w:ind w:left="280" w:hanging="280"/>
        <w:rPr>
          <w:rFonts w:ascii="ArialMT" w:hAnsi="ArialMT"/>
        </w:rPr>
      </w:pPr>
    </w:p>
    <w:p w14:paraId="7C6CEF6B" w14:textId="7A29C897" w:rsidR="009D692E" w:rsidRPr="00B37D77" w:rsidRDefault="009D692E" w:rsidP="00863D75">
      <w:pPr>
        <w:widowControl w:val="0"/>
        <w:tabs>
          <w:tab w:val="right" w:pos="93"/>
          <w:tab w:val="left" w:pos="280"/>
        </w:tabs>
        <w:autoSpaceDE w:val="0"/>
        <w:autoSpaceDN w:val="0"/>
        <w:adjustRightInd w:val="0"/>
        <w:ind w:left="280" w:hanging="280"/>
        <w:rPr>
          <w:rFonts w:ascii="ArialMT" w:hAnsi="ArialMT"/>
        </w:rPr>
      </w:pPr>
    </w:p>
    <w:p w14:paraId="30013846" w14:textId="39D8B32A" w:rsidR="009D692E" w:rsidRPr="00B37D77" w:rsidRDefault="009D692E" w:rsidP="00863D75">
      <w:pPr>
        <w:widowControl w:val="0"/>
        <w:tabs>
          <w:tab w:val="right" w:pos="93"/>
          <w:tab w:val="left" w:pos="280"/>
        </w:tabs>
        <w:autoSpaceDE w:val="0"/>
        <w:autoSpaceDN w:val="0"/>
        <w:adjustRightInd w:val="0"/>
        <w:ind w:left="280" w:hanging="280"/>
        <w:rPr>
          <w:rFonts w:ascii="ArialMT" w:hAnsi="ArialMT"/>
        </w:rPr>
      </w:pPr>
    </w:p>
    <w:p w14:paraId="495E3503" w14:textId="3E249D5D" w:rsidR="009D692E" w:rsidRPr="00B37D77" w:rsidRDefault="009D692E" w:rsidP="00863D75">
      <w:pPr>
        <w:widowControl w:val="0"/>
        <w:tabs>
          <w:tab w:val="right" w:pos="93"/>
          <w:tab w:val="left" w:pos="280"/>
        </w:tabs>
        <w:autoSpaceDE w:val="0"/>
        <w:autoSpaceDN w:val="0"/>
        <w:adjustRightInd w:val="0"/>
        <w:ind w:left="280" w:hanging="280"/>
        <w:rPr>
          <w:rFonts w:ascii="ArialMT" w:hAnsi="ArialMT"/>
        </w:rPr>
      </w:pPr>
    </w:p>
    <w:p w14:paraId="05FDDEEC" w14:textId="4C99BA97" w:rsidR="009D692E" w:rsidRPr="00B37D77" w:rsidRDefault="009D692E" w:rsidP="009D6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i/>
          <w:iCs/>
        </w:rPr>
      </w:pPr>
      <w:r w:rsidRPr="00B37D77">
        <w:rPr>
          <w:rFonts w:ascii="Arial" w:hAnsi="Arial" w:cs="Arial"/>
          <w:b/>
          <w:bCs/>
          <w:i/>
          <w:iCs/>
        </w:rPr>
        <w:t>2019 Preparation of templates for Illumina sequencing</w:t>
      </w:r>
    </w:p>
    <w:p w14:paraId="775DA7B2" w14:textId="77777777" w:rsidR="009D692E" w:rsidRPr="00B37D77" w:rsidRDefault="009D692E" w:rsidP="009D6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i/>
          <w:iCs/>
        </w:rPr>
      </w:pPr>
    </w:p>
    <w:p w14:paraId="5EF75F0F" w14:textId="77777777" w:rsidR="009D692E" w:rsidRPr="00B37D77" w:rsidRDefault="009D692E" w:rsidP="009D6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r w:rsidRPr="00B37D77">
        <w:rPr>
          <w:rFonts w:ascii="Arial" w:hAnsi="Arial" w:cs="Arial"/>
          <w:b/>
          <w:bCs/>
        </w:rPr>
        <w:t>Enzymatic Fragmentation (300-600 bp Fragments)</w:t>
      </w:r>
    </w:p>
    <w:p w14:paraId="5306A4FB" w14:textId="77777777" w:rsidR="009D692E" w:rsidRPr="00B37D77" w:rsidRDefault="009D692E" w:rsidP="009D692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Arial" w:hAnsi="Arial" w:cs="Arial"/>
        </w:rPr>
      </w:pPr>
      <w:r w:rsidRPr="00B37D77">
        <w:rPr>
          <w:rFonts w:ascii="Arial" w:hAnsi="Arial" w:cs="Arial"/>
        </w:rPr>
        <w:tab/>
      </w:r>
      <w:r w:rsidRPr="00B37D77">
        <w:rPr>
          <w:rFonts w:ascii="Arial" w:hAnsi="Arial" w:cs="Arial"/>
        </w:rPr>
        <w:tab/>
        <w:t xml:space="preserve">Digest 1 µg of tumor DNA with </w:t>
      </w:r>
      <w:proofErr w:type="spellStart"/>
      <w:r w:rsidRPr="00B37D77">
        <w:rPr>
          <w:rFonts w:ascii="Arial" w:hAnsi="Arial" w:cs="Arial"/>
        </w:rPr>
        <w:t>NEBNext</w:t>
      </w:r>
      <w:proofErr w:type="spellEnd"/>
      <w:r w:rsidRPr="00B37D77">
        <w:rPr>
          <w:rFonts w:ascii="Arial" w:hAnsi="Arial" w:cs="Arial"/>
        </w:rPr>
        <w:t xml:space="preserve"> dsDNA </w:t>
      </w:r>
      <w:proofErr w:type="spellStart"/>
      <w:r w:rsidRPr="00B37D77">
        <w:rPr>
          <w:rFonts w:ascii="Arial" w:hAnsi="Arial" w:cs="Arial"/>
        </w:rPr>
        <w:t>Fragmentase</w:t>
      </w:r>
      <w:proofErr w:type="spellEnd"/>
      <w:r w:rsidRPr="00B37D77">
        <w:rPr>
          <w:rFonts w:ascii="Arial" w:hAnsi="Arial" w:cs="Arial"/>
        </w:rPr>
        <w:t xml:space="preserve"> enzyme (NEB product #M0348) in a 20 µL volume.</w:t>
      </w:r>
    </w:p>
    <w:p w14:paraId="40F4058E" w14:textId="77777777" w:rsidR="009D692E" w:rsidRPr="00B37D77" w:rsidRDefault="009D692E" w:rsidP="009D692E">
      <w:pPr>
        <w:widowControl w:val="0"/>
        <w:numPr>
          <w:ilvl w:val="3"/>
          <w:numId w:val="1"/>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530"/>
        <w:rPr>
          <w:rFonts w:ascii="Arial" w:hAnsi="Arial" w:cs="Arial"/>
        </w:rPr>
      </w:pPr>
      <w:r w:rsidRPr="00B37D77">
        <w:rPr>
          <w:rFonts w:ascii="Arial" w:hAnsi="Arial" w:cs="Arial"/>
        </w:rPr>
        <w:t xml:space="preserve">Notes: </w:t>
      </w:r>
    </w:p>
    <w:p w14:paraId="6C85E04A" w14:textId="77777777" w:rsidR="009D692E" w:rsidRPr="00B37D77" w:rsidRDefault="009D692E" w:rsidP="009D692E">
      <w:pPr>
        <w:widowControl w:val="0"/>
        <w:numPr>
          <w:ilvl w:val="8"/>
          <w:numId w:val="1"/>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Arial" w:hAnsi="Arial" w:cs="Arial"/>
        </w:rPr>
      </w:pPr>
      <w:r w:rsidRPr="00B37D77">
        <w:rPr>
          <w:rFonts w:ascii="Arial" w:hAnsi="Arial" w:cs="Arial"/>
        </w:rPr>
        <w:t>Less DNA can be used if concentration is low, but fragmentation times may need to be adjusted.</w:t>
      </w:r>
    </w:p>
    <w:p w14:paraId="66FA7090" w14:textId="77777777" w:rsidR="009D692E" w:rsidRPr="00B37D77" w:rsidRDefault="009D692E" w:rsidP="009D692E">
      <w:pPr>
        <w:widowControl w:val="0"/>
        <w:numPr>
          <w:ilvl w:val="8"/>
          <w:numId w:val="1"/>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Arial" w:hAnsi="Arial" w:cs="Arial"/>
        </w:rPr>
      </w:pPr>
      <w:r w:rsidRPr="00B37D77">
        <w:rPr>
          <w:rFonts w:ascii="Arial" w:hAnsi="Arial" w:cs="Arial"/>
        </w:rPr>
        <w:t>The following protocol differs from supplier’s protocol for this enzyme.</w:t>
      </w:r>
    </w:p>
    <w:p w14:paraId="30BD43EB" w14:textId="77777777" w:rsidR="009D692E" w:rsidRPr="00B37D77" w:rsidRDefault="009D692E" w:rsidP="009D692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67E34EA8" w14:textId="77777777" w:rsidR="009D692E" w:rsidRPr="00B37D77" w:rsidRDefault="009D692E" w:rsidP="009D692E">
      <w:pPr>
        <w:pStyle w:val="ListParagraph"/>
        <w:widowControl w:val="0"/>
        <w:numPr>
          <w:ilvl w:val="0"/>
          <w:numId w:val="8"/>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Combine the following components and mix:</w:t>
      </w:r>
    </w:p>
    <w:p w14:paraId="164D7D64" w14:textId="77777777" w:rsidR="009D692E" w:rsidRPr="00B37D77" w:rsidRDefault="009D692E" w:rsidP="009D6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ab/>
      </w:r>
      <w:r w:rsidRPr="00B37D77">
        <w:rPr>
          <w:rFonts w:ascii="Arial" w:hAnsi="Arial" w:cs="Arial"/>
        </w:rPr>
        <w:tab/>
        <w:t xml:space="preserve">     2 µL</w:t>
      </w:r>
      <w:r w:rsidRPr="00B37D77">
        <w:rPr>
          <w:rFonts w:ascii="Arial" w:hAnsi="Arial" w:cs="Arial"/>
        </w:rPr>
        <w:tab/>
        <w:t xml:space="preserve">10X </w:t>
      </w:r>
      <w:proofErr w:type="spellStart"/>
      <w:r w:rsidRPr="00B37D77">
        <w:rPr>
          <w:rFonts w:ascii="Arial" w:hAnsi="Arial" w:cs="Arial"/>
        </w:rPr>
        <w:t>Fragmentase</w:t>
      </w:r>
      <w:proofErr w:type="spellEnd"/>
      <w:r w:rsidRPr="00B37D77">
        <w:rPr>
          <w:rFonts w:ascii="Arial" w:hAnsi="Arial" w:cs="Arial"/>
        </w:rPr>
        <w:t xml:space="preserve"> Reaction Buffer v2</w:t>
      </w:r>
    </w:p>
    <w:p w14:paraId="35D0308F" w14:textId="77777777" w:rsidR="009D692E" w:rsidRPr="00B37D77" w:rsidRDefault="009D692E" w:rsidP="009D6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ab/>
      </w:r>
      <w:r w:rsidRPr="00B37D77">
        <w:rPr>
          <w:rFonts w:ascii="Arial" w:hAnsi="Arial" w:cs="Arial"/>
        </w:rPr>
        <w:tab/>
        <w:t xml:space="preserve">     1 µL     200mM MgCl</w:t>
      </w:r>
      <w:r w:rsidRPr="00B37D77">
        <w:rPr>
          <w:rFonts w:ascii="Arial" w:hAnsi="Arial" w:cs="Arial"/>
          <w:vertAlign w:val="subscript"/>
        </w:rPr>
        <w:t>2</w:t>
      </w:r>
    </w:p>
    <w:p w14:paraId="0EE39F84" w14:textId="77777777" w:rsidR="009D692E" w:rsidRPr="00B37D77" w:rsidRDefault="009D692E" w:rsidP="009D6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ab/>
      </w:r>
      <w:r w:rsidRPr="00B37D77">
        <w:rPr>
          <w:rFonts w:ascii="Arial" w:hAnsi="Arial" w:cs="Arial"/>
        </w:rPr>
        <w:tab/>
        <w:t xml:space="preserve">     x µL  </w:t>
      </w:r>
      <w:r w:rsidRPr="00B37D77">
        <w:rPr>
          <w:rFonts w:ascii="Arial" w:hAnsi="Arial" w:cs="Arial"/>
        </w:rPr>
        <w:tab/>
        <w:t>genomic DNA (1 µg)</w:t>
      </w:r>
    </w:p>
    <w:p w14:paraId="4D6B3BF5" w14:textId="77777777" w:rsidR="009D692E" w:rsidRPr="00B37D77" w:rsidRDefault="009D692E" w:rsidP="009D6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r w:rsidRPr="00B37D77">
        <w:rPr>
          <w:rFonts w:ascii="Arial" w:hAnsi="Arial" w:cs="Arial"/>
        </w:rPr>
        <w:tab/>
      </w:r>
      <w:r w:rsidRPr="00B37D77">
        <w:rPr>
          <w:rFonts w:ascii="Arial" w:hAnsi="Arial" w:cs="Arial"/>
        </w:rPr>
        <w:tab/>
      </w:r>
      <w:r w:rsidRPr="00B37D77">
        <w:rPr>
          <w:rFonts w:ascii="Arial" w:hAnsi="Arial" w:cs="Arial"/>
          <w:u w:val="single"/>
        </w:rPr>
        <w:t xml:space="preserve">     x µL</w:t>
      </w:r>
      <w:r w:rsidRPr="00B37D77">
        <w:rPr>
          <w:rFonts w:ascii="Arial" w:hAnsi="Arial" w:cs="Arial"/>
          <w:u w:val="single"/>
        </w:rPr>
        <w:tab/>
      </w:r>
      <w:r w:rsidRPr="00B37D77">
        <w:rPr>
          <w:rFonts w:ascii="Arial" w:hAnsi="Arial"/>
          <w:u w:val="single"/>
        </w:rPr>
        <w:t>H</w:t>
      </w:r>
      <w:r w:rsidRPr="00B37D77">
        <w:rPr>
          <w:rFonts w:ascii="Arial" w:hAnsi="Arial"/>
          <w:u w:val="single"/>
          <w:vertAlign w:val="subscript"/>
        </w:rPr>
        <w:t>2</w:t>
      </w:r>
      <w:r w:rsidRPr="00B37D77">
        <w:rPr>
          <w:rFonts w:ascii="Arial" w:hAnsi="Arial"/>
          <w:u w:val="single"/>
        </w:rPr>
        <w:t>O</w:t>
      </w:r>
    </w:p>
    <w:p w14:paraId="25E7F7E7" w14:textId="77777777" w:rsidR="009D692E" w:rsidRPr="00B37D77" w:rsidRDefault="009D692E" w:rsidP="009D6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r w:rsidRPr="00B37D77">
        <w:rPr>
          <w:rFonts w:ascii="Arial" w:hAnsi="Arial" w:cs="Arial"/>
        </w:rPr>
        <w:tab/>
      </w:r>
      <w:r w:rsidRPr="00B37D77">
        <w:rPr>
          <w:rFonts w:ascii="Arial" w:hAnsi="Arial" w:cs="Arial"/>
        </w:rPr>
        <w:tab/>
        <w:t xml:space="preserve">   </w:t>
      </w:r>
      <w:r w:rsidRPr="00B37D77">
        <w:rPr>
          <w:rFonts w:ascii="Arial" w:hAnsi="Arial" w:cs="Arial"/>
          <w:b/>
          <w:bCs/>
        </w:rPr>
        <w:t>19 µL Total</w:t>
      </w:r>
    </w:p>
    <w:p w14:paraId="4F1E20D9" w14:textId="77777777" w:rsidR="009D692E" w:rsidRPr="00B37D77" w:rsidRDefault="009D692E" w:rsidP="009D692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51DF0D0E" w14:textId="77777777" w:rsidR="009D692E" w:rsidRPr="00B37D77" w:rsidRDefault="009D692E" w:rsidP="009D692E">
      <w:pPr>
        <w:pStyle w:val="ListParagraph"/>
        <w:widowControl w:val="0"/>
        <w:numPr>
          <w:ilvl w:val="0"/>
          <w:numId w:val="8"/>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 xml:space="preserve">Add 1 µL dsDNA </w:t>
      </w:r>
      <w:proofErr w:type="spellStart"/>
      <w:r w:rsidRPr="00B37D77">
        <w:rPr>
          <w:rFonts w:ascii="Arial" w:hAnsi="Arial" w:cs="Arial"/>
        </w:rPr>
        <w:t>Fragmentase</w:t>
      </w:r>
      <w:proofErr w:type="spellEnd"/>
      <w:r w:rsidRPr="00B37D77">
        <w:rPr>
          <w:rFonts w:ascii="Arial" w:hAnsi="Arial" w:cs="Arial"/>
        </w:rPr>
        <w:t xml:space="preserve"> enzyme, vortex to mix, and incubate at room temperature for 10 minutes.</w:t>
      </w:r>
    </w:p>
    <w:p w14:paraId="7504C553" w14:textId="77777777" w:rsidR="009D692E" w:rsidRPr="00B37D77" w:rsidRDefault="009D692E" w:rsidP="009D692E">
      <w:pPr>
        <w:widowControl w:val="0"/>
        <w:numPr>
          <w:ilvl w:val="1"/>
          <w:numId w:val="1"/>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Arial" w:hAnsi="Arial" w:cs="Arial"/>
        </w:rPr>
      </w:pPr>
      <w:r w:rsidRPr="00B37D77">
        <w:rPr>
          <w:rFonts w:ascii="Arial" w:hAnsi="Arial" w:cs="Arial"/>
        </w:rPr>
        <w:t xml:space="preserve">Vortex </w:t>
      </w:r>
      <w:proofErr w:type="spellStart"/>
      <w:r w:rsidRPr="00B37D77">
        <w:rPr>
          <w:rFonts w:ascii="Arial" w:hAnsi="Arial" w:cs="Arial"/>
        </w:rPr>
        <w:t>Fragmentase</w:t>
      </w:r>
      <w:proofErr w:type="spellEnd"/>
      <w:r w:rsidRPr="00B37D77">
        <w:rPr>
          <w:rFonts w:ascii="Arial" w:hAnsi="Arial" w:cs="Arial"/>
        </w:rPr>
        <w:t xml:space="preserve"> enzyme prior to pipetting</w:t>
      </w:r>
    </w:p>
    <w:p w14:paraId="5312E8ED" w14:textId="77777777" w:rsidR="009D692E" w:rsidRPr="00B37D77" w:rsidRDefault="009D692E" w:rsidP="009D692E">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40"/>
        <w:rPr>
          <w:rFonts w:ascii="Arial" w:hAnsi="Arial" w:cs="Arial"/>
        </w:rPr>
      </w:pPr>
    </w:p>
    <w:p w14:paraId="177EBBF8" w14:textId="77777777" w:rsidR="009D692E" w:rsidRPr="00B37D77" w:rsidRDefault="009D692E" w:rsidP="009D692E">
      <w:pPr>
        <w:pStyle w:val="ListParagraph"/>
        <w:widowControl w:val="0"/>
        <w:numPr>
          <w:ilvl w:val="0"/>
          <w:numId w:val="8"/>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Inactivate enzyme by adding 5 µL of 0.5M EDTA</w:t>
      </w:r>
    </w:p>
    <w:p w14:paraId="73FDD3D6" w14:textId="77777777" w:rsidR="009D692E" w:rsidRPr="00B37D77" w:rsidRDefault="009D692E" w:rsidP="009D692E">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40"/>
        <w:rPr>
          <w:rFonts w:ascii="Arial" w:hAnsi="Arial" w:cs="Arial"/>
        </w:rPr>
      </w:pPr>
    </w:p>
    <w:p w14:paraId="6BB4A22A" w14:textId="77777777" w:rsidR="009D692E" w:rsidRPr="00B37D77" w:rsidRDefault="009D692E" w:rsidP="009D692E">
      <w:pPr>
        <w:pStyle w:val="ListParagraph"/>
        <w:widowControl w:val="0"/>
        <w:numPr>
          <w:ilvl w:val="0"/>
          <w:numId w:val="8"/>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 xml:space="preserve">Purify the samples using a Qiagen </w:t>
      </w:r>
      <w:proofErr w:type="spellStart"/>
      <w:r w:rsidRPr="00B37D77">
        <w:rPr>
          <w:rFonts w:ascii="Arial" w:hAnsi="Arial" w:cs="Arial"/>
        </w:rPr>
        <w:t>Minelute</w:t>
      </w:r>
      <w:proofErr w:type="spellEnd"/>
      <w:r w:rsidRPr="00B37D77">
        <w:rPr>
          <w:rFonts w:ascii="Arial" w:hAnsi="Arial" w:cs="Arial"/>
        </w:rPr>
        <w:t xml:space="preserve"> 96-well clean-up plate (Qiagen product #28053). Resuspend/elute in 25 µL H</w:t>
      </w:r>
      <w:r w:rsidRPr="00B37D77">
        <w:rPr>
          <w:rFonts w:ascii="Arial" w:hAnsi="Arial" w:cs="Arial"/>
          <w:vertAlign w:val="subscript"/>
        </w:rPr>
        <w:t>2</w:t>
      </w:r>
      <w:r w:rsidRPr="00B37D77">
        <w:rPr>
          <w:rFonts w:ascii="Arial" w:hAnsi="Arial" w:cs="Arial"/>
        </w:rPr>
        <w:t>O and shake 5 min. (50 rpm).</w:t>
      </w:r>
    </w:p>
    <w:p w14:paraId="0BBE14FB" w14:textId="77777777" w:rsidR="009D692E" w:rsidRPr="00B37D77" w:rsidRDefault="009D692E" w:rsidP="009D692E">
      <w:pPr>
        <w:pStyle w:val="ListParagraph"/>
        <w:widowControl w:val="0"/>
        <w:numPr>
          <w:ilvl w:val="1"/>
          <w:numId w:val="1"/>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Arial" w:hAnsi="Arial" w:cs="Arial"/>
        </w:rPr>
      </w:pPr>
      <w:r w:rsidRPr="00B37D77">
        <w:rPr>
          <w:rFonts w:ascii="Arial" w:hAnsi="Arial" w:cs="Arial"/>
        </w:rPr>
        <w:t>Alternative DNA clean-up options (e.g. column-based) can be used.</w:t>
      </w:r>
    </w:p>
    <w:p w14:paraId="16378E12" w14:textId="77777777" w:rsidR="009D692E" w:rsidRPr="00B37D77" w:rsidRDefault="009D692E" w:rsidP="009D6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6C51F472" w14:textId="77777777" w:rsidR="009D692E" w:rsidRPr="00B37D77" w:rsidRDefault="009D692E" w:rsidP="009D6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r w:rsidRPr="00B37D77">
        <w:rPr>
          <w:rFonts w:ascii="Arial" w:hAnsi="Arial" w:cs="Arial"/>
          <w:b/>
          <w:bCs/>
        </w:rPr>
        <w:t>End Repair</w:t>
      </w:r>
    </w:p>
    <w:p w14:paraId="1F1BA430" w14:textId="77777777" w:rsidR="009D692E" w:rsidRPr="00B37D77" w:rsidRDefault="009D692E" w:rsidP="009D692E">
      <w:pPr>
        <w:widowControl w:val="0"/>
        <w:numPr>
          <w:ilvl w:val="0"/>
          <w:numId w:val="2"/>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rPr>
      </w:pPr>
      <w:r w:rsidRPr="00B37D77">
        <w:rPr>
          <w:rFonts w:ascii="Arial" w:hAnsi="Arial" w:cs="Arial"/>
        </w:rPr>
        <w:t xml:space="preserve">Set up end repair </w:t>
      </w:r>
      <w:proofErr w:type="spellStart"/>
      <w:r w:rsidRPr="00B37D77">
        <w:rPr>
          <w:rFonts w:ascii="Arial" w:hAnsi="Arial" w:cs="Arial"/>
        </w:rPr>
        <w:t>rxn</w:t>
      </w:r>
      <w:proofErr w:type="spellEnd"/>
      <w:r w:rsidRPr="00B37D77">
        <w:rPr>
          <w:rFonts w:ascii="Arial" w:hAnsi="Arial" w:cs="Arial"/>
        </w:rPr>
        <w:t>:</w:t>
      </w:r>
    </w:p>
    <w:p w14:paraId="02769923" w14:textId="77777777" w:rsidR="009D692E" w:rsidRPr="00B37D77" w:rsidRDefault="009D692E" w:rsidP="009D6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lastRenderedPageBreak/>
        <w:tab/>
      </w:r>
      <w:r w:rsidRPr="00B37D77">
        <w:rPr>
          <w:rFonts w:ascii="Arial" w:hAnsi="Arial" w:cs="Arial"/>
        </w:rPr>
        <w:tab/>
      </w:r>
    </w:p>
    <w:p w14:paraId="1ADD8312" w14:textId="77777777" w:rsidR="009D692E" w:rsidRPr="00B37D77" w:rsidRDefault="009D692E" w:rsidP="009D692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ab/>
        <w:t xml:space="preserve">          23 µL</w:t>
      </w:r>
      <w:r w:rsidRPr="00B37D77">
        <w:rPr>
          <w:rFonts w:ascii="Arial" w:hAnsi="Arial" w:cs="Arial"/>
        </w:rPr>
        <w:tab/>
        <w:t>fragmented genomic DNA</w:t>
      </w:r>
    </w:p>
    <w:p w14:paraId="3EFA1B97" w14:textId="77777777" w:rsidR="009D692E" w:rsidRPr="00B37D77" w:rsidRDefault="009D692E" w:rsidP="009D692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ab/>
        <w:t xml:space="preserve">          2.5 µL</w:t>
      </w:r>
      <w:r w:rsidRPr="00B37D77">
        <w:rPr>
          <w:rFonts w:ascii="Arial" w:hAnsi="Arial" w:cs="Arial"/>
        </w:rPr>
        <w:tab/>
        <w:t>H20</w:t>
      </w:r>
    </w:p>
    <w:p w14:paraId="1C01365E" w14:textId="77777777" w:rsidR="009D692E" w:rsidRPr="00B37D77" w:rsidRDefault="009D692E" w:rsidP="009D692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ab/>
      </w:r>
      <w:r w:rsidRPr="00B37D77">
        <w:rPr>
          <w:rFonts w:ascii="Arial" w:hAnsi="Arial" w:cs="Arial"/>
        </w:rPr>
        <w:tab/>
        <w:t xml:space="preserve">    3 µL </w:t>
      </w:r>
      <w:r w:rsidRPr="00B37D77">
        <w:rPr>
          <w:rFonts w:ascii="Arial" w:hAnsi="Arial" w:cs="Arial"/>
        </w:rPr>
        <w:tab/>
        <w:t>10X NEB CutSmart Buffer (NEB product #B7204)</w:t>
      </w:r>
    </w:p>
    <w:p w14:paraId="758F64B3" w14:textId="77777777" w:rsidR="009D692E" w:rsidRPr="00B37D77" w:rsidRDefault="009D692E" w:rsidP="009D692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rPr>
        <w:tab/>
      </w:r>
      <w:r w:rsidRPr="00B37D77">
        <w:rPr>
          <w:rFonts w:ascii="Arial" w:hAnsi="Arial" w:cs="Arial"/>
        </w:rPr>
        <w:tab/>
        <w:t xml:space="preserve">    0.5 µL </w:t>
      </w:r>
      <w:r w:rsidRPr="00B37D77">
        <w:rPr>
          <w:rFonts w:ascii="Arial" w:hAnsi="Arial" w:cs="Arial"/>
        </w:rPr>
        <w:tab/>
        <w:t>T4 DNA polymerase (NEB product #M0203)</w:t>
      </w:r>
    </w:p>
    <w:p w14:paraId="19171BD8" w14:textId="77777777" w:rsidR="009D692E" w:rsidRPr="00B37D77" w:rsidRDefault="009D692E" w:rsidP="009D692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r w:rsidRPr="00B37D77">
        <w:rPr>
          <w:rFonts w:ascii="Arial" w:hAnsi="Arial" w:cs="Arial"/>
        </w:rPr>
        <w:tab/>
      </w:r>
      <w:r w:rsidRPr="00B37D77">
        <w:rPr>
          <w:rFonts w:ascii="Arial" w:hAnsi="Arial" w:cs="Arial"/>
        </w:rPr>
        <w:tab/>
      </w:r>
      <w:r w:rsidRPr="00B37D77">
        <w:rPr>
          <w:rFonts w:ascii="Arial" w:hAnsi="Arial" w:cs="Arial"/>
          <w:u w:val="single"/>
        </w:rPr>
        <w:t xml:space="preserve">    1 µL</w:t>
      </w:r>
      <w:r w:rsidRPr="00B37D77">
        <w:rPr>
          <w:rFonts w:ascii="Arial" w:hAnsi="Arial" w:cs="Arial"/>
          <w:u w:val="single"/>
        </w:rPr>
        <w:tab/>
        <w:t>10m</w:t>
      </w:r>
      <w:r w:rsidRPr="00B37D77">
        <w:rPr>
          <w:rFonts w:ascii="Arial" w:hAnsi="Arial" w:cs="Arial"/>
        </w:rPr>
        <w:t>M dNTPs</w:t>
      </w:r>
    </w:p>
    <w:p w14:paraId="2693E7D7" w14:textId="77777777" w:rsidR="009D692E" w:rsidRPr="00B37D77" w:rsidRDefault="009D692E" w:rsidP="009D6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r w:rsidRPr="00B37D77">
        <w:rPr>
          <w:rFonts w:ascii="Arial" w:hAnsi="Arial" w:cs="Arial"/>
        </w:rPr>
        <w:tab/>
      </w:r>
      <w:r w:rsidRPr="00B37D77">
        <w:rPr>
          <w:rFonts w:ascii="Arial" w:hAnsi="Arial" w:cs="Arial"/>
        </w:rPr>
        <w:tab/>
        <w:t xml:space="preserve">  </w:t>
      </w:r>
      <w:r w:rsidRPr="00B37D77">
        <w:rPr>
          <w:rFonts w:ascii="Arial" w:hAnsi="Arial" w:cs="Arial"/>
          <w:b/>
          <w:bCs/>
        </w:rPr>
        <w:t>30 µL Total</w:t>
      </w:r>
    </w:p>
    <w:p w14:paraId="1331E9B1" w14:textId="77777777" w:rsidR="009D692E" w:rsidRPr="00B37D77" w:rsidRDefault="009D692E" w:rsidP="009D6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p>
    <w:p w14:paraId="7CDEE2D2" w14:textId="77777777" w:rsidR="009D692E" w:rsidRPr="00B37D77" w:rsidRDefault="009D692E" w:rsidP="009D6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37D77">
        <w:rPr>
          <w:rFonts w:ascii="Arial" w:hAnsi="Arial" w:cs="Arial"/>
          <w:b/>
          <w:bCs/>
        </w:rPr>
        <w:tab/>
      </w:r>
      <w:r w:rsidRPr="00B37D77">
        <w:rPr>
          <w:rFonts w:ascii="Arial" w:hAnsi="Arial" w:cs="Arial"/>
        </w:rPr>
        <w:t>-</w:t>
      </w:r>
      <w:r w:rsidRPr="00B37D77">
        <w:rPr>
          <w:rFonts w:ascii="Arial" w:hAnsi="Arial" w:cs="Arial"/>
        </w:rPr>
        <w:tab/>
        <w:t xml:space="preserve">Incubate at </w:t>
      </w:r>
      <w:r w:rsidRPr="00B37D77">
        <w:rPr>
          <w:rFonts w:ascii="Arial" w:hAnsi="Arial" w:cs="Arial"/>
          <w:b/>
          <w:highlight w:val="yellow"/>
        </w:rPr>
        <w:t>12˚C</w:t>
      </w:r>
      <w:r w:rsidRPr="00B37D77">
        <w:rPr>
          <w:rFonts w:ascii="Arial" w:hAnsi="Arial" w:cs="Arial"/>
        </w:rPr>
        <w:t xml:space="preserve"> for 15 minutes in thermocycler.</w:t>
      </w:r>
    </w:p>
    <w:p w14:paraId="0DB082FC" w14:textId="77777777" w:rsidR="009D692E" w:rsidRPr="00B37D77" w:rsidRDefault="009D692E" w:rsidP="009D6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479DB837" w14:textId="77777777" w:rsidR="009D692E" w:rsidRPr="00B37D77" w:rsidRDefault="009D692E" w:rsidP="009D6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00" w:hanging="500"/>
        <w:rPr>
          <w:rFonts w:ascii="Arial" w:hAnsi="Arial" w:cs="Arial"/>
        </w:rPr>
      </w:pPr>
      <w:r w:rsidRPr="00B37D77">
        <w:rPr>
          <w:rFonts w:ascii="Arial" w:hAnsi="Arial" w:cs="Arial"/>
        </w:rPr>
        <w:t>2.</w:t>
      </w:r>
      <w:r w:rsidRPr="00B37D77">
        <w:rPr>
          <w:rFonts w:ascii="Arial" w:hAnsi="Arial" w:cs="Arial"/>
        </w:rPr>
        <w:tab/>
        <w:t xml:space="preserve">Inactivate enzymes by adding 2 µL 160mM EDTA and heating to </w:t>
      </w:r>
      <w:r w:rsidRPr="00B37D77">
        <w:rPr>
          <w:rFonts w:ascii="Arial" w:hAnsi="Arial" w:cs="Arial"/>
          <w:b/>
          <w:highlight w:val="yellow"/>
        </w:rPr>
        <w:t>75˚C</w:t>
      </w:r>
      <w:r w:rsidRPr="00B37D77">
        <w:rPr>
          <w:rFonts w:ascii="Arial" w:hAnsi="Arial" w:cs="Arial"/>
        </w:rPr>
        <w:t xml:space="preserve"> for 20 minutes.  Briefly centrifuge plates.</w:t>
      </w:r>
    </w:p>
    <w:p w14:paraId="08B0F871" w14:textId="77777777" w:rsidR="009D692E" w:rsidRPr="00B37D77" w:rsidRDefault="009D692E" w:rsidP="009D6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0837AE18" w14:textId="77777777" w:rsidR="009D692E" w:rsidRPr="00B37D77" w:rsidRDefault="009D692E" w:rsidP="009D6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r w:rsidRPr="00B37D77">
        <w:rPr>
          <w:rFonts w:ascii="Arial" w:hAnsi="Arial" w:cs="Arial"/>
          <w:b/>
          <w:bCs/>
        </w:rPr>
        <w:t>Ligation</w:t>
      </w:r>
    </w:p>
    <w:p w14:paraId="5B1E742E" w14:textId="77777777" w:rsidR="009D692E" w:rsidRPr="00B37D77" w:rsidRDefault="009D692E" w:rsidP="009D692E">
      <w:pPr>
        <w:numPr>
          <w:ilvl w:val="0"/>
          <w:numId w:val="3"/>
        </w:numPr>
        <w:tabs>
          <w:tab w:val="clear" w:pos="720"/>
          <w:tab w:val="num" w:pos="360"/>
        </w:tabs>
        <w:ind w:left="360"/>
        <w:rPr>
          <w:rFonts w:ascii="Arial" w:hAnsi="Arial"/>
        </w:rPr>
      </w:pPr>
      <w:r w:rsidRPr="00B37D77">
        <w:rPr>
          <w:rFonts w:ascii="Arial" w:hAnsi="Arial"/>
        </w:rPr>
        <w:t>Prepare the adaptors by mixing the linker+ and linker- oligos (each at 100µM in STE Buffer) at a 1:1 ratio (see below for oligo details). Heat to 95˚C for 5 minutes, then allow the oligos to slowly cool to room temperature.</w:t>
      </w:r>
    </w:p>
    <w:p w14:paraId="3A5C0205" w14:textId="77777777" w:rsidR="009D692E" w:rsidRPr="00B37D77" w:rsidRDefault="009D692E" w:rsidP="009D692E">
      <w:pPr>
        <w:rPr>
          <w:rFonts w:ascii="Arial" w:hAnsi="Arial"/>
        </w:rPr>
      </w:pPr>
    </w:p>
    <w:p w14:paraId="76C65693" w14:textId="77777777" w:rsidR="009D692E" w:rsidRPr="00B37D77" w:rsidRDefault="009D692E" w:rsidP="009D692E">
      <w:pPr>
        <w:numPr>
          <w:ilvl w:val="0"/>
          <w:numId w:val="3"/>
        </w:numPr>
        <w:tabs>
          <w:tab w:val="clear" w:pos="720"/>
          <w:tab w:val="num" w:pos="360"/>
        </w:tabs>
        <w:ind w:left="360"/>
        <w:rPr>
          <w:rFonts w:ascii="Arial" w:hAnsi="Arial"/>
        </w:rPr>
      </w:pPr>
      <w:r w:rsidRPr="00B37D77">
        <w:rPr>
          <w:rFonts w:ascii="Arial" w:hAnsi="Arial"/>
        </w:rPr>
        <w:t>Set up ligations:</w:t>
      </w:r>
    </w:p>
    <w:p w14:paraId="31F440A9" w14:textId="77777777" w:rsidR="009D692E" w:rsidRPr="00B37D77" w:rsidRDefault="009D692E" w:rsidP="009D692E">
      <w:pPr>
        <w:ind w:left="720"/>
        <w:rPr>
          <w:rFonts w:ascii="Arial" w:hAnsi="Arial"/>
        </w:rPr>
      </w:pPr>
      <w:r w:rsidRPr="00B37D77">
        <w:rPr>
          <w:rFonts w:ascii="Arial" w:hAnsi="Arial"/>
        </w:rPr>
        <w:t xml:space="preserve">     32 µL</w:t>
      </w:r>
      <w:r w:rsidRPr="00B37D77">
        <w:rPr>
          <w:rFonts w:ascii="Arial" w:hAnsi="Arial"/>
        </w:rPr>
        <w:tab/>
        <w:t>fragmented genomic DNA</w:t>
      </w:r>
    </w:p>
    <w:p w14:paraId="02616598" w14:textId="77777777" w:rsidR="009D692E" w:rsidRPr="00B37D77" w:rsidRDefault="009D692E" w:rsidP="009D692E">
      <w:pPr>
        <w:ind w:left="720"/>
        <w:rPr>
          <w:rFonts w:ascii="Arial" w:hAnsi="Arial"/>
        </w:rPr>
      </w:pPr>
      <w:r w:rsidRPr="00B37D77">
        <w:rPr>
          <w:rFonts w:ascii="Arial" w:hAnsi="Arial"/>
        </w:rPr>
        <w:t xml:space="preserve">       1 µL</w:t>
      </w:r>
      <w:r w:rsidRPr="00B37D77">
        <w:rPr>
          <w:rFonts w:ascii="Arial" w:hAnsi="Arial"/>
        </w:rPr>
        <w:tab/>
        <w:t>10X NEB CutSmart Buffer</w:t>
      </w:r>
    </w:p>
    <w:p w14:paraId="6D8335A8" w14:textId="77777777" w:rsidR="009D692E" w:rsidRPr="00B37D77" w:rsidRDefault="009D692E" w:rsidP="009D692E">
      <w:pPr>
        <w:ind w:left="720"/>
        <w:rPr>
          <w:rFonts w:ascii="Arial" w:hAnsi="Arial"/>
        </w:rPr>
      </w:pPr>
      <w:r w:rsidRPr="00B37D77">
        <w:rPr>
          <w:rFonts w:ascii="Arial" w:hAnsi="Arial"/>
        </w:rPr>
        <w:t xml:space="preserve">       4 µL</w:t>
      </w:r>
      <w:r w:rsidRPr="00B37D77">
        <w:rPr>
          <w:rFonts w:ascii="Arial" w:hAnsi="Arial"/>
        </w:rPr>
        <w:tab/>
        <w:t>10 mM ATP</w:t>
      </w:r>
    </w:p>
    <w:p w14:paraId="5DAE6C23" w14:textId="77777777" w:rsidR="009D692E" w:rsidRPr="00B37D77" w:rsidRDefault="009D692E" w:rsidP="009D692E">
      <w:pPr>
        <w:ind w:left="720"/>
        <w:rPr>
          <w:rFonts w:ascii="Arial" w:hAnsi="Arial"/>
        </w:rPr>
      </w:pPr>
      <w:r w:rsidRPr="00B37D77">
        <w:rPr>
          <w:rFonts w:ascii="Arial" w:hAnsi="Arial"/>
        </w:rPr>
        <w:t xml:space="preserve">    1.5 µL</w:t>
      </w:r>
      <w:r w:rsidRPr="00B37D77">
        <w:rPr>
          <w:rFonts w:ascii="Arial" w:hAnsi="Arial"/>
        </w:rPr>
        <w:tab/>
        <w:t>annealed adaptor</w:t>
      </w:r>
    </w:p>
    <w:p w14:paraId="07776019" w14:textId="77777777" w:rsidR="009D692E" w:rsidRPr="00B37D77" w:rsidRDefault="009D692E" w:rsidP="009D692E">
      <w:pPr>
        <w:ind w:left="720"/>
        <w:rPr>
          <w:rFonts w:ascii="Arial" w:hAnsi="Arial"/>
        </w:rPr>
      </w:pPr>
      <w:r w:rsidRPr="00B37D77">
        <w:rPr>
          <w:rFonts w:ascii="Arial" w:hAnsi="Arial"/>
        </w:rPr>
        <w:t xml:space="preserve">       1 µL</w:t>
      </w:r>
      <w:r w:rsidRPr="00B37D77">
        <w:rPr>
          <w:rFonts w:ascii="Arial" w:hAnsi="Arial"/>
        </w:rPr>
        <w:tab/>
        <w:t>T4 DNA ligase (400U; NEB product #M0202)</w:t>
      </w:r>
    </w:p>
    <w:p w14:paraId="09AE4958" w14:textId="77777777" w:rsidR="009D692E" w:rsidRPr="00B37D77" w:rsidRDefault="009D692E" w:rsidP="009D692E">
      <w:pPr>
        <w:ind w:left="630" w:firstLine="90"/>
        <w:rPr>
          <w:rFonts w:ascii="Arial" w:hAnsi="Arial"/>
          <w:u w:val="single"/>
        </w:rPr>
      </w:pPr>
      <w:r w:rsidRPr="00B37D77">
        <w:rPr>
          <w:rFonts w:ascii="Arial" w:hAnsi="Arial"/>
          <w:u w:val="single"/>
        </w:rPr>
        <w:t xml:space="preserve">    0.5 µL</w:t>
      </w:r>
      <w:r w:rsidRPr="00B37D77">
        <w:rPr>
          <w:rFonts w:ascii="Arial" w:hAnsi="Arial"/>
          <w:u w:val="single"/>
        </w:rPr>
        <w:tab/>
        <w:t>800mM</w:t>
      </w:r>
      <w:r w:rsidRPr="00B37D77">
        <w:rPr>
          <w:rFonts w:ascii="Arial" w:hAnsi="Arial"/>
        </w:rPr>
        <w:t xml:space="preserve"> MgCl</w:t>
      </w:r>
      <w:r w:rsidRPr="00B37D77">
        <w:rPr>
          <w:rFonts w:ascii="Arial" w:hAnsi="Arial"/>
          <w:vertAlign w:val="subscript"/>
        </w:rPr>
        <w:t>2</w:t>
      </w:r>
    </w:p>
    <w:p w14:paraId="7E407986" w14:textId="77777777" w:rsidR="009D692E" w:rsidRPr="00B37D77" w:rsidRDefault="009D692E" w:rsidP="009D692E">
      <w:pPr>
        <w:ind w:left="720"/>
        <w:rPr>
          <w:rFonts w:ascii="Arial" w:hAnsi="Arial"/>
          <w:b/>
        </w:rPr>
      </w:pPr>
      <w:r w:rsidRPr="00B37D77">
        <w:rPr>
          <w:rFonts w:ascii="Arial" w:hAnsi="Arial"/>
          <w:b/>
        </w:rPr>
        <w:t xml:space="preserve">     40 µL Total</w:t>
      </w:r>
    </w:p>
    <w:p w14:paraId="0A83119A" w14:textId="77777777" w:rsidR="009D692E" w:rsidRPr="00B37D77" w:rsidRDefault="009D692E" w:rsidP="009D692E">
      <w:pPr>
        <w:ind w:left="720" w:hanging="360"/>
        <w:rPr>
          <w:rFonts w:ascii="Arial" w:hAnsi="Arial"/>
        </w:rPr>
      </w:pPr>
      <w:r w:rsidRPr="00B37D77">
        <w:rPr>
          <w:rFonts w:ascii="Arial" w:hAnsi="Arial"/>
        </w:rPr>
        <w:t>Ligate overnight at 16˚C</w:t>
      </w:r>
    </w:p>
    <w:p w14:paraId="6147079A" w14:textId="77777777" w:rsidR="009D692E" w:rsidRPr="00B37D77" w:rsidRDefault="009D692E" w:rsidP="009D692E">
      <w:pPr>
        <w:ind w:left="720" w:hanging="360"/>
        <w:rPr>
          <w:rFonts w:ascii="Arial" w:hAnsi="Arial"/>
        </w:rPr>
      </w:pPr>
    </w:p>
    <w:p w14:paraId="7CFB83CC" w14:textId="77777777" w:rsidR="009D692E" w:rsidRPr="00B37D77" w:rsidRDefault="009D692E" w:rsidP="009D692E">
      <w:pPr>
        <w:numPr>
          <w:ilvl w:val="0"/>
          <w:numId w:val="3"/>
        </w:numPr>
        <w:tabs>
          <w:tab w:val="clear" w:pos="720"/>
          <w:tab w:val="num" w:pos="360"/>
        </w:tabs>
        <w:ind w:left="360"/>
        <w:rPr>
          <w:rFonts w:ascii="Arial" w:hAnsi="Arial"/>
        </w:rPr>
      </w:pPr>
      <w:r w:rsidRPr="00B37D77">
        <w:rPr>
          <w:rFonts w:ascii="Arial" w:hAnsi="Arial"/>
        </w:rPr>
        <w:t>Heat-inactivate the T4 DNA ligase (</w:t>
      </w:r>
      <w:r w:rsidRPr="00B37D77">
        <w:rPr>
          <w:rFonts w:ascii="Arial" w:hAnsi="Arial"/>
          <w:b/>
          <w:highlight w:val="yellow"/>
        </w:rPr>
        <w:t>65˚C</w:t>
      </w:r>
      <w:r w:rsidRPr="00B37D77">
        <w:rPr>
          <w:rFonts w:ascii="Arial" w:hAnsi="Arial"/>
        </w:rPr>
        <w:t xml:space="preserve"> for 10 minutes).</w:t>
      </w:r>
    </w:p>
    <w:p w14:paraId="57FC15AE" w14:textId="77777777" w:rsidR="009D692E" w:rsidRPr="00B37D77" w:rsidRDefault="009D692E" w:rsidP="009D692E">
      <w:pPr>
        <w:rPr>
          <w:rFonts w:ascii="Arial" w:hAnsi="Arial"/>
        </w:rPr>
      </w:pPr>
    </w:p>
    <w:p w14:paraId="7CD895B0" w14:textId="77777777" w:rsidR="009D692E" w:rsidRPr="00B37D77" w:rsidRDefault="009D692E" w:rsidP="009D692E">
      <w:pPr>
        <w:numPr>
          <w:ilvl w:val="0"/>
          <w:numId w:val="3"/>
        </w:numPr>
        <w:tabs>
          <w:tab w:val="clear" w:pos="720"/>
          <w:tab w:val="num" w:pos="360"/>
        </w:tabs>
        <w:ind w:left="360"/>
        <w:rPr>
          <w:rFonts w:ascii="Arial" w:hAnsi="Arial"/>
        </w:rPr>
      </w:pPr>
      <w:r w:rsidRPr="00B37D77">
        <w:rPr>
          <w:rFonts w:ascii="Arial" w:hAnsi="Arial"/>
        </w:rPr>
        <w:t xml:space="preserve">Digest ligation with </w:t>
      </w:r>
      <w:proofErr w:type="spellStart"/>
      <w:r w:rsidRPr="00B37D77">
        <w:rPr>
          <w:rFonts w:ascii="Arial" w:hAnsi="Arial"/>
          <w:i/>
        </w:rPr>
        <w:t>BamHI</w:t>
      </w:r>
      <w:proofErr w:type="spellEnd"/>
      <w:r w:rsidRPr="00B37D77">
        <w:rPr>
          <w:rFonts w:ascii="Arial" w:hAnsi="Arial"/>
          <w:i/>
        </w:rPr>
        <w:t xml:space="preserve">-HF </w:t>
      </w:r>
      <w:r w:rsidRPr="00B37D77">
        <w:rPr>
          <w:rFonts w:ascii="Arial" w:hAnsi="Arial"/>
        </w:rPr>
        <w:t xml:space="preserve">overnight at 37˚C.  This prevents the fragment from </w:t>
      </w:r>
      <w:proofErr w:type="spellStart"/>
      <w:r w:rsidRPr="00B37D77">
        <w:rPr>
          <w:rFonts w:ascii="Arial" w:hAnsi="Arial"/>
        </w:rPr>
        <w:t>unmobilized</w:t>
      </w:r>
      <w:proofErr w:type="spellEnd"/>
      <w:r w:rsidRPr="00B37D77">
        <w:rPr>
          <w:rFonts w:ascii="Arial" w:hAnsi="Arial"/>
        </w:rPr>
        <w:t xml:space="preserve"> transposons from being amplified. </w:t>
      </w:r>
      <w:proofErr w:type="spellStart"/>
      <w:r w:rsidRPr="00B37D77">
        <w:rPr>
          <w:rFonts w:ascii="Arial" w:hAnsi="Arial"/>
          <w:i/>
        </w:rPr>
        <w:t>BamHI</w:t>
      </w:r>
      <w:proofErr w:type="spellEnd"/>
      <w:r w:rsidRPr="00B37D77">
        <w:rPr>
          <w:rFonts w:ascii="Arial" w:hAnsi="Arial"/>
          <w:i/>
        </w:rPr>
        <w:t xml:space="preserve">-HF </w:t>
      </w:r>
      <w:r w:rsidRPr="00B37D77">
        <w:rPr>
          <w:rFonts w:ascii="Arial" w:hAnsi="Arial"/>
        </w:rPr>
        <w:t>solution is made in a 10µL volume per well. To each well add:</w:t>
      </w:r>
    </w:p>
    <w:p w14:paraId="1BF38D35" w14:textId="77777777" w:rsidR="009D692E" w:rsidRPr="00B37D77" w:rsidRDefault="009D692E" w:rsidP="009D692E">
      <w:pPr>
        <w:rPr>
          <w:rFonts w:ascii="Arial" w:hAnsi="Arial"/>
        </w:rPr>
      </w:pPr>
    </w:p>
    <w:p w14:paraId="697CDEED" w14:textId="77777777" w:rsidR="009D692E" w:rsidRPr="00B37D77" w:rsidRDefault="009D692E" w:rsidP="009D692E">
      <w:pPr>
        <w:ind w:left="720"/>
        <w:rPr>
          <w:rFonts w:ascii="Arial" w:hAnsi="Arial"/>
        </w:rPr>
      </w:pPr>
      <w:r w:rsidRPr="00B37D77">
        <w:rPr>
          <w:rFonts w:ascii="Arial" w:hAnsi="Arial"/>
        </w:rPr>
        <w:t xml:space="preserve">  1 µL </w:t>
      </w:r>
      <w:proofErr w:type="spellStart"/>
      <w:r w:rsidRPr="00B37D77">
        <w:rPr>
          <w:rFonts w:ascii="Arial" w:hAnsi="Arial"/>
          <w:i/>
        </w:rPr>
        <w:t>Bam</w:t>
      </w:r>
      <w:r w:rsidRPr="00B37D77">
        <w:rPr>
          <w:rFonts w:ascii="Arial" w:hAnsi="Arial"/>
        </w:rPr>
        <w:t>HI</w:t>
      </w:r>
      <w:proofErr w:type="spellEnd"/>
      <w:r w:rsidRPr="00B37D77">
        <w:rPr>
          <w:rFonts w:ascii="Arial" w:hAnsi="Arial"/>
        </w:rPr>
        <w:t>-HF</w:t>
      </w:r>
    </w:p>
    <w:p w14:paraId="76811E89" w14:textId="77777777" w:rsidR="009D692E" w:rsidRPr="00B37D77" w:rsidRDefault="009D692E" w:rsidP="009D692E">
      <w:pPr>
        <w:ind w:left="720"/>
        <w:rPr>
          <w:rFonts w:ascii="Arial" w:hAnsi="Arial"/>
        </w:rPr>
      </w:pPr>
      <w:r w:rsidRPr="00B37D77">
        <w:rPr>
          <w:rFonts w:ascii="Arial" w:hAnsi="Arial"/>
        </w:rPr>
        <w:t xml:space="preserve">  1 µL NEB CutSmart Buffer</w:t>
      </w:r>
    </w:p>
    <w:p w14:paraId="527D51F3" w14:textId="77777777" w:rsidR="009D692E" w:rsidRPr="00B37D77" w:rsidRDefault="009D692E" w:rsidP="009D692E">
      <w:pPr>
        <w:ind w:left="720"/>
        <w:rPr>
          <w:rFonts w:ascii="Arial" w:hAnsi="Arial"/>
          <w:u w:val="single"/>
        </w:rPr>
      </w:pPr>
      <w:r w:rsidRPr="00B37D77">
        <w:rPr>
          <w:rFonts w:ascii="Arial" w:hAnsi="Arial"/>
          <w:u w:val="single"/>
        </w:rPr>
        <w:t xml:space="preserve">  8 µL H</w:t>
      </w:r>
      <w:r w:rsidRPr="00B37D77">
        <w:rPr>
          <w:rFonts w:ascii="Arial" w:hAnsi="Arial"/>
          <w:u w:val="single"/>
          <w:vertAlign w:val="subscript"/>
        </w:rPr>
        <w:t>2</w:t>
      </w:r>
      <w:r w:rsidRPr="00B37D77">
        <w:rPr>
          <w:rFonts w:ascii="Arial" w:hAnsi="Arial"/>
          <w:u w:val="single"/>
        </w:rPr>
        <w:t>O</w:t>
      </w:r>
    </w:p>
    <w:p w14:paraId="2CBDAB93" w14:textId="77777777" w:rsidR="009D692E" w:rsidRPr="00B37D77" w:rsidRDefault="009D692E" w:rsidP="009D692E">
      <w:pPr>
        <w:ind w:left="720"/>
        <w:rPr>
          <w:rFonts w:ascii="Arial" w:hAnsi="Arial"/>
          <w:b/>
        </w:rPr>
      </w:pPr>
      <w:r w:rsidRPr="00B37D77">
        <w:rPr>
          <w:rFonts w:ascii="Arial" w:hAnsi="Arial"/>
          <w:b/>
        </w:rPr>
        <w:t>10 µL Total</w:t>
      </w:r>
    </w:p>
    <w:p w14:paraId="036BE725" w14:textId="77777777" w:rsidR="009D692E" w:rsidRPr="00B37D77" w:rsidRDefault="009D692E" w:rsidP="009D692E">
      <w:pPr>
        <w:pStyle w:val="Heading1"/>
        <w:rPr>
          <w:b w:val="0"/>
          <w:szCs w:val="24"/>
        </w:rPr>
      </w:pPr>
    </w:p>
    <w:p w14:paraId="5D8F2785" w14:textId="77777777" w:rsidR="009D692E" w:rsidRPr="00B37D77" w:rsidRDefault="009D692E" w:rsidP="009D692E">
      <w:pPr>
        <w:widowControl w:val="0"/>
        <w:tabs>
          <w:tab w:val="left" w:pos="360"/>
        </w:tabs>
        <w:autoSpaceDE w:val="0"/>
        <w:autoSpaceDN w:val="0"/>
        <w:adjustRightInd w:val="0"/>
        <w:rPr>
          <w:rFonts w:ascii="Arial" w:hAnsi="Arial" w:cs="Arial"/>
        </w:rPr>
      </w:pPr>
    </w:p>
    <w:p w14:paraId="57EBF22E" w14:textId="77777777" w:rsidR="009D692E" w:rsidRPr="00B37D77" w:rsidRDefault="009D692E" w:rsidP="009D692E">
      <w:pPr>
        <w:widowControl w:val="0"/>
        <w:tabs>
          <w:tab w:val="left" w:pos="450"/>
        </w:tabs>
        <w:autoSpaceDE w:val="0"/>
        <w:autoSpaceDN w:val="0"/>
        <w:adjustRightInd w:val="0"/>
        <w:ind w:left="360" w:hanging="360"/>
        <w:rPr>
          <w:rFonts w:ascii="Arial" w:hAnsi="Arial" w:cs="Arial"/>
        </w:rPr>
      </w:pPr>
      <w:r w:rsidRPr="00B37D77">
        <w:rPr>
          <w:rFonts w:ascii="Arial" w:hAnsi="Arial" w:cs="Arial"/>
        </w:rPr>
        <w:t xml:space="preserve">5.  Purify/condense the samples using the Qiagen </w:t>
      </w:r>
      <w:proofErr w:type="spellStart"/>
      <w:r w:rsidRPr="00B37D77">
        <w:rPr>
          <w:rFonts w:ascii="Arial" w:hAnsi="Arial" w:cs="Arial"/>
        </w:rPr>
        <w:t>Minelute</w:t>
      </w:r>
      <w:proofErr w:type="spellEnd"/>
      <w:r w:rsidRPr="00B37D77">
        <w:rPr>
          <w:rFonts w:ascii="Arial" w:hAnsi="Arial" w:cs="Arial"/>
        </w:rPr>
        <w:t xml:space="preserve"> 96-well clean-up plate. Resuspend/elute in 25 µL TE and shake 5 min. (50 rpm).</w:t>
      </w:r>
    </w:p>
    <w:p w14:paraId="11B6B8E3" w14:textId="77777777" w:rsidR="009D692E" w:rsidRPr="00B37D77" w:rsidRDefault="009D692E" w:rsidP="009D692E">
      <w:pPr>
        <w:pStyle w:val="ListParagraph"/>
        <w:widowControl w:val="0"/>
        <w:numPr>
          <w:ilvl w:val="1"/>
          <w:numId w:val="1"/>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Arial" w:hAnsi="Arial" w:cs="Arial"/>
        </w:rPr>
      </w:pPr>
      <w:r w:rsidRPr="00B37D77">
        <w:rPr>
          <w:rFonts w:ascii="Arial" w:hAnsi="Arial" w:cs="Arial"/>
        </w:rPr>
        <w:tab/>
        <w:t>Alternative DNA clean-up options (e.g. column-based) can be used.</w:t>
      </w:r>
    </w:p>
    <w:p w14:paraId="29DF9EB4" w14:textId="77777777" w:rsidR="009D692E" w:rsidRPr="00B37D77" w:rsidRDefault="009D692E" w:rsidP="009D6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p>
    <w:p w14:paraId="02D828C0" w14:textId="77777777" w:rsidR="009D692E" w:rsidRPr="00B37D77" w:rsidRDefault="009D692E" w:rsidP="009D692E">
      <w:pPr>
        <w:pStyle w:val="Heading1"/>
        <w:rPr>
          <w:szCs w:val="24"/>
        </w:rPr>
      </w:pPr>
      <w:r w:rsidRPr="00B37D77">
        <w:rPr>
          <w:szCs w:val="24"/>
        </w:rPr>
        <w:lastRenderedPageBreak/>
        <w:t xml:space="preserve">Primary PCR: </w:t>
      </w:r>
      <w:r w:rsidRPr="00B37D77">
        <w:rPr>
          <w:b w:val="0"/>
          <w:szCs w:val="24"/>
        </w:rPr>
        <w:t>Two reactions for each sample, one using IRR + Linker primers and one using IRL+ Linker primers.</w:t>
      </w:r>
      <w:r w:rsidRPr="00B37D77">
        <w:rPr>
          <w:szCs w:val="24"/>
        </w:rPr>
        <w:t xml:space="preserve"> </w:t>
      </w:r>
    </w:p>
    <w:p w14:paraId="399FFA8F" w14:textId="77777777" w:rsidR="009D692E" w:rsidRPr="00B37D77" w:rsidRDefault="009D692E" w:rsidP="009D692E">
      <w:pPr>
        <w:rPr>
          <w:rFonts w:ascii="Arial" w:hAnsi="Arial"/>
        </w:rPr>
      </w:pPr>
    </w:p>
    <w:p w14:paraId="495C0B41" w14:textId="77777777" w:rsidR="009D692E" w:rsidRPr="00B37D77" w:rsidRDefault="009D692E" w:rsidP="009D692E">
      <w:pPr>
        <w:rPr>
          <w:rFonts w:ascii="Arial" w:hAnsi="Arial"/>
        </w:rPr>
      </w:pPr>
      <w:r w:rsidRPr="00B37D77">
        <w:rPr>
          <w:rFonts w:ascii="Arial" w:hAnsi="Arial"/>
        </w:rPr>
        <w:tab/>
        <w:t xml:space="preserve">  4.0 µL</w:t>
      </w:r>
      <w:r w:rsidRPr="00B37D77">
        <w:rPr>
          <w:rFonts w:ascii="Arial" w:hAnsi="Arial"/>
        </w:rPr>
        <w:tab/>
      </w:r>
      <w:r w:rsidRPr="00B37D77">
        <w:rPr>
          <w:rFonts w:ascii="Arial" w:hAnsi="Arial"/>
        </w:rPr>
        <w:tab/>
        <w:t>ligation reaction</w:t>
      </w:r>
      <w:r w:rsidRPr="00B37D77">
        <w:rPr>
          <w:rFonts w:ascii="Arial" w:hAnsi="Arial"/>
        </w:rPr>
        <w:tab/>
      </w:r>
      <w:r w:rsidRPr="00B37D77">
        <w:rPr>
          <w:rFonts w:ascii="Arial" w:hAnsi="Arial"/>
        </w:rPr>
        <w:tab/>
      </w:r>
    </w:p>
    <w:p w14:paraId="6B289C25" w14:textId="77777777" w:rsidR="009D692E" w:rsidRPr="00B37D77" w:rsidRDefault="009D692E" w:rsidP="009D692E">
      <w:pPr>
        <w:rPr>
          <w:rFonts w:ascii="Arial" w:hAnsi="Arial"/>
        </w:rPr>
      </w:pPr>
      <w:r w:rsidRPr="00B37D77">
        <w:rPr>
          <w:rFonts w:ascii="Arial" w:hAnsi="Arial"/>
        </w:rPr>
        <w:tab/>
        <w:t xml:space="preserve">  2.5 µL</w:t>
      </w:r>
      <w:r w:rsidRPr="00B37D77">
        <w:rPr>
          <w:rFonts w:ascii="Arial" w:hAnsi="Arial"/>
        </w:rPr>
        <w:tab/>
      </w:r>
      <w:r w:rsidRPr="00B37D77">
        <w:rPr>
          <w:rFonts w:ascii="Arial" w:hAnsi="Arial"/>
        </w:rPr>
        <w:tab/>
        <w:t>10X reaction buffer</w:t>
      </w:r>
    </w:p>
    <w:p w14:paraId="0FFB27FD" w14:textId="77777777" w:rsidR="009D692E" w:rsidRPr="00B37D77" w:rsidRDefault="009D692E" w:rsidP="009D692E">
      <w:pPr>
        <w:rPr>
          <w:rFonts w:ascii="Arial" w:hAnsi="Arial"/>
        </w:rPr>
      </w:pPr>
      <w:r w:rsidRPr="00B37D77">
        <w:rPr>
          <w:rFonts w:ascii="Arial" w:hAnsi="Arial"/>
        </w:rPr>
        <w:tab/>
        <w:t xml:space="preserve">  1.0 µL</w:t>
      </w:r>
      <w:r w:rsidRPr="00B37D77">
        <w:rPr>
          <w:rFonts w:ascii="Arial" w:hAnsi="Arial"/>
        </w:rPr>
        <w:tab/>
      </w:r>
      <w:r w:rsidRPr="00B37D77">
        <w:rPr>
          <w:rFonts w:ascii="Arial" w:hAnsi="Arial"/>
        </w:rPr>
        <w:tab/>
        <w:t>50mM MgCl</w:t>
      </w:r>
      <w:r w:rsidRPr="00B37D77">
        <w:rPr>
          <w:rFonts w:ascii="Arial" w:hAnsi="Arial"/>
          <w:vertAlign w:val="subscript"/>
        </w:rPr>
        <w:t>2</w:t>
      </w:r>
    </w:p>
    <w:p w14:paraId="3139C1CB" w14:textId="77777777" w:rsidR="009D692E" w:rsidRPr="00B37D77" w:rsidRDefault="009D692E" w:rsidP="009D692E">
      <w:pPr>
        <w:rPr>
          <w:rFonts w:ascii="Arial" w:hAnsi="Arial"/>
        </w:rPr>
      </w:pPr>
      <w:r w:rsidRPr="00B37D77">
        <w:rPr>
          <w:rFonts w:ascii="Arial" w:hAnsi="Arial"/>
        </w:rPr>
        <w:tab/>
        <w:t xml:space="preserve">  0.5 µL</w:t>
      </w:r>
      <w:r w:rsidRPr="00B37D77">
        <w:rPr>
          <w:rFonts w:ascii="Arial" w:hAnsi="Arial"/>
        </w:rPr>
        <w:tab/>
      </w:r>
      <w:r w:rsidRPr="00B37D77">
        <w:rPr>
          <w:rFonts w:ascii="Arial" w:hAnsi="Arial"/>
        </w:rPr>
        <w:tab/>
        <w:t>10 mM dNTPs</w:t>
      </w:r>
      <w:r w:rsidRPr="00B37D77">
        <w:rPr>
          <w:rFonts w:ascii="Arial" w:hAnsi="Arial"/>
          <w:vertAlign w:val="subscript"/>
        </w:rPr>
        <w:tab/>
      </w:r>
      <w:r w:rsidRPr="00B37D77">
        <w:rPr>
          <w:rFonts w:ascii="Arial" w:hAnsi="Arial"/>
        </w:rPr>
        <w:softHyphen/>
      </w:r>
      <w:r w:rsidRPr="00B37D77">
        <w:rPr>
          <w:rFonts w:ascii="Arial" w:hAnsi="Arial"/>
        </w:rPr>
        <w:softHyphen/>
      </w:r>
      <w:r w:rsidRPr="00B37D77">
        <w:rPr>
          <w:rFonts w:ascii="Arial" w:hAnsi="Arial"/>
          <w:vertAlign w:val="subscript"/>
        </w:rPr>
        <w:tab/>
      </w:r>
      <w:r w:rsidRPr="00B37D77">
        <w:rPr>
          <w:rFonts w:ascii="Arial" w:hAnsi="Arial"/>
        </w:rPr>
        <w:tab/>
      </w:r>
    </w:p>
    <w:p w14:paraId="0FCC5B05" w14:textId="77777777" w:rsidR="009D692E" w:rsidRPr="00B37D77" w:rsidRDefault="009D692E" w:rsidP="009D692E">
      <w:pPr>
        <w:rPr>
          <w:rFonts w:ascii="Arial" w:hAnsi="Arial"/>
        </w:rPr>
      </w:pPr>
      <w:r w:rsidRPr="00B37D77">
        <w:rPr>
          <w:rFonts w:ascii="Arial" w:hAnsi="Arial"/>
        </w:rPr>
        <w:tab/>
        <w:t xml:space="preserve">  0.5 µL</w:t>
      </w:r>
      <w:r w:rsidRPr="00B37D77">
        <w:rPr>
          <w:rFonts w:ascii="Arial" w:hAnsi="Arial"/>
        </w:rPr>
        <w:tab/>
      </w:r>
      <w:r w:rsidRPr="00B37D77">
        <w:rPr>
          <w:rFonts w:ascii="Arial" w:hAnsi="Arial"/>
        </w:rPr>
        <w:tab/>
        <w:t>IRR or IRL primer pool (10 µM)</w:t>
      </w:r>
      <w:r w:rsidRPr="00B37D77">
        <w:rPr>
          <w:rFonts w:ascii="Arial" w:hAnsi="Arial"/>
        </w:rPr>
        <w:tab/>
      </w:r>
      <w:r w:rsidRPr="00B37D77">
        <w:rPr>
          <w:rFonts w:ascii="Arial" w:hAnsi="Arial"/>
        </w:rPr>
        <w:tab/>
      </w:r>
    </w:p>
    <w:p w14:paraId="2DCC933A" w14:textId="77777777" w:rsidR="009D692E" w:rsidRPr="00B37D77" w:rsidRDefault="009D692E" w:rsidP="009D692E">
      <w:pPr>
        <w:rPr>
          <w:rFonts w:ascii="Arial" w:hAnsi="Arial"/>
        </w:rPr>
      </w:pPr>
      <w:r w:rsidRPr="00B37D77">
        <w:rPr>
          <w:rFonts w:ascii="Arial" w:hAnsi="Arial"/>
        </w:rPr>
        <w:tab/>
        <w:t xml:space="preserve">  0.5 µL</w:t>
      </w:r>
      <w:r w:rsidRPr="00B37D77">
        <w:rPr>
          <w:rFonts w:ascii="Arial" w:hAnsi="Arial"/>
        </w:rPr>
        <w:tab/>
      </w:r>
      <w:r w:rsidRPr="00B37D77">
        <w:rPr>
          <w:rFonts w:ascii="Arial" w:hAnsi="Arial"/>
        </w:rPr>
        <w:tab/>
        <w:t>Linker primer pool (10 µM)</w:t>
      </w:r>
      <w:r w:rsidRPr="00B37D77">
        <w:rPr>
          <w:rFonts w:ascii="Arial" w:hAnsi="Arial"/>
        </w:rPr>
        <w:tab/>
      </w:r>
      <w:r w:rsidRPr="00B37D77">
        <w:rPr>
          <w:rFonts w:ascii="Arial" w:hAnsi="Arial"/>
        </w:rPr>
        <w:tab/>
      </w:r>
      <w:r w:rsidRPr="00B37D77">
        <w:rPr>
          <w:rFonts w:ascii="Arial" w:hAnsi="Arial"/>
        </w:rPr>
        <w:tab/>
      </w:r>
    </w:p>
    <w:p w14:paraId="1C38EBB1" w14:textId="77777777" w:rsidR="009D692E" w:rsidRPr="00B37D77" w:rsidRDefault="009D692E" w:rsidP="009D692E">
      <w:pPr>
        <w:rPr>
          <w:rFonts w:ascii="Arial" w:hAnsi="Arial"/>
        </w:rPr>
      </w:pPr>
      <w:r w:rsidRPr="00B37D77">
        <w:rPr>
          <w:rFonts w:ascii="Arial" w:hAnsi="Arial"/>
        </w:rPr>
        <w:tab/>
        <w:t xml:space="preserve">  0.1 µL</w:t>
      </w:r>
      <w:r w:rsidRPr="00B37D77">
        <w:rPr>
          <w:rFonts w:ascii="Arial" w:hAnsi="Arial"/>
        </w:rPr>
        <w:tab/>
      </w:r>
      <w:r w:rsidRPr="00B37D77">
        <w:rPr>
          <w:rFonts w:ascii="Arial" w:hAnsi="Arial"/>
        </w:rPr>
        <w:tab/>
        <w:t>Platinum Taq polymerase (</w:t>
      </w:r>
      <w:proofErr w:type="spellStart"/>
      <w:r w:rsidRPr="00B37D77">
        <w:rPr>
          <w:rFonts w:ascii="Arial" w:hAnsi="Arial"/>
        </w:rPr>
        <w:t>ThermoFisher</w:t>
      </w:r>
      <w:proofErr w:type="spellEnd"/>
      <w:r w:rsidRPr="00B37D77">
        <w:rPr>
          <w:rFonts w:ascii="Arial" w:hAnsi="Arial"/>
        </w:rPr>
        <w:t xml:space="preserve"> product #10966018)</w:t>
      </w:r>
      <w:r w:rsidRPr="00B37D77">
        <w:rPr>
          <w:rFonts w:ascii="Arial" w:hAnsi="Arial"/>
        </w:rPr>
        <w:tab/>
      </w:r>
    </w:p>
    <w:p w14:paraId="4EB6B40D" w14:textId="77777777" w:rsidR="009D692E" w:rsidRPr="00B37D77" w:rsidRDefault="009D692E" w:rsidP="009D692E">
      <w:pPr>
        <w:rPr>
          <w:rFonts w:ascii="Arial" w:hAnsi="Arial"/>
        </w:rPr>
      </w:pPr>
      <w:r w:rsidRPr="00B37D77">
        <w:rPr>
          <w:rFonts w:ascii="Arial" w:hAnsi="Arial"/>
        </w:rPr>
        <w:tab/>
      </w:r>
      <w:r w:rsidRPr="00B37D77">
        <w:rPr>
          <w:rFonts w:ascii="Arial" w:hAnsi="Arial"/>
          <w:u w:val="single"/>
        </w:rPr>
        <w:t>15.9 µL</w:t>
      </w:r>
      <w:r w:rsidRPr="00B37D77">
        <w:rPr>
          <w:rFonts w:ascii="Arial" w:hAnsi="Arial"/>
          <w:u w:val="single"/>
        </w:rPr>
        <w:tab/>
      </w:r>
      <w:r w:rsidRPr="00B37D77">
        <w:rPr>
          <w:rFonts w:ascii="Arial" w:hAnsi="Arial"/>
          <w:u w:val="single"/>
        </w:rPr>
        <w:tab/>
        <w:t>H</w:t>
      </w:r>
      <w:r w:rsidRPr="00B37D77">
        <w:rPr>
          <w:rFonts w:ascii="Arial" w:hAnsi="Arial"/>
          <w:u w:val="single"/>
          <w:vertAlign w:val="subscript"/>
        </w:rPr>
        <w:t>2</w:t>
      </w:r>
      <w:r w:rsidRPr="00B37D77">
        <w:rPr>
          <w:rFonts w:ascii="Arial" w:hAnsi="Arial"/>
          <w:u w:val="single"/>
        </w:rPr>
        <w:t>O</w:t>
      </w: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t xml:space="preserve"> </w:t>
      </w:r>
    </w:p>
    <w:p w14:paraId="52262CE4" w14:textId="77777777" w:rsidR="009D692E" w:rsidRPr="00B37D77" w:rsidRDefault="009D692E" w:rsidP="009D692E">
      <w:pPr>
        <w:rPr>
          <w:rFonts w:ascii="Arial" w:hAnsi="Arial"/>
        </w:rPr>
      </w:pPr>
      <w:r w:rsidRPr="00B37D77">
        <w:rPr>
          <w:rFonts w:ascii="Arial" w:hAnsi="Arial"/>
        </w:rPr>
        <w:tab/>
        <w:t>25.0 µL</w:t>
      </w:r>
      <w:r w:rsidRPr="00B37D77">
        <w:rPr>
          <w:rFonts w:ascii="Arial" w:hAnsi="Arial"/>
        </w:rPr>
        <w:tab/>
      </w:r>
      <w:r w:rsidRPr="00B37D77">
        <w:rPr>
          <w:rFonts w:ascii="Arial" w:hAnsi="Arial"/>
        </w:rPr>
        <w:tab/>
        <w:t>Total</w:t>
      </w: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r>
    </w:p>
    <w:p w14:paraId="1D94FC53" w14:textId="77777777" w:rsidR="009D692E" w:rsidRPr="00B37D77" w:rsidRDefault="009D692E" w:rsidP="009D692E">
      <w:pPr>
        <w:rPr>
          <w:rFonts w:ascii="Arial" w:hAnsi="Arial"/>
        </w:rPr>
      </w:pP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r>
    </w:p>
    <w:p w14:paraId="77A0B94A" w14:textId="77777777" w:rsidR="009D692E" w:rsidRPr="00B37D77" w:rsidRDefault="009D692E" w:rsidP="009D692E">
      <w:pPr>
        <w:rPr>
          <w:rFonts w:ascii="Arial" w:hAnsi="Arial"/>
        </w:rPr>
      </w:pPr>
      <w:r w:rsidRPr="00B37D77">
        <w:rPr>
          <w:rFonts w:ascii="Arial" w:hAnsi="Arial"/>
        </w:rPr>
        <w:t xml:space="preserve">Step 1 </w:t>
      </w:r>
      <w:r w:rsidRPr="00B37D77">
        <w:rPr>
          <w:rFonts w:ascii="Arial" w:hAnsi="Arial"/>
        </w:rPr>
        <w:tab/>
        <w:t>94˚C</w:t>
      </w:r>
      <w:r w:rsidRPr="00B37D77">
        <w:rPr>
          <w:rFonts w:ascii="Arial" w:hAnsi="Arial"/>
        </w:rPr>
        <w:tab/>
      </w:r>
      <w:r w:rsidRPr="00B37D77">
        <w:rPr>
          <w:rFonts w:ascii="Arial" w:hAnsi="Arial"/>
        </w:rPr>
        <w:tab/>
        <w:t>2 minutes</w:t>
      </w:r>
    </w:p>
    <w:p w14:paraId="6BF1547A" w14:textId="77777777" w:rsidR="009D692E" w:rsidRPr="00B37D77" w:rsidRDefault="009D692E" w:rsidP="009D692E">
      <w:pPr>
        <w:rPr>
          <w:rFonts w:ascii="Arial" w:hAnsi="Arial"/>
        </w:rPr>
      </w:pPr>
    </w:p>
    <w:p w14:paraId="2442AB42" w14:textId="77777777" w:rsidR="009D692E" w:rsidRPr="00B37D77" w:rsidRDefault="009D692E" w:rsidP="009D692E">
      <w:pPr>
        <w:rPr>
          <w:rFonts w:ascii="Arial" w:hAnsi="Arial"/>
        </w:rPr>
      </w:pPr>
      <w:r w:rsidRPr="00B37D77">
        <w:rPr>
          <w:rFonts w:ascii="Arial" w:hAnsi="Arial"/>
        </w:rPr>
        <w:t>Step 2</w:t>
      </w:r>
      <w:r w:rsidRPr="00B37D77">
        <w:rPr>
          <w:rFonts w:ascii="Arial" w:hAnsi="Arial"/>
        </w:rPr>
        <w:tab/>
      </w:r>
      <w:r w:rsidRPr="00B37D77">
        <w:rPr>
          <w:rFonts w:ascii="Arial" w:hAnsi="Arial"/>
        </w:rPr>
        <w:tab/>
        <w:t>94˚C</w:t>
      </w:r>
      <w:r w:rsidRPr="00B37D77">
        <w:rPr>
          <w:rFonts w:ascii="Arial" w:hAnsi="Arial"/>
        </w:rPr>
        <w:tab/>
      </w:r>
      <w:r w:rsidRPr="00B37D77">
        <w:rPr>
          <w:rFonts w:ascii="Arial" w:hAnsi="Arial"/>
        </w:rPr>
        <w:tab/>
        <w:t>30 seconds</w:t>
      </w:r>
    </w:p>
    <w:p w14:paraId="2CB0BBD9" w14:textId="77777777" w:rsidR="009D692E" w:rsidRPr="00B37D77" w:rsidRDefault="009D692E" w:rsidP="009D692E">
      <w:pPr>
        <w:rPr>
          <w:rFonts w:ascii="Arial" w:hAnsi="Arial"/>
        </w:rPr>
      </w:pPr>
      <w:r w:rsidRPr="00B37D77">
        <w:rPr>
          <w:rFonts w:ascii="Arial" w:hAnsi="Arial"/>
        </w:rPr>
        <w:tab/>
      </w:r>
      <w:r w:rsidRPr="00B37D77">
        <w:rPr>
          <w:rFonts w:ascii="Arial" w:hAnsi="Arial"/>
        </w:rPr>
        <w:tab/>
        <w:t>55 to 65˚C</w:t>
      </w:r>
      <w:r w:rsidRPr="00B37D77">
        <w:rPr>
          <w:rFonts w:ascii="Arial" w:hAnsi="Arial"/>
        </w:rPr>
        <w:tab/>
        <w:t>30 seconds (Increase 1˚C per cycle)</w:t>
      </w:r>
    </w:p>
    <w:p w14:paraId="13234881" w14:textId="77777777" w:rsidR="009D692E" w:rsidRPr="00B37D77" w:rsidRDefault="009D692E" w:rsidP="009D692E">
      <w:pPr>
        <w:rPr>
          <w:rFonts w:ascii="Arial" w:hAnsi="Arial"/>
        </w:rPr>
      </w:pPr>
      <w:r w:rsidRPr="00B37D77">
        <w:rPr>
          <w:rFonts w:ascii="Arial" w:hAnsi="Arial"/>
        </w:rPr>
        <w:tab/>
      </w:r>
      <w:r w:rsidRPr="00B37D77">
        <w:rPr>
          <w:rFonts w:ascii="Arial" w:hAnsi="Arial"/>
        </w:rPr>
        <w:tab/>
        <w:t>72˚C</w:t>
      </w:r>
      <w:r w:rsidRPr="00B37D77">
        <w:rPr>
          <w:rFonts w:ascii="Arial" w:hAnsi="Arial"/>
        </w:rPr>
        <w:tab/>
      </w:r>
      <w:r w:rsidRPr="00B37D77">
        <w:rPr>
          <w:rFonts w:ascii="Arial" w:hAnsi="Arial"/>
        </w:rPr>
        <w:tab/>
        <w:t>60 seconds</w:t>
      </w:r>
    </w:p>
    <w:p w14:paraId="4BA13A14" w14:textId="77777777" w:rsidR="009D692E" w:rsidRPr="00B37D77" w:rsidRDefault="009D692E" w:rsidP="009D692E">
      <w:pPr>
        <w:rPr>
          <w:rFonts w:ascii="Arial" w:hAnsi="Arial"/>
        </w:rPr>
      </w:pPr>
      <w:r w:rsidRPr="00B37D77">
        <w:rPr>
          <w:rFonts w:ascii="Arial" w:hAnsi="Arial"/>
        </w:rPr>
        <w:tab/>
      </w:r>
      <w:r w:rsidRPr="00B37D77">
        <w:rPr>
          <w:rFonts w:ascii="Arial" w:hAnsi="Arial"/>
        </w:rPr>
        <w:tab/>
        <w:t>Repeat 10 cycles</w:t>
      </w:r>
      <w:r w:rsidRPr="00B37D77">
        <w:rPr>
          <w:rFonts w:ascii="Arial" w:hAnsi="Arial"/>
        </w:rPr>
        <w:tab/>
      </w:r>
      <w:r w:rsidRPr="00B37D77">
        <w:rPr>
          <w:rFonts w:ascii="Arial" w:hAnsi="Arial"/>
        </w:rPr>
        <w:tab/>
      </w:r>
    </w:p>
    <w:p w14:paraId="033DFA78" w14:textId="77777777" w:rsidR="009D692E" w:rsidRPr="00B37D77" w:rsidRDefault="009D692E" w:rsidP="009D692E">
      <w:pPr>
        <w:rPr>
          <w:rFonts w:ascii="Arial" w:hAnsi="Arial"/>
        </w:rPr>
      </w:pPr>
    </w:p>
    <w:p w14:paraId="7BBE81F7" w14:textId="77777777" w:rsidR="009D692E" w:rsidRPr="00B37D77" w:rsidRDefault="009D692E" w:rsidP="009D692E">
      <w:pPr>
        <w:rPr>
          <w:rFonts w:ascii="Arial" w:hAnsi="Arial"/>
        </w:rPr>
      </w:pPr>
      <w:r w:rsidRPr="00B37D77">
        <w:rPr>
          <w:rFonts w:ascii="Arial" w:hAnsi="Arial"/>
        </w:rPr>
        <w:t>Step 3</w:t>
      </w:r>
      <w:r w:rsidRPr="00B37D77">
        <w:rPr>
          <w:rFonts w:ascii="Arial" w:hAnsi="Arial"/>
        </w:rPr>
        <w:tab/>
      </w:r>
      <w:r w:rsidRPr="00B37D77">
        <w:rPr>
          <w:rFonts w:ascii="Arial" w:hAnsi="Arial"/>
        </w:rPr>
        <w:tab/>
        <w:t>94˚C</w:t>
      </w:r>
      <w:r w:rsidRPr="00B37D77">
        <w:rPr>
          <w:rFonts w:ascii="Arial" w:hAnsi="Arial"/>
        </w:rPr>
        <w:tab/>
      </w:r>
      <w:r w:rsidRPr="00B37D77">
        <w:rPr>
          <w:rFonts w:ascii="Arial" w:hAnsi="Arial"/>
        </w:rPr>
        <w:tab/>
        <w:t>30 seconds</w:t>
      </w:r>
    </w:p>
    <w:p w14:paraId="568CDFA9" w14:textId="77777777" w:rsidR="009D692E" w:rsidRPr="00B37D77" w:rsidRDefault="009D692E" w:rsidP="009D692E">
      <w:pPr>
        <w:rPr>
          <w:rFonts w:ascii="Arial" w:hAnsi="Arial"/>
        </w:rPr>
      </w:pPr>
      <w:r w:rsidRPr="00B37D77">
        <w:rPr>
          <w:rFonts w:ascii="Arial" w:hAnsi="Arial"/>
        </w:rPr>
        <w:tab/>
      </w:r>
      <w:r w:rsidRPr="00B37D77">
        <w:rPr>
          <w:rFonts w:ascii="Arial" w:hAnsi="Arial"/>
        </w:rPr>
        <w:tab/>
        <w:t>65˚C</w:t>
      </w:r>
      <w:r w:rsidRPr="00B37D77">
        <w:rPr>
          <w:rFonts w:ascii="Arial" w:hAnsi="Arial"/>
        </w:rPr>
        <w:tab/>
      </w:r>
      <w:r w:rsidRPr="00B37D77">
        <w:rPr>
          <w:rFonts w:ascii="Arial" w:hAnsi="Arial"/>
        </w:rPr>
        <w:tab/>
        <w:t xml:space="preserve">30 seconds </w:t>
      </w:r>
    </w:p>
    <w:p w14:paraId="756D3BC5" w14:textId="77777777" w:rsidR="009D692E" w:rsidRPr="00B37D77" w:rsidRDefault="009D692E" w:rsidP="009D692E">
      <w:pPr>
        <w:rPr>
          <w:rFonts w:ascii="Arial" w:hAnsi="Arial"/>
        </w:rPr>
      </w:pPr>
      <w:r w:rsidRPr="00B37D77">
        <w:rPr>
          <w:rFonts w:ascii="Arial" w:hAnsi="Arial"/>
        </w:rPr>
        <w:tab/>
      </w:r>
      <w:r w:rsidRPr="00B37D77">
        <w:rPr>
          <w:rFonts w:ascii="Arial" w:hAnsi="Arial"/>
        </w:rPr>
        <w:tab/>
        <w:t>72˚C</w:t>
      </w:r>
      <w:r w:rsidRPr="00B37D77">
        <w:rPr>
          <w:rFonts w:ascii="Arial" w:hAnsi="Arial"/>
        </w:rPr>
        <w:tab/>
      </w:r>
      <w:r w:rsidRPr="00B37D77">
        <w:rPr>
          <w:rFonts w:ascii="Arial" w:hAnsi="Arial"/>
        </w:rPr>
        <w:tab/>
        <w:t>60 seconds</w:t>
      </w:r>
    </w:p>
    <w:p w14:paraId="7A9AEB8D" w14:textId="77777777" w:rsidR="009D692E" w:rsidRPr="00B37D77" w:rsidRDefault="009D692E" w:rsidP="009D692E">
      <w:pPr>
        <w:rPr>
          <w:rFonts w:ascii="Arial" w:hAnsi="Arial"/>
        </w:rPr>
      </w:pPr>
      <w:r w:rsidRPr="00B37D77">
        <w:rPr>
          <w:rFonts w:ascii="Arial" w:hAnsi="Arial"/>
        </w:rPr>
        <w:tab/>
      </w:r>
      <w:r w:rsidRPr="00B37D77">
        <w:rPr>
          <w:rFonts w:ascii="Arial" w:hAnsi="Arial"/>
        </w:rPr>
        <w:tab/>
        <w:t>Repeat 25 cycles</w:t>
      </w:r>
    </w:p>
    <w:p w14:paraId="244B6B26" w14:textId="77777777" w:rsidR="009D692E" w:rsidRPr="00B37D77" w:rsidRDefault="009D692E" w:rsidP="009D692E">
      <w:pPr>
        <w:rPr>
          <w:rFonts w:ascii="Arial" w:hAnsi="Arial"/>
        </w:rPr>
      </w:pPr>
    </w:p>
    <w:p w14:paraId="7C5A4C12" w14:textId="77777777" w:rsidR="009D692E" w:rsidRPr="00B37D77" w:rsidRDefault="009D692E" w:rsidP="009D692E">
      <w:pPr>
        <w:rPr>
          <w:rFonts w:ascii="Arial" w:hAnsi="Arial"/>
        </w:rPr>
      </w:pPr>
      <w:r w:rsidRPr="00B37D77">
        <w:rPr>
          <w:rFonts w:ascii="Arial" w:hAnsi="Arial"/>
        </w:rPr>
        <w:t>Step 4</w:t>
      </w:r>
      <w:r w:rsidRPr="00B37D77">
        <w:rPr>
          <w:rFonts w:ascii="Arial" w:hAnsi="Arial"/>
        </w:rPr>
        <w:tab/>
      </w:r>
      <w:r w:rsidRPr="00B37D77">
        <w:rPr>
          <w:rFonts w:ascii="Arial" w:hAnsi="Arial"/>
        </w:rPr>
        <w:tab/>
        <w:t>72˚C</w:t>
      </w:r>
      <w:r w:rsidRPr="00B37D77">
        <w:rPr>
          <w:rFonts w:ascii="Arial" w:hAnsi="Arial"/>
        </w:rPr>
        <w:tab/>
      </w:r>
      <w:r w:rsidRPr="00B37D77">
        <w:rPr>
          <w:rFonts w:ascii="Arial" w:hAnsi="Arial"/>
        </w:rPr>
        <w:tab/>
        <w:t>2 minutes</w:t>
      </w:r>
    </w:p>
    <w:p w14:paraId="2F254261" w14:textId="77777777" w:rsidR="009D692E" w:rsidRPr="00B37D77" w:rsidRDefault="009D692E" w:rsidP="009D692E">
      <w:pPr>
        <w:rPr>
          <w:rFonts w:ascii="Arial" w:hAnsi="Arial"/>
        </w:rPr>
      </w:pPr>
      <w:r w:rsidRPr="00B37D77">
        <w:rPr>
          <w:rFonts w:ascii="Arial" w:hAnsi="Arial"/>
        </w:rPr>
        <w:t>Hold at</w:t>
      </w:r>
      <w:r w:rsidRPr="00B37D77">
        <w:rPr>
          <w:rFonts w:ascii="Arial" w:hAnsi="Arial"/>
        </w:rPr>
        <w:tab/>
        <w:t>4˚C</w:t>
      </w:r>
    </w:p>
    <w:p w14:paraId="4370562F" w14:textId="77777777" w:rsidR="009D692E" w:rsidRPr="00B37D77" w:rsidRDefault="009D692E" w:rsidP="009D692E">
      <w:pPr>
        <w:rPr>
          <w:rFonts w:ascii="Arial" w:hAnsi="Arial"/>
        </w:rPr>
      </w:pPr>
    </w:p>
    <w:p w14:paraId="47A725D6" w14:textId="77777777" w:rsidR="009D692E" w:rsidRPr="00B37D77" w:rsidRDefault="009D692E" w:rsidP="009D692E">
      <w:pPr>
        <w:rPr>
          <w:rFonts w:ascii="Arial" w:hAnsi="Arial"/>
        </w:rPr>
      </w:pPr>
      <w:r w:rsidRPr="00B37D77">
        <w:rPr>
          <w:rFonts w:ascii="Arial" w:hAnsi="Arial"/>
        </w:rPr>
        <w:t>SEE NOTE ON PRIMER DESIGNATION FOR PROPER COLOR BALANCING!</w:t>
      </w:r>
    </w:p>
    <w:p w14:paraId="726357A2" w14:textId="77777777" w:rsidR="009D692E" w:rsidRPr="00B37D77" w:rsidRDefault="009D692E" w:rsidP="009D692E">
      <w:pPr>
        <w:ind w:left="792"/>
        <w:rPr>
          <w:rFonts w:ascii="Arial" w:hAnsi="Arial"/>
        </w:rPr>
      </w:pPr>
    </w:p>
    <w:p w14:paraId="6825DA56" w14:textId="77777777" w:rsidR="009D692E" w:rsidRPr="00B37D77" w:rsidRDefault="009D692E" w:rsidP="009D692E">
      <w:pPr>
        <w:numPr>
          <w:ilvl w:val="0"/>
          <w:numId w:val="5"/>
        </w:numPr>
        <w:rPr>
          <w:rFonts w:ascii="Arial" w:hAnsi="Arial"/>
        </w:rPr>
      </w:pPr>
      <w:r w:rsidRPr="00B37D77">
        <w:rPr>
          <w:rFonts w:ascii="Arial" w:hAnsi="Arial"/>
        </w:rPr>
        <w:t>dilute 3 µL of PCR reaction in 72 µL H</w:t>
      </w:r>
      <w:r w:rsidRPr="00B37D77">
        <w:rPr>
          <w:rFonts w:ascii="Arial" w:hAnsi="Arial"/>
          <w:vertAlign w:val="subscript"/>
        </w:rPr>
        <w:t>2</w:t>
      </w:r>
      <w:r w:rsidRPr="00B37D77">
        <w:rPr>
          <w:rFonts w:ascii="Arial" w:hAnsi="Arial"/>
        </w:rPr>
        <w:t>O (1:25 dilution)</w:t>
      </w:r>
    </w:p>
    <w:p w14:paraId="0F35F215" w14:textId="77777777" w:rsidR="009D692E" w:rsidRPr="00B37D77" w:rsidRDefault="009D692E" w:rsidP="009D692E">
      <w:pPr>
        <w:numPr>
          <w:ilvl w:val="0"/>
          <w:numId w:val="5"/>
        </w:numPr>
        <w:rPr>
          <w:rFonts w:ascii="Arial" w:hAnsi="Arial"/>
        </w:rPr>
      </w:pPr>
      <w:r w:rsidRPr="00B37D77">
        <w:rPr>
          <w:rFonts w:ascii="Arial" w:hAnsi="Arial"/>
        </w:rPr>
        <w:t>store remaining primary PCR products at 4˚C</w:t>
      </w:r>
    </w:p>
    <w:p w14:paraId="2394C521" w14:textId="77777777" w:rsidR="009D692E" w:rsidRPr="00B37D77" w:rsidRDefault="009D692E" w:rsidP="009D692E">
      <w:pPr>
        <w:rPr>
          <w:rFonts w:ascii="Arial" w:hAnsi="Arial"/>
        </w:rPr>
      </w:pPr>
    </w:p>
    <w:p w14:paraId="1D5B50FE" w14:textId="77777777" w:rsidR="009D692E" w:rsidRPr="00B37D77" w:rsidRDefault="009D692E" w:rsidP="009D692E">
      <w:pPr>
        <w:rPr>
          <w:rFonts w:ascii="Arial" w:hAnsi="Arial"/>
          <w:b/>
        </w:rPr>
      </w:pPr>
      <w:r w:rsidRPr="00B37D77">
        <w:rPr>
          <w:rFonts w:ascii="Arial" w:hAnsi="Arial"/>
          <w:b/>
        </w:rPr>
        <w:t>Secondary PCR</w:t>
      </w:r>
    </w:p>
    <w:p w14:paraId="533ED71F" w14:textId="77777777" w:rsidR="009D692E" w:rsidRPr="00B37D77" w:rsidRDefault="009D692E" w:rsidP="009D692E">
      <w:pPr>
        <w:rPr>
          <w:rFonts w:ascii="Arial" w:hAnsi="Arial"/>
        </w:rPr>
      </w:pPr>
    </w:p>
    <w:p w14:paraId="2CCF989B" w14:textId="77777777" w:rsidR="009D692E" w:rsidRPr="00B37D77" w:rsidRDefault="009D692E" w:rsidP="009D692E">
      <w:pPr>
        <w:ind w:firstLine="720"/>
        <w:rPr>
          <w:rFonts w:ascii="Arial" w:hAnsi="Arial"/>
        </w:rPr>
      </w:pPr>
      <w:r w:rsidRPr="00B37D77">
        <w:rPr>
          <w:rFonts w:ascii="Arial" w:hAnsi="Arial"/>
        </w:rPr>
        <w:t xml:space="preserve">  4.0 µL</w:t>
      </w:r>
      <w:r w:rsidRPr="00B37D77">
        <w:rPr>
          <w:rFonts w:ascii="Arial" w:hAnsi="Arial"/>
        </w:rPr>
        <w:tab/>
      </w:r>
      <w:r w:rsidRPr="00B37D77">
        <w:rPr>
          <w:rFonts w:ascii="Arial" w:hAnsi="Arial"/>
        </w:rPr>
        <w:tab/>
        <w:t>diluted primary PCR (diluted 1:25 in H</w:t>
      </w:r>
      <w:r w:rsidRPr="00B37D77">
        <w:rPr>
          <w:rFonts w:ascii="Arial" w:hAnsi="Arial"/>
          <w:vertAlign w:val="subscript"/>
        </w:rPr>
        <w:t>2</w:t>
      </w:r>
      <w:r w:rsidRPr="00B37D77">
        <w:rPr>
          <w:rFonts w:ascii="Arial" w:hAnsi="Arial"/>
        </w:rPr>
        <w:t>O)</w:t>
      </w:r>
    </w:p>
    <w:p w14:paraId="331E2BB4" w14:textId="77777777" w:rsidR="009D692E" w:rsidRPr="00B37D77" w:rsidRDefault="009D692E" w:rsidP="009D692E">
      <w:pPr>
        <w:ind w:firstLine="720"/>
        <w:rPr>
          <w:rFonts w:ascii="Arial" w:hAnsi="Arial"/>
        </w:rPr>
      </w:pPr>
      <w:r w:rsidRPr="00B37D77">
        <w:rPr>
          <w:rFonts w:ascii="Arial" w:hAnsi="Arial"/>
        </w:rPr>
        <w:t xml:space="preserve">  5.0 µL</w:t>
      </w:r>
      <w:r w:rsidRPr="00B37D77">
        <w:rPr>
          <w:rFonts w:ascii="Arial" w:hAnsi="Arial"/>
        </w:rPr>
        <w:tab/>
      </w:r>
      <w:r w:rsidRPr="00B37D77">
        <w:rPr>
          <w:rFonts w:ascii="Arial" w:hAnsi="Arial"/>
        </w:rPr>
        <w:tab/>
        <w:t>10X reaction buffer</w:t>
      </w:r>
      <w:r w:rsidRPr="00B37D77">
        <w:rPr>
          <w:rFonts w:ascii="Arial" w:hAnsi="Arial"/>
        </w:rPr>
        <w:tab/>
      </w:r>
    </w:p>
    <w:p w14:paraId="277F777A" w14:textId="77777777" w:rsidR="009D692E" w:rsidRPr="00B37D77" w:rsidRDefault="009D692E" w:rsidP="009D692E">
      <w:pPr>
        <w:rPr>
          <w:rFonts w:ascii="Arial" w:hAnsi="Arial"/>
        </w:rPr>
      </w:pPr>
      <w:r w:rsidRPr="00B37D77">
        <w:rPr>
          <w:rFonts w:ascii="Arial" w:hAnsi="Arial"/>
        </w:rPr>
        <w:tab/>
        <w:t xml:space="preserve">  1.5 µL</w:t>
      </w:r>
      <w:r w:rsidRPr="00B37D77">
        <w:rPr>
          <w:rFonts w:ascii="Arial" w:hAnsi="Arial"/>
        </w:rPr>
        <w:tab/>
      </w:r>
      <w:r w:rsidRPr="00B37D77">
        <w:rPr>
          <w:rFonts w:ascii="Arial" w:hAnsi="Arial"/>
        </w:rPr>
        <w:tab/>
        <w:t>50mM MgCl</w:t>
      </w:r>
      <w:r w:rsidRPr="00B37D77">
        <w:rPr>
          <w:rFonts w:ascii="Arial" w:hAnsi="Arial"/>
          <w:vertAlign w:val="subscript"/>
        </w:rPr>
        <w:t>2</w:t>
      </w:r>
      <w:r w:rsidRPr="00B37D77">
        <w:rPr>
          <w:rFonts w:ascii="Arial" w:hAnsi="Arial"/>
          <w:vertAlign w:val="subscript"/>
        </w:rPr>
        <w:tab/>
      </w:r>
      <w:r w:rsidRPr="00B37D77">
        <w:rPr>
          <w:rFonts w:ascii="Arial" w:hAnsi="Arial"/>
          <w:vertAlign w:val="subscript"/>
        </w:rPr>
        <w:tab/>
      </w:r>
      <w:r w:rsidRPr="00B37D77">
        <w:rPr>
          <w:rFonts w:ascii="Arial" w:hAnsi="Arial"/>
          <w:vertAlign w:val="subscript"/>
        </w:rPr>
        <w:tab/>
      </w:r>
      <w:r w:rsidRPr="00B37D77">
        <w:rPr>
          <w:rFonts w:ascii="Arial" w:hAnsi="Arial"/>
          <w:vertAlign w:val="subscript"/>
        </w:rPr>
        <w:tab/>
      </w:r>
    </w:p>
    <w:p w14:paraId="60174A0D" w14:textId="77777777" w:rsidR="009D692E" w:rsidRPr="00B37D77" w:rsidRDefault="009D692E" w:rsidP="009D692E">
      <w:pPr>
        <w:rPr>
          <w:rFonts w:ascii="Arial" w:hAnsi="Arial"/>
        </w:rPr>
      </w:pPr>
      <w:r w:rsidRPr="00B37D77">
        <w:rPr>
          <w:rFonts w:ascii="Arial" w:hAnsi="Arial"/>
        </w:rPr>
        <w:tab/>
        <w:t xml:space="preserve">  1.0 µL</w:t>
      </w:r>
      <w:r w:rsidRPr="00B37D77">
        <w:rPr>
          <w:rFonts w:ascii="Arial" w:hAnsi="Arial"/>
        </w:rPr>
        <w:tab/>
      </w:r>
      <w:r w:rsidRPr="00B37D77">
        <w:rPr>
          <w:rFonts w:ascii="Arial" w:hAnsi="Arial"/>
        </w:rPr>
        <w:tab/>
        <w:t>10 mM dNTPs</w:t>
      </w:r>
      <w:r w:rsidRPr="00B37D77">
        <w:rPr>
          <w:rFonts w:ascii="Arial" w:hAnsi="Arial"/>
        </w:rPr>
        <w:tab/>
      </w:r>
      <w:r w:rsidRPr="00B37D77">
        <w:rPr>
          <w:rFonts w:ascii="Arial" w:hAnsi="Arial"/>
        </w:rPr>
        <w:tab/>
      </w:r>
      <w:r w:rsidRPr="00B37D77">
        <w:rPr>
          <w:rFonts w:ascii="Arial" w:hAnsi="Arial"/>
        </w:rPr>
        <w:tab/>
      </w:r>
    </w:p>
    <w:p w14:paraId="7880C08B" w14:textId="77777777" w:rsidR="009D692E" w:rsidRPr="00B37D77" w:rsidRDefault="009D692E" w:rsidP="009D692E">
      <w:pPr>
        <w:rPr>
          <w:rFonts w:ascii="Arial" w:hAnsi="Arial"/>
        </w:rPr>
      </w:pPr>
      <w:r w:rsidRPr="00B37D77">
        <w:rPr>
          <w:rFonts w:ascii="Arial" w:hAnsi="Arial"/>
        </w:rPr>
        <w:tab/>
        <w:t xml:space="preserve">  1.0 µL</w:t>
      </w:r>
      <w:r w:rsidRPr="00B37D77">
        <w:rPr>
          <w:rFonts w:ascii="Arial" w:hAnsi="Arial"/>
        </w:rPr>
        <w:tab/>
      </w:r>
      <w:r w:rsidRPr="00B37D77">
        <w:rPr>
          <w:rFonts w:ascii="Arial" w:hAnsi="Arial"/>
        </w:rPr>
        <w:tab/>
      </w:r>
      <w:proofErr w:type="spellStart"/>
      <w:r w:rsidRPr="00B37D77">
        <w:rPr>
          <w:rFonts w:ascii="Arial" w:hAnsi="Arial"/>
        </w:rPr>
        <w:t>Nextera</w:t>
      </w:r>
      <w:proofErr w:type="spellEnd"/>
      <w:r w:rsidRPr="00B37D77">
        <w:rPr>
          <w:rFonts w:ascii="Arial" w:hAnsi="Arial"/>
        </w:rPr>
        <w:t xml:space="preserve"> Illumina Primers (Non-dilute, straight from plate; 13.3uM)</w:t>
      </w:r>
      <w:r w:rsidRPr="00B37D77">
        <w:rPr>
          <w:rFonts w:ascii="Arial" w:hAnsi="Arial"/>
        </w:rPr>
        <w:tab/>
      </w:r>
    </w:p>
    <w:p w14:paraId="7E677CF1" w14:textId="77777777" w:rsidR="009D692E" w:rsidRPr="00B37D77" w:rsidRDefault="009D692E" w:rsidP="009D692E">
      <w:pPr>
        <w:rPr>
          <w:rFonts w:ascii="Arial" w:hAnsi="Arial"/>
        </w:rPr>
      </w:pPr>
      <w:r w:rsidRPr="00B37D77">
        <w:rPr>
          <w:rFonts w:ascii="Arial" w:hAnsi="Arial"/>
        </w:rPr>
        <w:tab/>
        <w:t xml:space="preserve">  0.2 µL</w:t>
      </w:r>
      <w:r w:rsidRPr="00B37D77">
        <w:rPr>
          <w:rFonts w:ascii="Arial" w:hAnsi="Arial"/>
        </w:rPr>
        <w:tab/>
      </w:r>
      <w:r w:rsidRPr="00B37D77">
        <w:rPr>
          <w:rFonts w:ascii="Arial" w:hAnsi="Arial"/>
        </w:rPr>
        <w:tab/>
        <w:t>Platinum Taq polymerase</w:t>
      </w: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r>
    </w:p>
    <w:p w14:paraId="633131D8" w14:textId="77777777" w:rsidR="009D692E" w:rsidRPr="00B37D77" w:rsidRDefault="009D692E" w:rsidP="009D692E">
      <w:pPr>
        <w:rPr>
          <w:rFonts w:ascii="Arial" w:hAnsi="Arial"/>
        </w:rPr>
      </w:pPr>
      <w:r w:rsidRPr="00B37D77">
        <w:rPr>
          <w:rFonts w:ascii="Arial" w:hAnsi="Arial"/>
        </w:rPr>
        <w:tab/>
      </w:r>
      <w:r w:rsidRPr="00B37D77">
        <w:rPr>
          <w:rFonts w:ascii="Arial" w:hAnsi="Arial"/>
          <w:u w:val="single"/>
        </w:rPr>
        <w:t>37.3 µL</w:t>
      </w:r>
      <w:r w:rsidRPr="00B37D77">
        <w:rPr>
          <w:rFonts w:ascii="Arial" w:hAnsi="Arial"/>
          <w:u w:val="single"/>
        </w:rPr>
        <w:tab/>
      </w:r>
      <w:r w:rsidRPr="00B37D77">
        <w:rPr>
          <w:rFonts w:ascii="Arial" w:hAnsi="Arial"/>
          <w:u w:val="single"/>
        </w:rPr>
        <w:tab/>
        <w:t>H</w:t>
      </w:r>
      <w:r w:rsidRPr="00B37D77">
        <w:rPr>
          <w:rFonts w:ascii="Arial" w:hAnsi="Arial"/>
          <w:u w:val="single"/>
          <w:vertAlign w:val="subscript"/>
        </w:rPr>
        <w:t>2</w:t>
      </w:r>
      <w:r w:rsidRPr="00B37D77">
        <w:rPr>
          <w:rFonts w:ascii="Arial" w:hAnsi="Arial"/>
          <w:u w:val="single"/>
        </w:rPr>
        <w:t>O</w:t>
      </w:r>
      <w:r w:rsidRPr="00B37D77">
        <w:rPr>
          <w:rFonts w:ascii="Arial" w:hAnsi="Arial"/>
          <w:u w:val="single"/>
        </w:rPr>
        <w:tab/>
      </w:r>
      <w:r w:rsidRPr="00B37D77">
        <w:rPr>
          <w:rFonts w:ascii="Arial" w:hAnsi="Arial"/>
          <w:u w:val="single"/>
        </w:rPr>
        <w:tab/>
      </w: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r>
    </w:p>
    <w:p w14:paraId="715214E4" w14:textId="77777777" w:rsidR="009D692E" w:rsidRPr="00B37D77" w:rsidRDefault="009D692E" w:rsidP="009D692E">
      <w:pPr>
        <w:ind w:firstLine="432"/>
        <w:rPr>
          <w:rFonts w:ascii="Arial" w:hAnsi="Arial"/>
        </w:rPr>
      </w:pPr>
      <w:r w:rsidRPr="00B37D77">
        <w:rPr>
          <w:rFonts w:ascii="Arial" w:hAnsi="Arial"/>
        </w:rPr>
        <w:t xml:space="preserve">    50.0 µL</w:t>
      </w:r>
      <w:r w:rsidRPr="00B37D77">
        <w:rPr>
          <w:rFonts w:ascii="Arial" w:hAnsi="Arial"/>
        </w:rPr>
        <w:tab/>
      </w:r>
      <w:r w:rsidRPr="00B37D77">
        <w:rPr>
          <w:rFonts w:ascii="Arial" w:hAnsi="Arial"/>
        </w:rPr>
        <w:tab/>
        <w:t>Total</w:t>
      </w:r>
      <w:r w:rsidRPr="00B37D77">
        <w:rPr>
          <w:rFonts w:ascii="Arial" w:hAnsi="Arial"/>
        </w:rPr>
        <w:tab/>
      </w:r>
      <w:r w:rsidRPr="00B37D77">
        <w:rPr>
          <w:rFonts w:ascii="Arial" w:hAnsi="Arial"/>
        </w:rPr>
        <w:tab/>
      </w:r>
      <w:r w:rsidRPr="00B37D77">
        <w:rPr>
          <w:rFonts w:ascii="Arial" w:hAnsi="Arial"/>
        </w:rPr>
        <w:tab/>
      </w:r>
      <w:r w:rsidRPr="00B37D77">
        <w:rPr>
          <w:rFonts w:ascii="Arial" w:hAnsi="Arial"/>
        </w:rPr>
        <w:tab/>
      </w:r>
    </w:p>
    <w:p w14:paraId="74F85E78" w14:textId="77777777" w:rsidR="009D692E" w:rsidRPr="00B37D77" w:rsidRDefault="009D692E" w:rsidP="009D692E">
      <w:pPr>
        <w:rPr>
          <w:rFonts w:ascii="Arial" w:hAnsi="Arial"/>
        </w:rPr>
      </w:pPr>
    </w:p>
    <w:p w14:paraId="774D144E" w14:textId="77777777" w:rsidR="009D692E" w:rsidRPr="00B37D77" w:rsidRDefault="009D692E" w:rsidP="009D692E">
      <w:pPr>
        <w:numPr>
          <w:ilvl w:val="0"/>
          <w:numId w:val="5"/>
        </w:numPr>
        <w:rPr>
          <w:rFonts w:ascii="Arial" w:hAnsi="Arial"/>
        </w:rPr>
      </w:pPr>
      <w:r w:rsidRPr="00B37D77">
        <w:rPr>
          <w:rFonts w:ascii="Arial" w:hAnsi="Arial"/>
        </w:rPr>
        <w:lastRenderedPageBreak/>
        <w:t>perform PCR using the same cycling conditions as primary PCR, but with 20 cycles instead of 25 for step 3</w:t>
      </w:r>
    </w:p>
    <w:p w14:paraId="6310F822" w14:textId="77777777" w:rsidR="009D692E" w:rsidRPr="00B37D77" w:rsidRDefault="009D692E" w:rsidP="009D692E">
      <w:pPr>
        <w:rPr>
          <w:rFonts w:ascii="Arial" w:hAnsi="Arial"/>
        </w:rPr>
      </w:pPr>
    </w:p>
    <w:p w14:paraId="1D0C1DAD" w14:textId="77777777" w:rsidR="009D692E" w:rsidRPr="00B37D77" w:rsidRDefault="009D692E" w:rsidP="009D692E">
      <w:pPr>
        <w:numPr>
          <w:ilvl w:val="1"/>
          <w:numId w:val="4"/>
        </w:numPr>
        <w:tabs>
          <w:tab w:val="clear" w:pos="1440"/>
          <w:tab w:val="num" w:pos="720"/>
        </w:tabs>
        <w:ind w:left="720"/>
        <w:rPr>
          <w:rFonts w:ascii="Arial" w:hAnsi="Arial"/>
        </w:rPr>
      </w:pPr>
      <w:r w:rsidRPr="00B37D77">
        <w:rPr>
          <w:rFonts w:ascii="Arial" w:hAnsi="Arial"/>
        </w:rPr>
        <w:t>Analyze 15 µL of PCR product on 1.5% agarose gel.  Each sample should appear as a smear of DNA with maximum intensity between ~150-500bp.  If specific bands are detected for a sample, try repeating the primary and/or secondary PCR.</w:t>
      </w:r>
    </w:p>
    <w:p w14:paraId="74DB29D8" w14:textId="77777777" w:rsidR="009D692E" w:rsidRPr="00B37D77" w:rsidRDefault="009D692E" w:rsidP="009D692E">
      <w:pPr>
        <w:numPr>
          <w:ilvl w:val="1"/>
          <w:numId w:val="4"/>
        </w:numPr>
        <w:tabs>
          <w:tab w:val="clear" w:pos="1440"/>
          <w:tab w:val="num" w:pos="720"/>
        </w:tabs>
        <w:ind w:left="720"/>
        <w:rPr>
          <w:rFonts w:ascii="Arial" w:hAnsi="Arial"/>
        </w:rPr>
      </w:pPr>
      <w:r w:rsidRPr="00B37D77">
        <w:rPr>
          <w:rFonts w:ascii="Arial" w:hAnsi="Arial"/>
        </w:rPr>
        <w:t xml:space="preserve">Purify remaining PCR product to remove excess primers/dNTPs (e.g. with Qiagen’s </w:t>
      </w:r>
      <w:proofErr w:type="spellStart"/>
      <w:r w:rsidRPr="00B37D77">
        <w:rPr>
          <w:rFonts w:ascii="Arial" w:hAnsi="Arial"/>
        </w:rPr>
        <w:t>Minelute</w:t>
      </w:r>
      <w:proofErr w:type="spellEnd"/>
      <w:r w:rsidRPr="00B37D77">
        <w:rPr>
          <w:rFonts w:ascii="Arial" w:hAnsi="Arial"/>
        </w:rPr>
        <w:t xml:space="preserve"> 96 UF PCR purification kit).</w:t>
      </w:r>
    </w:p>
    <w:p w14:paraId="16E145EC" w14:textId="77777777" w:rsidR="009D692E" w:rsidRPr="00B37D77" w:rsidRDefault="009D692E" w:rsidP="009D692E">
      <w:pPr>
        <w:numPr>
          <w:ilvl w:val="1"/>
          <w:numId w:val="4"/>
        </w:numPr>
        <w:tabs>
          <w:tab w:val="clear" w:pos="1440"/>
          <w:tab w:val="num" w:pos="720"/>
        </w:tabs>
        <w:ind w:left="720"/>
        <w:rPr>
          <w:rFonts w:ascii="Arial" w:hAnsi="Arial"/>
        </w:rPr>
      </w:pPr>
      <w:r w:rsidRPr="00B37D77">
        <w:rPr>
          <w:rFonts w:ascii="Arial" w:hAnsi="Arial"/>
        </w:rPr>
        <w:t>Determine concentration of purified PCR products (e.g. with Nanodrop)</w:t>
      </w:r>
    </w:p>
    <w:p w14:paraId="5B442B5A" w14:textId="77777777" w:rsidR="009D692E" w:rsidRPr="00B37D77" w:rsidRDefault="009D692E" w:rsidP="009D692E">
      <w:pPr>
        <w:numPr>
          <w:ilvl w:val="1"/>
          <w:numId w:val="4"/>
        </w:numPr>
        <w:tabs>
          <w:tab w:val="clear" w:pos="1440"/>
          <w:tab w:val="num" w:pos="720"/>
        </w:tabs>
        <w:ind w:left="720"/>
        <w:rPr>
          <w:rFonts w:ascii="Arial" w:hAnsi="Arial"/>
        </w:rPr>
      </w:pPr>
      <w:proofErr w:type="spellStart"/>
      <w:r w:rsidRPr="00B37D77">
        <w:rPr>
          <w:rFonts w:ascii="Arial" w:hAnsi="Arial"/>
        </w:rPr>
        <w:t>Pipet</w:t>
      </w:r>
      <w:proofErr w:type="spellEnd"/>
      <w:r w:rsidRPr="00B37D77">
        <w:rPr>
          <w:rFonts w:ascii="Arial" w:hAnsi="Arial"/>
        </w:rPr>
        <w:t xml:space="preserve"> 200 ng of each PCR product pool into a single tube to be run on a single lane on the Illumina platform</w:t>
      </w:r>
    </w:p>
    <w:p w14:paraId="613FF382" w14:textId="77777777" w:rsidR="009D692E" w:rsidRPr="00B37D77" w:rsidRDefault="009D692E" w:rsidP="009D692E">
      <w:pPr>
        <w:numPr>
          <w:ilvl w:val="1"/>
          <w:numId w:val="4"/>
        </w:numPr>
        <w:tabs>
          <w:tab w:val="clear" w:pos="1440"/>
          <w:tab w:val="num" w:pos="720"/>
        </w:tabs>
        <w:ind w:left="720"/>
        <w:rPr>
          <w:rFonts w:ascii="Arial" w:hAnsi="Arial"/>
        </w:rPr>
      </w:pPr>
      <w:r w:rsidRPr="00B37D77">
        <w:rPr>
          <w:rFonts w:ascii="Arial" w:hAnsi="Arial"/>
        </w:rPr>
        <w:t>Adjust the final concentration of the mixed sample to be ~20-25 ng/µl (May vary based on sequencer used for run)</w:t>
      </w:r>
    </w:p>
    <w:p w14:paraId="6D6DBDEE" w14:textId="77777777" w:rsidR="009D692E" w:rsidRPr="00B37D77" w:rsidRDefault="009D692E" w:rsidP="009D692E">
      <w:pPr>
        <w:numPr>
          <w:ilvl w:val="1"/>
          <w:numId w:val="4"/>
        </w:numPr>
        <w:tabs>
          <w:tab w:val="clear" w:pos="1440"/>
          <w:tab w:val="num" w:pos="720"/>
        </w:tabs>
        <w:ind w:left="720"/>
        <w:rPr>
          <w:rFonts w:ascii="Arial" w:hAnsi="Arial"/>
        </w:rPr>
      </w:pPr>
      <w:r w:rsidRPr="00B37D77">
        <w:rPr>
          <w:rFonts w:ascii="Arial" w:hAnsi="Arial"/>
        </w:rPr>
        <w:t>Incubate the diluted products at 37-42˚C for 30 minutes</w:t>
      </w:r>
    </w:p>
    <w:p w14:paraId="261C4F65" w14:textId="77777777" w:rsidR="009D692E" w:rsidRPr="00B37D77" w:rsidRDefault="009D692E" w:rsidP="009D692E">
      <w:pPr>
        <w:numPr>
          <w:ilvl w:val="1"/>
          <w:numId w:val="4"/>
        </w:numPr>
        <w:tabs>
          <w:tab w:val="clear" w:pos="1440"/>
          <w:tab w:val="num" w:pos="720"/>
        </w:tabs>
        <w:ind w:left="720"/>
        <w:rPr>
          <w:rFonts w:ascii="Arial" w:hAnsi="Arial"/>
        </w:rPr>
      </w:pPr>
      <w:r w:rsidRPr="00B37D77">
        <w:rPr>
          <w:rFonts w:ascii="Arial" w:hAnsi="Arial"/>
        </w:rPr>
        <w:t>Submit sample for sequencing</w:t>
      </w:r>
    </w:p>
    <w:p w14:paraId="271E99F4" w14:textId="77777777" w:rsidR="009D692E" w:rsidRPr="00B37D77" w:rsidRDefault="009D692E" w:rsidP="009D6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p>
    <w:p w14:paraId="5C04EB53" w14:textId="77777777" w:rsidR="009D692E" w:rsidRPr="00B37D77" w:rsidRDefault="009D692E" w:rsidP="009D692E">
      <w:pPr>
        <w:rPr>
          <w:rFonts w:ascii="Arial" w:hAnsi="Arial"/>
          <w:b/>
        </w:rPr>
      </w:pPr>
      <w:r w:rsidRPr="00B37D77">
        <w:rPr>
          <w:rFonts w:ascii="Arial" w:hAnsi="Arial"/>
          <w:b/>
        </w:rPr>
        <w:t>Oligos to generate adaptors:</w:t>
      </w:r>
    </w:p>
    <w:p w14:paraId="6E234A31" w14:textId="77777777" w:rsidR="008A3959" w:rsidRPr="00B37D77" w:rsidRDefault="008A3959" w:rsidP="009D692E">
      <w:pPr>
        <w:rPr>
          <w:rFonts w:ascii="Courier" w:hAnsi="Courier"/>
        </w:rPr>
      </w:pPr>
    </w:p>
    <w:p w14:paraId="6A26AEDB" w14:textId="4D6671A9" w:rsidR="009D692E" w:rsidRPr="00B37D77" w:rsidRDefault="009D692E" w:rsidP="009D692E">
      <w:pPr>
        <w:rPr>
          <w:rFonts w:ascii="Courier" w:hAnsi="Courier"/>
        </w:rPr>
      </w:pPr>
      <w:r w:rsidRPr="00B37D77">
        <w:rPr>
          <w:rFonts w:ascii="Arial" w:hAnsi="Arial" w:cs="Arial"/>
        </w:rPr>
        <w:t>Linker+</w:t>
      </w:r>
      <w:r w:rsidRPr="00B37D77">
        <w:rPr>
          <w:rFonts w:ascii="Courier" w:hAnsi="Courier"/>
        </w:rPr>
        <w:tab/>
        <w:t>5’-GTAATACGACTCACTATAGGGCTCCGCTTAAGGGAC-3’</w:t>
      </w:r>
    </w:p>
    <w:p w14:paraId="690F0A75" w14:textId="77777777" w:rsidR="009D692E" w:rsidRPr="00B37D77" w:rsidRDefault="009D692E" w:rsidP="009D692E">
      <w:pPr>
        <w:rPr>
          <w:rFonts w:ascii="Courier" w:hAnsi="Courier"/>
        </w:rPr>
      </w:pPr>
      <w:r w:rsidRPr="00B37D77">
        <w:rPr>
          <w:rFonts w:ascii="Arial" w:hAnsi="Arial" w:cs="Arial"/>
        </w:rPr>
        <w:t>Linker-</w:t>
      </w:r>
      <w:r w:rsidRPr="00B37D77">
        <w:rPr>
          <w:rFonts w:ascii="Courier" w:hAnsi="Courier"/>
        </w:rPr>
        <w:tab/>
        <w:t>5’-Phos-GTCCCTTAAGCGGAG-C3spacer-3’</w:t>
      </w:r>
    </w:p>
    <w:p w14:paraId="011110DC" w14:textId="77777777" w:rsidR="009D692E" w:rsidRPr="00B37D77" w:rsidRDefault="009D692E" w:rsidP="009D692E">
      <w:pPr>
        <w:rPr>
          <w:rFonts w:ascii="Arial" w:hAnsi="Arial"/>
        </w:rPr>
      </w:pPr>
    </w:p>
    <w:p w14:paraId="06C0800C" w14:textId="77777777" w:rsidR="009D692E" w:rsidRPr="00B37D77" w:rsidRDefault="009D692E" w:rsidP="009D692E">
      <w:pPr>
        <w:rPr>
          <w:rFonts w:ascii="Arial" w:hAnsi="Arial"/>
        </w:rPr>
      </w:pPr>
      <w:r w:rsidRPr="00B37D77">
        <w:rPr>
          <w:rFonts w:ascii="Arial" w:hAnsi="Arial"/>
        </w:rPr>
        <w:t>Adaptor oligos are resuspended in STE* buffer at 100µM.  All PCR primers were used at 10 µM concentration.  C3spacer modification is available from Integrated DNA Technologies.</w:t>
      </w:r>
    </w:p>
    <w:p w14:paraId="21FD01B6" w14:textId="43E6E9D4" w:rsidR="009D692E" w:rsidRPr="00B37D77" w:rsidRDefault="008A3959" w:rsidP="009D692E">
      <w:pPr>
        <w:rPr>
          <w:rFonts w:ascii="Arial" w:hAnsi="Arial"/>
        </w:rPr>
      </w:pPr>
      <w:r w:rsidRPr="00B37D77">
        <w:rPr>
          <w:rFonts w:ascii="Courier" w:hAnsi="Courier"/>
        </w:rPr>
        <w:t>TACCCATACGACGTCCCAGA</w:t>
      </w:r>
    </w:p>
    <w:p w14:paraId="02376EB0" w14:textId="77777777" w:rsidR="009D692E" w:rsidRPr="00B37D77" w:rsidRDefault="009D692E" w:rsidP="009D692E">
      <w:pPr>
        <w:rPr>
          <w:rFonts w:ascii="Arial" w:hAnsi="Arial" w:cs="Arial"/>
          <w:b/>
        </w:rPr>
      </w:pPr>
      <w:r w:rsidRPr="00B37D77">
        <w:rPr>
          <w:rFonts w:ascii="Arial" w:hAnsi="Arial" w:cs="Arial"/>
          <w:b/>
        </w:rPr>
        <w:t>Primers for IRR amplification (recognition bases only):</w:t>
      </w:r>
    </w:p>
    <w:p w14:paraId="239DFD50" w14:textId="77777777" w:rsidR="009D692E" w:rsidRPr="00B37D77" w:rsidRDefault="009D692E" w:rsidP="009D692E">
      <w:pPr>
        <w:pStyle w:val="Heading2"/>
        <w:rPr>
          <w:rFonts w:ascii="Arial" w:hAnsi="Arial" w:cs="Arial"/>
          <w:b w:val="0"/>
          <w:color w:val="auto"/>
          <w:sz w:val="24"/>
          <w:szCs w:val="24"/>
          <w:u w:val="single"/>
        </w:rPr>
      </w:pPr>
      <w:r w:rsidRPr="00B37D77">
        <w:rPr>
          <w:rFonts w:ascii="Arial" w:hAnsi="Arial" w:cs="Arial"/>
          <w:b w:val="0"/>
          <w:color w:val="auto"/>
          <w:sz w:val="24"/>
          <w:szCs w:val="24"/>
          <w:u w:val="single"/>
        </w:rPr>
        <w:t>Primary PCR</w:t>
      </w:r>
    </w:p>
    <w:p w14:paraId="7F0BBE11" w14:textId="77777777" w:rsidR="009D692E" w:rsidRPr="00B37D77" w:rsidRDefault="009D692E" w:rsidP="009D692E">
      <w:pPr>
        <w:rPr>
          <w:rFonts w:ascii="Courier" w:hAnsi="Courier"/>
        </w:rPr>
      </w:pPr>
      <w:r w:rsidRPr="00B37D77">
        <w:rPr>
          <w:rFonts w:ascii="Arial" w:hAnsi="Arial" w:cs="Arial"/>
        </w:rPr>
        <w:t>IRR primer</w:t>
      </w:r>
      <w:r w:rsidRPr="00B37D77">
        <w:rPr>
          <w:rFonts w:ascii="Arial" w:hAnsi="Arial" w:cs="Arial"/>
        </w:rPr>
        <w:tab/>
      </w:r>
      <w:r w:rsidRPr="00B37D77">
        <w:rPr>
          <w:rFonts w:ascii="Courier" w:hAnsi="Courier"/>
        </w:rPr>
        <w:tab/>
      </w:r>
      <w:r w:rsidRPr="00B37D77">
        <w:rPr>
          <w:rFonts w:ascii="Courier" w:hAnsi="Courier"/>
        </w:rPr>
        <w:tab/>
        <w:t xml:space="preserve">5’ </w:t>
      </w:r>
      <w:r w:rsidRPr="00B37D77">
        <w:rPr>
          <w:rFonts w:ascii="Courier" w:hAnsi="Courier"/>
          <w:caps/>
        </w:rPr>
        <w:t>ggattaaatgtcaggaattgtgaaaa</w:t>
      </w:r>
      <w:r w:rsidRPr="00B37D77">
        <w:rPr>
          <w:rFonts w:ascii="Courier" w:hAnsi="Courier"/>
        </w:rPr>
        <w:t xml:space="preserve"> 3’</w:t>
      </w:r>
    </w:p>
    <w:p w14:paraId="00877CC4" w14:textId="77777777" w:rsidR="009D692E" w:rsidRPr="00B37D77" w:rsidRDefault="009D692E" w:rsidP="009D692E">
      <w:pPr>
        <w:rPr>
          <w:rFonts w:ascii="Courier" w:hAnsi="Courier"/>
        </w:rPr>
      </w:pPr>
      <w:r w:rsidRPr="00B37D77">
        <w:rPr>
          <w:rFonts w:ascii="Arial" w:hAnsi="Arial" w:cs="Arial"/>
        </w:rPr>
        <w:t>Linker primer</w:t>
      </w:r>
      <w:r w:rsidRPr="00B37D77">
        <w:rPr>
          <w:rFonts w:ascii="Courier" w:hAnsi="Courier"/>
        </w:rPr>
        <w:tab/>
      </w:r>
      <w:r w:rsidRPr="00B37D77">
        <w:rPr>
          <w:rFonts w:ascii="Courier" w:hAnsi="Courier"/>
        </w:rPr>
        <w:tab/>
      </w:r>
      <w:r w:rsidRPr="00B37D77">
        <w:rPr>
          <w:rFonts w:ascii="Courier" w:hAnsi="Courier"/>
        </w:rPr>
        <w:tab/>
        <w:t>5’ GTAATACGACTCACTATAGGGC 3’</w:t>
      </w:r>
    </w:p>
    <w:p w14:paraId="68CA1A55" w14:textId="77777777" w:rsidR="009D692E" w:rsidRPr="00B37D77" w:rsidRDefault="009D692E" w:rsidP="009D692E">
      <w:pPr>
        <w:rPr>
          <w:rFonts w:ascii="Courier" w:hAnsi="Courier"/>
        </w:rPr>
      </w:pPr>
    </w:p>
    <w:p w14:paraId="2C611263" w14:textId="77777777" w:rsidR="009D692E" w:rsidRPr="00B37D77" w:rsidRDefault="009D692E" w:rsidP="009D692E">
      <w:pPr>
        <w:rPr>
          <w:rFonts w:ascii="Courier" w:hAnsi="Courier"/>
        </w:rPr>
      </w:pPr>
    </w:p>
    <w:p w14:paraId="230B274C" w14:textId="77777777" w:rsidR="009D692E" w:rsidRPr="00B37D77" w:rsidRDefault="009D692E" w:rsidP="009D692E">
      <w:pPr>
        <w:rPr>
          <w:rFonts w:ascii="Courier" w:hAnsi="Courier"/>
        </w:rPr>
      </w:pPr>
    </w:p>
    <w:p w14:paraId="7DEF6573" w14:textId="77777777" w:rsidR="009D692E" w:rsidRPr="00B37D77" w:rsidRDefault="009D692E" w:rsidP="009D692E">
      <w:pPr>
        <w:rPr>
          <w:rFonts w:ascii="Arial" w:hAnsi="Arial" w:cs="Arial"/>
        </w:rPr>
      </w:pPr>
      <w:r w:rsidRPr="00B37D77">
        <w:rPr>
          <w:rFonts w:ascii="Arial" w:hAnsi="Arial" w:cs="Arial"/>
          <w:b/>
        </w:rPr>
        <w:t>Primers for IRL amplification (recognition bases only):</w:t>
      </w:r>
    </w:p>
    <w:p w14:paraId="6413DA9F" w14:textId="77777777" w:rsidR="009D692E" w:rsidRPr="00B37D77" w:rsidRDefault="009D692E" w:rsidP="009D692E">
      <w:pPr>
        <w:pStyle w:val="Heading2"/>
        <w:rPr>
          <w:rFonts w:ascii="Arial" w:hAnsi="Arial" w:cs="Arial"/>
          <w:b w:val="0"/>
          <w:color w:val="auto"/>
          <w:sz w:val="24"/>
          <w:szCs w:val="24"/>
          <w:u w:val="single"/>
        </w:rPr>
      </w:pPr>
      <w:r w:rsidRPr="00B37D77">
        <w:rPr>
          <w:rFonts w:ascii="Arial" w:hAnsi="Arial" w:cs="Arial"/>
          <w:b w:val="0"/>
          <w:color w:val="auto"/>
          <w:sz w:val="24"/>
          <w:szCs w:val="24"/>
          <w:u w:val="single"/>
        </w:rPr>
        <w:t>Primary PCR</w:t>
      </w:r>
    </w:p>
    <w:p w14:paraId="68B6EAB0" w14:textId="77777777" w:rsidR="009D692E" w:rsidRPr="00B37D77" w:rsidRDefault="009D692E" w:rsidP="009D692E">
      <w:pPr>
        <w:rPr>
          <w:rFonts w:ascii="Courier" w:hAnsi="Courier"/>
        </w:rPr>
      </w:pPr>
      <w:r w:rsidRPr="00B37D77">
        <w:rPr>
          <w:rFonts w:ascii="Arial" w:hAnsi="Arial" w:cs="Arial"/>
        </w:rPr>
        <w:t>IRL primer</w:t>
      </w:r>
      <w:r w:rsidRPr="00B37D77">
        <w:rPr>
          <w:rFonts w:ascii="Courier" w:hAnsi="Courier"/>
        </w:rPr>
        <w:tab/>
      </w:r>
      <w:r w:rsidRPr="00B37D77">
        <w:rPr>
          <w:rFonts w:ascii="Courier" w:hAnsi="Courier"/>
        </w:rPr>
        <w:tab/>
      </w:r>
      <w:r w:rsidRPr="00B37D77">
        <w:rPr>
          <w:rFonts w:ascii="Courier" w:hAnsi="Courier"/>
        </w:rPr>
        <w:tab/>
        <w:t xml:space="preserve">5’ </w:t>
      </w:r>
      <w:r w:rsidRPr="00B37D77">
        <w:rPr>
          <w:rFonts w:ascii="Courier" w:hAnsi="Courier"/>
          <w:caps/>
        </w:rPr>
        <w:t>aaatttgtggagtagttgaaaaacga</w:t>
      </w:r>
      <w:r w:rsidRPr="00B37D77">
        <w:rPr>
          <w:rFonts w:ascii="Courier" w:hAnsi="Courier"/>
        </w:rPr>
        <w:t xml:space="preserve"> 3’</w:t>
      </w:r>
    </w:p>
    <w:p w14:paraId="4C56557A" w14:textId="77777777" w:rsidR="009D692E" w:rsidRPr="00B37D77" w:rsidRDefault="009D692E" w:rsidP="009D692E">
      <w:pPr>
        <w:rPr>
          <w:rFonts w:ascii="Courier" w:hAnsi="Courier"/>
        </w:rPr>
      </w:pPr>
      <w:r w:rsidRPr="00B37D77">
        <w:rPr>
          <w:rFonts w:ascii="Arial" w:hAnsi="Arial" w:cs="Arial"/>
        </w:rPr>
        <w:t>Linker primer</w:t>
      </w:r>
      <w:r w:rsidRPr="00B37D77">
        <w:rPr>
          <w:rFonts w:ascii="Courier" w:hAnsi="Courier"/>
        </w:rPr>
        <w:tab/>
      </w:r>
      <w:r w:rsidRPr="00B37D77">
        <w:rPr>
          <w:rFonts w:ascii="Courier" w:hAnsi="Courier"/>
        </w:rPr>
        <w:tab/>
      </w:r>
      <w:r w:rsidRPr="00B37D77">
        <w:rPr>
          <w:rFonts w:ascii="Courier" w:hAnsi="Courier"/>
        </w:rPr>
        <w:tab/>
        <w:t>5’ GTAATACGACTCACTATAGGGC 3’</w:t>
      </w:r>
    </w:p>
    <w:p w14:paraId="271A069C" w14:textId="77777777" w:rsidR="009D692E" w:rsidRPr="00B37D77" w:rsidRDefault="009D692E" w:rsidP="009D692E">
      <w:pPr>
        <w:rPr>
          <w:rFonts w:ascii="Courier" w:hAnsi="Courier"/>
        </w:rPr>
      </w:pPr>
    </w:p>
    <w:p w14:paraId="2C7C479E" w14:textId="77777777" w:rsidR="009D692E" w:rsidRPr="00B37D77" w:rsidRDefault="009D692E" w:rsidP="009D692E">
      <w:pPr>
        <w:rPr>
          <w:rFonts w:ascii="Arial" w:hAnsi="Arial" w:cs="Arial"/>
        </w:rPr>
      </w:pPr>
      <w:r w:rsidRPr="00B37D77">
        <w:rPr>
          <w:rFonts w:ascii="Arial" w:hAnsi="Arial" w:cs="Arial"/>
        </w:rPr>
        <w:t>Additionally, each primary PCR primer has an Illumina tag on the 5’ end that recognizes the secondary PCR Illumina primers (Blue). Between the Illumina tag and recognition bases (shown above, Red) there are stuffer bases for color balance (Black). Below is a representative primer.</w:t>
      </w:r>
    </w:p>
    <w:p w14:paraId="36D45409" w14:textId="77777777" w:rsidR="009D692E" w:rsidRPr="00B37D77" w:rsidRDefault="009D692E" w:rsidP="009D692E">
      <w:pPr>
        <w:rPr>
          <w:rFonts w:ascii="Courier" w:hAnsi="Courier"/>
        </w:rPr>
      </w:pPr>
      <w:r w:rsidRPr="00B37D77">
        <w:rPr>
          <w:rFonts w:ascii="Courier" w:hAnsi="Courier"/>
        </w:rPr>
        <w:t xml:space="preserve"> </w:t>
      </w:r>
    </w:p>
    <w:p w14:paraId="0AA8BCBB" w14:textId="77777777" w:rsidR="009D692E" w:rsidRPr="00B37D77" w:rsidRDefault="009D692E" w:rsidP="009D692E">
      <w:pPr>
        <w:rPr>
          <w:rFonts w:ascii="Arial" w:hAnsi="Arial" w:cs="Arial"/>
          <w:color w:val="000000"/>
        </w:rPr>
      </w:pPr>
      <w:r w:rsidRPr="00B37D77">
        <w:rPr>
          <w:rFonts w:ascii="Arial" w:hAnsi="Arial" w:cs="Arial"/>
          <w:color w:val="000000"/>
        </w:rPr>
        <w:t xml:space="preserve">IRL_V1.1: </w:t>
      </w:r>
    </w:p>
    <w:p w14:paraId="065D1526" w14:textId="77777777" w:rsidR="009D692E" w:rsidRPr="00B37D77" w:rsidRDefault="009D692E" w:rsidP="009D692E">
      <w:pPr>
        <w:rPr>
          <w:rFonts w:ascii="Courier" w:hAnsi="Courier"/>
          <w:color w:val="000000"/>
        </w:rPr>
      </w:pPr>
      <w:r w:rsidRPr="00B37D77">
        <w:rPr>
          <w:rFonts w:ascii="Courier" w:hAnsi="Courier"/>
          <w:color w:val="0000FF"/>
        </w:rPr>
        <w:t>TCGTCGGCAGCGTCAGATGTGTATAAGAGACAG</w:t>
      </w:r>
      <w:r w:rsidRPr="00B37D77">
        <w:rPr>
          <w:rFonts w:ascii="Courier" w:hAnsi="Courier"/>
          <w:color w:val="000000"/>
        </w:rPr>
        <w:t>H</w:t>
      </w:r>
      <w:r w:rsidRPr="00B37D77">
        <w:rPr>
          <w:rFonts w:ascii="Courier" w:hAnsi="Courier"/>
          <w:color w:val="FF0000"/>
        </w:rPr>
        <w:t>AAATTTGTGGAGTAGTTGAAAAACGA</w:t>
      </w:r>
    </w:p>
    <w:p w14:paraId="3C0103A9" w14:textId="77777777" w:rsidR="009D692E" w:rsidRPr="00B37D77" w:rsidRDefault="009D692E" w:rsidP="009D692E">
      <w:pPr>
        <w:rPr>
          <w:rFonts w:ascii="Courier" w:hAnsi="Courier"/>
        </w:rPr>
      </w:pPr>
    </w:p>
    <w:p w14:paraId="0DF62E5C" w14:textId="77777777" w:rsidR="009D692E" w:rsidRPr="00B37D77" w:rsidRDefault="009D692E" w:rsidP="009D692E">
      <w:pPr>
        <w:rPr>
          <w:rFonts w:ascii="Arial" w:hAnsi="Arial" w:cs="Arial"/>
        </w:rPr>
      </w:pPr>
      <w:r w:rsidRPr="00B37D77">
        <w:rPr>
          <w:rFonts w:ascii="Arial" w:hAnsi="Arial" w:cs="Arial"/>
        </w:rPr>
        <w:t xml:space="preserve">Each primer (IRL, IRR, and linker) has five different stuffer base sequences (denoted H above). These five primers are mixed together at an equal concentration (20ul of each for a total volume of 100ul at 100uM concentration stock, designation IRL_V1 Pool for example). </w:t>
      </w:r>
    </w:p>
    <w:p w14:paraId="385D293C" w14:textId="77777777" w:rsidR="009D692E" w:rsidRPr="00B37D77" w:rsidRDefault="009D692E" w:rsidP="009D692E">
      <w:pPr>
        <w:rPr>
          <w:rFonts w:ascii="Courier" w:hAnsi="Courier"/>
        </w:rPr>
      </w:pPr>
    </w:p>
    <w:p w14:paraId="6903A3E8" w14:textId="77777777" w:rsidR="009D692E" w:rsidRPr="00B37D77" w:rsidRDefault="009D692E" w:rsidP="009D692E">
      <w:pPr>
        <w:rPr>
          <w:rFonts w:ascii="Arial" w:hAnsi="Arial" w:cs="Arial"/>
        </w:rPr>
      </w:pPr>
      <w:r w:rsidRPr="00B37D77">
        <w:rPr>
          <w:rFonts w:ascii="Arial" w:hAnsi="Arial" w:cs="Arial"/>
        </w:rPr>
        <w:t xml:space="preserve">Here is a list of all the primary primers: </w:t>
      </w:r>
    </w:p>
    <w:p w14:paraId="4BB3F590" w14:textId="77777777" w:rsidR="009D692E" w:rsidRPr="00B37D77" w:rsidRDefault="009D692E" w:rsidP="009D692E">
      <w:pPr>
        <w:rPr>
          <w:rFonts w:ascii="Arial" w:hAnsi="Arial" w:cs="Arial"/>
          <w:color w:val="000000" w:themeColor="text1"/>
          <w:u w:val="single"/>
        </w:rPr>
      </w:pPr>
      <w:r w:rsidRPr="00B37D77">
        <w:rPr>
          <w:rFonts w:ascii="Arial" w:hAnsi="Arial" w:cs="Arial"/>
          <w:color w:val="000000" w:themeColor="text1"/>
          <w:u w:val="single"/>
        </w:rPr>
        <w:t>IRL_V1 POOL</w:t>
      </w:r>
    </w:p>
    <w:p w14:paraId="51E07FEF" w14:textId="77777777" w:rsidR="009D692E" w:rsidRPr="00B37D77" w:rsidRDefault="009D692E" w:rsidP="009D692E">
      <w:pPr>
        <w:rPr>
          <w:rFonts w:ascii="Arial" w:hAnsi="Arial" w:cs="Arial"/>
          <w:i/>
          <w:color w:val="000000" w:themeColor="text1"/>
        </w:rPr>
      </w:pPr>
      <w:r w:rsidRPr="00B37D77">
        <w:rPr>
          <w:rFonts w:ascii="Arial" w:hAnsi="Arial" w:cs="Arial"/>
          <w:i/>
          <w:color w:val="000000" w:themeColor="text1"/>
        </w:rPr>
        <w:t>IRL_Nextera_V1.1</w:t>
      </w:r>
    </w:p>
    <w:p w14:paraId="2C98DFDF" w14:textId="77777777" w:rsidR="009D692E" w:rsidRPr="00B37D77" w:rsidRDefault="009D692E" w:rsidP="009D692E">
      <w:pPr>
        <w:ind w:firstLine="720"/>
        <w:rPr>
          <w:rFonts w:ascii="Arial" w:hAnsi="Arial" w:cs="Arial"/>
          <w:i/>
          <w:color w:val="000000" w:themeColor="text1"/>
        </w:rPr>
      </w:pPr>
      <w:r w:rsidRPr="00B37D77">
        <w:rPr>
          <w:rFonts w:ascii="Arial" w:hAnsi="Arial" w:cs="Arial"/>
          <w:i/>
          <w:color w:val="000000" w:themeColor="text1"/>
        </w:rPr>
        <w:t>TCGTCGGCAGCGTCAGATGTGTATAAGAGACAGHAAATTTGTGGAGTAGTTGAAAAACGA</w:t>
      </w:r>
    </w:p>
    <w:p w14:paraId="7FD14500" w14:textId="77777777" w:rsidR="009D692E" w:rsidRPr="00B37D77" w:rsidRDefault="009D692E" w:rsidP="009D692E">
      <w:pPr>
        <w:rPr>
          <w:rFonts w:ascii="Arial" w:hAnsi="Arial" w:cs="Arial"/>
          <w:i/>
          <w:color w:val="000000" w:themeColor="text1"/>
        </w:rPr>
      </w:pPr>
      <w:r w:rsidRPr="00B37D77">
        <w:rPr>
          <w:rFonts w:ascii="Arial" w:hAnsi="Arial" w:cs="Arial"/>
          <w:i/>
          <w:color w:val="000000" w:themeColor="text1"/>
        </w:rPr>
        <w:t>IRL_Nextera_V1.2</w:t>
      </w:r>
      <w:r w:rsidRPr="00B37D77">
        <w:rPr>
          <w:rFonts w:ascii="Arial" w:hAnsi="Arial" w:cs="Arial"/>
          <w:i/>
          <w:color w:val="000000" w:themeColor="text1"/>
        </w:rPr>
        <w:tab/>
        <w:t>TCGTCGGCAGCGTCAGATGTGTATAAGAGACAGNCAAATTTGTGGAGTAGTTGAAAAACGA</w:t>
      </w:r>
    </w:p>
    <w:p w14:paraId="1A510CC9" w14:textId="77777777" w:rsidR="009D692E" w:rsidRPr="00B37D77" w:rsidRDefault="009D692E" w:rsidP="009D692E">
      <w:pPr>
        <w:rPr>
          <w:rFonts w:ascii="Arial" w:hAnsi="Arial" w:cs="Arial"/>
          <w:i/>
          <w:color w:val="000000" w:themeColor="text1"/>
        </w:rPr>
      </w:pPr>
      <w:r w:rsidRPr="00B37D77">
        <w:rPr>
          <w:rFonts w:ascii="Arial" w:hAnsi="Arial" w:cs="Arial"/>
          <w:i/>
          <w:color w:val="000000" w:themeColor="text1"/>
        </w:rPr>
        <w:t>IRL_Nextera_V1.3</w:t>
      </w:r>
      <w:r w:rsidRPr="00B37D77">
        <w:rPr>
          <w:rFonts w:ascii="Arial" w:hAnsi="Arial" w:cs="Arial"/>
          <w:i/>
          <w:color w:val="000000" w:themeColor="text1"/>
        </w:rPr>
        <w:tab/>
        <w:t>TCGTCGGCAGCGTCAGATGTGTATAAGAGACAGNNYAAATTTGTGGAGTAGTTGAAAAACGA</w:t>
      </w:r>
    </w:p>
    <w:p w14:paraId="32643132" w14:textId="77777777" w:rsidR="009D692E" w:rsidRPr="00B37D77" w:rsidRDefault="009D692E" w:rsidP="009D692E">
      <w:pPr>
        <w:rPr>
          <w:rFonts w:ascii="Arial" w:hAnsi="Arial" w:cs="Arial"/>
          <w:i/>
          <w:color w:val="000000" w:themeColor="text1"/>
        </w:rPr>
      </w:pPr>
      <w:r w:rsidRPr="00B37D77">
        <w:rPr>
          <w:rFonts w:ascii="Arial" w:hAnsi="Arial" w:cs="Arial"/>
          <w:i/>
          <w:color w:val="000000" w:themeColor="text1"/>
        </w:rPr>
        <w:t>IRL_Nextera_V1.4</w:t>
      </w:r>
      <w:r w:rsidRPr="00B37D77">
        <w:rPr>
          <w:rFonts w:ascii="Arial" w:hAnsi="Arial" w:cs="Arial"/>
          <w:i/>
          <w:color w:val="000000" w:themeColor="text1"/>
        </w:rPr>
        <w:tab/>
        <w:t>TCGTCGGCAGCGTCAGATGTGTATAAGAGACAGNNYCAAATTTGTGGAGTAGTTGAAAAACGA</w:t>
      </w:r>
    </w:p>
    <w:p w14:paraId="48C00B27" w14:textId="77777777" w:rsidR="009D692E" w:rsidRPr="00B37D77" w:rsidRDefault="009D692E" w:rsidP="009D692E">
      <w:pPr>
        <w:rPr>
          <w:rFonts w:ascii="Arial" w:hAnsi="Arial" w:cs="Arial"/>
          <w:i/>
          <w:color w:val="000000" w:themeColor="text1"/>
        </w:rPr>
      </w:pPr>
      <w:r w:rsidRPr="00B37D77">
        <w:rPr>
          <w:rFonts w:ascii="Arial" w:hAnsi="Arial" w:cs="Arial"/>
          <w:i/>
          <w:color w:val="000000" w:themeColor="text1"/>
        </w:rPr>
        <w:t>IRL_Nextera_V1.5</w:t>
      </w:r>
      <w:r w:rsidRPr="00B37D77">
        <w:rPr>
          <w:rFonts w:ascii="Arial" w:hAnsi="Arial" w:cs="Arial"/>
          <w:i/>
          <w:color w:val="000000" w:themeColor="text1"/>
        </w:rPr>
        <w:tab/>
        <w:t>TCGTCGGCAGCGTCAGATGTGTATAAGAGACAGNNNBCCAAATTTGTGGAGTAGTTGAAAAACGA</w:t>
      </w:r>
    </w:p>
    <w:p w14:paraId="0A78B5A8" w14:textId="77777777" w:rsidR="009D692E" w:rsidRPr="00B37D77" w:rsidRDefault="009D692E" w:rsidP="009D692E">
      <w:pPr>
        <w:rPr>
          <w:rFonts w:ascii="Arial" w:hAnsi="Arial" w:cs="Arial"/>
          <w:i/>
          <w:color w:val="000000" w:themeColor="text1"/>
        </w:rPr>
      </w:pPr>
    </w:p>
    <w:p w14:paraId="53DDA361" w14:textId="77777777" w:rsidR="009D692E" w:rsidRPr="00B37D77" w:rsidRDefault="009D692E" w:rsidP="009D692E">
      <w:pPr>
        <w:rPr>
          <w:rFonts w:ascii="Arial" w:hAnsi="Arial" w:cs="Arial"/>
          <w:color w:val="000000" w:themeColor="text1"/>
          <w:u w:val="single"/>
        </w:rPr>
      </w:pPr>
      <w:r w:rsidRPr="00B37D77">
        <w:rPr>
          <w:rFonts w:ascii="Arial" w:hAnsi="Arial" w:cs="Arial"/>
          <w:color w:val="000000" w:themeColor="text1"/>
          <w:u w:val="single"/>
        </w:rPr>
        <w:t>IRR_V1 POOL</w:t>
      </w:r>
    </w:p>
    <w:p w14:paraId="78D1A6AA" w14:textId="77777777" w:rsidR="009D692E" w:rsidRPr="00B37D77" w:rsidRDefault="009D692E" w:rsidP="009D692E">
      <w:pPr>
        <w:rPr>
          <w:rFonts w:ascii="Arial" w:hAnsi="Arial" w:cs="Arial"/>
          <w:i/>
          <w:color w:val="000000" w:themeColor="text1"/>
        </w:rPr>
      </w:pPr>
      <w:r w:rsidRPr="00B37D77">
        <w:rPr>
          <w:rFonts w:ascii="Arial" w:hAnsi="Arial" w:cs="Arial"/>
          <w:i/>
          <w:color w:val="000000" w:themeColor="text1"/>
        </w:rPr>
        <w:t>IRR_Nextera_V1.1</w:t>
      </w:r>
      <w:r w:rsidRPr="00B37D77">
        <w:rPr>
          <w:rFonts w:ascii="Arial" w:hAnsi="Arial" w:cs="Arial"/>
          <w:i/>
          <w:color w:val="000000" w:themeColor="text1"/>
        </w:rPr>
        <w:tab/>
        <w:t>TCGTCGGCAGCGTCAGATGTGTATAAGAGACAGHGGATTAAATGTCAGGAATTGTGAAAA</w:t>
      </w:r>
    </w:p>
    <w:p w14:paraId="1DF3AD37" w14:textId="77777777" w:rsidR="009D692E" w:rsidRPr="00B37D77" w:rsidRDefault="009D692E" w:rsidP="009D692E">
      <w:pPr>
        <w:rPr>
          <w:rFonts w:ascii="Arial" w:hAnsi="Arial" w:cs="Arial"/>
          <w:i/>
          <w:color w:val="000000" w:themeColor="text1"/>
        </w:rPr>
      </w:pPr>
      <w:r w:rsidRPr="00B37D77">
        <w:rPr>
          <w:rFonts w:ascii="Arial" w:hAnsi="Arial" w:cs="Arial"/>
          <w:i/>
          <w:color w:val="000000" w:themeColor="text1"/>
        </w:rPr>
        <w:t>IRR_Nextera_V1.2</w:t>
      </w:r>
      <w:r w:rsidRPr="00B37D77">
        <w:rPr>
          <w:rFonts w:ascii="Arial" w:hAnsi="Arial" w:cs="Arial"/>
          <w:i/>
          <w:color w:val="000000" w:themeColor="text1"/>
        </w:rPr>
        <w:tab/>
        <w:t>TCGTCGGCAGCGTCAGATGTGTATAAGAGACAGNNGGATTAAATGTCAGGAATTGTGAAAA</w:t>
      </w:r>
    </w:p>
    <w:p w14:paraId="2848C85C" w14:textId="77777777" w:rsidR="009D692E" w:rsidRPr="00B37D77" w:rsidRDefault="009D692E" w:rsidP="009D692E">
      <w:pPr>
        <w:rPr>
          <w:rFonts w:ascii="Arial" w:hAnsi="Arial" w:cs="Arial"/>
          <w:i/>
          <w:color w:val="000000" w:themeColor="text1"/>
        </w:rPr>
      </w:pPr>
      <w:r w:rsidRPr="00B37D77">
        <w:rPr>
          <w:rFonts w:ascii="Arial" w:hAnsi="Arial" w:cs="Arial"/>
          <w:i/>
          <w:color w:val="000000" w:themeColor="text1"/>
        </w:rPr>
        <w:t>IRR_Nextera_V1.3</w:t>
      </w:r>
      <w:r w:rsidRPr="00B37D77">
        <w:rPr>
          <w:rFonts w:ascii="Arial" w:hAnsi="Arial" w:cs="Arial"/>
          <w:i/>
          <w:color w:val="000000" w:themeColor="text1"/>
        </w:rPr>
        <w:tab/>
        <w:t>TCGTCGGCAGCGTCAGATGTGTATAAGAGACAGNNYGGATTAAATGTCAGGAATTGTGAAAA</w:t>
      </w:r>
    </w:p>
    <w:p w14:paraId="0B3B3FCD" w14:textId="77777777" w:rsidR="009D692E" w:rsidRPr="00B37D77" w:rsidRDefault="009D692E" w:rsidP="009D692E">
      <w:pPr>
        <w:rPr>
          <w:rFonts w:ascii="Arial" w:hAnsi="Arial" w:cs="Arial"/>
          <w:i/>
          <w:color w:val="000000" w:themeColor="text1"/>
        </w:rPr>
      </w:pPr>
      <w:r w:rsidRPr="00B37D77">
        <w:rPr>
          <w:rFonts w:ascii="Arial" w:hAnsi="Arial" w:cs="Arial"/>
          <w:i/>
          <w:color w:val="000000" w:themeColor="text1"/>
        </w:rPr>
        <w:t>IRR_Nextera_V1.4</w:t>
      </w:r>
      <w:r w:rsidRPr="00B37D77">
        <w:rPr>
          <w:rFonts w:ascii="Arial" w:hAnsi="Arial" w:cs="Arial"/>
          <w:i/>
          <w:color w:val="000000" w:themeColor="text1"/>
        </w:rPr>
        <w:tab/>
        <w:t>TCGTCGGCAGCGTCAGATGTGTATAAGAGACAGNNNYGGATTAAATGTCAGGAATTGTGAAAA</w:t>
      </w:r>
    </w:p>
    <w:p w14:paraId="7B0B4ECC" w14:textId="77777777" w:rsidR="009D692E" w:rsidRPr="00B37D77" w:rsidRDefault="009D692E" w:rsidP="009D692E">
      <w:pPr>
        <w:rPr>
          <w:rFonts w:ascii="Arial" w:hAnsi="Arial" w:cs="Arial"/>
          <w:i/>
          <w:color w:val="000000" w:themeColor="text1"/>
        </w:rPr>
      </w:pPr>
      <w:r w:rsidRPr="00B37D77">
        <w:rPr>
          <w:rFonts w:ascii="Arial" w:hAnsi="Arial" w:cs="Arial"/>
          <w:i/>
          <w:color w:val="000000" w:themeColor="text1"/>
        </w:rPr>
        <w:t>IRR_Nextera_V1.5</w:t>
      </w:r>
      <w:r w:rsidRPr="00B37D77">
        <w:rPr>
          <w:rFonts w:ascii="Arial" w:hAnsi="Arial" w:cs="Arial"/>
          <w:i/>
          <w:color w:val="000000" w:themeColor="text1"/>
        </w:rPr>
        <w:tab/>
        <w:t>TCGTCGGCAGCGTCAGATGTGTATAAGAGACAGNNNYCGGATTAAATGTCAGGAATTGTGAAAA</w:t>
      </w:r>
    </w:p>
    <w:p w14:paraId="7BDAD234" w14:textId="77777777" w:rsidR="009D692E" w:rsidRPr="00B37D77" w:rsidRDefault="009D692E" w:rsidP="009D692E">
      <w:pPr>
        <w:rPr>
          <w:rFonts w:ascii="Arial" w:hAnsi="Arial" w:cs="Arial"/>
          <w:color w:val="000000" w:themeColor="text1"/>
          <w:u w:val="single"/>
        </w:rPr>
      </w:pPr>
    </w:p>
    <w:p w14:paraId="14BF1CE3" w14:textId="77777777" w:rsidR="009D692E" w:rsidRPr="00B37D77" w:rsidRDefault="009D692E" w:rsidP="009D692E">
      <w:pPr>
        <w:rPr>
          <w:rFonts w:ascii="Arial" w:hAnsi="Arial" w:cs="Arial"/>
          <w:color w:val="000000" w:themeColor="text1"/>
          <w:u w:val="single"/>
        </w:rPr>
      </w:pPr>
      <w:r w:rsidRPr="00B37D77">
        <w:rPr>
          <w:rFonts w:ascii="Arial" w:hAnsi="Arial" w:cs="Arial"/>
          <w:color w:val="000000" w:themeColor="text1"/>
          <w:u w:val="single"/>
        </w:rPr>
        <w:t>LINK_V1 POOL</w:t>
      </w:r>
    </w:p>
    <w:p w14:paraId="02C3FE05" w14:textId="77777777" w:rsidR="009D692E" w:rsidRPr="00B37D77" w:rsidRDefault="009D692E" w:rsidP="009D692E">
      <w:pPr>
        <w:rPr>
          <w:rFonts w:ascii="Arial" w:hAnsi="Arial" w:cs="Arial"/>
        </w:rPr>
      </w:pPr>
      <w:r w:rsidRPr="00B37D77">
        <w:rPr>
          <w:rFonts w:ascii="Arial" w:hAnsi="Arial" w:cs="Arial"/>
        </w:rPr>
        <w:t>link_Nextera_V1.1</w:t>
      </w:r>
      <w:r w:rsidRPr="00B37D77">
        <w:rPr>
          <w:rFonts w:ascii="Arial" w:hAnsi="Arial" w:cs="Arial"/>
        </w:rPr>
        <w:tab/>
      </w:r>
    </w:p>
    <w:p w14:paraId="33F4B938" w14:textId="77777777" w:rsidR="009D692E" w:rsidRPr="00B37D77" w:rsidRDefault="009D692E" w:rsidP="009D692E">
      <w:pPr>
        <w:ind w:firstLine="720"/>
        <w:rPr>
          <w:rFonts w:ascii="Arial" w:hAnsi="Arial" w:cs="Arial"/>
        </w:rPr>
      </w:pPr>
      <w:r w:rsidRPr="00B37D77">
        <w:rPr>
          <w:rFonts w:ascii="Arial" w:hAnsi="Arial" w:cs="Arial"/>
        </w:rPr>
        <w:t>TCGTCGGCAGCGTCAGATGTGTATAAGAGACAGGTAATACGACTCACTATAGGGC</w:t>
      </w:r>
    </w:p>
    <w:p w14:paraId="4E72640D" w14:textId="77777777" w:rsidR="009D692E" w:rsidRPr="00B37D77" w:rsidRDefault="009D692E" w:rsidP="009D692E">
      <w:pPr>
        <w:rPr>
          <w:rFonts w:ascii="Arial" w:hAnsi="Arial" w:cs="Arial"/>
        </w:rPr>
      </w:pPr>
      <w:r w:rsidRPr="00B37D77">
        <w:rPr>
          <w:rFonts w:ascii="Arial" w:hAnsi="Arial" w:cs="Arial"/>
        </w:rPr>
        <w:t>link_Nextera_V1.2</w:t>
      </w:r>
      <w:r w:rsidRPr="00B37D77">
        <w:rPr>
          <w:rFonts w:ascii="Arial" w:hAnsi="Arial" w:cs="Arial"/>
        </w:rPr>
        <w:tab/>
      </w:r>
    </w:p>
    <w:p w14:paraId="157514E0" w14:textId="77777777" w:rsidR="009D692E" w:rsidRPr="00B37D77" w:rsidRDefault="009D692E" w:rsidP="009D692E">
      <w:pPr>
        <w:ind w:firstLine="720"/>
        <w:rPr>
          <w:rFonts w:ascii="Arial" w:hAnsi="Arial" w:cs="Arial"/>
        </w:rPr>
      </w:pPr>
      <w:r w:rsidRPr="00B37D77">
        <w:rPr>
          <w:rFonts w:ascii="Arial" w:hAnsi="Arial" w:cs="Arial"/>
        </w:rPr>
        <w:lastRenderedPageBreak/>
        <w:t>TCGTCGGCAGCGTCAGATGTGTATAAGAGACAGHNGTAATACGACTCACTATAGGGC</w:t>
      </w:r>
    </w:p>
    <w:p w14:paraId="47AE9A29" w14:textId="77777777" w:rsidR="009D692E" w:rsidRPr="00B37D77" w:rsidRDefault="009D692E" w:rsidP="009D692E">
      <w:pPr>
        <w:rPr>
          <w:rFonts w:ascii="Arial" w:hAnsi="Arial" w:cs="Arial"/>
        </w:rPr>
      </w:pPr>
      <w:r w:rsidRPr="00B37D77">
        <w:rPr>
          <w:rFonts w:ascii="Arial" w:hAnsi="Arial" w:cs="Arial"/>
        </w:rPr>
        <w:t>link_Nextera_V1.3</w:t>
      </w:r>
      <w:r w:rsidRPr="00B37D77">
        <w:rPr>
          <w:rFonts w:ascii="Arial" w:hAnsi="Arial" w:cs="Arial"/>
        </w:rPr>
        <w:tab/>
        <w:t>TCGTCGGCAGCGTCAGATGTGTATAAGAGACAGNNYBGTAATACGACTCACTATAGGGC</w:t>
      </w:r>
    </w:p>
    <w:p w14:paraId="105CE6FF" w14:textId="77777777" w:rsidR="009D692E" w:rsidRPr="00B37D77" w:rsidRDefault="009D692E" w:rsidP="009D692E">
      <w:pPr>
        <w:rPr>
          <w:rFonts w:ascii="Arial" w:hAnsi="Arial" w:cs="Arial"/>
        </w:rPr>
      </w:pPr>
      <w:r w:rsidRPr="00B37D77">
        <w:rPr>
          <w:rFonts w:ascii="Arial" w:hAnsi="Arial" w:cs="Arial"/>
        </w:rPr>
        <w:t>link_Nextera_V1.4</w:t>
      </w:r>
      <w:r w:rsidRPr="00B37D77">
        <w:rPr>
          <w:rFonts w:ascii="Arial" w:hAnsi="Arial" w:cs="Arial"/>
        </w:rPr>
        <w:tab/>
        <w:t>TCGTCGGCAGCGTCAGATGTGTATAAGAGACAGNNYBCNGTAATACGACTCACTATAGGGC</w:t>
      </w:r>
    </w:p>
    <w:p w14:paraId="57167EC8" w14:textId="77777777" w:rsidR="009D692E" w:rsidRPr="00B37D77" w:rsidRDefault="009D692E" w:rsidP="009D692E">
      <w:pPr>
        <w:rPr>
          <w:rFonts w:ascii="Arial" w:hAnsi="Arial" w:cs="Arial"/>
        </w:rPr>
      </w:pPr>
      <w:r w:rsidRPr="00B37D77">
        <w:rPr>
          <w:rFonts w:ascii="Arial" w:hAnsi="Arial" w:cs="Arial"/>
        </w:rPr>
        <w:t>link_Nextera_V1.5</w:t>
      </w:r>
      <w:r w:rsidRPr="00B37D77">
        <w:rPr>
          <w:rFonts w:ascii="Arial" w:hAnsi="Arial" w:cs="Arial"/>
        </w:rPr>
        <w:tab/>
        <w:t>TCGTCGGCAGCGTCAGATGTGTATAAGAGACAGNNYBCNCCCGTAATACGACTCACTATAGGGC</w:t>
      </w:r>
    </w:p>
    <w:p w14:paraId="150A96B3" w14:textId="77777777" w:rsidR="009D692E" w:rsidRPr="00B37D77" w:rsidRDefault="009D692E" w:rsidP="009D692E">
      <w:pPr>
        <w:rPr>
          <w:rFonts w:ascii="Arial" w:hAnsi="Arial" w:cs="Arial"/>
        </w:rPr>
      </w:pPr>
    </w:p>
    <w:p w14:paraId="524414E9" w14:textId="77777777" w:rsidR="009D692E" w:rsidRPr="00B37D77" w:rsidRDefault="009D692E" w:rsidP="009D692E">
      <w:pPr>
        <w:pStyle w:val="Heading2"/>
        <w:rPr>
          <w:rFonts w:ascii="Arial" w:hAnsi="Arial" w:cs="Arial"/>
          <w:color w:val="auto"/>
          <w:sz w:val="24"/>
          <w:szCs w:val="24"/>
          <w:u w:val="single"/>
        </w:rPr>
      </w:pPr>
      <w:r w:rsidRPr="00B37D77">
        <w:rPr>
          <w:rFonts w:ascii="Arial" w:hAnsi="Arial" w:cs="Arial"/>
          <w:color w:val="auto"/>
          <w:sz w:val="24"/>
          <w:szCs w:val="24"/>
          <w:u w:val="single"/>
        </w:rPr>
        <w:t>Secondary PCR (for IRR and IRL)</w:t>
      </w:r>
    </w:p>
    <w:p w14:paraId="18E31E37" w14:textId="77777777" w:rsidR="009D692E" w:rsidRPr="00B37D77" w:rsidRDefault="009D692E" w:rsidP="009D692E">
      <w:pPr>
        <w:rPr>
          <w:rFonts w:ascii="Arial" w:hAnsi="Arial"/>
        </w:rPr>
      </w:pPr>
      <w:r w:rsidRPr="00B37D77">
        <w:rPr>
          <w:rFonts w:ascii="Arial" w:hAnsi="Arial"/>
        </w:rPr>
        <w:t xml:space="preserve">We are using the </w:t>
      </w:r>
      <w:proofErr w:type="spellStart"/>
      <w:r w:rsidRPr="00B37D77">
        <w:rPr>
          <w:rFonts w:ascii="Arial" w:hAnsi="Arial"/>
        </w:rPr>
        <w:t>Nextera</w:t>
      </w:r>
      <w:proofErr w:type="spellEnd"/>
      <w:r w:rsidRPr="00B37D77">
        <w:rPr>
          <w:rFonts w:ascii="Arial" w:hAnsi="Arial"/>
        </w:rPr>
        <w:t xml:space="preserve"> XT index primers.  Here are the product #’s:</w:t>
      </w:r>
    </w:p>
    <w:p w14:paraId="5C0AE936" w14:textId="77777777" w:rsidR="009D692E" w:rsidRPr="00B37D77" w:rsidRDefault="009D692E" w:rsidP="009D692E">
      <w:pPr>
        <w:rPr>
          <w:rFonts w:ascii="Arial" w:hAnsi="Arial"/>
        </w:rPr>
      </w:pPr>
      <w:r w:rsidRPr="00B37D77">
        <w:rPr>
          <w:rFonts w:ascii="Arial" w:hAnsi="Arial"/>
        </w:rPr>
        <w:t>FC-131-2001</w:t>
      </w:r>
    </w:p>
    <w:p w14:paraId="29A1B687" w14:textId="77777777" w:rsidR="009D692E" w:rsidRPr="00B37D77" w:rsidRDefault="009D692E" w:rsidP="009D692E">
      <w:pPr>
        <w:rPr>
          <w:rFonts w:ascii="Arial" w:hAnsi="Arial"/>
        </w:rPr>
      </w:pPr>
      <w:r w:rsidRPr="00B37D77">
        <w:rPr>
          <w:rFonts w:ascii="Arial" w:hAnsi="Arial"/>
        </w:rPr>
        <w:t>FC-131-2002</w:t>
      </w:r>
    </w:p>
    <w:p w14:paraId="3BE420D3" w14:textId="77777777" w:rsidR="009D692E" w:rsidRPr="00B37D77" w:rsidRDefault="009D692E" w:rsidP="009D692E">
      <w:pPr>
        <w:rPr>
          <w:rFonts w:ascii="Arial" w:hAnsi="Arial"/>
        </w:rPr>
      </w:pPr>
      <w:r w:rsidRPr="00B37D77">
        <w:rPr>
          <w:rFonts w:ascii="Arial" w:hAnsi="Arial"/>
        </w:rPr>
        <w:t>FC-131-2003</w:t>
      </w:r>
    </w:p>
    <w:p w14:paraId="39CC18F1" w14:textId="77777777" w:rsidR="009D692E" w:rsidRPr="00B37D77" w:rsidRDefault="009D692E" w:rsidP="009D692E">
      <w:pPr>
        <w:rPr>
          <w:rFonts w:ascii="Arial" w:hAnsi="Arial"/>
        </w:rPr>
      </w:pPr>
      <w:r w:rsidRPr="00B37D77">
        <w:rPr>
          <w:rFonts w:ascii="Arial" w:hAnsi="Arial"/>
        </w:rPr>
        <w:t>FC-131-2004</w:t>
      </w:r>
    </w:p>
    <w:p w14:paraId="65E5AAAB" w14:textId="77777777" w:rsidR="009D692E" w:rsidRPr="00B37D77" w:rsidRDefault="009D692E" w:rsidP="009D692E">
      <w:pPr>
        <w:rPr>
          <w:rFonts w:ascii="Arial" w:hAnsi="Arial"/>
        </w:rPr>
      </w:pPr>
    </w:p>
    <w:p w14:paraId="36D14926" w14:textId="77777777" w:rsidR="009D692E" w:rsidRPr="00B37D77" w:rsidRDefault="009D692E" w:rsidP="009D692E">
      <w:pPr>
        <w:rPr>
          <w:rFonts w:ascii="Arial" w:hAnsi="Arial"/>
        </w:rPr>
      </w:pPr>
      <w:r w:rsidRPr="00B37D77">
        <w:rPr>
          <w:rFonts w:ascii="Arial" w:hAnsi="Arial"/>
        </w:rPr>
        <w:t xml:space="preserve">We ordered the primers from IDT at a discounted rate. Your DNA sequencing facility may also have Illumina index primers on hand for investigator use. </w:t>
      </w:r>
    </w:p>
    <w:p w14:paraId="15F00748" w14:textId="77777777" w:rsidR="009D692E" w:rsidRPr="00B37D77" w:rsidRDefault="009D692E" w:rsidP="009D692E">
      <w:pPr>
        <w:rPr>
          <w:rFonts w:ascii="Arial" w:hAnsi="Arial"/>
        </w:rPr>
      </w:pPr>
    </w:p>
    <w:p w14:paraId="34540BC8" w14:textId="77777777" w:rsidR="009D692E" w:rsidRPr="00B37D77" w:rsidRDefault="009D692E" w:rsidP="009D692E">
      <w:pPr>
        <w:rPr>
          <w:rFonts w:ascii="Arial" w:hAnsi="Arial"/>
          <w:u w:val="single"/>
        </w:rPr>
      </w:pPr>
    </w:p>
    <w:p w14:paraId="1754BB18" w14:textId="77777777" w:rsidR="009D692E" w:rsidRPr="00B37D77" w:rsidRDefault="009D692E" w:rsidP="009D692E">
      <w:pPr>
        <w:rPr>
          <w:rFonts w:ascii="Arial" w:hAnsi="Arial"/>
        </w:rPr>
      </w:pPr>
      <w:r w:rsidRPr="00B37D77">
        <w:rPr>
          <w:rFonts w:ascii="Arial" w:hAnsi="Arial"/>
          <w:u w:val="single"/>
        </w:rPr>
        <w:t>*STE Buffer</w:t>
      </w:r>
    </w:p>
    <w:p w14:paraId="289A4D7B" w14:textId="77777777" w:rsidR="009D692E" w:rsidRPr="00B37D77" w:rsidRDefault="009D692E" w:rsidP="009D692E">
      <w:pPr>
        <w:widowControl w:val="0"/>
        <w:tabs>
          <w:tab w:val="right" w:pos="93"/>
          <w:tab w:val="left" w:pos="280"/>
        </w:tabs>
        <w:autoSpaceDE w:val="0"/>
        <w:autoSpaceDN w:val="0"/>
        <w:adjustRightInd w:val="0"/>
        <w:ind w:left="280" w:hanging="280"/>
        <w:rPr>
          <w:rFonts w:ascii="Arial" w:hAnsi="Arial"/>
        </w:rPr>
      </w:pPr>
      <w:r w:rsidRPr="00B37D77">
        <w:rPr>
          <w:rFonts w:ascii="ArialMT" w:hAnsi="ArialMT"/>
        </w:rPr>
        <w:tab/>
      </w:r>
      <w:r w:rsidRPr="00B37D77">
        <w:rPr>
          <w:rFonts w:ascii="Arial" w:hAnsi="Arial"/>
        </w:rPr>
        <w:t>50 mM NaCl</w:t>
      </w:r>
    </w:p>
    <w:p w14:paraId="429B1F48" w14:textId="77777777" w:rsidR="009D692E" w:rsidRPr="00B37D77" w:rsidRDefault="009D692E" w:rsidP="009D692E">
      <w:pPr>
        <w:widowControl w:val="0"/>
        <w:tabs>
          <w:tab w:val="right" w:pos="93"/>
          <w:tab w:val="left" w:pos="280"/>
        </w:tabs>
        <w:autoSpaceDE w:val="0"/>
        <w:autoSpaceDN w:val="0"/>
        <w:adjustRightInd w:val="0"/>
        <w:ind w:left="280" w:hanging="280"/>
        <w:rPr>
          <w:rFonts w:ascii="Arial" w:hAnsi="Arial"/>
        </w:rPr>
      </w:pPr>
      <w:r w:rsidRPr="00B37D77">
        <w:rPr>
          <w:rFonts w:ascii="Arial" w:hAnsi="Arial"/>
        </w:rPr>
        <w:tab/>
        <w:t>10 mM Tris-Cl (pH 8.0)</w:t>
      </w:r>
    </w:p>
    <w:p w14:paraId="540BDE74" w14:textId="77777777" w:rsidR="009D692E" w:rsidRPr="00B37D77" w:rsidRDefault="009D692E" w:rsidP="009D692E">
      <w:pPr>
        <w:widowControl w:val="0"/>
        <w:tabs>
          <w:tab w:val="right" w:pos="93"/>
          <w:tab w:val="left" w:pos="280"/>
        </w:tabs>
        <w:autoSpaceDE w:val="0"/>
        <w:autoSpaceDN w:val="0"/>
        <w:adjustRightInd w:val="0"/>
        <w:ind w:left="280" w:hanging="280"/>
        <w:rPr>
          <w:rFonts w:ascii="ArialMT" w:hAnsi="ArialMT"/>
        </w:rPr>
      </w:pPr>
      <w:r w:rsidRPr="00B37D77">
        <w:rPr>
          <w:rFonts w:ascii="Arial" w:hAnsi="Arial"/>
        </w:rPr>
        <w:t>1mM EDTA (pH 8.0</w:t>
      </w:r>
      <w:r w:rsidRPr="00B37D77">
        <w:rPr>
          <w:rFonts w:ascii="ArialMT" w:hAnsi="ArialMT"/>
        </w:rPr>
        <w:t>)</w:t>
      </w:r>
    </w:p>
    <w:p w14:paraId="6661E50D" w14:textId="77777777" w:rsidR="009D692E" w:rsidRPr="00B37D77" w:rsidRDefault="009D692E" w:rsidP="009D692E">
      <w:pPr>
        <w:widowControl w:val="0"/>
        <w:tabs>
          <w:tab w:val="right" w:pos="93"/>
          <w:tab w:val="left" w:pos="280"/>
        </w:tabs>
        <w:autoSpaceDE w:val="0"/>
        <w:autoSpaceDN w:val="0"/>
        <w:adjustRightInd w:val="0"/>
        <w:ind w:left="280" w:hanging="280"/>
        <w:rPr>
          <w:rFonts w:ascii="ArialMT" w:hAnsi="ArialMT"/>
        </w:rPr>
      </w:pPr>
    </w:p>
    <w:p w14:paraId="549D068D" w14:textId="77777777" w:rsidR="009D692E" w:rsidRPr="00B37D77" w:rsidRDefault="009D692E" w:rsidP="009D692E">
      <w:pPr>
        <w:widowControl w:val="0"/>
        <w:tabs>
          <w:tab w:val="right" w:pos="93"/>
          <w:tab w:val="left" w:pos="280"/>
        </w:tabs>
        <w:autoSpaceDE w:val="0"/>
        <w:autoSpaceDN w:val="0"/>
        <w:adjustRightInd w:val="0"/>
        <w:ind w:left="280" w:hanging="280"/>
        <w:rPr>
          <w:rFonts w:ascii="Arial" w:hAnsi="Arial"/>
        </w:rPr>
      </w:pPr>
    </w:p>
    <w:p w14:paraId="1DB5DA7E" w14:textId="77777777" w:rsidR="009D692E" w:rsidRPr="00B37D77" w:rsidRDefault="009D692E" w:rsidP="00863D75">
      <w:pPr>
        <w:widowControl w:val="0"/>
        <w:tabs>
          <w:tab w:val="right" w:pos="93"/>
          <w:tab w:val="left" w:pos="280"/>
        </w:tabs>
        <w:autoSpaceDE w:val="0"/>
        <w:autoSpaceDN w:val="0"/>
        <w:adjustRightInd w:val="0"/>
        <w:ind w:left="280" w:hanging="280"/>
        <w:rPr>
          <w:rFonts w:ascii="ArialMT" w:hAnsi="ArialMT"/>
        </w:rPr>
      </w:pPr>
    </w:p>
    <w:p w14:paraId="79DB782E" w14:textId="77777777" w:rsidR="00863D75" w:rsidRPr="00B37D77" w:rsidRDefault="00863D75" w:rsidP="00863D75">
      <w:pPr>
        <w:widowControl w:val="0"/>
        <w:tabs>
          <w:tab w:val="right" w:pos="93"/>
          <w:tab w:val="left" w:pos="280"/>
        </w:tabs>
        <w:autoSpaceDE w:val="0"/>
        <w:autoSpaceDN w:val="0"/>
        <w:adjustRightInd w:val="0"/>
        <w:ind w:left="280" w:hanging="280"/>
        <w:rPr>
          <w:rFonts w:ascii="ArialMT" w:hAnsi="ArialMT"/>
        </w:rPr>
      </w:pPr>
    </w:p>
    <w:p w14:paraId="3BFD6E78" w14:textId="77777777" w:rsidR="00863D75" w:rsidRPr="00B37D77" w:rsidRDefault="00863D75" w:rsidP="00612CC3">
      <w:pPr>
        <w:spacing w:line="480" w:lineRule="auto"/>
        <w:jc w:val="both"/>
        <w:rPr>
          <w:rFonts w:ascii="Arial" w:hAnsi="Arial" w:cs="Arial"/>
          <w:b/>
          <w:bCs/>
        </w:rPr>
      </w:pPr>
    </w:p>
    <w:sectPr w:rsidR="00863D75" w:rsidRPr="00B37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swiss"/>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8D639B2"/>
    <w:lvl w:ilvl="0" w:tplc="B6CE936A">
      <w:start w:val="1"/>
      <w:numFmt w:val="decimal"/>
      <w:lvlText w:val="%1."/>
      <w:lvlJc w:val="left"/>
      <w:pPr>
        <w:ind w:left="720" w:hanging="360"/>
      </w:pPr>
      <w:rPr>
        <w:rFonts w:ascii="Arial" w:eastAsia="Times New Roman" w:hAnsi="Arial" w:cs="Arial"/>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04090001">
      <w:start w:val="1"/>
      <w:numFmt w:val="bullet"/>
      <w:lvlText w:val=""/>
      <w:lvlJc w:val="left"/>
      <w:pPr>
        <w:ind w:left="360" w:hanging="360"/>
      </w:pPr>
      <w:rPr>
        <w:rFonts w:ascii="Symbol" w:hAnsi="Symbol" w:hint="default"/>
      </w:rPr>
    </w:lvl>
    <w:lvl w:ilvl="4" w:tplc="04090001">
      <w:start w:val="1"/>
      <w:numFmt w:val="bullet"/>
      <w:lvlText w:val=""/>
      <w:lvlJc w:val="left"/>
      <w:pPr>
        <w:ind w:left="360" w:hanging="360"/>
      </w:pPr>
      <w:rPr>
        <w:rFonts w:ascii="Symbol" w:hAnsi="Symbol" w:hint="default"/>
      </w:rPr>
    </w:lvl>
    <w:lvl w:ilvl="5" w:tplc="FFFFFFFF">
      <w:numFmt w:val="decimal"/>
      <w:lvlText w:val=""/>
      <w:lvlJc w:val="left"/>
    </w:lvl>
    <w:lvl w:ilvl="6" w:tplc="FFFFFFFF">
      <w:numFmt w:val="decimal"/>
      <w:lvlText w:val=""/>
      <w:lvlJc w:val="left"/>
    </w:lvl>
    <w:lvl w:ilvl="7" w:tplc="168C7DFA">
      <w:start w:val="50"/>
      <w:numFmt w:val="bullet"/>
      <w:lvlText w:val="-"/>
      <w:lvlJc w:val="left"/>
      <w:pPr>
        <w:ind w:left="360" w:hanging="360"/>
      </w:pPr>
      <w:rPr>
        <w:rFonts w:ascii="Arial" w:eastAsia="Times" w:hAnsi="Arial" w:cs="Times New Roman" w:hint="default"/>
      </w:rPr>
    </w:lvl>
    <w:lvl w:ilvl="8" w:tplc="168C7DFA">
      <w:start w:val="50"/>
      <w:numFmt w:val="bullet"/>
      <w:lvlText w:val="-"/>
      <w:lvlJc w:val="left"/>
      <w:pPr>
        <w:ind w:left="360" w:hanging="360"/>
      </w:pPr>
      <w:rPr>
        <w:rFonts w:ascii="Arial" w:eastAsia="Times" w:hAnsi="Arial" w:cs="Times New Roman" w:hint="default"/>
      </w:rPr>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BC6BEB"/>
    <w:multiLevelType w:val="hybridMultilevel"/>
    <w:tmpl w:val="3ED6EC0A"/>
    <w:lvl w:ilvl="0" w:tplc="C274963E">
      <w:start w:val="1"/>
      <w:numFmt w:val="decimal"/>
      <w:lvlText w:val="%1."/>
      <w:lvlJc w:val="left"/>
      <w:pPr>
        <w:ind w:left="740" w:hanging="360"/>
      </w:pPr>
      <w:rPr>
        <w:rFonts w:hint="default"/>
      </w:rPr>
    </w:lvl>
    <w:lvl w:ilvl="1" w:tplc="168C7DFA">
      <w:start w:val="50"/>
      <w:numFmt w:val="bullet"/>
      <w:lvlText w:val="-"/>
      <w:lvlJc w:val="left"/>
      <w:pPr>
        <w:ind w:left="360" w:hanging="360"/>
      </w:pPr>
      <w:rPr>
        <w:rFonts w:ascii="Arial" w:eastAsia="Times" w:hAnsi="Arial" w:cs="Times New Roman" w:hint="default"/>
      </w:r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 w15:restartNumberingAfterBreak="0">
    <w:nsid w:val="1868036F"/>
    <w:multiLevelType w:val="hybridMultilevel"/>
    <w:tmpl w:val="EE5CFD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A00FA"/>
    <w:multiLevelType w:val="hybridMultilevel"/>
    <w:tmpl w:val="5AACF958"/>
    <w:lvl w:ilvl="0" w:tplc="168C7DFA">
      <w:start w:val="50"/>
      <w:numFmt w:val="bullet"/>
      <w:lvlText w:val="-"/>
      <w:lvlJc w:val="left"/>
      <w:pPr>
        <w:ind w:left="792" w:hanging="360"/>
      </w:pPr>
      <w:rPr>
        <w:rFonts w:ascii="Arial" w:eastAsia="Times" w:hAnsi="Arial" w:cs="Times New Roman"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1F605F32"/>
    <w:multiLevelType w:val="hybridMultilevel"/>
    <w:tmpl w:val="459A839C"/>
    <w:lvl w:ilvl="0" w:tplc="0409000F">
      <w:start w:val="1"/>
      <w:numFmt w:val="decimal"/>
      <w:lvlText w:val="%1."/>
      <w:lvlJc w:val="left"/>
      <w:pPr>
        <w:tabs>
          <w:tab w:val="num" w:pos="720"/>
        </w:tabs>
        <w:ind w:left="720" w:hanging="360"/>
      </w:pPr>
    </w:lvl>
    <w:lvl w:ilvl="1" w:tplc="00010409">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42975679"/>
    <w:multiLevelType w:val="hybridMultilevel"/>
    <w:tmpl w:val="6A2C76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4656ADE"/>
    <w:multiLevelType w:val="hybridMultilevel"/>
    <w:tmpl w:val="B70E2462"/>
    <w:lvl w:ilvl="0" w:tplc="12083BDC">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034890">
    <w:abstractNumId w:val="0"/>
  </w:num>
  <w:num w:numId="2" w16cid:durableId="625508229">
    <w:abstractNumId w:val="1"/>
  </w:num>
  <w:num w:numId="3" w16cid:durableId="1626544615">
    <w:abstractNumId w:val="6"/>
  </w:num>
  <w:num w:numId="4" w16cid:durableId="1629511751">
    <w:abstractNumId w:val="5"/>
  </w:num>
  <w:num w:numId="5" w16cid:durableId="1309167618">
    <w:abstractNumId w:val="4"/>
  </w:num>
  <w:num w:numId="6" w16cid:durableId="494339942">
    <w:abstractNumId w:val="7"/>
  </w:num>
  <w:num w:numId="7" w16cid:durableId="166948136">
    <w:abstractNumId w:val="3"/>
  </w:num>
  <w:num w:numId="8" w16cid:durableId="130904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62"/>
    <w:rsid w:val="0001126F"/>
    <w:rsid w:val="00014311"/>
    <w:rsid w:val="00077A3F"/>
    <w:rsid w:val="000C61E9"/>
    <w:rsid w:val="00123521"/>
    <w:rsid w:val="00232471"/>
    <w:rsid w:val="00305BDD"/>
    <w:rsid w:val="00310B28"/>
    <w:rsid w:val="00311F33"/>
    <w:rsid w:val="0031704B"/>
    <w:rsid w:val="003F246A"/>
    <w:rsid w:val="00442317"/>
    <w:rsid w:val="004C7F3F"/>
    <w:rsid w:val="004D4C0B"/>
    <w:rsid w:val="0053476D"/>
    <w:rsid w:val="00585553"/>
    <w:rsid w:val="005906F7"/>
    <w:rsid w:val="005F273F"/>
    <w:rsid w:val="00612CC3"/>
    <w:rsid w:val="006271AB"/>
    <w:rsid w:val="006833AC"/>
    <w:rsid w:val="0069137D"/>
    <w:rsid w:val="0072125C"/>
    <w:rsid w:val="00730204"/>
    <w:rsid w:val="00743CD1"/>
    <w:rsid w:val="00764443"/>
    <w:rsid w:val="00794B15"/>
    <w:rsid w:val="00863D75"/>
    <w:rsid w:val="008A3959"/>
    <w:rsid w:val="008D4D4B"/>
    <w:rsid w:val="009059CB"/>
    <w:rsid w:val="0095381A"/>
    <w:rsid w:val="00955C0F"/>
    <w:rsid w:val="00962EF8"/>
    <w:rsid w:val="009669AB"/>
    <w:rsid w:val="00981ADF"/>
    <w:rsid w:val="009B2954"/>
    <w:rsid w:val="009D3EF5"/>
    <w:rsid w:val="009D692E"/>
    <w:rsid w:val="00A176E4"/>
    <w:rsid w:val="00A2671E"/>
    <w:rsid w:val="00A94D52"/>
    <w:rsid w:val="00AC2635"/>
    <w:rsid w:val="00AC33B0"/>
    <w:rsid w:val="00AE2054"/>
    <w:rsid w:val="00B3621F"/>
    <w:rsid w:val="00B37D77"/>
    <w:rsid w:val="00B64C84"/>
    <w:rsid w:val="00C21723"/>
    <w:rsid w:val="00C367B3"/>
    <w:rsid w:val="00C70295"/>
    <w:rsid w:val="00CA3C35"/>
    <w:rsid w:val="00CB1D62"/>
    <w:rsid w:val="00D77A7A"/>
    <w:rsid w:val="00D858CE"/>
    <w:rsid w:val="00D85AC0"/>
    <w:rsid w:val="00D92F09"/>
    <w:rsid w:val="00DC3689"/>
    <w:rsid w:val="00E21684"/>
    <w:rsid w:val="00E46876"/>
    <w:rsid w:val="00E814B1"/>
    <w:rsid w:val="00F26A62"/>
    <w:rsid w:val="00F55C6F"/>
    <w:rsid w:val="00F601FA"/>
    <w:rsid w:val="00F75441"/>
    <w:rsid w:val="00F85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500AA"/>
  <w15:chartTrackingRefBased/>
  <w15:docId w15:val="{CF7A3EEC-114C-6D4B-8EF2-81DF6FDD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A62"/>
  </w:style>
  <w:style w:type="paragraph" w:styleId="Heading1">
    <w:name w:val="heading 1"/>
    <w:basedOn w:val="Normal"/>
    <w:next w:val="Normal"/>
    <w:link w:val="Heading1Char"/>
    <w:qFormat/>
    <w:rsid w:val="00863D75"/>
    <w:pPr>
      <w:keepNext/>
      <w:outlineLvl w:val="0"/>
    </w:pPr>
    <w:rPr>
      <w:rFonts w:ascii="Arial" w:eastAsia="Times" w:hAnsi="Arial" w:cs="Times New Roman"/>
      <w:b/>
      <w:szCs w:val="20"/>
    </w:rPr>
  </w:style>
  <w:style w:type="paragraph" w:styleId="Heading2">
    <w:name w:val="heading 2"/>
    <w:basedOn w:val="Normal"/>
    <w:next w:val="Normal"/>
    <w:link w:val="Heading2Char"/>
    <w:uiPriority w:val="9"/>
    <w:semiHidden/>
    <w:unhideWhenUsed/>
    <w:qFormat/>
    <w:rsid w:val="00863D75"/>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059CB"/>
    <w:rPr>
      <w:i/>
      <w:iCs/>
    </w:rPr>
  </w:style>
  <w:style w:type="character" w:customStyle="1" w:styleId="Heading1Char">
    <w:name w:val="Heading 1 Char"/>
    <w:basedOn w:val="DefaultParagraphFont"/>
    <w:link w:val="Heading1"/>
    <w:rsid w:val="00863D75"/>
    <w:rPr>
      <w:rFonts w:ascii="Arial" w:eastAsia="Times" w:hAnsi="Arial" w:cs="Times New Roman"/>
      <w:b/>
      <w:szCs w:val="20"/>
    </w:rPr>
  </w:style>
  <w:style w:type="character" w:customStyle="1" w:styleId="Heading2Char">
    <w:name w:val="Heading 2 Char"/>
    <w:basedOn w:val="DefaultParagraphFont"/>
    <w:link w:val="Heading2"/>
    <w:uiPriority w:val="9"/>
    <w:semiHidden/>
    <w:rsid w:val="00863D75"/>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863D75"/>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Zhu</dc:creator>
  <cp:keywords/>
  <dc:description/>
  <cp:lastModifiedBy>Zhu, Eliot Y</cp:lastModifiedBy>
  <cp:revision>59</cp:revision>
  <dcterms:created xsi:type="dcterms:W3CDTF">2022-11-16T03:09:00Z</dcterms:created>
  <dcterms:modified xsi:type="dcterms:W3CDTF">2023-09-11T16:45:00Z</dcterms:modified>
</cp:coreProperties>
</file>