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2D1D3" w14:textId="5F3122C4" w:rsidR="001361E9" w:rsidRDefault="00B16CB9" w:rsidP="00B16CB9">
      <w:pPr>
        <w:rPr>
          <w:rFonts w:ascii="Times New Roman" w:hAnsi="Times New Roman" w:cs="Times New Roman"/>
          <w:sz w:val="29"/>
          <w:szCs w:val="29"/>
        </w:rPr>
      </w:pPr>
      <w:r w:rsidRPr="007B59C6">
        <w:rPr>
          <w:rFonts w:ascii="Times New Roman" w:hAnsi="Times New Roman" w:cs="Times New Roman"/>
          <w:sz w:val="29"/>
          <w:szCs w:val="29"/>
        </w:rPr>
        <w:t>Assignment 2: Opinion Mining</w:t>
      </w:r>
    </w:p>
    <w:p w14:paraId="7B0F99C8" w14:textId="14D4374F" w:rsidR="005F4E95" w:rsidRPr="00061A35" w:rsidRDefault="00656E3C" w:rsidP="002573C7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61A35">
        <w:rPr>
          <w:rFonts w:ascii="Times New Roman" w:hAnsi="Times New Roman" w:cs="Times New Roman"/>
          <w:b/>
          <w:bCs/>
        </w:rPr>
        <w:t>T</w:t>
      </w:r>
      <w:r w:rsidR="002573C7" w:rsidRPr="00061A35">
        <w:rPr>
          <w:rFonts w:ascii="Times New Roman" w:hAnsi="Times New Roman" w:cs="Times New Roman"/>
          <w:b/>
          <w:bCs/>
        </w:rPr>
        <w:t>he frequency distributions for the sentiment and topic classes across the full dataset.</w:t>
      </w:r>
    </w:p>
    <w:p w14:paraId="1FAC7386" w14:textId="19179808" w:rsidR="00FD428A" w:rsidRDefault="00663808" w:rsidP="008202D3">
      <w:pPr>
        <w:jc w:val="center"/>
        <w:rPr>
          <w:rFonts w:ascii="Times New Roman" w:hAnsi="Times New Roman" w:cs="Times New Roman"/>
        </w:rPr>
      </w:pPr>
      <w:r w:rsidRPr="00663808">
        <w:rPr>
          <w:rFonts w:ascii="Times New Roman" w:hAnsi="Times New Roman" w:cs="Times New Roman"/>
          <w:noProof/>
        </w:rPr>
        <w:drawing>
          <wp:inline distT="0" distB="0" distL="0" distR="0" wp14:anchorId="7745B5BE" wp14:editId="544E13D2">
            <wp:extent cx="3839692" cy="28800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69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18EA" w14:textId="06467D86" w:rsidR="00D0108D" w:rsidRDefault="00D0108D" w:rsidP="00D0108D">
      <w:pPr>
        <w:jc w:val="center"/>
        <w:rPr>
          <w:rFonts w:ascii="Times New Roman" w:hAnsi="Times New Roman" w:cs="Times New Roman"/>
        </w:rPr>
      </w:pPr>
      <w:r w:rsidRPr="00AC6636">
        <w:rPr>
          <w:rFonts w:ascii="Times New Roman" w:hAnsi="Times New Roman" w:cs="Times New Roman" w:hint="eastAsia"/>
          <w:b/>
          <w:bCs/>
        </w:rPr>
        <w:t>F</w:t>
      </w:r>
      <w:r w:rsidRPr="00AC6636">
        <w:rPr>
          <w:rFonts w:ascii="Times New Roman" w:hAnsi="Times New Roman" w:cs="Times New Roman"/>
          <w:b/>
          <w:bCs/>
        </w:rPr>
        <w:t>igure 1.</w:t>
      </w:r>
      <w:r w:rsidR="00F230F9">
        <w:rPr>
          <w:rFonts w:ascii="Times New Roman" w:hAnsi="Times New Roman" w:cs="Times New Roman"/>
        </w:rPr>
        <w:t xml:space="preserve"> The frequency </w:t>
      </w:r>
      <w:r w:rsidR="009639F8">
        <w:rPr>
          <w:rFonts w:ascii="Times New Roman" w:hAnsi="Times New Roman" w:cs="Times New Roman"/>
        </w:rPr>
        <w:t>distributions for the topic classes</w:t>
      </w:r>
    </w:p>
    <w:p w14:paraId="594A422A" w14:textId="46BB3F3B" w:rsidR="00014D70" w:rsidRDefault="00D21A5A" w:rsidP="00233166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rom the figure we can see that </w:t>
      </w:r>
      <w:r w:rsidR="004927BE">
        <w:rPr>
          <w:rFonts w:ascii="Times New Roman" w:hAnsi="Times New Roman" w:cs="Times New Roman"/>
        </w:rPr>
        <w:t>the</w:t>
      </w:r>
      <w:r w:rsidR="00A93382">
        <w:rPr>
          <w:rFonts w:ascii="Times New Roman" w:hAnsi="Times New Roman" w:cs="Times New Roman" w:hint="eastAsia"/>
        </w:rPr>
        <w:t>se</w:t>
      </w:r>
      <w:r w:rsidR="004927BE">
        <w:rPr>
          <w:rFonts w:ascii="Times New Roman" w:hAnsi="Times New Roman" w:cs="Times New Roman"/>
        </w:rPr>
        <w:t xml:space="preserve"> </w:t>
      </w:r>
      <w:r w:rsidR="00715D46">
        <w:rPr>
          <w:rFonts w:ascii="Times New Roman" w:hAnsi="Times New Roman" w:cs="Times New Roman"/>
        </w:rPr>
        <w:t>comments</w:t>
      </w:r>
      <w:r w:rsidR="001D13F2">
        <w:rPr>
          <w:rFonts w:ascii="Times New Roman" w:hAnsi="Times New Roman" w:cs="Times New Roman"/>
        </w:rPr>
        <w:t>’</w:t>
      </w:r>
      <w:r w:rsidR="00A93382" w:rsidRPr="00A93382">
        <w:rPr>
          <w:rFonts w:ascii="Times New Roman" w:hAnsi="Times New Roman" w:cs="Times New Roman"/>
        </w:rPr>
        <w:t xml:space="preserve"> topics are not evenly distributed, but are concentrated on several topics</w:t>
      </w:r>
      <w:r w:rsidR="00F018A2">
        <w:rPr>
          <w:rFonts w:ascii="Times New Roman" w:hAnsi="Times New Roman" w:cs="Times New Roman"/>
        </w:rPr>
        <w:t xml:space="preserve">, such as </w:t>
      </w:r>
      <w:r w:rsidR="00DF47BF">
        <w:rPr>
          <w:rFonts w:ascii="Times New Roman" w:hAnsi="Times New Roman" w:cs="Times New Roman"/>
        </w:rPr>
        <w:t>10003</w:t>
      </w:r>
      <w:r w:rsidR="00C56117">
        <w:rPr>
          <w:rFonts w:ascii="Times New Roman" w:hAnsi="Times New Roman" w:cs="Times New Roman"/>
        </w:rPr>
        <w:t xml:space="preserve"> </w:t>
      </w:r>
      <w:r w:rsidR="00325B12">
        <w:rPr>
          <w:rFonts w:ascii="Times New Roman" w:hAnsi="Times New Roman" w:cs="Times New Roman"/>
        </w:rPr>
        <w:t>(</w:t>
      </w:r>
      <w:r w:rsidR="00325B12" w:rsidRPr="00BF7DD8">
        <w:rPr>
          <w:rFonts w:ascii="Times New Roman" w:hAnsi="Times New Roman" w:cs="Times New Roman"/>
        </w:rPr>
        <w:t>Economic management</w:t>
      </w:r>
      <w:r w:rsidR="00325B12" w:rsidRPr="00BF7DD8">
        <w:rPr>
          <w:rFonts w:ascii="Times New Roman" w:hAnsi="Times New Roman" w:cs="Times New Roman" w:hint="eastAsia"/>
        </w:rPr>
        <w:t>)</w:t>
      </w:r>
      <w:r w:rsidR="0053018E">
        <w:rPr>
          <w:rFonts w:ascii="Times New Roman" w:hAnsi="Times New Roman" w:cs="Times New Roman"/>
        </w:rPr>
        <w:t>,</w:t>
      </w:r>
      <w:r w:rsidR="004369DF">
        <w:rPr>
          <w:rFonts w:ascii="Times New Roman" w:hAnsi="Times New Roman" w:cs="Times New Roman"/>
        </w:rPr>
        <w:t xml:space="preserve"> 10000</w:t>
      </w:r>
      <w:r w:rsidR="00233166">
        <w:rPr>
          <w:rFonts w:ascii="Times New Roman" w:hAnsi="Times New Roman" w:cs="Times New Roman"/>
        </w:rPr>
        <w:t xml:space="preserve"> (</w:t>
      </w:r>
      <w:r w:rsidR="00233166" w:rsidRPr="00233166">
        <w:rPr>
          <w:rFonts w:ascii="Times New Roman" w:hAnsi="Times New Roman" w:cs="Times New Roman"/>
        </w:rPr>
        <w:t>corruption</w:t>
      </w:r>
      <w:r w:rsidR="00832087">
        <w:rPr>
          <w:rFonts w:ascii="Times New Roman" w:hAnsi="Times New Roman" w:cs="Times New Roman"/>
        </w:rPr>
        <w:t xml:space="preserve"> </w:t>
      </w:r>
      <w:r w:rsidR="00233166" w:rsidRPr="00233166">
        <w:rPr>
          <w:rFonts w:ascii="Times New Roman" w:hAnsi="Times New Roman" w:cs="Times New Roman"/>
        </w:rPr>
        <w:t>/</w:t>
      </w:r>
      <w:r w:rsidR="00832087">
        <w:rPr>
          <w:rFonts w:ascii="Times New Roman" w:hAnsi="Times New Roman" w:cs="Times New Roman"/>
        </w:rPr>
        <w:t xml:space="preserve"> </w:t>
      </w:r>
      <w:r w:rsidR="00233166" w:rsidRPr="00233166">
        <w:rPr>
          <w:rFonts w:ascii="Times New Roman" w:hAnsi="Times New Roman" w:cs="Times New Roman"/>
        </w:rPr>
        <w:t>governance</w:t>
      </w:r>
      <w:r w:rsidR="00233166">
        <w:rPr>
          <w:rFonts w:ascii="Times New Roman" w:hAnsi="Times New Roman" w:cs="Times New Roman"/>
        </w:rPr>
        <w:t>)</w:t>
      </w:r>
      <w:r w:rsidR="0053018E">
        <w:rPr>
          <w:rFonts w:ascii="Times New Roman" w:hAnsi="Times New Roman" w:cs="Times New Roman"/>
        </w:rPr>
        <w:t>, 10005</w:t>
      </w:r>
      <w:r w:rsidR="003D2FCA">
        <w:rPr>
          <w:rFonts w:ascii="Times New Roman" w:hAnsi="Times New Roman" w:cs="Times New Roman"/>
        </w:rPr>
        <w:t xml:space="preserve"> </w:t>
      </w:r>
      <w:r w:rsidR="00FE23D2">
        <w:rPr>
          <w:rFonts w:ascii="Times New Roman" w:hAnsi="Times New Roman" w:cs="Times New Roman"/>
        </w:rPr>
        <w:t>(</w:t>
      </w:r>
      <w:r w:rsidR="009E4117" w:rsidRPr="0047031D">
        <w:rPr>
          <w:rFonts w:ascii="Times New Roman" w:hAnsi="Times New Roman" w:cs="Times New Roman"/>
        </w:rPr>
        <w:t>healthcare</w:t>
      </w:r>
      <w:r w:rsidR="00832087">
        <w:rPr>
          <w:rFonts w:ascii="Times New Roman" w:hAnsi="Times New Roman" w:cs="Times New Roman"/>
        </w:rPr>
        <w:t xml:space="preserve"> </w:t>
      </w:r>
      <w:r w:rsidR="009E4117" w:rsidRPr="0047031D">
        <w:rPr>
          <w:rFonts w:ascii="Times New Roman" w:hAnsi="Times New Roman" w:cs="Times New Roman"/>
        </w:rPr>
        <w:t>/</w:t>
      </w:r>
      <w:r w:rsidR="00832087">
        <w:rPr>
          <w:rFonts w:ascii="Times New Roman" w:hAnsi="Times New Roman" w:cs="Times New Roman"/>
        </w:rPr>
        <w:t xml:space="preserve"> </w:t>
      </w:r>
      <w:proofErr w:type="spellStart"/>
      <w:r w:rsidR="009E4117" w:rsidRPr="0047031D">
        <w:rPr>
          <w:rFonts w:ascii="Times New Roman" w:hAnsi="Times New Roman" w:cs="Times New Roman"/>
        </w:rPr>
        <w:t>medicare</w:t>
      </w:r>
      <w:proofErr w:type="spellEnd"/>
      <w:r w:rsidR="00FE23D2">
        <w:rPr>
          <w:rFonts w:ascii="Times New Roman" w:hAnsi="Times New Roman" w:cs="Times New Roman"/>
        </w:rPr>
        <w:t>)</w:t>
      </w:r>
      <w:r w:rsidR="00BA0558" w:rsidRPr="00BA0558">
        <w:rPr>
          <w:rFonts w:ascii="Times New Roman" w:hAnsi="Times New Roman" w:cs="Times New Roman"/>
        </w:rPr>
        <w:t xml:space="preserve"> </w:t>
      </w:r>
      <w:r w:rsidR="00BA0558">
        <w:rPr>
          <w:rFonts w:ascii="Times New Roman" w:hAnsi="Times New Roman" w:cs="Times New Roman"/>
        </w:rPr>
        <w:t>and</w:t>
      </w:r>
      <w:r w:rsidR="006434C3">
        <w:rPr>
          <w:rFonts w:ascii="Times New Roman" w:hAnsi="Times New Roman" w:cs="Times New Roman"/>
        </w:rPr>
        <w:t xml:space="preserve"> 1000</w:t>
      </w:r>
      <w:r w:rsidR="0072273B">
        <w:rPr>
          <w:rFonts w:ascii="Times New Roman" w:hAnsi="Times New Roman" w:cs="Times New Roman"/>
        </w:rPr>
        <w:t>6</w:t>
      </w:r>
      <w:r w:rsidR="00FD7421">
        <w:rPr>
          <w:rFonts w:ascii="Times New Roman" w:hAnsi="Times New Roman" w:cs="Times New Roman"/>
        </w:rPr>
        <w:t xml:space="preserve"> (</w:t>
      </w:r>
      <w:r w:rsidR="00FD7421" w:rsidRPr="00A237FC">
        <w:rPr>
          <w:rFonts w:ascii="Times New Roman" w:hAnsi="Times New Roman" w:cs="Times New Roman"/>
        </w:rPr>
        <w:t>Social issues</w:t>
      </w:r>
      <w:r w:rsidR="00160D6D">
        <w:rPr>
          <w:rFonts w:ascii="Times New Roman" w:hAnsi="Times New Roman" w:cs="Times New Roman"/>
        </w:rPr>
        <w:t xml:space="preserve"> </w:t>
      </w:r>
      <w:r w:rsidR="00FD7421" w:rsidRPr="00A237FC">
        <w:rPr>
          <w:rFonts w:ascii="Times New Roman" w:hAnsi="Times New Roman" w:cs="Times New Roman"/>
        </w:rPr>
        <w:t>/</w:t>
      </w:r>
      <w:r w:rsidR="00160D6D">
        <w:rPr>
          <w:rFonts w:ascii="Times New Roman" w:hAnsi="Times New Roman" w:cs="Times New Roman"/>
        </w:rPr>
        <w:t xml:space="preserve"> </w:t>
      </w:r>
      <w:r w:rsidR="00FD7421" w:rsidRPr="00A237FC">
        <w:rPr>
          <w:rFonts w:ascii="Times New Roman" w:hAnsi="Times New Roman" w:cs="Times New Roman"/>
        </w:rPr>
        <w:t>marriage equality</w:t>
      </w:r>
      <w:r w:rsidR="00160D6D">
        <w:rPr>
          <w:rFonts w:ascii="Times New Roman" w:hAnsi="Times New Roman" w:cs="Times New Roman"/>
        </w:rPr>
        <w:t xml:space="preserve"> </w:t>
      </w:r>
      <w:r w:rsidR="00FD7421" w:rsidRPr="00A237FC">
        <w:rPr>
          <w:rFonts w:ascii="Times New Roman" w:hAnsi="Times New Roman" w:cs="Times New Roman"/>
        </w:rPr>
        <w:t>/</w:t>
      </w:r>
      <w:r w:rsidR="00160D6D">
        <w:rPr>
          <w:rFonts w:ascii="Times New Roman" w:hAnsi="Times New Roman" w:cs="Times New Roman"/>
        </w:rPr>
        <w:t xml:space="preserve"> </w:t>
      </w:r>
      <w:r w:rsidR="00FD7421" w:rsidRPr="00A237FC">
        <w:rPr>
          <w:rFonts w:ascii="Times New Roman" w:hAnsi="Times New Roman" w:cs="Times New Roman"/>
        </w:rPr>
        <w:t>religion</w:t>
      </w:r>
      <w:r w:rsidR="00FD7421">
        <w:rPr>
          <w:rFonts w:ascii="Times New Roman" w:hAnsi="Times New Roman" w:cs="Times New Roman"/>
        </w:rPr>
        <w:t>)</w:t>
      </w:r>
      <w:r w:rsidR="00A93382" w:rsidRPr="00A93382">
        <w:rPr>
          <w:rFonts w:ascii="Times New Roman" w:hAnsi="Times New Roman" w:cs="Times New Roman"/>
        </w:rPr>
        <w:t>.</w:t>
      </w:r>
      <w:r w:rsidR="00BC2A87">
        <w:rPr>
          <w:rFonts w:ascii="Times New Roman" w:hAnsi="Times New Roman" w:cs="Times New Roman"/>
        </w:rPr>
        <w:t xml:space="preserve"> Those topics are</w:t>
      </w:r>
      <w:r w:rsidR="006A7FB2" w:rsidRPr="006A7FB2">
        <w:rPr>
          <w:rFonts w:ascii="Times New Roman" w:hAnsi="Times New Roman" w:cs="Times New Roman"/>
        </w:rPr>
        <w:t xml:space="preserve"> issues that are</w:t>
      </w:r>
      <w:r w:rsidR="006A7FB2">
        <w:rPr>
          <w:rFonts w:ascii="Times New Roman" w:hAnsi="Times New Roman" w:cs="Times New Roman"/>
        </w:rPr>
        <w:t xml:space="preserve"> widely</w:t>
      </w:r>
      <w:r w:rsidR="006A7FB2" w:rsidRPr="006A7FB2">
        <w:rPr>
          <w:rFonts w:ascii="Times New Roman" w:hAnsi="Times New Roman" w:cs="Times New Roman"/>
        </w:rPr>
        <w:t xml:space="preserve"> concern</w:t>
      </w:r>
      <w:r w:rsidR="00151FF8">
        <w:rPr>
          <w:rFonts w:ascii="Times New Roman" w:hAnsi="Times New Roman" w:cs="Times New Roman"/>
        </w:rPr>
        <w:t>ed</w:t>
      </w:r>
      <w:r w:rsidR="006A7FB2" w:rsidRPr="006A7FB2">
        <w:rPr>
          <w:rFonts w:ascii="Times New Roman" w:hAnsi="Times New Roman" w:cs="Times New Roman"/>
        </w:rPr>
        <w:t xml:space="preserve"> in</w:t>
      </w:r>
      <w:r w:rsidR="00865FC8">
        <w:rPr>
          <w:rFonts w:ascii="Times New Roman" w:hAnsi="Times New Roman" w:cs="Times New Roman"/>
        </w:rPr>
        <w:t xml:space="preserve"> daily</w:t>
      </w:r>
      <w:r w:rsidR="006A7FB2" w:rsidRPr="006A7FB2">
        <w:rPr>
          <w:rFonts w:ascii="Times New Roman" w:hAnsi="Times New Roman" w:cs="Times New Roman"/>
        </w:rPr>
        <w:t xml:space="preserve"> life.</w:t>
      </w:r>
    </w:p>
    <w:p w14:paraId="1425664F" w14:textId="46A20BA3" w:rsidR="008202D3" w:rsidRDefault="008202D3" w:rsidP="008202D3">
      <w:pPr>
        <w:pStyle w:val="Default"/>
        <w:jc w:val="center"/>
        <w:rPr>
          <w:sz w:val="20"/>
          <w:szCs w:val="20"/>
        </w:rPr>
      </w:pPr>
      <w:r w:rsidRPr="008202D3">
        <w:rPr>
          <w:noProof/>
          <w:sz w:val="20"/>
          <w:szCs w:val="20"/>
        </w:rPr>
        <w:drawing>
          <wp:inline distT="0" distB="0" distL="0" distR="0" wp14:anchorId="4EDB91D1" wp14:editId="4A174837">
            <wp:extent cx="3839692" cy="28800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69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4DD8" w14:textId="5A7113FF" w:rsidR="00EC4CE1" w:rsidRDefault="00EC4CE1" w:rsidP="00FB74C3">
      <w:pPr>
        <w:jc w:val="center"/>
        <w:rPr>
          <w:rFonts w:ascii="Times New Roman" w:hAnsi="Times New Roman" w:cs="Times New Roman"/>
        </w:rPr>
      </w:pPr>
      <w:r w:rsidRPr="00061307">
        <w:rPr>
          <w:rFonts w:ascii="Times New Roman" w:hAnsi="Times New Roman" w:cs="Times New Roman" w:hint="eastAsia"/>
          <w:b/>
          <w:bCs/>
        </w:rPr>
        <w:t>F</w:t>
      </w:r>
      <w:r w:rsidRPr="00061307">
        <w:rPr>
          <w:rFonts w:ascii="Times New Roman" w:hAnsi="Times New Roman" w:cs="Times New Roman"/>
          <w:b/>
          <w:bCs/>
        </w:rPr>
        <w:t xml:space="preserve">igure </w:t>
      </w:r>
      <w:r w:rsidR="002F5225" w:rsidRPr="00061307">
        <w:rPr>
          <w:rFonts w:ascii="Times New Roman" w:hAnsi="Times New Roman" w:cs="Times New Roman"/>
          <w:b/>
          <w:bCs/>
        </w:rPr>
        <w:t>2</w:t>
      </w:r>
      <w:r w:rsidRPr="00061307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The </w:t>
      </w:r>
      <w:r w:rsidR="00C70D30">
        <w:rPr>
          <w:rFonts w:ascii="Times New Roman" w:hAnsi="Times New Roman" w:cs="Times New Roman"/>
        </w:rPr>
        <w:t>frequency distribution</w:t>
      </w:r>
      <w:r w:rsidR="003B4721">
        <w:rPr>
          <w:rFonts w:ascii="Times New Roman" w:hAnsi="Times New Roman" w:cs="Times New Roman"/>
        </w:rPr>
        <w:t xml:space="preserve"> </w:t>
      </w:r>
      <w:r w:rsidR="00F17B67">
        <w:rPr>
          <w:rFonts w:ascii="Times New Roman" w:hAnsi="Times New Roman" w:cs="Times New Roman"/>
        </w:rPr>
        <w:t xml:space="preserve">for </w:t>
      </w:r>
      <w:r w:rsidR="00DF4C3A">
        <w:rPr>
          <w:rFonts w:ascii="Times New Roman" w:hAnsi="Times New Roman" w:cs="Times New Roman"/>
        </w:rPr>
        <w:t xml:space="preserve">the </w:t>
      </w:r>
      <w:r w:rsidR="00F17B67">
        <w:rPr>
          <w:rFonts w:ascii="Times New Roman" w:hAnsi="Times New Roman" w:cs="Times New Roman"/>
        </w:rPr>
        <w:t>sentiment</w:t>
      </w:r>
      <w:r>
        <w:rPr>
          <w:rFonts w:ascii="Times New Roman" w:hAnsi="Times New Roman" w:cs="Times New Roman"/>
        </w:rPr>
        <w:t xml:space="preserve"> classes</w:t>
      </w:r>
    </w:p>
    <w:p w14:paraId="3F190E8E" w14:textId="332CA442" w:rsidR="00BE0D99" w:rsidRDefault="00BE0D99" w:rsidP="00DC138A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</w:t>
      </w:r>
      <w:r w:rsidR="00A04278">
        <w:rPr>
          <w:rFonts w:ascii="Times New Roman" w:hAnsi="Times New Roman" w:cs="Times New Roman"/>
        </w:rPr>
        <w:t xml:space="preserve">figure we can see that </w:t>
      </w:r>
      <w:r w:rsidR="009B4F4E">
        <w:rPr>
          <w:rFonts w:ascii="Times New Roman" w:hAnsi="Times New Roman" w:cs="Times New Roman"/>
        </w:rPr>
        <w:t>m</w:t>
      </w:r>
      <w:r w:rsidR="009B4F4E" w:rsidRPr="009B4F4E">
        <w:rPr>
          <w:rFonts w:ascii="Times New Roman" w:hAnsi="Times New Roman" w:cs="Times New Roman"/>
        </w:rPr>
        <w:t xml:space="preserve">ost </w:t>
      </w:r>
      <w:r w:rsidR="006C6CAF">
        <w:rPr>
          <w:rFonts w:ascii="Times New Roman" w:hAnsi="Times New Roman" w:cs="Times New Roman"/>
        </w:rPr>
        <w:t>comments</w:t>
      </w:r>
      <w:r w:rsidR="009B4F4E" w:rsidRPr="009B4F4E">
        <w:rPr>
          <w:rFonts w:ascii="Times New Roman" w:hAnsi="Times New Roman" w:cs="Times New Roman"/>
        </w:rPr>
        <w:t xml:space="preserve"> </w:t>
      </w:r>
      <w:r w:rsidR="00F72E23">
        <w:rPr>
          <w:rFonts w:ascii="Times New Roman" w:hAnsi="Times New Roman" w:cs="Times New Roman"/>
        </w:rPr>
        <w:t>are</w:t>
      </w:r>
      <w:r w:rsidR="009B4F4E" w:rsidRPr="009B4F4E">
        <w:rPr>
          <w:rFonts w:ascii="Times New Roman" w:hAnsi="Times New Roman" w:cs="Times New Roman"/>
        </w:rPr>
        <w:t xml:space="preserve"> negative, only a few are positive</w:t>
      </w:r>
      <w:r w:rsidR="00F822A8">
        <w:rPr>
          <w:rFonts w:ascii="Times New Roman" w:hAnsi="Times New Roman" w:cs="Times New Roman"/>
        </w:rPr>
        <w:t>.</w:t>
      </w:r>
    </w:p>
    <w:p w14:paraId="52A6369E" w14:textId="4D8A1F8B" w:rsidR="00173D98" w:rsidRDefault="00173D98" w:rsidP="00DC138A">
      <w:pPr>
        <w:pStyle w:val="Default"/>
        <w:jc w:val="both"/>
        <w:rPr>
          <w:rFonts w:ascii="Times New Roman" w:hAnsi="Times New Roman" w:cs="Times New Roman"/>
        </w:rPr>
      </w:pPr>
    </w:p>
    <w:p w14:paraId="46E8F0A9" w14:textId="77777777" w:rsidR="00173D98" w:rsidRDefault="00173D98" w:rsidP="00DC138A">
      <w:pPr>
        <w:pStyle w:val="Default"/>
        <w:jc w:val="both"/>
        <w:rPr>
          <w:rFonts w:ascii="Times New Roman" w:hAnsi="Times New Roman" w:cs="Times New Roman"/>
        </w:rPr>
      </w:pPr>
    </w:p>
    <w:p w14:paraId="18B6AF5A" w14:textId="035D296C" w:rsidR="000876AB" w:rsidRPr="003A6F0B" w:rsidRDefault="0047391A" w:rsidP="00CC52B6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3A6F0B">
        <w:rPr>
          <w:rFonts w:ascii="Times New Roman" w:hAnsi="Times New Roman" w:cs="Times New Roman"/>
          <w:b/>
          <w:bCs/>
        </w:rPr>
        <w:lastRenderedPageBreak/>
        <w:t xml:space="preserve">The </w:t>
      </w:r>
      <w:r w:rsidR="00F953FD" w:rsidRPr="003A6F0B">
        <w:rPr>
          <w:rFonts w:ascii="Times New Roman" w:hAnsi="Times New Roman" w:cs="Times New Roman"/>
          <w:b/>
          <w:bCs/>
        </w:rPr>
        <w:t xml:space="preserve">baseline models’ performance and </w:t>
      </w:r>
      <w:r w:rsidR="00690932" w:rsidRPr="003A6F0B">
        <w:rPr>
          <w:rFonts w:ascii="Times New Roman" w:hAnsi="Times New Roman" w:cs="Times New Roman"/>
          <w:b/>
          <w:bCs/>
        </w:rPr>
        <w:t xml:space="preserve">runtime </w:t>
      </w:r>
      <w:r w:rsidR="002C7D21" w:rsidRPr="003A6F0B">
        <w:rPr>
          <w:rFonts w:ascii="Times New Roman" w:hAnsi="Times New Roman" w:cs="Times New Roman"/>
          <w:b/>
          <w:bCs/>
        </w:rPr>
        <w:t xml:space="preserve">vary with </w:t>
      </w:r>
      <w:r w:rsidR="008128AA" w:rsidRPr="003A6F0B">
        <w:rPr>
          <w:rFonts w:ascii="Times New Roman" w:hAnsi="Times New Roman" w:cs="Times New Roman"/>
          <w:b/>
          <w:bCs/>
        </w:rPr>
        <w:t>feature dimension</w:t>
      </w:r>
      <w:r w:rsidR="000A5A11" w:rsidRPr="003A6F0B">
        <w:rPr>
          <w:rFonts w:ascii="Times New Roman" w:hAnsi="Times New Roman" w:cs="Times New Roman"/>
          <w:b/>
          <w:bCs/>
        </w:rPr>
        <w:t>s</w:t>
      </w:r>
      <w:r w:rsidR="008128AA" w:rsidRPr="003A6F0B">
        <w:rPr>
          <w:rFonts w:ascii="Times New Roman" w:hAnsi="Times New Roman" w:cs="Times New Roman"/>
          <w:b/>
          <w:bCs/>
        </w:rPr>
        <w:t>.</w:t>
      </w:r>
    </w:p>
    <w:p w14:paraId="564717D1" w14:textId="50150853" w:rsidR="00967B64" w:rsidRDefault="00FE1CC7" w:rsidP="00DC138A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812E54">
        <w:rPr>
          <w:rFonts w:ascii="Times New Roman" w:hAnsi="Times New Roman" w:cs="Times New Roman"/>
        </w:rPr>
        <w:t>op N {100, 200, 300}</w:t>
      </w:r>
      <w:r>
        <w:rPr>
          <w:rFonts w:ascii="Times New Roman" w:hAnsi="Times New Roman" w:cs="Times New Roman"/>
        </w:rPr>
        <w:t xml:space="preserve"> </w:t>
      </w:r>
      <w:r w:rsidR="00812E54">
        <w:rPr>
          <w:rFonts w:ascii="Times New Roman" w:hAnsi="Times New Roman" w:cs="Times New Roman"/>
        </w:rPr>
        <w:t>words</w:t>
      </w:r>
      <w:r>
        <w:rPr>
          <w:rFonts w:ascii="Times New Roman" w:hAnsi="Times New Roman" w:cs="Times New Roman"/>
        </w:rPr>
        <w:t xml:space="preserve"> are selected as vocabulary</w:t>
      </w:r>
      <w:r w:rsidR="008607D0">
        <w:rPr>
          <w:rFonts w:ascii="Times New Roman" w:hAnsi="Times New Roman" w:cs="Times New Roman"/>
        </w:rPr>
        <w:t xml:space="preserve">, </w:t>
      </w:r>
      <w:r w:rsidR="006F131B">
        <w:rPr>
          <w:rFonts w:ascii="Times New Roman" w:hAnsi="Times New Roman" w:cs="Times New Roman"/>
        </w:rPr>
        <w:t xml:space="preserve">and using the </w:t>
      </w:r>
      <w:proofErr w:type="spellStart"/>
      <w:r w:rsidR="006F131B">
        <w:rPr>
          <w:rFonts w:ascii="Times New Roman" w:hAnsi="Times New Roman" w:cs="Times New Roman"/>
        </w:rPr>
        <w:t>tf-idf</w:t>
      </w:r>
      <w:proofErr w:type="spellEnd"/>
      <w:r w:rsidR="006F131B">
        <w:rPr>
          <w:rFonts w:ascii="Times New Roman" w:hAnsi="Times New Roman" w:cs="Times New Roman"/>
        </w:rPr>
        <w:t xml:space="preserve"> matrix </w:t>
      </w:r>
      <w:r w:rsidR="00A036C4">
        <w:rPr>
          <w:rFonts w:ascii="Times New Roman" w:hAnsi="Times New Roman" w:cs="Times New Roman"/>
        </w:rPr>
        <w:t>as features</w:t>
      </w:r>
      <w:r w:rsidR="00A30928">
        <w:rPr>
          <w:rFonts w:ascii="Times New Roman" w:hAnsi="Times New Roman" w:cs="Times New Roman"/>
        </w:rPr>
        <w:t>. The</w:t>
      </w:r>
      <w:r w:rsidR="00220AA9">
        <w:rPr>
          <w:rFonts w:ascii="Times New Roman" w:hAnsi="Times New Roman" w:cs="Times New Roman"/>
        </w:rPr>
        <w:t xml:space="preserve"> metrics </w:t>
      </w:r>
      <w:r w:rsidR="00821C8C">
        <w:rPr>
          <w:rFonts w:ascii="Times New Roman" w:hAnsi="Times New Roman" w:cs="Times New Roman"/>
        </w:rPr>
        <w:t>and runtime</w:t>
      </w:r>
      <w:r w:rsidR="00B82FB6">
        <w:rPr>
          <w:rFonts w:ascii="Times New Roman" w:hAnsi="Times New Roman" w:cs="Times New Roman"/>
        </w:rPr>
        <w:t xml:space="preserve"> </w:t>
      </w:r>
      <w:r w:rsidR="002E2BCE">
        <w:rPr>
          <w:rFonts w:ascii="Times New Roman" w:hAnsi="Times New Roman" w:cs="Times New Roman"/>
        </w:rPr>
        <w:t xml:space="preserve">of </w:t>
      </w:r>
      <w:r w:rsidR="001465F9">
        <w:rPr>
          <w:rFonts w:ascii="Times New Roman" w:hAnsi="Times New Roman" w:cs="Times New Roman"/>
        </w:rPr>
        <w:t xml:space="preserve">corresponding model </w:t>
      </w:r>
      <w:r w:rsidR="00B82FB6">
        <w:rPr>
          <w:rFonts w:ascii="Times New Roman" w:hAnsi="Times New Roman" w:cs="Times New Roman"/>
        </w:rPr>
        <w:t>are shown in below</w:t>
      </w:r>
      <w:r w:rsidR="00AF1C0A">
        <w:rPr>
          <w:rFonts w:ascii="Times New Roman" w:hAnsi="Times New Roman" w:cs="Times New Roman"/>
        </w:rPr>
        <w:t xml:space="preserve"> (train dataset metrics</w:t>
      </w:r>
      <w:r w:rsidR="008D2995">
        <w:rPr>
          <w:rFonts w:ascii="Times New Roman" w:hAnsi="Times New Roman" w:cs="Times New Roman"/>
        </w:rPr>
        <w:t xml:space="preserve"> </w:t>
      </w:r>
      <w:r w:rsidR="00AF1C0A">
        <w:rPr>
          <w:rFonts w:ascii="Times New Roman" w:hAnsi="Times New Roman" w:cs="Times New Roman"/>
        </w:rPr>
        <w:t>/ test data</w:t>
      </w:r>
      <w:r w:rsidR="003A11D1">
        <w:rPr>
          <w:rFonts w:ascii="Times New Roman" w:hAnsi="Times New Roman" w:cs="Times New Roman"/>
        </w:rPr>
        <w:t>set</w:t>
      </w:r>
      <w:r w:rsidR="00AF1C0A">
        <w:rPr>
          <w:rFonts w:ascii="Times New Roman" w:hAnsi="Times New Roman" w:cs="Times New Roman"/>
        </w:rPr>
        <w:t xml:space="preserve"> metrics)</w:t>
      </w:r>
      <w:r w:rsidR="00B82FB6">
        <w:rPr>
          <w:rFonts w:ascii="Times New Roman" w:hAnsi="Times New Roman" w:cs="Times New Roman"/>
        </w:rPr>
        <w:t>:</w:t>
      </w:r>
    </w:p>
    <w:p w14:paraId="25786D08" w14:textId="2AB0D1F8" w:rsidR="000F7C70" w:rsidRDefault="000F7C70" w:rsidP="00DC138A">
      <w:pPr>
        <w:pStyle w:val="Default"/>
        <w:jc w:val="both"/>
        <w:rPr>
          <w:rFonts w:ascii="Times New Roman" w:hAnsi="Times New Roman" w:cs="Times New Roman"/>
        </w:rPr>
      </w:pPr>
    </w:p>
    <w:p w14:paraId="4E8D278F" w14:textId="551830EA" w:rsidR="009F4FAC" w:rsidRDefault="00BB55EA" w:rsidP="00DC138A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56328F" wp14:editId="46D95B44">
                <wp:simplePos x="0" y="0"/>
                <wp:positionH relativeFrom="leftMargin">
                  <wp:posOffset>756138</wp:posOffset>
                </wp:positionH>
                <wp:positionV relativeFrom="paragraph">
                  <wp:posOffset>2210679</wp:posOffset>
                </wp:positionV>
                <wp:extent cx="368740" cy="744416"/>
                <wp:effectExtent l="0" t="0" r="12700" b="1778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740" cy="744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13D318" w14:textId="31C58D19" w:rsidR="001361E9" w:rsidRPr="00B823DC" w:rsidRDefault="001361E9" w:rsidP="00BB55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Pr="00B823DC">
                              <w:rPr>
                                <w:rFonts w:ascii="Times New Roman" w:hAnsi="Times New Roman" w:cs="Times New Roman"/>
                              </w:rPr>
                              <w:t>00 words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6328F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59.55pt;margin-top:174.05pt;width:29.05pt;height:58.6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" fillcolor="white [3201]" strokecolor="white [3212]" strokeweight=".5pt">
                <v:textbox style="layout-flow:vertical-ideographic">
                  <w:txbxContent>
                    <w:p w14:paraId="7413D318" w14:textId="31C58D19" w:rsidR="001361E9" w:rsidRPr="00B823DC" w:rsidRDefault="001361E9" w:rsidP="00BB55E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</w:t>
                      </w:r>
                      <w:r w:rsidRPr="00B823DC">
                        <w:rPr>
                          <w:rFonts w:ascii="Times New Roman" w:hAnsi="Times New Roman" w:cs="Times New Roman"/>
                        </w:rPr>
                        <w:t>00 words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41CD"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DA1F1F" wp14:editId="1B8F18CC">
                <wp:simplePos x="0" y="0"/>
                <wp:positionH relativeFrom="leftMargin">
                  <wp:align>right</wp:align>
                </wp:positionH>
                <wp:positionV relativeFrom="paragraph">
                  <wp:posOffset>1412680</wp:posOffset>
                </wp:positionV>
                <wp:extent cx="368740" cy="744416"/>
                <wp:effectExtent l="0" t="0" r="12700" b="1778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740" cy="744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84B9F3" w14:textId="0770A883" w:rsidR="001361E9" w:rsidRPr="00B823DC" w:rsidRDefault="001361E9" w:rsidP="002B41C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B823DC">
                              <w:rPr>
                                <w:rFonts w:ascii="Times New Roman" w:hAnsi="Times New Roman" w:cs="Times New Roman"/>
                              </w:rPr>
                              <w:t>00 words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A1F1F" id="文本框 11" o:spid="_x0000_s1027" type="#_x0000_t202" style="position:absolute;left:0;text-align:left;margin-left:-22.15pt;margin-top:111.25pt;width:29.05pt;height:58.6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" fillcolor="white [3201]" strokecolor="white [3212]" strokeweight=".5pt">
                <v:textbox style="layout-flow:vertical-ideographic">
                  <w:txbxContent>
                    <w:p w14:paraId="1A84B9F3" w14:textId="0770A883" w:rsidR="001361E9" w:rsidRPr="00B823DC" w:rsidRDefault="001361E9" w:rsidP="002B41C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Pr="00B823DC">
                        <w:rPr>
                          <w:rFonts w:ascii="Times New Roman" w:hAnsi="Times New Roman" w:cs="Times New Roman"/>
                        </w:rPr>
                        <w:t>00 words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5EEA"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CDFED" wp14:editId="5BB6FC76">
                <wp:simplePos x="0" y="0"/>
                <wp:positionH relativeFrom="leftMargin">
                  <wp:align>right</wp:align>
                </wp:positionH>
                <wp:positionV relativeFrom="paragraph">
                  <wp:posOffset>575017</wp:posOffset>
                </wp:positionV>
                <wp:extent cx="368740" cy="744416"/>
                <wp:effectExtent l="0" t="0" r="12700" b="177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740" cy="744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2F9D5F" w14:textId="63858DFF" w:rsidR="001361E9" w:rsidRPr="00B823DC" w:rsidRDefault="001361E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23DC">
                              <w:rPr>
                                <w:rFonts w:ascii="Times New Roman" w:hAnsi="Times New Roman" w:cs="Times New Roman"/>
                              </w:rPr>
                              <w:t>100 words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CDFED" id="文本框 3" o:spid="_x0000_s1028" type="#_x0000_t202" style="position:absolute;left:0;text-align:left;margin-left:-22.15pt;margin-top:45.3pt;width:29.05pt;height:58.6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" fillcolor="white [3201]" strokecolor="white [3212]" strokeweight=".5pt">
                <v:textbox style="layout-flow:vertical-ideographic">
                  <w:txbxContent>
                    <w:p w14:paraId="0B2F9D5F" w14:textId="63858DFF" w:rsidR="001361E9" w:rsidRPr="00B823DC" w:rsidRDefault="001361E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823DC">
                        <w:rPr>
                          <w:rFonts w:ascii="Times New Roman" w:hAnsi="Times New Roman" w:cs="Times New Roman"/>
                        </w:rPr>
                        <w:t>100 words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5E29">
        <w:rPr>
          <w:rFonts w:ascii="Times New Roman" w:hAnsi="Times New Roman" w:cs="Times New Roman" w:hint="eastAsia"/>
        </w:rPr>
        <w:t>S</w:t>
      </w:r>
      <w:r w:rsidR="00D15E29">
        <w:rPr>
          <w:rFonts w:ascii="Times New Roman" w:hAnsi="Times New Roman" w:cs="Times New Roman"/>
        </w:rPr>
        <w:t>entiment an</w:t>
      </w:r>
      <w:r w:rsidR="004A641D">
        <w:rPr>
          <w:rFonts w:ascii="Times New Roman" w:hAnsi="Times New Roman" w:cs="Times New Roman"/>
        </w:rPr>
        <w:t>a</w:t>
      </w:r>
      <w:r w:rsidR="00D15E29">
        <w:rPr>
          <w:rFonts w:ascii="Times New Roman" w:hAnsi="Times New Roman" w:cs="Times New Roman"/>
        </w:rPr>
        <w:t>l</w:t>
      </w:r>
      <w:r w:rsidR="004A641D">
        <w:rPr>
          <w:rFonts w:ascii="Times New Roman" w:hAnsi="Times New Roman" w:cs="Times New Roman"/>
        </w:rPr>
        <w:t>y</w:t>
      </w:r>
      <w:r w:rsidR="00D15E29">
        <w:rPr>
          <w:rFonts w:ascii="Times New Roman" w:hAnsi="Times New Roman" w:cs="Times New Roman"/>
        </w:rPr>
        <w:t>sis:</w:t>
      </w: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37"/>
        <w:gridCol w:w="1179"/>
        <w:gridCol w:w="1263"/>
        <w:gridCol w:w="1418"/>
        <w:gridCol w:w="1276"/>
        <w:gridCol w:w="1417"/>
        <w:gridCol w:w="907"/>
      </w:tblGrid>
      <w:tr w:rsidR="00904964" w14:paraId="08D67F29" w14:textId="77777777" w:rsidTr="00DE54FC">
        <w:trPr>
          <w:jc w:val="center"/>
        </w:trPr>
        <w:tc>
          <w:tcPr>
            <w:tcW w:w="737" w:type="dxa"/>
          </w:tcPr>
          <w:p w14:paraId="28282D4C" w14:textId="77777777" w:rsidR="003E44AD" w:rsidRPr="00464BF4" w:rsidRDefault="003E44AD" w:rsidP="00DC138A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14:paraId="285E81EB" w14:textId="396BAA03" w:rsidR="003E44AD" w:rsidRPr="00464BF4" w:rsidRDefault="00A15085" w:rsidP="006E108C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Accuracy</w:t>
            </w:r>
          </w:p>
        </w:tc>
        <w:tc>
          <w:tcPr>
            <w:tcW w:w="1263" w:type="dxa"/>
            <w:vAlign w:val="center"/>
          </w:tcPr>
          <w:p w14:paraId="4CAAEEE2" w14:textId="3F21BBA4" w:rsidR="003E44AD" w:rsidRPr="00464BF4" w:rsidRDefault="00A15085" w:rsidP="006E108C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Recall</w:t>
            </w:r>
          </w:p>
        </w:tc>
        <w:tc>
          <w:tcPr>
            <w:tcW w:w="1418" w:type="dxa"/>
            <w:vAlign w:val="center"/>
          </w:tcPr>
          <w:p w14:paraId="549B3E20" w14:textId="170F12FD" w:rsidR="003E44AD" w:rsidRPr="00464BF4" w:rsidRDefault="00A15085" w:rsidP="006E108C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Precision</w:t>
            </w:r>
            <w:r w:rsidR="00167418" w:rsidRPr="00464B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macro</w:t>
            </w:r>
          </w:p>
        </w:tc>
        <w:tc>
          <w:tcPr>
            <w:tcW w:w="1276" w:type="dxa"/>
            <w:vAlign w:val="center"/>
          </w:tcPr>
          <w:p w14:paraId="62AB2C49" w14:textId="2B501718" w:rsidR="003E44AD" w:rsidRPr="00464BF4" w:rsidRDefault="00A15085" w:rsidP="006E108C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P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recision</w:t>
            </w:r>
            <w:r w:rsidR="00167418" w:rsidRPr="00464B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micro</w:t>
            </w:r>
          </w:p>
        </w:tc>
        <w:tc>
          <w:tcPr>
            <w:tcW w:w="1417" w:type="dxa"/>
            <w:vAlign w:val="center"/>
          </w:tcPr>
          <w:p w14:paraId="5BCEE47A" w14:textId="76DF36D5" w:rsidR="003E44AD" w:rsidRPr="00464BF4" w:rsidRDefault="00A15085" w:rsidP="006E108C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F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CA396A" w:rsidRPr="00464BF4">
              <w:rPr>
                <w:rFonts w:ascii="Times New Roman" w:hAnsi="Times New Roman" w:cs="Times New Roman"/>
                <w:sz w:val="20"/>
                <w:szCs w:val="20"/>
              </w:rPr>
              <w:t>_score</w:t>
            </w:r>
          </w:p>
        </w:tc>
        <w:tc>
          <w:tcPr>
            <w:tcW w:w="907" w:type="dxa"/>
            <w:vAlign w:val="center"/>
          </w:tcPr>
          <w:p w14:paraId="2B20151B" w14:textId="1DCD509A" w:rsidR="003E44AD" w:rsidRPr="00464BF4" w:rsidRDefault="00A15085" w:rsidP="006E108C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R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untime</w:t>
            </w:r>
          </w:p>
        </w:tc>
      </w:tr>
      <w:tr w:rsidR="00904964" w14:paraId="64009EFC" w14:textId="77777777" w:rsidTr="00DE54FC">
        <w:trPr>
          <w:jc w:val="center"/>
        </w:trPr>
        <w:tc>
          <w:tcPr>
            <w:tcW w:w="737" w:type="dxa"/>
          </w:tcPr>
          <w:p w14:paraId="27D8ECE9" w14:textId="62E86BB9" w:rsidR="003E44AD" w:rsidRPr="00464BF4" w:rsidRDefault="00382E96" w:rsidP="00DC138A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DT</w:t>
            </w:r>
          </w:p>
        </w:tc>
        <w:tc>
          <w:tcPr>
            <w:tcW w:w="1179" w:type="dxa"/>
          </w:tcPr>
          <w:p w14:paraId="48057625" w14:textId="1FEEA13E" w:rsidR="003E44AD" w:rsidRPr="00B728D7" w:rsidRDefault="0075355A" w:rsidP="001F65C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28D7">
              <w:rPr>
                <w:rFonts w:ascii="Times New Roman" w:hAnsi="Times New Roman" w:cs="Times New Roman"/>
                <w:sz w:val="18"/>
                <w:szCs w:val="18"/>
              </w:rPr>
              <w:t>0.9713/0.65</w:t>
            </w:r>
          </w:p>
        </w:tc>
        <w:tc>
          <w:tcPr>
            <w:tcW w:w="1263" w:type="dxa"/>
          </w:tcPr>
          <w:p w14:paraId="14923892" w14:textId="20A2D052" w:rsidR="003E44AD" w:rsidRPr="00BF1330" w:rsidRDefault="00C8225D" w:rsidP="001F65C2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13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0.9504</w:t>
            </w:r>
            <w:r w:rsidR="004B1300" w:rsidRPr="00BF13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</w:t>
            </w:r>
            <w:r w:rsidR="00001DD3" w:rsidRPr="00BF13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0.51</w:t>
            </w:r>
            <w:r w:rsidR="00301A89" w:rsidRPr="00BF13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14:paraId="4890E552" w14:textId="6797D874" w:rsidR="003E44AD" w:rsidRPr="00B728D7" w:rsidRDefault="005B3530" w:rsidP="001F65C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28D7">
              <w:rPr>
                <w:rFonts w:ascii="Times New Roman" w:hAnsi="Times New Roman" w:cs="Times New Roman"/>
                <w:sz w:val="18"/>
                <w:szCs w:val="18"/>
              </w:rPr>
              <w:t>0.9769</w:t>
            </w:r>
            <w:r w:rsidR="00F37051" w:rsidRPr="00B728D7">
              <w:rPr>
                <w:rFonts w:ascii="Times New Roman" w:hAnsi="Times New Roman" w:cs="Times New Roman"/>
                <w:sz w:val="18"/>
                <w:szCs w:val="18"/>
              </w:rPr>
              <w:t>/0.5142</w:t>
            </w:r>
          </w:p>
        </w:tc>
        <w:tc>
          <w:tcPr>
            <w:tcW w:w="1276" w:type="dxa"/>
          </w:tcPr>
          <w:p w14:paraId="79BA6209" w14:textId="45EE09B0" w:rsidR="003E44AD" w:rsidRPr="00B728D7" w:rsidRDefault="004B1300" w:rsidP="001F65C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28D7">
              <w:rPr>
                <w:rFonts w:ascii="Times New Roman" w:hAnsi="Times New Roman" w:cs="Times New Roman"/>
                <w:sz w:val="18"/>
                <w:szCs w:val="18"/>
              </w:rPr>
              <w:t>0.9713/0.65</w:t>
            </w:r>
          </w:p>
        </w:tc>
        <w:tc>
          <w:tcPr>
            <w:tcW w:w="1417" w:type="dxa"/>
          </w:tcPr>
          <w:p w14:paraId="7E4FFF02" w14:textId="06F0F48D" w:rsidR="003E44AD" w:rsidRPr="00B728D7" w:rsidRDefault="0092218D" w:rsidP="001F65C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28D7">
              <w:rPr>
                <w:rFonts w:ascii="Times New Roman" w:hAnsi="Times New Roman" w:cs="Times New Roman"/>
                <w:sz w:val="18"/>
                <w:szCs w:val="18"/>
              </w:rPr>
              <w:t>0.9630</w:t>
            </w:r>
            <w:r w:rsidR="00EA5135" w:rsidRPr="00B728D7">
              <w:rPr>
                <w:rFonts w:ascii="Times New Roman" w:hAnsi="Times New Roman" w:cs="Times New Roman"/>
                <w:sz w:val="18"/>
                <w:szCs w:val="18"/>
              </w:rPr>
              <w:t>/0.5108</w:t>
            </w:r>
          </w:p>
        </w:tc>
        <w:tc>
          <w:tcPr>
            <w:tcW w:w="907" w:type="dxa"/>
          </w:tcPr>
          <w:p w14:paraId="5DF6E6C9" w14:textId="4641F625" w:rsidR="003E44AD" w:rsidRPr="00B728D7" w:rsidRDefault="00E6773F" w:rsidP="001F65C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773F"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  <w:r w:rsidR="00B63E0D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  <w:r w:rsidR="00233D06" w:rsidRPr="00B728D7"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</w:tr>
      <w:tr w:rsidR="00904964" w14:paraId="6F811F8D" w14:textId="77777777" w:rsidTr="00DF0A47">
        <w:trPr>
          <w:jc w:val="center"/>
        </w:trPr>
        <w:tc>
          <w:tcPr>
            <w:tcW w:w="737" w:type="dxa"/>
            <w:tcBorders>
              <w:bottom w:val="single" w:sz="4" w:space="0" w:color="auto"/>
            </w:tcBorders>
          </w:tcPr>
          <w:p w14:paraId="06E00DF4" w14:textId="2C905BD9" w:rsidR="003E44AD" w:rsidRPr="00464BF4" w:rsidRDefault="00382E96" w:rsidP="00DC138A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1179" w:type="dxa"/>
            <w:tcBorders>
              <w:bottom w:val="single" w:sz="4" w:space="0" w:color="auto"/>
            </w:tcBorders>
          </w:tcPr>
          <w:p w14:paraId="5C840C66" w14:textId="5B4D895D" w:rsidR="003E44AD" w:rsidRPr="00684BF4" w:rsidRDefault="001A7D80" w:rsidP="001F65C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4BF4">
              <w:rPr>
                <w:rFonts w:ascii="Times New Roman" w:hAnsi="Times New Roman" w:cs="Times New Roman"/>
                <w:sz w:val="18"/>
                <w:szCs w:val="18"/>
              </w:rPr>
              <w:t>0.7327</w:t>
            </w:r>
            <w:r w:rsidR="00684BF4" w:rsidRPr="00684BF4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7C187A">
              <w:rPr>
                <w:rFonts w:ascii="Times New Roman" w:hAnsi="Times New Roman" w:cs="Times New Roman"/>
                <w:sz w:val="18"/>
                <w:szCs w:val="18"/>
              </w:rPr>
              <w:t>0.684</w:t>
            </w:r>
          </w:p>
        </w:tc>
        <w:tc>
          <w:tcPr>
            <w:tcW w:w="1263" w:type="dxa"/>
            <w:tcBorders>
              <w:bottom w:val="single" w:sz="4" w:space="0" w:color="auto"/>
            </w:tcBorders>
          </w:tcPr>
          <w:p w14:paraId="50DC9F30" w14:textId="4BCF5C14" w:rsidR="003E44AD" w:rsidRPr="00684BF4" w:rsidRDefault="00E34ACB" w:rsidP="001F65C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34ACB">
              <w:rPr>
                <w:rFonts w:ascii="Times New Roman" w:hAnsi="Times New Roman" w:cs="Times New Roman"/>
                <w:sz w:val="18"/>
                <w:szCs w:val="18"/>
              </w:rPr>
              <w:t>0.5974</w:t>
            </w:r>
            <w:r w:rsidR="00A22CBA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B053A9" w:rsidRPr="00B053A9">
              <w:rPr>
                <w:rFonts w:ascii="Times New Roman" w:hAnsi="Times New Roman" w:cs="Times New Roman"/>
                <w:sz w:val="18"/>
                <w:szCs w:val="18"/>
              </w:rPr>
              <w:t>0.50</w:t>
            </w:r>
            <w:r w:rsidR="000011AA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AD3D120" w14:textId="5B95C101" w:rsidR="003E44AD" w:rsidRPr="00684BF4" w:rsidRDefault="00B309E4" w:rsidP="001F65C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09E4">
              <w:rPr>
                <w:rFonts w:ascii="Times New Roman" w:hAnsi="Times New Roman" w:cs="Times New Roman"/>
                <w:sz w:val="18"/>
                <w:szCs w:val="18"/>
              </w:rPr>
              <w:t>0.6724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D46163">
              <w:rPr>
                <w:rFonts w:ascii="Times New Roman" w:hAnsi="Times New Roman" w:cs="Times New Roman"/>
                <w:sz w:val="18"/>
                <w:szCs w:val="18"/>
              </w:rPr>
              <w:t>0.5402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B0A868C" w14:textId="4D088FA0" w:rsidR="003E44AD" w:rsidRPr="00684BF4" w:rsidRDefault="0045395C" w:rsidP="001F65C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4BF4">
              <w:rPr>
                <w:rFonts w:ascii="Times New Roman" w:hAnsi="Times New Roman" w:cs="Times New Roman"/>
                <w:sz w:val="18"/>
                <w:szCs w:val="18"/>
              </w:rPr>
              <w:t>0.7327/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0.684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DD8A578" w14:textId="406C949D" w:rsidR="003E44AD" w:rsidRPr="00BF1330" w:rsidRDefault="00FB7DF9" w:rsidP="001F65C2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13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0.6247</w:t>
            </w:r>
            <w:r w:rsidR="00BF0BBE" w:rsidRPr="00BF13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/0.514</w:t>
            </w:r>
            <w:r w:rsidR="009257E7" w:rsidRPr="00BF13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14:paraId="4B50A2C4" w14:textId="106DFF30" w:rsidR="003E44AD" w:rsidRPr="00684BF4" w:rsidRDefault="00824331" w:rsidP="001F65C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4331">
              <w:rPr>
                <w:rFonts w:ascii="Times New Roman" w:hAnsi="Times New Roman" w:cs="Times New Roman"/>
                <w:sz w:val="18"/>
                <w:szCs w:val="18"/>
              </w:rPr>
              <w:t>0.027</w:t>
            </w:r>
            <w:r w:rsidR="00343ED1"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</w:tr>
      <w:tr w:rsidR="002B0BA6" w14:paraId="49CAAEBC" w14:textId="77777777" w:rsidTr="00DF0A47">
        <w:trPr>
          <w:jc w:val="center"/>
        </w:trPr>
        <w:tc>
          <w:tcPr>
            <w:tcW w:w="737" w:type="dxa"/>
            <w:tcBorders>
              <w:bottom w:val="single" w:sz="4" w:space="0" w:color="auto"/>
            </w:tcBorders>
          </w:tcPr>
          <w:p w14:paraId="47A46912" w14:textId="1244C599" w:rsidR="00966329" w:rsidRPr="00464BF4" w:rsidRDefault="00966329" w:rsidP="00966329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M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1179" w:type="dxa"/>
            <w:tcBorders>
              <w:bottom w:val="single" w:sz="4" w:space="0" w:color="auto"/>
            </w:tcBorders>
          </w:tcPr>
          <w:p w14:paraId="095FB354" w14:textId="55604BA3" w:rsidR="00966329" w:rsidRPr="00AF1C0A" w:rsidRDefault="00966329" w:rsidP="001F65C2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F1C0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0.7013/0.696</w:t>
            </w:r>
          </w:p>
        </w:tc>
        <w:tc>
          <w:tcPr>
            <w:tcW w:w="1263" w:type="dxa"/>
            <w:tcBorders>
              <w:bottom w:val="single" w:sz="4" w:space="0" w:color="auto"/>
            </w:tcBorders>
          </w:tcPr>
          <w:p w14:paraId="376F648C" w14:textId="33BBCC8F" w:rsidR="00966329" w:rsidRPr="00684BF4" w:rsidRDefault="00966329" w:rsidP="001F65C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A095C">
              <w:rPr>
                <w:rFonts w:ascii="Times New Roman" w:hAnsi="Times New Roman" w:cs="Times New Roman"/>
                <w:sz w:val="18"/>
                <w:szCs w:val="18"/>
              </w:rPr>
              <w:t>0.4390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C927F4">
              <w:rPr>
                <w:rFonts w:ascii="Times New Roman" w:hAnsi="Times New Roman" w:cs="Times New Roman"/>
                <w:sz w:val="18"/>
                <w:szCs w:val="18"/>
              </w:rPr>
              <w:t>0.406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7713031" w14:textId="74E01B7F" w:rsidR="00966329" w:rsidRPr="00BF1330" w:rsidRDefault="00966329" w:rsidP="001F65C2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13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0.8038/0.7477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C529FC4" w14:textId="31016711" w:rsidR="00966329" w:rsidRPr="00BF1330" w:rsidRDefault="00966329" w:rsidP="001F65C2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13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0.7013/0.696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8C8057B" w14:textId="3FCC1EAC" w:rsidR="00966329" w:rsidRPr="00684BF4" w:rsidRDefault="00714F5A" w:rsidP="001F65C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4F5A">
              <w:rPr>
                <w:rFonts w:ascii="Times New Roman" w:hAnsi="Times New Roman" w:cs="Times New Roman"/>
                <w:sz w:val="18"/>
                <w:szCs w:val="18"/>
              </w:rPr>
              <w:t>0.4494</w:t>
            </w:r>
            <w:r w:rsidR="002A47CB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DA3AD0" w:rsidRPr="00DA3AD0">
              <w:rPr>
                <w:rFonts w:ascii="Times New Roman" w:hAnsi="Times New Roman" w:cs="Times New Roman"/>
                <w:sz w:val="18"/>
                <w:szCs w:val="18"/>
              </w:rPr>
              <w:t xml:space="preserve"> 0.40</w:t>
            </w:r>
            <w:r w:rsidR="00DA3AD0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14:paraId="5C87335F" w14:textId="4CD1B4D4" w:rsidR="00966329" w:rsidRPr="00BF1330" w:rsidRDefault="00966329" w:rsidP="001F65C2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13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0.012s</w:t>
            </w:r>
          </w:p>
        </w:tc>
      </w:tr>
      <w:tr w:rsidR="00966329" w14:paraId="66076652" w14:textId="77777777" w:rsidTr="00DF0A47">
        <w:trPr>
          <w:jc w:val="center"/>
        </w:trPr>
        <w:tc>
          <w:tcPr>
            <w:tcW w:w="907" w:type="dxa"/>
            <w:gridSpan w:val="7"/>
            <w:tcBorders>
              <w:top w:val="single" w:sz="4" w:space="0" w:color="auto"/>
            </w:tcBorders>
          </w:tcPr>
          <w:p w14:paraId="2C5F7B3C" w14:textId="5FCC830E" w:rsidR="00966329" w:rsidRPr="00684BF4" w:rsidRDefault="001361E9" w:rsidP="001F65C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pict w14:anchorId="43CC9B02">
                <v:rect id="_x0000_i1025" style="width:0;height:1.5pt" o:hralign="center" o:hrstd="t" o:hr="t" fillcolor="#a0a0a0" stroked="f"/>
              </w:pict>
            </w:r>
          </w:p>
        </w:tc>
      </w:tr>
      <w:tr w:rsidR="0054545D" w14:paraId="4C0955AD" w14:textId="77777777" w:rsidTr="00DE54FC">
        <w:trPr>
          <w:jc w:val="center"/>
        </w:trPr>
        <w:tc>
          <w:tcPr>
            <w:tcW w:w="737" w:type="dxa"/>
          </w:tcPr>
          <w:p w14:paraId="7F9E395C" w14:textId="59B516DA" w:rsidR="0054545D" w:rsidRPr="00464BF4" w:rsidRDefault="0054545D" w:rsidP="0054545D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179" w:type="dxa"/>
          </w:tcPr>
          <w:p w14:paraId="740B812B" w14:textId="59114AC5" w:rsidR="0054545D" w:rsidRPr="00684BF4" w:rsidRDefault="0054545D" w:rsidP="0054545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7731">
              <w:rPr>
                <w:rFonts w:ascii="Times New Roman" w:hAnsi="Times New Roman" w:cs="Times New Roman"/>
                <w:sz w:val="18"/>
                <w:szCs w:val="18"/>
              </w:rPr>
              <w:t>0.9913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D431A5">
              <w:rPr>
                <w:rFonts w:ascii="Times New Roman" w:hAnsi="Times New Roman" w:cs="Times New Roman"/>
                <w:sz w:val="18"/>
                <w:szCs w:val="18"/>
              </w:rPr>
              <w:t>0.636</w:t>
            </w:r>
          </w:p>
        </w:tc>
        <w:tc>
          <w:tcPr>
            <w:tcW w:w="1263" w:type="dxa"/>
          </w:tcPr>
          <w:p w14:paraId="78674D79" w14:textId="1A705F40" w:rsidR="0054545D" w:rsidRPr="00684BF4" w:rsidRDefault="0054545D" w:rsidP="0054545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94E3B">
              <w:rPr>
                <w:rFonts w:ascii="Times New Roman" w:hAnsi="Times New Roman" w:cs="Times New Roman"/>
                <w:sz w:val="18"/>
                <w:szCs w:val="18"/>
              </w:rPr>
              <w:t>0.981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2/</w:t>
            </w:r>
            <w:r w:rsidRPr="00E55BF7">
              <w:rPr>
                <w:rFonts w:ascii="Times New Roman" w:hAnsi="Times New Roman" w:cs="Times New Roman"/>
                <w:sz w:val="18"/>
                <w:szCs w:val="18"/>
              </w:rPr>
              <w:t>0.485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14:paraId="2E1408BA" w14:textId="007E3E40" w:rsidR="0054545D" w:rsidRPr="00684BF4" w:rsidRDefault="0054545D" w:rsidP="0054545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EB4">
              <w:rPr>
                <w:rFonts w:ascii="Times New Roman" w:hAnsi="Times New Roman" w:cs="Times New Roman"/>
                <w:sz w:val="18"/>
                <w:szCs w:val="18"/>
              </w:rPr>
              <w:t>0.9937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771991">
              <w:rPr>
                <w:rFonts w:ascii="Times New Roman" w:hAnsi="Times New Roman" w:cs="Times New Roman"/>
                <w:sz w:val="18"/>
                <w:szCs w:val="18"/>
              </w:rPr>
              <w:t xml:space="preserve"> 0.500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76" w:type="dxa"/>
          </w:tcPr>
          <w:p w14:paraId="519FA574" w14:textId="56EEF396" w:rsidR="0054545D" w:rsidRPr="00684BF4" w:rsidRDefault="0054545D" w:rsidP="0054545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7731">
              <w:rPr>
                <w:rFonts w:ascii="Times New Roman" w:hAnsi="Times New Roman" w:cs="Times New Roman"/>
                <w:sz w:val="18"/>
                <w:szCs w:val="18"/>
              </w:rPr>
              <w:t>0.9913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D431A5">
              <w:rPr>
                <w:rFonts w:ascii="Times New Roman" w:hAnsi="Times New Roman" w:cs="Times New Roman"/>
                <w:sz w:val="18"/>
                <w:szCs w:val="18"/>
              </w:rPr>
              <w:t>0.636</w:t>
            </w:r>
          </w:p>
        </w:tc>
        <w:tc>
          <w:tcPr>
            <w:tcW w:w="1417" w:type="dxa"/>
          </w:tcPr>
          <w:p w14:paraId="749B43D4" w14:textId="605F8267" w:rsidR="0054545D" w:rsidRPr="00684BF4" w:rsidRDefault="002B4831" w:rsidP="0054545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831">
              <w:rPr>
                <w:rFonts w:ascii="Times New Roman" w:hAnsi="Times New Roman" w:cs="Times New Roman"/>
                <w:sz w:val="18"/>
                <w:szCs w:val="18"/>
              </w:rPr>
              <w:t>0.9873</w:t>
            </w:r>
            <w:r w:rsidR="00201C41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106096" w:rsidRPr="00106096">
              <w:rPr>
                <w:rFonts w:ascii="Times New Roman" w:hAnsi="Times New Roman" w:cs="Times New Roman"/>
                <w:sz w:val="18"/>
                <w:szCs w:val="18"/>
              </w:rPr>
              <w:t>0.4901</w:t>
            </w:r>
          </w:p>
        </w:tc>
        <w:tc>
          <w:tcPr>
            <w:tcW w:w="907" w:type="dxa"/>
          </w:tcPr>
          <w:p w14:paraId="0386236A" w14:textId="6C457034" w:rsidR="0054545D" w:rsidRPr="00684BF4" w:rsidRDefault="0054545D" w:rsidP="0054545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7DAD">
              <w:rPr>
                <w:rFonts w:ascii="Times New Roman" w:hAnsi="Times New Roman" w:cs="Times New Roman"/>
                <w:sz w:val="18"/>
                <w:szCs w:val="18"/>
              </w:rPr>
              <w:t>0.053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</w:tr>
      <w:tr w:rsidR="008D0FB4" w14:paraId="6A8CEF74" w14:textId="77777777" w:rsidTr="00DE54FC">
        <w:trPr>
          <w:jc w:val="center"/>
        </w:trPr>
        <w:tc>
          <w:tcPr>
            <w:tcW w:w="737" w:type="dxa"/>
          </w:tcPr>
          <w:p w14:paraId="1D28A238" w14:textId="48F06303" w:rsidR="008D0FB4" w:rsidRPr="00464BF4" w:rsidRDefault="008D0FB4" w:rsidP="008D0FB4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1179" w:type="dxa"/>
          </w:tcPr>
          <w:p w14:paraId="3AE4060D" w14:textId="68C20010" w:rsidR="008D0FB4" w:rsidRPr="00684BF4" w:rsidRDefault="008D0FB4" w:rsidP="008D0FB4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192C">
              <w:rPr>
                <w:rFonts w:ascii="Times New Roman" w:hAnsi="Times New Roman" w:cs="Times New Roman"/>
                <w:sz w:val="18"/>
                <w:szCs w:val="18"/>
              </w:rPr>
              <w:t>0.752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7/</w:t>
            </w:r>
            <w:r w:rsidRPr="00872C2F">
              <w:rPr>
                <w:rFonts w:ascii="Times New Roman" w:hAnsi="Times New Roman" w:cs="Times New Roman"/>
                <w:sz w:val="18"/>
                <w:szCs w:val="18"/>
              </w:rPr>
              <w:t>0.72</w:t>
            </w:r>
          </w:p>
        </w:tc>
        <w:tc>
          <w:tcPr>
            <w:tcW w:w="1263" w:type="dxa"/>
          </w:tcPr>
          <w:p w14:paraId="58C8F40B" w14:textId="5A3C7B1F" w:rsidR="008D0FB4" w:rsidRPr="00A902B0" w:rsidRDefault="008D0FB4" w:rsidP="008D0FB4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902B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0.6373/0.5402</w:t>
            </w:r>
          </w:p>
        </w:tc>
        <w:tc>
          <w:tcPr>
            <w:tcW w:w="1418" w:type="dxa"/>
          </w:tcPr>
          <w:p w14:paraId="3047233D" w14:textId="4D7F4C2A" w:rsidR="008D0FB4" w:rsidRPr="00684BF4" w:rsidRDefault="008D0FB4" w:rsidP="008D0FB4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70CE">
              <w:rPr>
                <w:rFonts w:ascii="Times New Roman" w:hAnsi="Times New Roman" w:cs="Times New Roman"/>
                <w:sz w:val="18"/>
                <w:szCs w:val="18"/>
              </w:rPr>
              <w:t>0.6994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435B0">
              <w:rPr>
                <w:rFonts w:ascii="Times New Roman" w:hAnsi="Times New Roman" w:cs="Times New Roman"/>
                <w:sz w:val="18"/>
                <w:szCs w:val="18"/>
              </w:rPr>
              <w:t>0.598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276" w:type="dxa"/>
          </w:tcPr>
          <w:p w14:paraId="341F9B73" w14:textId="5EAB1C7F" w:rsidR="008D0FB4" w:rsidRPr="00684BF4" w:rsidRDefault="008D0FB4" w:rsidP="008D0FB4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192C">
              <w:rPr>
                <w:rFonts w:ascii="Times New Roman" w:hAnsi="Times New Roman" w:cs="Times New Roman"/>
                <w:sz w:val="18"/>
                <w:szCs w:val="18"/>
              </w:rPr>
              <w:t>0.752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7/</w:t>
            </w:r>
            <w:r w:rsidRPr="00872C2F">
              <w:rPr>
                <w:rFonts w:ascii="Times New Roman" w:hAnsi="Times New Roman" w:cs="Times New Roman"/>
                <w:sz w:val="18"/>
                <w:szCs w:val="18"/>
              </w:rPr>
              <w:t>0.72</w:t>
            </w:r>
          </w:p>
        </w:tc>
        <w:tc>
          <w:tcPr>
            <w:tcW w:w="1417" w:type="dxa"/>
          </w:tcPr>
          <w:p w14:paraId="3B9B5EC6" w14:textId="1B1B4D03" w:rsidR="008D0FB4" w:rsidRPr="00460207" w:rsidRDefault="008C7746" w:rsidP="008D0FB4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6020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0.661</w:t>
            </w:r>
            <w:r w:rsidR="00F71865" w:rsidRPr="0046020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</w:t>
            </w:r>
            <w:r w:rsidR="00DA2B10" w:rsidRPr="0046020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</w:t>
            </w:r>
            <w:r w:rsidR="006B3611" w:rsidRPr="0046020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0.5575</w:t>
            </w:r>
          </w:p>
        </w:tc>
        <w:tc>
          <w:tcPr>
            <w:tcW w:w="907" w:type="dxa"/>
          </w:tcPr>
          <w:p w14:paraId="528F9D28" w14:textId="3FF4D179" w:rsidR="008D0FB4" w:rsidRPr="00684BF4" w:rsidRDefault="008D0FB4" w:rsidP="008D0FB4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60E3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3A6189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  <w:r w:rsidR="00BD62B0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</w:tr>
      <w:tr w:rsidR="00974F6D" w14:paraId="6A9C1ED0" w14:textId="77777777" w:rsidTr="00DE54FC">
        <w:trPr>
          <w:jc w:val="center"/>
        </w:trPr>
        <w:tc>
          <w:tcPr>
            <w:tcW w:w="737" w:type="dxa"/>
          </w:tcPr>
          <w:p w14:paraId="3BCB32DF" w14:textId="76F37701" w:rsidR="00974F6D" w:rsidRPr="00464BF4" w:rsidRDefault="00974F6D" w:rsidP="00974F6D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M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1179" w:type="dxa"/>
          </w:tcPr>
          <w:p w14:paraId="7D6B66E8" w14:textId="2777565F" w:rsidR="00974F6D" w:rsidRPr="00A902B0" w:rsidRDefault="00974F6D" w:rsidP="00974F6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902B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0.732/0.726</w:t>
            </w:r>
          </w:p>
        </w:tc>
        <w:tc>
          <w:tcPr>
            <w:tcW w:w="1263" w:type="dxa"/>
          </w:tcPr>
          <w:p w14:paraId="1C57C094" w14:textId="36C11F8F" w:rsidR="00974F6D" w:rsidRPr="00684BF4" w:rsidRDefault="00974F6D" w:rsidP="00974F6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4262E">
              <w:rPr>
                <w:rFonts w:ascii="Times New Roman" w:hAnsi="Times New Roman" w:cs="Times New Roman"/>
                <w:sz w:val="18"/>
                <w:szCs w:val="18"/>
              </w:rPr>
              <w:t>0.492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3/</w:t>
            </w:r>
            <w:r w:rsidRPr="00D60BAB">
              <w:rPr>
                <w:rFonts w:ascii="Times New Roman" w:hAnsi="Times New Roman" w:cs="Times New Roman"/>
                <w:sz w:val="18"/>
                <w:szCs w:val="18"/>
              </w:rPr>
              <w:t>0.4534</w:t>
            </w:r>
          </w:p>
        </w:tc>
        <w:tc>
          <w:tcPr>
            <w:tcW w:w="1418" w:type="dxa"/>
          </w:tcPr>
          <w:p w14:paraId="6D83AFA0" w14:textId="3A2A82CA" w:rsidR="00974F6D" w:rsidRPr="00F16153" w:rsidRDefault="00974F6D" w:rsidP="00974F6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1615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0.8245/0.7816</w:t>
            </w:r>
          </w:p>
        </w:tc>
        <w:tc>
          <w:tcPr>
            <w:tcW w:w="1276" w:type="dxa"/>
          </w:tcPr>
          <w:p w14:paraId="6FF5805D" w14:textId="05C0DA7B" w:rsidR="00974F6D" w:rsidRPr="00B35FB6" w:rsidRDefault="00974F6D" w:rsidP="00974F6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35FB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0.732/0.726</w:t>
            </w:r>
          </w:p>
        </w:tc>
        <w:tc>
          <w:tcPr>
            <w:tcW w:w="1417" w:type="dxa"/>
          </w:tcPr>
          <w:p w14:paraId="384A57B6" w14:textId="060C141C" w:rsidR="00974F6D" w:rsidRPr="00684BF4" w:rsidRDefault="00473868" w:rsidP="00974F6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3868">
              <w:rPr>
                <w:rFonts w:ascii="Times New Roman" w:hAnsi="Times New Roman" w:cs="Times New Roman"/>
                <w:sz w:val="18"/>
                <w:szCs w:val="18"/>
              </w:rPr>
              <w:t>0.524</w:t>
            </w:r>
            <w:r w:rsidR="0083139B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6008E3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3B78CC" w:rsidRPr="003B78CC">
              <w:rPr>
                <w:rFonts w:ascii="Times New Roman" w:hAnsi="Times New Roman" w:cs="Times New Roman"/>
                <w:sz w:val="18"/>
                <w:szCs w:val="18"/>
              </w:rPr>
              <w:t>0.4683</w:t>
            </w:r>
          </w:p>
        </w:tc>
        <w:tc>
          <w:tcPr>
            <w:tcW w:w="907" w:type="dxa"/>
          </w:tcPr>
          <w:p w14:paraId="1713B890" w14:textId="4568AF5A" w:rsidR="00974F6D" w:rsidRPr="00E479A4" w:rsidRDefault="00974F6D" w:rsidP="00974F6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479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0.021s</w:t>
            </w:r>
          </w:p>
        </w:tc>
      </w:tr>
      <w:tr w:rsidR="00974F6D" w14:paraId="249A1351" w14:textId="77777777" w:rsidTr="00DE54FC">
        <w:trPr>
          <w:jc w:val="center"/>
        </w:trPr>
        <w:tc>
          <w:tcPr>
            <w:tcW w:w="907" w:type="dxa"/>
            <w:gridSpan w:val="7"/>
          </w:tcPr>
          <w:p w14:paraId="690CA16F" w14:textId="3E6D6EDF" w:rsidR="00974F6D" w:rsidRPr="00684BF4" w:rsidRDefault="001361E9" w:rsidP="00974F6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pict w14:anchorId="34305D06">
                <v:rect id="_x0000_i1026" style="width:0;height:1.5pt" o:hralign="center" o:hrstd="t" o:hr="t" fillcolor="#a0a0a0" stroked="f"/>
              </w:pict>
            </w:r>
          </w:p>
        </w:tc>
      </w:tr>
      <w:tr w:rsidR="005C7001" w14:paraId="0E391143" w14:textId="77777777" w:rsidTr="00DE54FC">
        <w:trPr>
          <w:jc w:val="center"/>
        </w:trPr>
        <w:tc>
          <w:tcPr>
            <w:tcW w:w="737" w:type="dxa"/>
          </w:tcPr>
          <w:p w14:paraId="00B9DB9E" w14:textId="2D0B04F5" w:rsidR="005C7001" w:rsidRPr="00464BF4" w:rsidRDefault="005C7001" w:rsidP="005C7001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179" w:type="dxa"/>
          </w:tcPr>
          <w:p w14:paraId="752AF5F1" w14:textId="6C10DC06" w:rsidR="005C7001" w:rsidRPr="00684BF4" w:rsidRDefault="005C7001" w:rsidP="005C7001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92502">
              <w:rPr>
                <w:rFonts w:ascii="Times New Roman" w:hAnsi="Times New Roman" w:cs="Times New Roman"/>
                <w:sz w:val="18"/>
                <w:szCs w:val="18"/>
              </w:rPr>
              <w:t>0.994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482B5E">
              <w:rPr>
                <w:rFonts w:ascii="Times New Roman" w:hAnsi="Times New Roman" w:cs="Times New Roman"/>
                <w:sz w:val="18"/>
                <w:szCs w:val="18"/>
              </w:rPr>
              <w:t>0.692</w:t>
            </w:r>
          </w:p>
        </w:tc>
        <w:tc>
          <w:tcPr>
            <w:tcW w:w="1263" w:type="dxa"/>
          </w:tcPr>
          <w:p w14:paraId="0C2A2292" w14:textId="7E0FEE28" w:rsidR="005C7001" w:rsidRPr="000E3310" w:rsidRDefault="005C7001" w:rsidP="005C7001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E331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0.9843/0.5640</w:t>
            </w:r>
          </w:p>
        </w:tc>
        <w:tc>
          <w:tcPr>
            <w:tcW w:w="1418" w:type="dxa"/>
          </w:tcPr>
          <w:p w14:paraId="477D03CB" w14:textId="360AEDEE" w:rsidR="005C7001" w:rsidRPr="00684BF4" w:rsidRDefault="005C7001" w:rsidP="005C7001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6581">
              <w:rPr>
                <w:rFonts w:ascii="Times New Roman" w:hAnsi="Times New Roman" w:cs="Times New Roman"/>
                <w:sz w:val="18"/>
                <w:szCs w:val="18"/>
              </w:rPr>
              <w:t>0.9951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BA28A6">
              <w:rPr>
                <w:rFonts w:ascii="Times New Roman" w:hAnsi="Times New Roman" w:cs="Times New Roman"/>
                <w:sz w:val="18"/>
                <w:szCs w:val="18"/>
              </w:rPr>
              <w:t xml:space="preserve"> 0.5861</w:t>
            </w:r>
          </w:p>
        </w:tc>
        <w:tc>
          <w:tcPr>
            <w:tcW w:w="1276" w:type="dxa"/>
          </w:tcPr>
          <w:p w14:paraId="22076AE6" w14:textId="2EB03061" w:rsidR="005C7001" w:rsidRPr="00684BF4" w:rsidRDefault="005C7001" w:rsidP="005C7001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92502">
              <w:rPr>
                <w:rFonts w:ascii="Times New Roman" w:hAnsi="Times New Roman" w:cs="Times New Roman"/>
                <w:sz w:val="18"/>
                <w:szCs w:val="18"/>
              </w:rPr>
              <w:t>0.994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482B5E">
              <w:rPr>
                <w:rFonts w:ascii="Times New Roman" w:hAnsi="Times New Roman" w:cs="Times New Roman"/>
                <w:sz w:val="18"/>
                <w:szCs w:val="18"/>
              </w:rPr>
              <w:t>0.692</w:t>
            </w:r>
          </w:p>
        </w:tc>
        <w:tc>
          <w:tcPr>
            <w:tcW w:w="1417" w:type="dxa"/>
          </w:tcPr>
          <w:p w14:paraId="119CBF77" w14:textId="125D5956" w:rsidR="005C7001" w:rsidRPr="00684BF4" w:rsidRDefault="00B44DBE" w:rsidP="005C7001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4DBE">
              <w:rPr>
                <w:rFonts w:ascii="Times New Roman" w:hAnsi="Times New Roman" w:cs="Times New Roman"/>
                <w:sz w:val="18"/>
                <w:szCs w:val="18"/>
              </w:rPr>
              <w:t>0.9896</w:t>
            </w:r>
            <w:r w:rsidR="00F832FA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F832FA" w:rsidRPr="00F832FA">
              <w:rPr>
                <w:rFonts w:ascii="Times New Roman" w:hAnsi="Times New Roman" w:cs="Times New Roman"/>
                <w:sz w:val="18"/>
                <w:szCs w:val="18"/>
              </w:rPr>
              <w:t>0.571</w:t>
            </w:r>
            <w:r w:rsidR="00F832FA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07" w:type="dxa"/>
          </w:tcPr>
          <w:p w14:paraId="4569FDC4" w14:textId="53698D4F" w:rsidR="005C7001" w:rsidRPr="00684BF4" w:rsidRDefault="005C7001" w:rsidP="005C7001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359A">
              <w:rPr>
                <w:rFonts w:ascii="Times New Roman" w:hAnsi="Times New Roman" w:cs="Times New Roman"/>
                <w:sz w:val="18"/>
                <w:szCs w:val="18"/>
              </w:rPr>
              <w:t>0.066</w:t>
            </w:r>
            <w:r w:rsidR="00F427D0"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</w:tr>
      <w:tr w:rsidR="00BC4153" w14:paraId="1FA0201A" w14:textId="77777777" w:rsidTr="00DE54FC">
        <w:trPr>
          <w:jc w:val="center"/>
        </w:trPr>
        <w:tc>
          <w:tcPr>
            <w:tcW w:w="737" w:type="dxa"/>
          </w:tcPr>
          <w:p w14:paraId="35FD3A50" w14:textId="1AC9FF9A" w:rsidR="00BC4153" w:rsidRPr="00464BF4" w:rsidRDefault="00BC4153" w:rsidP="00BC4153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1179" w:type="dxa"/>
          </w:tcPr>
          <w:p w14:paraId="4EB2DDE3" w14:textId="140D0F1E" w:rsidR="00BC4153" w:rsidRPr="0075595F" w:rsidRDefault="00BC4153" w:rsidP="00BC415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559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0.7767/0.736</w:t>
            </w:r>
          </w:p>
        </w:tc>
        <w:tc>
          <w:tcPr>
            <w:tcW w:w="1263" w:type="dxa"/>
          </w:tcPr>
          <w:p w14:paraId="3EF72A9A" w14:textId="045942A7" w:rsidR="00BC4153" w:rsidRPr="00684BF4" w:rsidRDefault="00BC4153" w:rsidP="00BC415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90FDE">
              <w:rPr>
                <w:rFonts w:ascii="Times New Roman" w:hAnsi="Times New Roman" w:cs="Times New Roman"/>
                <w:sz w:val="18"/>
                <w:szCs w:val="18"/>
              </w:rPr>
              <w:t>0.664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5/</w:t>
            </w:r>
            <w:r w:rsidRPr="007B7303">
              <w:rPr>
                <w:rFonts w:ascii="Times New Roman" w:hAnsi="Times New Roman" w:cs="Times New Roman"/>
                <w:sz w:val="18"/>
                <w:szCs w:val="18"/>
              </w:rPr>
              <w:t>0.557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418" w:type="dxa"/>
          </w:tcPr>
          <w:p w14:paraId="2B2A2752" w14:textId="64721D18" w:rsidR="00BC4153" w:rsidRPr="00684BF4" w:rsidRDefault="00BC4153" w:rsidP="00BC415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515B9">
              <w:rPr>
                <w:rFonts w:ascii="Times New Roman" w:hAnsi="Times New Roman" w:cs="Times New Roman"/>
                <w:sz w:val="18"/>
                <w:szCs w:val="18"/>
              </w:rPr>
              <w:t>0.731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1/</w:t>
            </w:r>
            <w:r w:rsidRPr="00B83DEA">
              <w:rPr>
                <w:rFonts w:ascii="Times New Roman" w:hAnsi="Times New Roman" w:cs="Times New Roman"/>
                <w:sz w:val="18"/>
                <w:szCs w:val="18"/>
              </w:rPr>
              <w:t>0.66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276" w:type="dxa"/>
          </w:tcPr>
          <w:p w14:paraId="0B33324F" w14:textId="0D78C827" w:rsidR="00BC4153" w:rsidRPr="00874F1A" w:rsidRDefault="00BC4153" w:rsidP="00BC415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74F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0.7767/0.736</w:t>
            </w:r>
          </w:p>
        </w:tc>
        <w:tc>
          <w:tcPr>
            <w:tcW w:w="1417" w:type="dxa"/>
          </w:tcPr>
          <w:p w14:paraId="461DB90C" w14:textId="37AEAB2A" w:rsidR="00BC4153" w:rsidRPr="00CD2B6E" w:rsidRDefault="000663DA" w:rsidP="00BC415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D2B6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0.690</w:t>
            </w:r>
            <w:r w:rsidR="00936176" w:rsidRPr="00CD2B6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="00411D38" w:rsidRPr="00CD2B6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</w:t>
            </w:r>
            <w:r w:rsidR="00552D41" w:rsidRPr="00CD2B6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0.5775</w:t>
            </w:r>
          </w:p>
        </w:tc>
        <w:tc>
          <w:tcPr>
            <w:tcW w:w="907" w:type="dxa"/>
          </w:tcPr>
          <w:p w14:paraId="7D50CB9C" w14:textId="66E04249" w:rsidR="00BC4153" w:rsidRPr="00684BF4" w:rsidRDefault="00BC4153" w:rsidP="00BC415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48D">
              <w:rPr>
                <w:rFonts w:ascii="Times New Roman" w:hAnsi="Times New Roman" w:cs="Times New Roman"/>
                <w:sz w:val="18"/>
                <w:szCs w:val="18"/>
              </w:rPr>
              <w:t>0.07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8s</w:t>
            </w:r>
          </w:p>
        </w:tc>
      </w:tr>
      <w:tr w:rsidR="00BC4153" w14:paraId="15FFB8A0" w14:textId="77777777" w:rsidTr="00DE54FC">
        <w:trPr>
          <w:jc w:val="center"/>
        </w:trPr>
        <w:tc>
          <w:tcPr>
            <w:tcW w:w="737" w:type="dxa"/>
          </w:tcPr>
          <w:p w14:paraId="6979EFB1" w14:textId="525F6D31" w:rsidR="00BC4153" w:rsidRPr="00464BF4" w:rsidRDefault="00BC4153" w:rsidP="00BC4153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M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1179" w:type="dxa"/>
          </w:tcPr>
          <w:p w14:paraId="05ED3B9C" w14:textId="673E4A52" w:rsidR="00BC4153" w:rsidRPr="00684BF4" w:rsidRDefault="00756007" w:rsidP="00BC415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56007">
              <w:rPr>
                <w:rFonts w:ascii="Times New Roman" w:hAnsi="Times New Roman" w:cs="Times New Roman"/>
                <w:sz w:val="18"/>
                <w:szCs w:val="18"/>
              </w:rPr>
              <w:t>0.746</w:t>
            </w:r>
            <w:r w:rsidR="00C84E47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F33B48">
              <w:rPr>
                <w:rFonts w:ascii="Times New Roman" w:hAnsi="Times New Roman" w:cs="Times New Roman"/>
                <w:sz w:val="18"/>
                <w:szCs w:val="18"/>
              </w:rPr>
              <w:t>/0.734</w:t>
            </w:r>
          </w:p>
        </w:tc>
        <w:tc>
          <w:tcPr>
            <w:tcW w:w="1263" w:type="dxa"/>
          </w:tcPr>
          <w:p w14:paraId="79148F22" w14:textId="0ED729B7" w:rsidR="00BC4153" w:rsidRPr="00684BF4" w:rsidRDefault="000D0F0C" w:rsidP="00BC415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0F0C">
              <w:rPr>
                <w:rFonts w:ascii="Times New Roman" w:hAnsi="Times New Roman" w:cs="Times New Roman"/>
                <w:sz w:val="18"/>
                <w:szCs w:val="18"/>
              </w:rPr>
              <w:t>0.515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123CF1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123CF1" w:rsidRPr="00123CF1">
              <w:rPr>
                <w:rFonts w:ascii="Times New Roman" w:hAnsi="Times New Roman" w:cs="Times New Roman"/>
                <w:sz w:val="18"/>
                <w:szCs w:val="18"/>
              </w:rPr>
              <w:t>0.4664</w:t>
            </w:r>
          </w:p>
        </w:tc>
        <w:tc>
          <w:tcPr>
            <w:tcW w:w="1418" w:type="dxa"/>
          </w:tcPr>
          <w:p w14:paraId="24C405C9" w14:textId="391B42BA" w:rsidR="00BC4153" w:rsidRPr="002E2379" w:rsidRDefault="004C5AB0" w:rsidP="00BC415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23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0.8402/</w:t>
            </w:r>
            <w:r w:rsidR="003648CF" w:rsidRPr="002E23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0.7959</w:t>
            </w:r>
          </w:p>
        </w:tc>
        <w:tc>
          <w:tcPr>
            <w:tcW w:w="1276" w:type="dxa"/>
          </w:tcPr>
          <w:p w14:paraId="0F1EC25E" w14:textId="3630AF05" w:rsidR="00BC4153" w:rsidRPr="00684BF4" w:rsidRDefault="00EE07B8" w:rsidP="00BC415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56007">
              <w:rPr>
                <w:rFonts w:ascii="Times New Roman" w:hAnsi="Times New Roman" w:cs="Times New Roman"/>
                <w:sz w:val="18"/>
                <w:szCs w:val="18"/>
              </w:rPr>
              <w:t>0.746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7/0.734</w:t>
            </w:r>
          </w:p>
        </w:tc>
        <w:tc>
          <w:tcPr>
            <w:tcW w:w="1417" w:type="dxa"/>
          </w:tcPr>
          <w:p w14:paraId="2A135B87" w14:textId="130A337A" w:rsidR="00BC4153" w:rsidRPr="00684BF4" w:rsidRDefault="000841F2" w:rsidP="00BC415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841F2">
              <w:rPr>
                <w:rFonts w:ascii="Times New Roman" w:hAnsi="Times New Roman" w:cs="Times New Roman"/>
                <w:sz w:val="18"/>
                <w:szCs w:val="18"/>
              </w:rPr>
              <w:t>0.555</w:t>
            </w:r>
            <w:r w:rsidR="00A84F27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426CF2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241173" w:rsidRPr="00241173">
              <w:rPr>
                <w:rFonts w:ascii="Times New Roman" w:hAnsi="Times New Roman" w:cs="Times New Roman"/>
                <w:sz w:val="18"/>
                <w:szCs w:val="18"/>
              </w:rPr>
              <w:t>0.4891</w:t>
            </w:r>
          </w:p>
        </w:tc>
        <w:tc>
          <w:tcPr>
            <w:tcW w:w="907" w:type="dxa"/>
          </w:tcPr>
          <w:p w14:paraId="43AB198B" w14:textId="42413EB4" w:rsidR="00BC4153" w:rsidRPr="004F6E28" w:rsidRDefault="00336C2A" w:rsidP="00BC415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F6E2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0.024s</w:t>
            </w:r>
          </w:p>
        </w:tc>
      </w:tr>
    </w:tbl>
    <w:p w14:paraId="0618E1FD" w14:textId="77777777" w:rsidR="003C23B6" w:rsidRDefault="00910280" w:rsidP="003C23B6">
      <w:pPr>
        <w:pStyle w:val="Default"/>
        <w:spacing w:beforeLines="50" w:before="156" w:afterLines="50" w:after="156"/>
        <w:jc w:val="center"/>
        <w:rPr>
          <w:rFonts w:ascii="Times New Roman" w:hAnsi="Times New Roman" w:cs="Times New Roman"/>
          <w:sz w:val="21"/>
          <w:szCs w:val="21"/>
        </w:rPr>
      </w:pPr>
      <w:r w:rsidRPr="007954A1">
        <w:rPr>
          <w:rFonts w:ascii="Times New Roman" w:hAnsi="Times New Roman" w:cs="Times New Roman" w:hint="eastAsia"/>
          <w:b/>
          <w:bCs/>
          <w:sz w:val="21"/>
          <w:szCs w:val="21"/>
        </w:rPr>
        <w:t>T</w:t>
      </w:r>
      <w:r w:rsidRPr="007954A1">
        <w:rPr>
          <w:rFonts w:ascii="Times New Roman" w:hAnsi="Times New Roman" w:cs="Times New Roman"/>
          <w:b/>
          <w:bCs/>
          <w:sz w:val="21"/>
          <w:szCs w:val="21"/>
        </w:rPr>
        <w:t>able 1.</w:t>
      </w:r>
      <w:r w:rsidR="00330BBD" w:rsidRPr="00962FF4">
        <w:rPr>
          <w:rFonts w:ascii="Times New Roman" w:hAnsi="Times New Roman" w:cs="Times New Roman"/>
          <w:sz w:val="21"/>
          <w:szCs w:val="21"/>
        </w:rPr>
        <w:t xml:space="preserve"> </w:t>
      </w:r>
      <w:r w:rsidR="00FA07FA">
        <w:rPr>
          <w:rFonts w:ascii="Times New Roman" w:hAnsi="Times New Roman" w:cs="Times New Roman"/>
          <w:sz w:val="21"/>
          <w:szCs w:val="21"/>
        </w:rPr>
        <w:t>Sentiment analysis: t</w:t>
      </w:r>
      <w:r w:rsidR="00330BBD" w:rsidRPr="00962FF4">
        <w:rPr>
          <w:rFonts w:ascii="Times New Roman" w:hAnsi="Times New Roman" w:cs="Times New Roman"/>
          <w:sz w:val="21"/>
          <w:szCs w:val="21"/>
        </w:rPr>
        <w:t xml:space="preserve">he metrics and runtime </w:t>
      </w:r>
      <w:r w:rsidR="00714686" w:rsidRPr="00962FF4">
        <w:rPr>
          <w:rFonts w:ascii="Times New Roman" w:hAnsi="Times New Roman" w:cs="Times New Roman"/>
          <w:sz w:val="21"/>
          <w:szCs w:val="21"/>
        </w:rPr>
        <w:t xml:space="preserve">of </w:t>
      </w:r>
      <w:r w:rsidR="00E92A01" w:rsidRPr="00962FF4">
        <w:rPr>
          <w:rFonts w:ascii="Times New Roman" w:hAnsi="Times New Roman" w:cs="Times New Roman"/>
          <w:sz w:val="21"/>
          <w:szCs w:val="21"/>
        </w:rPr>
        <w:t>corresponding</w:t>
      </w:r>
    </w:p>
    <w:p w14:paraId="004974EF" w14:textId="2C9C5FED" w:rsidR="00910280" w:rsidRPr="00962FF4" w:rsidRDefault="00E92A01" w:rsidP="003C23B6">
      <w:pPr>
        <w:pStyle w:val="Default"/>
        <w:spacing w:beforeLines="50" w:before="156" w:afterLines="50" w:after="156"/>
        <w:jc w:val="center"/>
        <w:rPr>
          <w:rFonts w:ascii="Times New Roman" w:hAnsi="Times New Roman" w:cs="Times New Roman"/>
          <w:sz w:val="21"/>
          <w:szCs w:val="21"/>
        </w:rPr>
      </w:pPr>
      <w:r w:rsidRPr="00962FF4">
        <w:rPr>
          <w:rFonts w:ascii="Times New Roman" w:hAnsi="Times New Roman" w:cs="Times New Roman"/>
          <w:sz w:val="21"/>
          <w:szCs w:val="21"/>
        </w:rPr>
        <w:t>model with</w:t>
      </w:r>
      <w:r w:rsidR="003C23B6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962FF4">
        <w:rPr>
          <w:rFonts w:ascii="Times New Roman" w:hAnsi="Times New Roman" w:cs="Times New Roman"/>
          <w:sz w:val="21"/>
          <w:szCs w:val="21"/>
        </w:rPr>
        <w:t>different vocabulary size.</w:t>
      </w:r>
    </w:p>
    <w:p w14:paraId="203CEB97" w14:textId="6E5BBBC6" w:rsidR="00D1231E" w:rsidRDefault="00FD2018" w:rsidP="00DC138A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Table 1</w:t>
      </w:r>
      <w:r w:rsidR="00683C9D">
        <w:rPr>
          <w:rFonts w:ascii="Times New Roman" w:hAnsi="Times New Roman" w:cs="Times New Roman"/>
        </w:rPr>
        <w:t>, we can see that</w:t>
      </w:r>
      <w:r w:rsidR="00474EA9">
        <w:rPr>
          <w:rFonts w:ascii="Times New Roman" w:hAnsi="Times New Roman" w:cs="Times New Roman"/>
        </w:rPr>
        <w:t xml:space="preserve"> </w:t>
      </w:r>
      <w:r w:rsidR="00474EA9">
        <w:rPr>
          <w:rFonts w:ascii="Times New Roman" w:hAnsi="Times New Roman" w:cs="Times New Roman" w:hint="eastAsia"/>
        </w:rPr>
        <w:t>the</w:t>
      </w:r>
      <w:r w:rsidR="00071748">
        <w:rPr>
          <w:rFonts w:ascii="Times New Roman" w:hAnsi="Times New Roman" w:cs="Times New Roman"/>
        </w:rPr>
        <w:t xml:space="preserve"> </w:t>
      </w:r>
      <w:r w:rsidR="00474EA9">
        <w:rPr>
          <w:rFonts w:ascii="Times New Roman" w:hAnsi="Times New Roman" w:cs="Times New Roman"/>
        </w:rPr>
        <w:t>Decision Tree</w:t>
      </w:r>
      <w:r w:rsidR="00C631AD">
        <w:rPr>
          <w:rFonts w:ascii="Times New Roman" w:hAnsi="Times New Roman" w:cs="Times New Roman"/>
        </w:rPr>
        <w:t xml:space="preserve"> (DT)</w:t>
      </w:r>
      <w:r w:rsidR="00474EA9">
        <w:rPr>
          <w:rFonts w:ascii="Times New Roman" w:hAnsi="Times New Roman" w:cs="Times New Roman"/>
        </w:rPr>
        <w:t xml:space="preserve"> model heavily overfitting </w:t>
      </w:r>
      <w:r w:rsidR="00C60AC3">
        <w:rPr>
          <w:rFonts w:ascii="Times New Roman" w:hAnsi="Times New Roman" w:cs="Times New Roman"/>
        </w:rPr>
        <w:t>on</w:t>
      </w:r>
      <w:r w:rsidR="00474EA9">
        <w:rPr>
          <w:rFonts w:ascii="Times New Roman" w:hAnsi="Times New Roman" w:cs="Times New Roman"/>
        </w:rPr>
        <w:t xml:space="preserve"> the dataset</w:t>
      </w:r>
      <w:r w:rsidR="00071748">
        <w:rPr>
          <w:rFonts w:ascii="Times New Roman" w:hAnsi="Times New Roman" w:cs="Times New Roman"/>
        </w:rPr>
        <w:t>.</w:t>
      </w:r>
      <w:r w:rsidR="006043B3">
        <w:rPr>
          <w:rFonts w:ascii="Times New Roman" w:hAnsi="Times New Roman" w:cs="Times New Roman"/>
        </w:rPr>
        <w:t xml:space="preserve"> </w:t>
      </w:r>
      <w:r w:rsidR="00A51ECF">
        <w:rPr>
          <w:rFonts w:ascii="Times New Roman" w:hAnsi="Times New Roman" w:cs="Times New Roman"/>
        </w:rPr>
        <w:t>W</w:t>
      </w:r>
      <w:r w:rsidR="006043B3" w:rsidRPr="006043B3">
        <w:rPr>
          <w:rFonts w:ascii="Times New Roman" w:hAnsi="Times New Roman" w:cs="Times New Roman"/>
        </w:rPr>
        <w:t xml:space="preserve">hen the vocabulary size used </w:t>
      </w:r>
      <w:r w:rsidR="009A3D65">
        <w:rPr>
          <w:rFonts w:ascii="Times New Roman" w:hAnsi="Times New Roman" w:cs="Times New Roman"/>
        </w:rPr>
        <w:t xml:space="preserve">in feature processing </w:t>
      </w:r>
      <w:r w:rsidR="006043B3" w:rsidRPr="006043B3">
        <w:rPr>
          <w:rFonts w:ascii="Times New Roman" w:hAnsi="Times New Roman" w:cs="Times New Roman"/>
        </w:rPr>
        <w:t>is 300, the accuracy of 0.994 can be achieved on the training set, but on the test set</w:t>
      </w:r>
      <w:r w:rsidR="001457B0">
        <w:rPr>
          <w:rFonts w:ascii="Times New Roman" w:hAnsi="Times New Roman" w:cs="Times New Roman"/>
        </w:rPr>
        <w:t>,</w:t>
      </w:r>
      <w:r w:rsidR="006043B3" w:rsidRPr="006043B3">
        <w:rPr>
          <w:rFonts w:ascii="Times New Roman" w:hAnsi="Times New Roman" w:cs="Times New Roman"/>
        </w:rPr>
        <w:t xml:space="preserve"> </w:t>
      </w:r>
      <w:r w:rsidR="001457B0">
        <w:rPr>
          <w:rFonts w:ascii="Times New Roman" w:hAnsi="Times New Roman" w:cs="Times New Roman" w:hint="eastAsia"/>
        </w:rPr>
        <w:t>t</w:t>
      </w:r>
      <w:r w:rsidR="006043B3" w:rsidRPr="006043B3">
        <w:rPr>
          <w:rFonts w:ascii="Times New Roman" w:hAnsi="Times New Roman" w:cs="Times New Roman"/>
        </w:rPr>
        <w:t>he accuracy is less than 0.7.</w:t>
      </w:r>
      <w:r w:rsidR="001738CF">
        <w:rPr>
          <w:rFonts w:ascii="Times New Roman" w:hAnsi="Times New Roman" w:cs="Times New Roman"/>
        </w:rPr>
        <w:t xml:space="preserve"> </w:t>
      </w:r>
      <w:r w:rsidR="00EF06AA">
        <w:rPr>
          <w:rFonts w:ascii="Times New Roman" w:hAnsi="Times New Roman" w:cs="Times New Roman"/>
        </w:rPr>
        <w:t>This</w:t>
      </w:r>
      <w:r w:rsidR="00D1231E">
        <w:rPr>
          <w:rFonts w:ascii="Times New Roman" w:hAnsi="Times New Roman" w:cs="Times New Roman"/>
        </w:rPr>
        <w:t xml:space="preserve"> may be caused by </w:t>
      </w:r>
      <w:r w:rsidR="00CF51E0">
        <w:rPr>
          <w:rFonts w:ascii="Times New Roman" w:hAnsi="Times New Roman" w:cs="Times New Roman"/>
        </w:rPr>
        <w:t xml:space="preserve">the </w:t>
      </w:r>
      <w:r w:rsidR="00985239">
        <w:rPr>
          <w:rFonts w:ascii="Times New Roman" w:hAnsi="Times New Roman" w:cs="Times New Roman"/>
        </w:rPr>
        <w:t>size of the dataset.</w:t>
      </w:r>
    </w:p>
    <w:p w14:paraId="6FFF3470" w14:textId="103E0729" w:rsidR="00D54265" w:rsidRDefault="000943B2" w:rsidP="00DC138A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14:paraId="01EFBE55" w14:textId="016F2722" w:rsidR="00910280" w:rsidRDefault="001738CF" w:rsidP="00DC138A">
      <w:pPr>
        <w:pStyle w:val="Default"/>
        <w:jc w:val="both"/>
        <w:rPr>
          <w:rFonts w:ascii="Times New Roman" w:hAnsi="Times New Roman" w:cs="Times New Roman"/>
        </w:rPr>
      </w:pPr>
      <w:r w:rsidRPr="001738CF">
        <w:rPr>
          <w:rFonts w:ascii="Times New Roman" w:hAnsi="Times New Roman" w:cs="Times New Roman"/>
        </w:rPr>
        <w:t xml:space="preserve">Compared with DT, there is no obvious overfitting in the two models of </w:t>
      </w:r>
      <w:r w:rsidR="00A84C52" w:rsidRPr="00A84C52">
        <w:rPr>
          <w:rFonts w:ascii="Times New Roman" w:hAnsi="Times New Roman" w:cs="Times New Roman"/>
        </w:rPr>
        <w:t>Bernoulli Naive Bayes (BNB)</w:t>
      </w:r>
      <w:r w:rsidRPr="001738CF">
        <w:rPr>
          <w:rFonts w:ascii="Times New Roman" w:hAnsi="Times New Roman" w:cs="Times New Roman"/>
        </w:rPr>
        <w:t xml:space="preserve"> and </w:t>
      </w:r>
      <w:r w:rsidR="003055C7" w:rsidRPr="003055C7">
        <w:rPr>
          <w:rFonts w:ascii="Times New Roman" w:hAnsi="Times New Roman" w:cs="Times New Roman"/>
        </w:rPr>
        <w:t>Multinomial Naive Bayes (MNB)</w:t>
      </w:r>
      <w:r w:rsidRPr="001738CF">
        <w:rPr>
          <w:rFonts w:ascii="Times New Roman" w:hAnsi="Times New Roman" w:cs="Times New Roman"/>
        </w:rPr>
        <w:t>.</w:t>
      </w:r>
      <w:r w:rsidR="005317AA">
        <w:rPr>
          <w:rFonts w:ascii="Times New Roman" w:hAnsi="Times New Roman" w:cs="Times New Roman"/>
        </w:rPr>
        <w:t xml:space="preserve"> </w:t>
      </w:r>
    </w:p>
    <w:p w14:paraId="61B3C413" w14:textId="4875F700" w:rsidR="005317AA" w:rsidRDefault="005317AA" w:rsidP="00DC138A">
      <w:pPr>
        <w:pStyle w:val="Default"/>
        <w:jc w:val="both"/>
        <w:rPr>
          <w:rFonts w:ascii="Times New Roman" w:hAnsi="Times New Roman" w:cs="Times New Roman"/>
        </w:rPr>
      </w:pPr>
    </w:p>
    <w:p w14:paraId="0C1FA682" w14:textId="79DFEDE1" w:rsidR="008A2E5C" w:rsidRDefault="00B20B2F" w:rsidP="00DC138A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5317AA" w:rsidRPr="005317AA">
        <w:rPr>
          <w:rFonts w:ascii="Times New Roman" w:hAnsi="Times New Roman" w:cs="Times New Roman"/>
        </w:rPr>
        <w:t>hen the feature dimension is small (</w:t>
      </w:r>
      <w:r w:rsidR="005670AC">
        <w:rPr>
          <w:rFonts w:ascii="Times New Roman" w:hAnsi="Times New Roman" w:cs="Times New Roman"/>
        </w:rPr>
        <w:t xml:space="preserve">vocabulary size is </w:t>
      </w:r>
      <w:r w:rsidR="005317AA" w:rsidRPr="005317AA">
        <w:rPr>
          <w:rFonts w:ascii="Times New Roman" w:hAnsi="Times New Roman" w:cs="Times New Roman"/>
        </w:rPr>
        <w:t xml:space="preserve">100), most </w:t>
      </w:r>
      <w:r w:rsidR="003577C9">
        <w:rPr>
          <w:rFonts w:ascii="Times New Roman" w:hAnsi="Times New Roman" w:cs="Times New Roman"/>
        </w:rPr>
        <w:t xml:space="preserve">metrics </w:t>
      </w:r>
      <w:r w:rsidR="005317AA" w:rsidRPr="005317AA">
        <w:rPr>
          <w:rFonts w:ascii="Times New Roman" w:hAnsi="Times New Roman" w:cs="Times New Roman"/>
        </w:rPr>
        <w:t xml:space="preserve">of the MNB </w:t>
      </w:r>
      <w:r w:rsidR="000766E9">
        <w:rPr>
          <w:rFonts w:ascii="Times New Roman" w:hAnsi="Times New Roman" w:cs="Times New Roman"/>
        </w:rPr>
        <w:t xml:space="preserve">model </w:t>
      </w:r>
      <w:r w:rsidR="005317AA" w:rsidRPr="005317AA">
        <w:rPr>
          <w:rFonts w:ascii="Times New Roman" w:hAnsi="Times New Roman" w:cs="Times New Roman"/>
        </w:rPr>
        <w:t>are higher than the BNB</w:t>
      </w:r>
      <w:r w:rsidR="009C149B">
        <w:rPr>
          <w:rFonts w:ascii="Times New Roman" w:hAnsi="Times New Roman" w:cs="Times New Roman"/>
        </w:rPr>
        <w:t>.</w:t>
      </w:r>
      <w:r w:rsidR="005317AA" w:rsidRPr="005317AA">
        <w:rPr>
          <w:rFonts w:ascii="Times New Roman" w:hAnsi="Times New Roman" w:cs="Times New Roman"/>
        </w:rPr>
        <w:t xml:space="preserve"> </w:t>
      </w:r>
      <w:r w:rsidR="00323657">
        <w:rPr>
          <w:rFonts w:ascii="Times New Roman" w:hAnsi="Times New Roman" w:cs="Times New Roman"/>
        </w:rPr>
        <w:t>But</w:t>
      </w:r>
      <w:r w:rsidR="005317AA" w:rsidRPr="005317AA">
        <w:rPr>
          <w:rFonts w:ascii="Times New Roman" w:hAnsi="Times New Roman" w:cs="Times New Roman"/>
        </w:rPr>
        <w:t xml:space="preserve"> when the feature dimension rises</w:t>
      </w:r>
      <w:r w:rsidR="0017008C">
        <w:rPr>
          <w:rFonts w:ascii="Times New Roman" w:hAnsi="Times New Roman" w:cs="Times New Roman"/>
        </w:rPr>
        <w:t xml:space="preserve"> (vocabulary size</w:t>
      </w:r>
      <w:r w:rsidR="00B80137">
        <w:rPr>
          <w:rFonts w:ascii="Times New Roman" w:hAnsi="Times New Roman" w:cs="Times New Roman"/>
        </w:rPr>
        <w:t xml:space="preserve"> 200 and 300</w:t>
      </w:r>
      <w:r w:rsidR="002B10D9">
        <w:rPr>
          <w:rFonts w:ascii="Times New Roman" w:hAnsi="Times New Roman" w:cs="Times New Roman"/>
        </w:rPr>
        <w:t>)</w:t>
      </w:r>
      <w:r w:rsidR="005317AA" w:rsidRPr="005317AA">
        <w:rPr>
          <w:rFonts w:ascii="Times New Roman" w:hAnsi="Times New Roman" w:cs="Times New Roman"/>
        </w:rPr>
        <w:t>, the performance of the BNB gradually surpasses the MNB.</w:t>
      </w:r>
      <w:r w:rsidR="008A2E5C">
        <w:rPr>
          <w:rFonts w:ascii="Times New Roman" w:hAnsi="Times New Roman" w:cs="Times New Roman" w:hint="eastAsia"/>
        </w:rPr>
        <w:t xml:space="preserve"> </w:t>
      </w:r>
    </w:p>
    <w:p w14:paraId="79616B1D" w14:textId="1EB5B871" w:rsidR="00FA07FA" w:rsidRDefault="00FA07FA" w:rsidP="00DC138A">
      <w:pPr>
        <w:pStyle w:val="Default"/>
        <w:jc w:val="both"/>
        <w:rPr>
          <w:rFonts w:ascii="Times New Roman" w:hAnsi="Times New Roman" w:cs="Times New Roman"/>
        </w:rPr>
      </w:pPr>
    </w:p>
    <w:p w14:paraId="3C718983" w14:textId="4C700A1C" w:rsidR="008A2E5C" w:rsidRDefault="00905751" w:rsidP="00DC138A">
      <w:pPr>
        <w:pStyle w:val="Default"/>
        <w:jc w:val="both"/>
        <w:rPr>
          <w:rFonts w:ascii="Times New Roman" w:hAnsi="Times New Roman" w:cs="Times New Roman"/>
        </w:rPr>
      </w:pPr>
      <w:r w:rsidRPr="00905751">
        <w:rPr>
          <w:rFonts w:ascii="Times New Roman" w:hAnsi="Times New Roman" w:cs="Times New Roman"/>
        </w:rPr>
        <w:t xml:space="preserve">From the perspective of </w:t>
      </w:r>
      <w:r w:rsidR="006A5655">
        <w:rPr>
          <w:rFonts w:ascii="Times New Roman" w:hAnsi="Times New Roman" w:cs="Times New Roman"/>
        </w:rPr>
        <w:t>run</w:t>
      </w:r>
      <w:r w:rsidRPr="00905751">
        <w:rPr>
          <w:rFonts w:ascii="Times New Roman" w:hAnsi="Times New Roman" w:cs="Times New Roman"/>
        </w:rPr>
        <w:t>time,</w:t>
      </w:r>
      <w:r w:rsidR="005E7F2E">
        <w:rPr>
          <w:rFonts w:ascii="Times New Roman" w:hAnsi="Times New Roman" w:cs="Times New Roman"/>
        </w:rPr>
        <w:t xml:space="preserve"> </w:t>
      </w:r>
      <w:r w:rsidR="00693DB0">
        <w:rPr>
          <w:rFonts w:ascii="Times New Roman" w:hAnsi="Times New Roman" w:cs="Times New Roman"/>
        </w:rPr>
        <w:t>r</w:t>
      </w:r>
      <w:r w:rsidR="00232F9C" w:rsidRPr="00232F9C">
        <w:rPr>
          <w:rFonts w:ascii="Times New Roman" w:hAnsi="Times New Roman" w:cs="Times New Roman"/>
        </w:rPr>
        <w:t>untime grows as the number of features increases</w:t>
      </w:r>
      <w:r w:rsidR="00E406C9">
        <w:rPr>
          <w:rFonts w:ascii="Times New Roman" w:hAnsi="Times New Roman" w:cs="Times New Roman"/>
        </w:rPr>
        <w:t xml:space="preserve">. </w:t>
      </w:r>
      <w:r w:rsidR="004A7CF6">
        <w:rPr>
          <w:rFonts w:ascii="Times New Roman" w:hAnsi="Times New Roman" w:cs="Times New Roman"/>
        </w:rPr>
        <w:t>And t</w:t>
      </w:r>
      <w:r w:rsidR="005E7F2E">
        <w:rPr>
          <w:rFonts w:ascii="Times New Roman" w:hAnsi="Times New Roman" w:cs="Times New Roman"/>
        </w:rPr>
        <w:t xml:space="preserve">he </w:t>
      </w:r>
      <w:r w:rsidR="002706D1">
        <w:rPr>
          <w:rFonts w:ascii="Times New Roman" w:hAnsi="Times New Roman" w:cs="Times New Roman"/>
        </w:rPr>
        <w:t xml:space="preserve">MNB runs much faster than </w:t>
      </w:r>
      <w:r w:rsidR="009C5015">
        <w:rPr>
          <w:rFonts w:ascii="Times New Roman" w:hAnsi="Times New Roman" w:cs="Times New Roman"/>
        </w:rPr>
        <w:t xml:space="preserve">the </w:t>
      </w:r>
      <w:r w:rsidR="002706D1">
        <w:rPr>
          <w:rFonts w:ascii="Times New Roman" w:hAnsi="Times New Roman" w:cs="Times New Roman"/>
        </w:rPr>
        <w:t>other two models</w:t>
      </w:r>
      <w:r w:rsidR="00A44C3B">
        <w:rPr>
          <w:rFonts w:ascii="Times New Roman" w:hAnsi="Times New Roman" w:cs="Times New Roman"/>
        </w:rPr>
        <w:t xml:space="preserve"> </w:t>
      </w:r>
      <w:r w:rsidR="00CA3483">
        <w:rPr>
          <w:rFonts w:ascii="Times New Roman" w:hAnsi="Times New Roman" w:cs="Times New Roman"/>
        </w:rPr>
        <w:t>(</w:t>
      </w:r>
      <w:r w:rsidR="00B74FF1" w:rsidRPr="00B74FF1">
        <w:rPr>
          <w:rFonts w:ascii="Times New Roman" w:hAnsi="Times New Roman" w:cs="Times New Roman"/>
        </w:rPr>
        <w:t>approximately a half</w:t>
      </w:r>
      <w:r w:rsidR="00A0640D">
        <w:rPr>
          <w:rFonts w:ascii="Times New Roman" w:hAnsi="Times New Roman" w:cs="Times New Roman"/>
        </w:rPr>
        <w:t xml:space="preserve"> of runtime</w:t>
      </w:r>
      <w:r w:rsidR="00A44C3B">
        <w:rPr>
          <w:rFonts w:ascii="Times New Roman" w:hAnsi="Times New Roman" w:cs="Times New Roman"/>
        </w:rPr>
        <w:t>)</w:t>
      </w:r>
      <w:r w:rsidR="002706D1">
        <w:rPr>
          <w:rFonts w:ascii="Times New Roman" w:hAnsi="Times New Roman" w:cs="Times New Roman"/>
        </w:rPr>
        <w:t>.</w:t>
      </w:r>
    </w:p>
    <w:p w14:paraId="0D85AC32" w14:textId="5C2BB4FB" w:rsidR="003A5B32" w:rsidRDefault="003A5B32" w:rsidP="00DC138A">
      <w:pPr>
        <w:pStyle w:val="Default"/>
        <w:jc w:val="both"/>
        <w:rPr>
          <w:rFonts w:ascii="Times New Roman" w:hAnsi="Times New Roman" w:cs="Times New Roman"/>
        </w:rPr>
      </w:pPr>
    </w:p>
    <w:p w14:paraId="13CAF194" w14:textId="6BA27FEC" w:rsidR="003A5B32" w:rsidRDefault="003A5B32" w:rsidP="00DC138A">
      <w:pPr>
        <w:pStyle w:val="Default"/>
        <w:jc w:val="both"/>
        <w:rPr>
          <w:rFonts w:ascii="Times New Roman" w:hAnsi="Times New Roman" w:cs="Times New Roman"/>
        </w:rPr>
      </w:pPr>
    </w:p>
    <w:p w14:paraId="541273AC" w14:textId="62EC7FE6" w:rsidR="003A5B32" w:rsidRDefault="003A5B32" w:rsidP="00DC138A">
      <w:pPr>
        <w:pStyle w:val="Default"/>
        <w:jc w:val="both"/>
        <w:rPr>
          <w:rFonts w:ascii="Times New Roman" w:hAnsi="Times New Roman" w:cs="Times New Roman"/>
        </w:rPr>
      </w:pPr>
    </w:p>
    <w:p w14:paraId="25F38268" w14:textId="09DEA02F" w:rsidR="003A5B32" w:rsidRDefault="003A5B32" w:rsidP="00DC138A">
      <w:pPr>
        <w:pStyle w:val="Default"/>
        <w:jc w:val="both"/>
        <w:rPr>
          <w:rFonts w:ascii="Times New Roman" w:hAnsi="Times New Roman" w:cs="Times New Roman"/>
        </w:rPr>
      </w:pPr>
    </w:p>
    <w:p w14:paraId="3CB3DABB" w14:textId="5ADAFF7D" w:rsidR="003A5B32" w:rsidRDefault="003A5B32" w:rsidP="00DC138A">
      <w:pPr>
        <w:pStyle w:val="Default"/>
        <w:jc w:val="both"/>
        <w:rPr>
          <w:rFonts w:ascii="Times New Roman" w:hAnsi="Times New Roman" w:cs="Times New Roman"/>
        </w:rPr>
      </w:pPr>
    </w:p>
    <w:p w14:paraId="1E884A29" w14:textId="6D91C203" w:rsidR="003A5B32" w:rsidRDefault="003A5B32" w:rsidP="00DC138A">
      <w:pPr>
        <w:pStyle w:val="Default"/>
        <w:jc w:val="both"/>
        <w:rPr>
          <w:rFonts w:ascii="Times New Roman" w:hAnsi="Times New Roman" w:cs="Times New Roman"/>
        </w:rPr>
      </w:pPr>
    </w:p>
    <w:p w14:paraId="0BCCD2FF" w14:textId="4BC73550" w:rsidR="003A5B32" w:rsidRDefault="003A5B32" w:rsidP="00DC138A">
      <w:pPr>
        <w:pStyle w:val="Default"/>
        <w:jc w:val="both"/>
        <w:rPr>
          <w:rFonts w:ascii="Times New Roman" w:hAnsi="Times New Roman" w:cs="Times New Roman"/>
        </w:rPr>
      </w:pPr>
    </w:p>
    <w:p w14:paraId="34550C24" w14:textId="3DBF7EE5" w:rsidR="003A5B32" w:rsidRDefault="003A5B32" w:rsidP="00DC138A">
      <w:pPr>
        <w:pStyle w:val="Default"/>
        <w:jc w:val="both"/>
        <w:rPr>
          <w:rFonts w:ascii="Times New Roman" w:hAnsi="Times New Roman" w:cs="Times New Roman"/>
        </w:rPr>
      </w:pPr>
    </w:p>
    <w:p w14:paraId="5D1D9F72" w14:textId="77777777" w:rsidR="003A5B32" w:rsidRDefault="003A5B32" w:rsidP="00DC138A">
      <w:pPr>
        <w:pStyle w:val="Default"/>
        <w:jc w:val="both"/>
        <w:rPr>
          <w:rFonts w:ascii="Times New Roman" w:hAnsi="Times New Roman" w:cs="Times New Roman"/>
        </w:rPr>
      </w:pPr>
    </w:p>
    <w:p w14:paraId="46EBA755" w14:textId="3F4E368B" w:rsidR="00562E5A" w:rsidRDefault="00A627D9" w:rsidP="00DC138A">
      <w:pPr>
        <w:pStyle w:val="Default"/>
        <w:jc w:val="both"/>
        <w:rPr>
          <w:rFonts w:ascii="Times New Roman" w:hAnsi="Times New Roman" w:cs="Times New Roman"/>
        </w:rPr>
      </w:pPr>
      <w:r w:rsidRPr="00A627D9"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184FE5" wp14:editId="4EA23A0F">
                <wp:simplePos x="0" y="0"/>
                <wp:positionH relativeFrom="leftMargin">
                  <wp:posOffset>752475</wp:posOffset>
                </wp:positionH>
                <wp:positionV relativeFrom="paragraph">
                  <wp:posOffset>2208530</wp:posOffset>
                </wp:positionV>
                <wp:extent cx="368300" cy="744220"/>
                <wp:effectExtent l="0" t="0" r="12700" b="1778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744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4EC35F" w14:textId="77777777" w:rsidR="001361E9" w:rsidRPr="00B823DC" w:rsidRDefault="001361E9" w:rsidP="00A627D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Pr="00B823DC">
                              <w:rPr>
                                <w:rFonts w:ascii="Times New Roman" w:hAnsi="Times New Roman" w:cs="Times New Roman"/>
                              </w:rPr>
                              <w:t>00 words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84FE5" id="文本框 15" o:spid="_x0000_s1029" type="#_x0000_t202" style="position:absolute;left:0;text-align:left;margin-left:59.25pt;margin-top:173.9pt;width:29pt;height:58.6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" fillcolor="white [3201]" strokecolor="white [3212]" strokeweight=".5pt">
                <v:textbox style="layout-flow:vertical-ideographic">
                  <w:txbxContent>
                    <w:p w14:paraId="234EC35F" w14:textId="77777777" w:rsidR="001361E9" w:rsidRPr="00B823DC" w:rsidRDefault="001361E9" w:rsidP="00A627D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</w:t>
                      </w:r>
                      <w:r w:rsidRPr="00B823DC">
                        <w:rPr>
                          <w:rFonts w:ascii="Times New Roman" w:hAnsi="Times New Roman" w:cs="Times New Roman"/>
                        </w:rPr>
                        <w:t>00 words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27D9"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C74C98" wp14:editId="28CCA9FE">
                <wp:simplePos x="0" y="0"/>
                <wp:positionH relativeFrom="leftMargin">
                  <wp:posOffset>758825</wp:posOffset>
                </wp:positionH>
                <wp:positionV relativeFrom="paragraph">
                  <wp:posOffset>572770</wp:posOffset>
                </wp:positionV>
                <wp:extent cx="368300" cy="744220"/>
                <wp:effectExtent l="0" t="0" r="12700" b="1778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744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66B3CF" w14:textId="77777777" w:rsidR="001361E9" w:rsidRPr="00B823DC" w:rsidRDefault="001361E9" w:rsidP="00A627D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23DC">
                              <w:rPr>
                                <w:rFonts w:ascii="Times New Roman" w:hAnsi="Times New Roman" w:cs="Times New Roman"/>
                              </w:rPr>
                              <w:t>100 words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74C98" id="文本框 13" o:spid="_x0000_s1030" type="#_x0000_t202" style="position:absolute;left:0;text-align:left;margin-left:59.75pt;margin-top:45.1pt;width:29pt;height:58.6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" fillcolor="white [3201]" strokecolor="white [3212]" strokeweight=".5pt">
                <v:textbox style="layout-flow:vertical-ideographic">
                  <w:txbxContent>
                    <w:p w14:paraId="5466B3CF" w14:textId="77777777" w:rsidR="001361E9" w:rsidRPr="00B823DC" w:rsidRDefault="001361E9" w:rsidP="00A627D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823DC">
                        <w:rPr>
                          <w:rFonts w:ascii="Times New Roman" w:hAnsi="Times New Roman" w:cs="Times New Roman"/>
                        </w:rPr>
                        <w:t>100 words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27D9"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C1B47C" wp14:editId="71D5E91D">
                <wp:simplePos x="0" y="0"/>
                <wp:positionH relativeFrom="leftMargin">
                  <wp:posOffset>758825</wp:posOffset>
                </wp:positionH>
                <wp:positionV relativeFrom="paragraph">
                  <wp:posOffset>1410823</wp:posOffset>
                </wp:positionV>
                <wp:extent cx="368300" cy="744220"/>
                <wp:effectExtent l="0" t="0" r="12700" b="1778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744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0CF63A" w14:textId="77777777" w:rsidR="001361E9" w:rsidRPr="00B823DC" w:rsidRDefault="001361E9" w:rsidP="00A627D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B823DC">
                              <w:rPr>
                                <w:rFonts w:ascii="Times New Roman" w:hAnsi="Times New Roman" w:cs="Times New Roman"/>
                              </w:rPr>
                              <w:t>00 words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1B47C" id="文本框 14" o:spid="_x0000_s1031" type="#_x0000_t202" style="position:absolute;left:0;text-align:left;margin-left:59.75pt;margin-top:111.1pt;width:29pt;height:58.6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" fillcolor="white [3201]" strokecolor="white [3212]" strokeweight=".5pt">
                <v:textbox style="layout-flow:vertical-ideographic">
                  <w:txbxContent>
                    <w:p w14:paraId="030CF63A" w14:textId="77777777" w:rsidR="001361E9" w:rsidRPr="00B823DC" w:rsidRDefault="001361E9" w:rsidP="00A627D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Pr="00B823DC">
                        <w:rPr>
                          <w:rFonts w:ascii="Times New Roman" w:hAnsi="Times New Roman" w:cs="Times New Roman"/>
                        </w:rPr>
                        <w:t>00 words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2E5A">
        <w:rPr>
          <w:rFonts w:ascii="Times New Roman" w:hAnsi="Times New Roman" w:cs="Times New Roman" w:hint="eastAsia"/>
        </w:rPr>
        <w:t>T</w:t>
      </w:r>
      <w:r w:rsidR="00562E5A">
        <w:rPr>
          <w:rFonts w:ascii="Times New Roman" w:hAnsi="Times New Roman" w:cs="Times New Roman"/>
        </w:rPr>
        <w:t>opic classification:</w:t>
      </w:r>
    </w:p>
    <w:tbl>
      <w:tblPr>
        <w:tblStyle w:val="a8"/>
        <w:tblW w:w="0" w:type="auto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1243"/>
        <w:gridCol w:w="1276"/>
        <w:gridCol w:w="1417"/>
        <w:gridCol w:w="1276"/>
        <w:gridCol w:w="1341"/>
        <w:gridCol w:w="907"/>
      </w:tblGrid>
      <w:tr w:rsidR="00CE7D9E" w14:paraId="7D598341" w14:textId="77777777" w:rsidTr="00AF1EF4">
        <w:trPr>
          <w:jc w:val="center"/>
        </w:trPr>
        <w:tc>
          <w:tcPr>
            <w:tcW w:w="737" w:type="dxa"/>
          </w:tcPr>
          <w:p w14:paraId="79B74FA4" w14:textId="77777777" w:rsidR="00CE7D9E" w:rsidRPr="00464BF4" w:rsidRDefault="00CE7D9E" w:rsidP="001361E9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" w:type="dxa"/>
            <w:vAlign w:val="center"/>
          </w:tcPr>
          <w:p w14:paraId="08772ECF" w14:textId="77777777" w:rsidR="00CE7D9E" w:rsidRPr="00464BF4" w:rsidRDefault="00CE7D9E" w:rsidP="001361E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Accuracy</w:t>
            </w:r>
          </w:p>
        </w:tc>
        <w:tc>
          <w:tcPr>
            <w:tcW w:w="1276" w:type="dxa"/>
            <w:vAlign w:val="center"/>
          </w:tcPr>
          <w:p w14:paraId="5F4B61C9" w14:textId="77777777" w:rsidR="00CE7D9E" w:rsidRPr="00464BF4" w:rsidRDefault="00CE7D9E" w:rsidP="001361E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Recall</w:t>
            </w:r>
          </w:p>
        </w:tc>
        <w:tc>
          <w:tcPr>
            <w:tcW w:w="1417" w:type="dxa"/>
            <w:vAlign w:val="center"/>
          </w:tcPr>
          <w:p w14:paraId="69F34AC3" w14:textId="77777777" w:rsidR="00CE7D9E" w:rsidRPr="00464BF4" w:rsidRDefault="00CE7D9E" w:rsidP="001361E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Precision macro</w:t>
            </w:r>
          </w:p>
        </w:tc>
        <w:tc>
          <w:tcPr>
            <w:tcW w:w="1276" w:type="dxa"/>
            <w:vAlign w:val="center"/>
          </w:tcPr>
          <w:p w14:paraId="35880683" w14:textId="77777777" w:rsidR="00CE7D9E" w:rsidRPr="00464BF4" w:rsidRDefault="00CE7D9E" w:rsidP="001361E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P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recision micro</w:t>
            </w:r>
          </w:p>
        </w:tc>
        <w:tc>
          <w:tcPr>
            <w:tcW w:w="1341" w:type="dxa"/>
            <w:vAlign w:val="center"/>
          </w:tcPr>
          <w:p w14:paraId="3E6EAA1B" w14:textId="77777777" w:rsidR="00CE7D9E" w:rsidRPr="00464BF4" w:rsidRDefault="00CE7D9E" w:rsidP="001361E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F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1_score</w:t>
            </w:r>
          </w:p>
        </w:tc>
        <w:tc>
          <w:tcPr>
            <w:tcW w:w="907" w:type="dxa"/>
            <w:vAlign w:val="center"/>
          </w:tcPr>
          <w:p w14:paraId="36809178" w14:textId="77777777" w:rsidR="00CE7D9E" w:rsidRPr="00464BF4" w:rsidRDefault="00CE7D9E" w:rsidP="001361E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R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untime</w:t>
            </w:r>
          </w:p>
        </w:tc>
      </w:tr>
      <w:tr w:rsidR="00053EC8" w14:paraId="62735711" w14:textId="77777777" w:rsidTr="001361E9">
        <w:trPr>
          <w:jc w:val="center"/>
        </w:trPr>
        <w:tc>
          <w:tcPr>
            <w:tcW w:w="737" w:type="dxa"/>
          </w:tcPr>
          <w:p w14:paraId="6E0D4C92" w14:textId="77777777" w:rsidR="00053EC8" w:rsidRPr="00464BF4" w:rsidRDefault="00053EC8" w:rsidP="00053EC8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DT</w:t>
            </w:r>
          </w:p>
        </w:tc>
        <w:tc>
          <w:tcPr>
            <w:tcW w:w="1243" w:type="dxa"/>
            <w:vAlign w:val="center"/>
          </w:tcPr>
          <w:p w14:paraId="0F3F75E7" w14:textId="5A6F1CE5" w:rsidR="00053EC8" w:rsidRPr="00A54121" w:rsidRDefault="00053EC8" w:rsidP="00053EC8">
            <w:pPr>
              <w:pStyle w:val="Defaul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EF4">
              <w:rPr>
                <w:rFonts w:ascii="Times New Roman" w:hAnsi="Times New Roman" w:cs="Times New Roman"/>
                <w:sz w:val="18"/>
                <w:szCs w:val="18"/>
              </w:rPr>
              <w:t>0.8153/0.3384</w:t>
            </w:r>
          </w:p>
        </w:tc>
        <w:tc>
          <w:tcPr>
            <w:tcW w:w="1276" w:type="dxa"/>
          </w:tcPr>
          <w:p w14:paraId="109AD1F3" w14:textId="31A5062E" w:rsidR="00053EC8" w:rsidRPr="00B728D7" w:rsidRDefault="00053EC8" w:rsidP="00053EC8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4451">
              <w:rPr>
                <w:rFonts w:ascii="Times New Roman" w:hAnsi="Times New Roman" w:cs="Times New Roman"/>
                <w:sz w:val="18"/>
                <w:szCs w:val="18"/>
              </w:rPr>
              <w:t>0.743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Pr="00B728D7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637078">
              <w:rPr>
                <w:rFonts w:ascii="Times New Roman" w:hAnsi="Times New Roman" w:cs="Times New Roman"/>
                <w:sz w:val="18"/>
                <w:szCs w:val="18"/>
              </w:rPr>
              <w:t>0.2153</w:t>
            </w:r>
          </w:p>
        </w:tc>
        <w:tc>
          <w:tcPr>
            <w:tcW w:w="1417" w:type="dxa"/>
          </w:tcPr>
          <w:p w14:paraId="1E74FF24" w14:textId="6109136C" w:rsidR="00053EC8" w:rsidRPr="00B728D7" w:rsidRDefault="00053EC8" w:rsidP="00053EC8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6995">
              <w:rPr>
                <w:rFonts w:ascii="Times New Roman" w:hAnsi="Times New Roman" w:cs="Times New Roman"/>
                <w:sz w:val="18"/>
                <w:szCs w:val="18"/>
              </w:rPr>
              <w:t>0.8687</w:t>
            </w:r>
            <w:r w:rsidRPr="00B728D7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D50788">
              <w:rPr>
                <w:rFonts w:ascii="Times New Roman" w:hAnsi="Times New Roman" w:cs="Times New Roman"/>
                <w:sz w:val="18"/>
                <w:szCs w:val="18"/>
              </w:rPr>
              <w:t>0.216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276" w:type="dxa"/>
            <w:vAlign w:val="center"/>
          </w:tcPr>
          <w:p w14:paraId="096CD3D6" w14:textId="69DFE2D5" w:rsidR="00053EC8" w:rsidRPr="00B728D7" w:rsidRDefault="00053EC8" w:rsidP="00053EC8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1EF4">
              <w:rPr>
                <w:rFonts w:ascii="Times New Roman" w:hAnsi="Times New Roman" w:cs="Times New Roman"/>
                <w:sz w:val="18"/>
                <w:szCs w:val="18"/>
              </w:rPr>
              <w:t>0.8153/0.3384</w:t>
            </w:r>
          </w:p>
        </w:tc>
        <w:tc>
          <w:tcPr>
            <w:tcW w:w="1341" w:type="dxa"/>
          </w:tcPr>
          <w:p w14:paraId="2F075E5C" w14:textId="35DA8B0C" w:rsidR="00053EC8" w:rsidRPr="00B728D7" w:rsidRDefault="00EE5B46" w:rsidP="00053EC8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B46">
              <w:rPr>
                <w:rFonts w:ascii="Times New Roman" w:hAnsi="Times New Roman" w:cs="Times New Roman"/>
                <w:sz w:val="18"/>
                <w:szCs w:val="18"/>
              </w:rPr>
              <w:t>0.7834</w:t>
            </w:r>
            <w:r w:rsidR="00053EC8" w:rsidRPr="00B728D7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8C4BB6" w:rsidRPr="008C4BB6">
              <w:rPr>
                <w:rFonts w:ascii="Times New Roman" w:hAnsi="Times New Roman" w:cs="Times New Roman"/>
                <w:sz w:val="18"/>
                <w:szCs w:val="18"/>
              </w:rPr>
              <w:t>0.2109</w:t>
            </w:r>
          </w:p>
        </w:tc>
        <w:tc>
          <w:tcPr>
            <w:tcW w:w="907" w:type="dxa"/>
          </w:tcPr>
          <w:p w14:paraId="48BBA9F1" w14:textId="01686A6A" w:rsidR="00053EC8" w:rsidRPr="00B728D7" w:rsidRDefault="002F5151" w:rsidP="00053EC8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F5151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C918DB">
              <w:rPr>
                <w:rFonts w:ascii="Times New Roman" w:hAnsi="Times New Roman" w:cs="Times New Roman"/>
                <w:sz w:val="18"/>
                <w:szCs w:val="18"/>
              </w:rPr>
              <w:t>078</w:t>
            </w:r>
            <w:r w:rsidR="00053EC8" w:rsidRPr="00B728D7"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</w:tr>
      <w:tr w:rsidR="001D3C69" w14:paraId="3859097C" w14:textId="77777777" w:rsidTr="00AF1EF4">
        <w:trPr>
          <w:jc w:val="center"/>
        </w:trPr>
        <w:tc>
          <w:tcPr>
            <w:tcW w:w="737" w:type="dxa"/>
          </w:tcPr>
          <w:p w14:paraId="7DE0232E" w14:textId="77777777" w:rsidR="001D3C69" w:rsidRPr="00464BF4" w:rsidRDefault="001D3C69" w:rsidP="001D3C69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1243" w:type="dxa"/>
          </w:tcPr>
          <w:p w14:paraId="1AB28D28" w14:textId="288062F8" w:rsidR="001D3C69" w:rsidRPr="005C0C73" w:rsidRDefault="001D3C69" w:rsidP="001D3C69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0.4727/0.4146</w:t>
            </w:r>
          </w:p>
        </w:tc>
        <w:tc>
          <w:tcPr>
            <w:tcW w:w="1276" w:type="dxa"/>
          </w:tcPr>
          <w:p w14:paraId="4EDDEB4E" w14:textId="206C8B42" w:rsidR="001D3C69" w:rsidRPr="005C0C73" w:rsidRDefault="001D3C69" w:rsidP="001D3C69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0.2984/0.231</w:t>
            </w:r>
          </w:p>
        </w:tc>
        <w:tc>
          <w:tcPr>
            <w:tcW w:w="1417" w:type="dxa"/>
          </w:tcPr>
          <w:p w14:paraId="3298FCE2" w14:textId="78AECDA4" w:rsidR="001D3C69" w:rsidRPr="00684BF4" w:rsidRDefault="001D3C69" w:rsidP="001D3C6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6650">
              <w:rPr>
                <w:rFonts w:ascii="Times New Roman" w:hAnsi="Times New Roman" w:cs="Times New Roman"/>
                <w:sz w:val="18"/>
                <w:szCs w:val="18"/>
              </w:rPr>
              <w:t>0.4347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D87435">
              <w:rPr>
                <w:rFonts w:ascii="Times New Roman" w:hAnsi="Times New Roman" w:cs="Times New Roman"/>
                <w:sz w:val="18"/>
                <w:szCs w:val="18"/>
              </w:rPr>
              <w:t>0.2244</w:t>
            </w:r>
          </w:p>
        </w:tc>
        <w:tc>
          <w:tcPr>
            <w:tcW w:w="1276" w:type="dxa"/>
          </w:tcPr>
          <w:p w14:paraId="322A3302" w14:textId="095BA4A4" w:rsidR="001D3C69" w:rsidRPr="005C0C73" w:rsidRDefault="001D3C69" w:rsidP="001D3C69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0.4727/0.4146</w:t>
            </w:r>
          </w:p>
        </w:tc>
        <w:tc>
          <w:tcPr>
            <w:tcW w:w="1341" w:type="dxa"/>
          </w:tcPr>
          <w:p w14:paraId="17F3A374" w14:textId="7194BB56" w:rsidR="001D3C69" w:rsidRPr="005C0C73" w:rsidRDefault="004E5168" w:rsidP="001D3C69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0.3097</w:t>
            </w:r>
            <w:r w:rsidR="001D3C69"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</w:t>
            </w:r>
            <w:r w:rsidR="00933D70"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0.2233</w:t>
            </w:r>
          </w:p>
        </w:tc>
        <w:tc>
          <w:tcPr>
            <w:tcW w:w="907" w:type="dxa"/>
          </w:tcPr>
          <w:p w14:paraId="78D256CE" w14:textId="597AEDB2" w:rsidR="001D3C69" w:rsidRPr="00684BF4" w:rsidRDefault="001D3C69" w:rsidP="001D3C6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42AB2">
              <w:rPr>
                <w:rFonts w:ascii="Times New Roman" w:hAnsi="Times New Roman" w:cs="Times New Roman"/>
                <w:sz w:val="18"/>
                <w:szCs w:val="18"/>
              </w:rPr>
              <w:t>0.07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3s</w:t>
            </w:r>
          </w:p>
        </w:tc>
      </w:tr>
      <w:tr w:rsidR="001D3C69" w14:paraId="1C7F4812" w14:textId="77777777" w:rsidTr="00AF1EF4">
        <w:trPr>
          <w:jc w:val="center"/>
        </w:trPr>
        <w:tc>
          <w:tcPr>
            <w:tcW w:w="737" w:type="dxa"/>
          </w:tcPr>
          <w:p w14:paraId="4ACD9C35" w14:textId="77777777" w:rsidR="001D3C69" w:rsidRPr="00464BF4" w:rsidRDefault="001D3C69" w:rsidP="001D3C69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M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1243" w:type="dxa"/>
          </w:tcPr>
          <w:p w14:paraId="4CEE8601" w14:textId="20892404" w:rsidR="001D3C69" w:rsidRPr="00684BF4" w:rsidRDefault="00087FCD" w:rsidP="001D3C6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87FCD">
              <w:rPr>
                <w:rFonts w:ascii="Times New Roman" w:hAnsi="Times New Roman" w:cs="Times New Roman"/>
                <w:sz w:val="18"/>
                <w:szCs w:val="18"/>
              </w:rPr>
              <w:t>0.424</w:t>
            </w:r>
            <w:r w:rsidR="009E3B5B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1D3C6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BB783C" w:rsidRPr="00BB783C">
              <w:rPr>
                <w:rFonts w:ascii="Times New Roman" w:hAnsi="Times New Roman" w:cs="Times New Roman"/>
                <w:sz w:val="18"/>
                <w:szCs w:val="18"/>
              </w:rPr>
              <w:t>0.3963</w:t>
            </w:r>
          </w:p>
        </w:tc>
        <w:tc>
          <w:tcPr>
            <w:tcW w:w="1276" w:type="dxa"/>
          </w:tcPr>
          <w:p w14:paraId="7597ABA7" w14:textId="08B31626" w:rsidR="001D3C69" w:rsidRPr="00684BF4" w:rsidRDefault="00C9282D" w:rsidP="001D3C6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9282D">
              <w:rPr>
                <w:rFonts w:ascii="Times New Roman" w:hAnsi="Times New Roman" w:cs="Times New Roman"/>
                <w:sz w:val="18"/>
                <w:szCs w:val="18"/>
              </w:rPr>
              <w:t>0.2125</w:t>
            </w:r>
            <w:r w:rsidR="001D3C6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4F724A" w:rsidRPr="004F724A">
              <w:rPr>
                <w:rFonts w:ascii="Times New Roman" w:hAnsi="Times New Roman" w:cs="Times New Roman"/>
                <w:sz w:val="18"/>
                <w:szCs w:val="18"/>
              </w:rPr>
              <w:t>0.1891</w:t>
            </w:r>
          </w:p>
        </w:tc>
        <w:tc>
          <w:tcPr>
            <w:tcW w:w="1417" w:type="dxa"/>
          </w:tcPr>
          <w:p w14:paraId="56A116F5" w14:textId="2F5AD83A" w:rsidR="001D3C69" w:rsidRPr="005C0C73" w:rsidRDefault="006D5512" w:rsidP="001D3C69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0.284</w:t>
            </w:r>
            <w:r w:rsidR="001D3C69"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</w:t>
            </w:r>
            <w:r w:rsidR="009B0560"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0.239</w:t>
            </w:r>
            <w:r w:rsidR="00A008F8"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276" w:type="dxa"/>
          </w:tcPr>
          <w:p w14:paraId="7CFAA76A" w14:textId="0629B584" w:rsidR="001D3C69" w:rsidRPr="00684BF4" w:rsidRDefault="007421CE" w:rsidP="001D3C6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21CE">
              <w:rPr>
                <w:rFonts w:ascii="Times New Roman" w:hAnsi="Times New Roman" w:cs="Times New Roman"/>
                <w:sz w:val="18"/>
                <w:szCs w:val="18"/>
              </w:rPr>
              <w:t>0.424</w:t>
            </w:r>
            <w:r w:rsidR="00255D47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1D3C6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FC6E70" w:rsidRPr="00FC6E70">
              <w:rPr>
                <w:rFonts w:ascii="Times New Roman" w:hAnsi="Times New Roman" w:cs="Times New Roman"/>
                <w:sz w:val="18"/>
                <w:szCs w:val="18"/>
              </w:rPr>
              <w:t>0.3963</w:t>
            </w:r>
          </w:p>
        </w:tc>
        <w:tc>
          <w:tcPr>
            <w:tcW w:w="1341" w:type="dxa"/>
          </w:tcPr>
          <w:p w14:paraId="36F59BB9" w14:textId="67CA9B5C" w:rsidR="001D3C69" w:rsidRPr="00684BF4" w:rsidRDefault="009356C4" w:rsidP="001D3C6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356C4">
              <w:rPr>
                <w:rFonts w:ascii="Times New Roman" w:hAnsi="Times New Roman" w:cs="Times New Roman"/>
                <w:sz w:val="18"/>
                <w:szCs w:val="18"/>
              </w:rPr>
              <w:t>0.220</w:t>
            </w:r>
            <w:r w:rsidR="00C715A0"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  <w:r w:rsidR="001D3C6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5B169B" w:rsidRPr="005B169B">
              <w:rPr>
                <w:rFonts w:ascii="Times New Roman" w:hAnsi="Times New Roman" w:cs="Times New Roman"/>
                <w:sz w:val="18"/>
                <w:szCs w:val="18"/>
              </w:rPr>
              <w:t>0.1901</w:t>
            </w:r>
          </w:p>
        </w:tc>
        <w:tc>
          <w:tcPr>
            <w:tcW w:w="907" w:type="dxa"/>
          </w:tcPr>
          <w:p w14:paraId="0763D8C2" w14:textId="6F79C124" w:rsidR="001D3C69" w:rsidRPr="005C0C73" w:rsidRDefault="001D3C69" w:rsidP="001D3C69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</w:t>
            </w:r>
            <w:r w:rsidR="004F492E" w:rsidRPr="005C0C73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26</w:t>
            </w: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</w:t>
            </w:r>
          </w:p>
        </w:tc>
      </w:tr>
      <w:tr w:rsidR="001D3C69" w14:paraId="4AA72CB1" w14:textId="77777777" w:rsidTr="00AF1EF4">
        <w:trPr>
          <w:jc w:val="center"/>
        </w:trPr>
        <w:tc>
          <w:tcPr>
            <w:tcW w:w="8197" w:type="dxa"/>
            <w:gridSpan w:val="7"/>
          </w:tcPr>
          <w:p w14:paraId="59FC99DA" w14:textId="32BA4666" w:rsidR="001D3C69" w:rsidRPr="00684BF4" w:rsidRDefault="001361E9" w:rsidP="001D3C6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pict w14:anchorId="72E41303">
                <v:rect id="_x0000_i1027" style="width:0;height:1.5pt" o:hralign="center" o:hrstd="t" o:hr="t" fillcolor="#a0a0a0" stroked="f"/>
              </w:pict>
            </w:r>
          </w:p>
        </w:tc>
      </w:tr>
      <w:tr w:rsidR="001958D9" w14:paraId="35963FBF" w14:textId="77777777" w:rsidTr="00AF1EF4">
        <w:trPr>
          <w:jc w:val="center"/>
        </w:trPr>
        <w:tc>
          <w:tcPr>
            <w:tcW w:w="737" w:type="dxa"/>
          </w:tcPr>
          <w:p w14:paraId="0A6A5CBE" w14:textId="77777777" w:rsidR="001958D9" w:rsidRPr="00464BF4" w:rsidRDefault="001958D9" w:rsidP="001958D9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243" w:type="dxa"/>
          </w:tcPr>
          <w:p w14:paraId="2D74A1B8" w14:textId="685B33FA" w:rsidR="001958D9" w:rsidRPr="00684BF4" w:rsidRDefault="001958D9" w:rsidP="001958D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1F71">
              <w:rPr>
                <w:rFonts w:ascii="Times New Roman" w:hAnsi="Times New Roman" w:cs="Times New Roman"/>
                <w:sz w:val="18"/>
                <w:szCs w:val="18"/>
              </w:rPr>
              <w:t>0.858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7/</w:t>
            </w:r>
            <w:r w:rsidRPr="005B3E6B">
              <w:rPr>
                <w:rFonts w:ascii="Times New Roman" w:hAnsi="Times New Roman" w:cs="Times New Roman"/>
                <w:sz w:val="18"/>
                <w:szCs w:val="18"/>
              </w:rPr>
              <w:t>0.323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76" w:type="dxa"/>
          </w:tcPr>
          <w:p w14:paraId="6E6CC843" w14:textId="4A71C9EF" w:rsidR="001958D9" w:rsidRPr="00684BF4" w:rsidRDefault="001958D9" w:rsidP="001958D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02026">
              <w:rPr>
                <w:rFonts w:ascii="Times New Roman" w:hAnsi="Times New Roman" w:cs="Times New Roman"/>
                <w:sz w:val="18"/>
                <w:szCs w:val="18"/>
              </w:rPr>
              <w:t>0.8027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D2792E">
              <w:rPr>
                <w:rFonts w:ascii="Times New Roman" w:hAnsi="Times New Roman" w:cs="Times New Roman"/>
                <w:sz w:val="18"/>
                <w:szCs w:val="18"/>
              </w:rPr>
              <w:t>0.2305</w:t>
            </w:r>
          </w:p>
        </w:tc>
        <w:tc>
          <w:tcPr>
            <w:tcW w:w="1417" w:type="dxa"/>
          </w:tcPr>
          <w:p w14:paraId="5E4BA9ED" w14:textId="14B3338B" w:rsidR="001958D9" w:rsidRPr="00684BF4" w:rsidRDefault="001958D9" w:rsidP="001958D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140C">
              <w:rPr>
                <w:rFonts w:ascii="Times New Roman" w:hAnsi="Times New Roman" w:cs="Times New Roman"/>
                <w:sz w:val="18"/>
                <w:szCs w:val="18"/>
              </w:rPr>
              <w:t>0.908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4/</w:t>
            </w:r>
            <w:r w:rsidRPr="00313983">
              <w:rPr>
                <w:rFonts w:ascii="Times New Roman" w:hAnsi="Times New Roman" w:cs="Times New Roman"/>
                <w:sz w:val="18"/>
                <w:szCs w:val="18"/>
              </w:rPr>
              <w:t>0.231</w:t>
            </w:r>
          </w:p>
        </w:tc>
        <w:tc>
          <w:tcPr>
            <w:tcW w:w="1276" w:type="dxa"/>
          </w:tcPr>
          <w:p w14:paraId="17C2BF0B" w14:textId="0E0420E2" w:rsidR="001958D9" w:rsidRPr="00684BF4" w:rsidRDefault="001958D9" w:rsidP="001958D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1F71">
              <w:rPr>
                <w:rFonts w:ascii="Times New Roman" w:hAnsi="Times New Roman" w:cs="Times New Roman"/>
                <w:sz w:val="18"/>
                <w:szCs w:val="18"/>
              </w:rPr>
              <w:t>0.858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7/</w:t>
            </w:r>
            <w:r w:rsidRPr="005B3E6B">
              <w:rPr>
                <w:rFonts w:ascii="Times New Roman" w:hAnsi="Times New Roman" w:cs="Times New Roman"/>
                <w:sz w:val="18"/>
                <w:szCs w:val="18"/>
              </w:rPr>
              <w:t>0.323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341" w:type="dxa"/>
          </w:tcPr>
          <w:p w14:paraId="2527C996" w14:textId="73C94CDE" w:rsidR="001958D9" w:rsidRPr="00684BF4" w:rsidRDefault="00C121DB" w:rsidP="001958D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21DB">
              <w:rPr>
                <w:rFonts w:ascii="Times New Roman" w:hAnsi="Times New Roman" w:cs="Times New Roman"/>
                <w:sz w:val="18"/>
                <w:szCs w:val="18"/>
              </w:rPr>
              <w:t>0.83</w:t>
            </w:r>
            <w:r w:rsidR="00DF41AB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  <w:r w:rsidR="001958D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F218A2" w:rsidRPr="00F218A2">
              <w:rPr>
                <w:rFonts w:ascii="Times New Roman" w:hAnsi="Times New Roman" w:cs="Times New Roman"/>
                <w:sz w:val="18"/>
                <w:szCs w:val="18"/>
              </w:rPr>
              <w:t>0.223</w:t>
            </w:r>
            <w:r w:rsidR="00910A21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07" w:type="dxa"/>
          </w:tcPr>
          <w:p w14:paraId="026D4900" w14:textId="78DA0914" w:rsidR="001958D9" w:rsidRPr="00684BF4" w:rsidRDefault="001958D9" w:rsidP="001958D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E1388">
              <w:rPr>
                <w:rFonts w:ascii="Times New Roman" w:hAnsi="Times New Roman" w:cs="Times New Roman"/>
                <w:sz w:val="18"/>
                <w:szCs w:val="18"/>
              </w:rPr>
              <w:t>0.121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</w:tr>
      <w:tr w:rsidR="0025437D" w14:paraId="1EAABAF6" w14:textId="77777777" w:rsidTr="00AF1EF4">
        <w:trPr>
          <w:jc w:val="center"/>
        </w:trPr>
        <w:tc>
          <w:tcPr>
            <w:tcW w:w="737" w:type="dxa"/>
          </w:tcPr>
          <w:p w14:paraId="60184573" w14:textId="77777777" w:rsidR="0025437D" w:rsidRPr="00464BF4" w:rsidRDefault="0025437D" w:rsidP="0025437D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1243" w:type="dxa"/>
          </w:tcPr>
          <w:p w14:paraId="1E2D2D10" w14:textId="28A6B085" w:rsidR="0025437D" w:rsidRPr="005C0C73" w:rsidRDefault="0025437D" w:rsidP="0025437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0.570</w:t>
            </w:r>
            <w:r w:rsidRPr="005C0C73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7</w:t>
            </w: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/0.490</w:t>
            </w:r>
            <w:r w:rsidRPr="005C0C73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276" w:type="dxa"/>
          </w:tcPr>
          <w:p w14:paraId="462681F3" w14:textId="5AB7FDD8" w:rsidR="0025437D" w:rsidRPr="005C0C73" w:rsidRDefault="0030611B" w:rsidP="0025437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0.370</w:t>
            </w:r>
            <w:r w:rsidR="006E39D0" w:rsidRPr="005C0C73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9</w:t>
            </w:r>
            <w:r w:rsidR="0025437D"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</w:t>
            </w:r>
            <w:r w:rsidR="00F67AA8"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0.2845</w:t>
            </w:r>
          </w:p>
        </w:tc>
        <w:tc>
          <w:tcPr>
            <w:tcW w:w="1417" w:type="dxa"/>
          </w:tcPr>
          <w:p w14:paraId="4E541786" w14:textId="335F259F" w:rsidR="0025437D" w:rsidRPr="005C0C73" w:rsidRDefault="009B5D8B" w:rsidP="0025437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0.6253</w:t>
            </w:r>
            <w:r w:rsidR="0025437D"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/0.2995</w:t>
            </w:r>
          </w:p>
        </w:tc>
        <w:tc>
          <w:tcPr>
            <w:tcW w:w="1276" w:type="dxa"/>
          </w:tcPr>
          <w:p w14:paraId="0B175E21" w14:textId="5ED7E067" w:rsidR="0025437D" w:rsidRPr="005C0C73" w:rsidRDefault="0025437D" w:rsidP="0025437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0.570</w:t>
            </w:r>
            <w:r w:rsidRPr="005C0C73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7</w:t>
            </w: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/0.490</w:t>
            </w:r>
            <w:r w:rsidRPr="005C0C73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341" w:type="dxa"/>
          </w:tcPr>
          <w:p w14:paraId="1A82C16D" w14:textId="1CE6E144" w:rsidR="0025437D" w:rsidRPr="005C0C73" w:rsidRDefault="0025437D" w:rsidP="0025437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0.389</w:t>
            </w:r>
            <w:r w:rsidRPr="005C0C73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1</w:t>
            </w: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/0.2808</w:t>
            </w:r>
          </w:p>
        </w:tc>
        <w:tc>
          <w:tcPr>
            <w:tcW w:w="907" w:type="dxa"/>
          </w:tcPr>
          <w:p w14:paraId="2543373C" w14:textId="302E4EFE" w:rsidR="0025437D" w:rsidRPr="00684BF4" w:rsidRDefault="0025437D" w:rsidP="0025437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12012">
              <w:rPr>
                <w:rFonts w:ascii="Times New Roman" w:hAnsi="Times New Roman" w:cs="Times New Roman"/>
                <w:sz w:val="18"/>
                <w:szCs w:val="18"/>
              </w:rPr>
              <w:t>0.09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</w:tr>
      <w:tr w:rsidR="001D3C69" w14:paraId="3E321CD3" w14:textId="77777777" w:rsidTr="00AF1EF4">
        <w:trPr>
          <w:jc w:val="center"/>
        </w:trPr>
        <w:tc>
          <w:tcPr>
            <w:tcW w:w="737" w:type="dxa"/>
          </w:tcPr>
          <w:p w14:paraId="16D331C2" w14:textId="77777777" w:rsidR="001D3C69" w:rsidRPr="00464BF4" w:rsidRDefault="001D3C69" w:rsidP="001D3C69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M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1243" w:type="dxa"/>
          </w:tcPr>
          <w:p w14:paraId="3F289068" w14:textId="02862C4B" w:rsidR="001D3C69" w:rsidRPr="00684BF4" w:rsidRDefault="008343C8" w:rsidP="001D3C6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43C8">
              <w:rPr>
                <w:rFonts w:ascii="Times New Roman" w:hAnsi="Times New Roman" w:cs="Times New Roman"/>
                <w:sz w:val="18"/>
                <w:szCs w:val="18"/>
              </w:rPr>
              <w:t>0.5013</w:t>
            </w:r>
            <w:r w:rsidR="001D3C6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F87CE9" w:rsidRPr="00F87CE9">
              <w:rPr>
                <w:rFonts w:ascii="Times New Roman" w:hAnsi="Times New Roman" w:cs="Times New Roman"/>
                <w:sz w:val="18"/>
                <w:szCs w:val="18"/>
              </w:rPr>
              <w:t>0.4146</w:t>
            </w:r>
          </w:p>
        </w:tc>
        <w:tc>
          <w:tcPr>
            <w:tcW w:w="1276" w:type="dxa"/>
          </w:tcPr>
          <w:p w14:paraId="1238B0B6" w14:textId="56093E13" w:rsidR="001D3C69" w:rsidRPr="00684BF4" w:rsidRDefault="00185247" w:rsidP="001D3C6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5247">
              <w:rPr>
                <w:rFonts w:ascii="Times New Roman" w:hAnsi="Times New Roman" w:cs="Times New Roman"/>
                <w:sz w:val="18"/>
                <w:szCs w:val="18"/>
              </w:rPr>
              <w:t>0.2562</w:t>
            </w:r>
            <w:r w:rsidR="001D3C6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1044CF" w:rsidRPr="001044CF">
              <w:rPr>
                <w:rFonts w:ascii="Times New Roman" w:hAnsi="Times New Roman" w:cs="Times New Roman"/>
                <w:sz w:val="18"/>
                <w:szCs w:val="18"/>
              </w:rPr>
              <w:t>0.2029</w:t>
            </w:r>
          </w:p>
        </w:tc>
        <w:tc>
          <w:tcPr>
            <w:tcW w:w="1417" w:type="dxa"/>
          </w:tcPr>
          <w:p w14:paraId="23E0022C" w14:textId="573A336D" w:rsidR="001D3C69" w:rsidRPr="00684BF4" w:rsidRDefault="006F39A1" w:rsidP="001D3C6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39A1">
              <w:rPr>
                <w:rFonts w:ascii="Times New Roman" w:hAnsi="Times New Roman" w:cs="Times New Roman"/>
                <w:sz w:val="18"/>
                <w:szCs w:val="18"/>
              </w:rPr>
              <w:t>0.441</w:t>
            </w:r>
            <w:r w:rsidR="000F6D4A"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  <w:r w:rsidR="00E225C3">
              <w:rPr>
                <w:rFonts w:ascii="Times New Roman" w:hAnsi="Times New Roman" w:cs="Times New Roman" w:hint="eastAsia"/>
                <w:sz w:val="18"/>
                <w:szCs w:val="18"/>
              </w:rPr>
              <w:t>/</w:t>
            </w:r>
            <w:r w:rsidR="00E225C3" w:rsidRPr="00E225C3">
              <w:rPr>
                <w:rFonts w:ascii="Times New Roman" w:hAnsi="Times New Roman" w:cs="Times New Roman"/>
                <w:sz w:val="18"/>
                <w:szCs w:val="18"/>
              </w:rPr>
              <w:t>0.2789</w:t>
            </w:r>
          </w:p>
        </w:tc>
        <w:tc>
          <w:tcPr>
            <w:tcW w:w="1276" w:type="dxa"/>
          </w:tcPr>
          <w:p w14:paraId="63C01378" w14:textId="32DAE4EB" w:rsidR="001D3C69" w:rsidRPr="00684BF4" w:rsidRDefault="00492DA3" w:rsidP="001D3C6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2DA3">
              <w:rPr>
                <w:rFonts w:ascii="Times New Roman" w:hAnsi="Times New Roman" w:cs="Times New Roman"/>
                <w:sz w:val="18"/>
                <w:szCs w:val="18"/>
              </w:rPr>
              <w:t>0.5013</w:t>
            </w:r>
            <w:r w:rsidR="001D3C6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F756ED" w:rsidRPr="00F756ED">
              <w:rPr>
                <w:rFonts w:ascii="Times New Roman" w:hAnsi="Times New Roman" w:cs="Times New Roman"/>
                <w:sz w:val="18"/>
                <w:szCs w:val="18"/>
              </w:rPr>
              <w:t>0.4146</w:t>
            </w:r>
          </w:p>
        </w:tc>
        <w:tc>
          <w:tcPr>
            <w:tcW w:w="1341" w:type="dxa"/>
          </w:tcPr>
          <w:p w14:paraId="5AB7D95B" w14:textId="1FC3C31C" w:rsidR="001D3C69" w:rsidRPr="00684BF4" w:rsidRDefault="00B777CC" w:rsidP="001D3C6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77CC">
              <w:rPr>
                <w:rFonts w:ascii="Times New Roman" w:hAnsi="Times New Roman" w:cs="Times New Roman"/>
                <w:sz w:val="18"/>
                <w:szCs w:val="18"/>
              </w:rPr>
              <w:t>0.2651</w:t>
            </w:r>
            <w:r w:rsidR="001D3C6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08766D" w:rsidRPr="0008766D">
              <w:rPr>
                <w:rFonts w:ascii="Times New Roman" w:hAnsi="Times New Roman" w:cs="Times New Roman"/>
                <w:sz w:val="18"/>
                <w:szCs w:val="18"/>
              </w:rPr>
              <w:t>0.209</w:t>
            </w:r>
            <w:r w:rsidR="0008766D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907" w:type="dxa"/>
          </w:tcPr>
          <w:p w14:paraId="5A1A4E13" w14:textId="698A0636" w:rsidR="001D3C69" w:rsidRPr="005C0C73" w:rsidRDefault="00251A74" w:rsidP="001D3C69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0.04</w:t>
            </w:r>
            <w:r w:rsidR="00DC5627" w:rsidRPr="005C0C73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0</w:t>
            </w:r>
            <w:r w:rsidR="001D3C69"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</w:t>
            </w:r>
          </w:p>
        </w:tc>
      </w:tr>
      <w:tr w:rsidR="001D3C69" w14:paraId="490A8AC0" w14:textId="77777777" w:rsidTr="00AF1EF4">
        <w:trPr>
          <w:jc w:val="center"/>
        </w:trPr>
        <w:tc>
          <w:tcPr>
            <w:tcW w:w="8197" w:type="dxa"/>
            <w:gridSpan w:val="7"/>
          </w:tcPr>
          <w:p w14:paraId="2388900A" w14:textId="35BE6EBA" w:rsidR="001D3C69" w:rsidRPr="00684BF4" w:rsidRDefault="001361E9" w:rsidP="001D3C6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pict w14:anchorId="2F2B934B">
                <v:rect id="_x0000_i1028" style="width:0;height:1.5pt" o:hralign="center" o:hrstd="t" o:hr="t" fillcolor="#a0a0a0" stroked="f"/>
              </w:pict>
            </w:r>
          </w:p>
        </w:tc>
      </w:tr>
      <w:tr w:rsidR="001D3C69" w14:paraId="6A066869" w14:textId="77777777" w:rsidTr="00AF1EF4">
        <w:trPr>
          <w:jc w:val="center"/>
        </w:trPr>
        <w:tc>
          <w:tcPr>
            <w:tcW w:w="737" w:type="dxa"/>
          </w:tcPr>
          <w:p w14:paraId="3479CDA7" w14:textId="77777777" w:rsidR="001D3C69" w:rsidRPr="00464BF4" w:rsidRDefault="001D3C69" w:rsidP="001D3C69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243" w:type="dxa"/>
          </w:tcPr>
          <w:p w14:paraId="3FD35AB5" w14:textId="44F100AA" w:rsidR="001D3C69" w:rsidRPr="00684BF4" w:rsidRDefault="00633FB8" w:rsidP="001D3C6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3FB8">
              <w:rPr>
                <w:rFonts w:ascii="Times New Roman" w:hAnsi="Times New Roman" w:cs="Times New Roman"/>
                <w:sz w:val="18"/>
                <w:szCs w:val="18"/>
              </w:rPr>
              <w:t>0.864</w:t>
            </w:r>
            <w:r w:rsidR="001D3C6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5E2584" w:rsidRPr="005E2584">
              <w:rPr>
                <w:rFonts w:ascii="Times New Roman" w:hAnsi="Times New Roman" w:cs="Times New Roman"/>
                <w:sz w:val="18"/>
                <w:szCs w:val="18"/>
              </w:rPr>
              <w:t>0.3689</w:t>
            </w:r>
          </w:p>
        </w:tc>
        <w:tc>
          <w:tcPr>
            <w:tcW w:w="1276" w:type="dxa"/>
          </w:tcPr>
          <w:p w14:paraId="2A4B9FD5" w14:textId="775BFBD3" w:rsidR="001D3C69" w:rsidRPr="005C0C73" w:rsidRDefault="00FF4890" w:rsidP="001D3C69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0.8</w:t>
            </w:r>
            <w:r w:rsidR="001656DC"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</w:t>
            </w:r>
            <w:r w:rsidR="001D3C69"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</w:t>
            </w:r>
            <w:r w:rsidR="001707B5"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0.33</w:t>
            </w:r>
            <w:r w:rsidR="00812668"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14:paraId="323F6C32" w14:textId="485B4B07" w:rsidR="001D3C69" w:rsidRPr="00FA07FA" w:rsidRDefault="00864147" w:rsidP="001D3C69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A07F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0.9145</w:t>
            </w:r>
            <w:r w:rsidR="001D3C69" w:rsidRPr="00FA07F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</w:t>
            </w:r>
            <w:r w:rsidR="006C701B" w:rsidRPr="00FA07F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0.34</w:t>
            </w:r>
            <w:r w:rsidR="002E2A52" w:rsidRPr="00FA07F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14:paraId="46268E62" w14:textId="2CF31F40" w:rsidR="001D3C69" w:rsidRPr="00FA07FA" w:rsidRDefault="008A0AB6" w:rsidP="001D3C69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A07F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0.864</w:t>
            </w:r>
            <w:r w:rsidR="001D3C69" w:rsidRPr="00FA07F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</w:t>
            </w:r>
            <w:r w:rsidR="008039CE" w:rsidRPr="00FA07F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0.3689</w:t>
            </w:r>
          </w:p>
        </w:tc>
        <w:tc>
          <w:tcPr>
            <w:tcW w:w="1341" w:type="dxa"/>
          </w:tcPr>
          <w:p w14:paraId="503125BC" w14:textId="5459C5DC" w:rsidR="001D3C69" w:rsidRPr="00684BF4" w:rsidRDefault="00570CA8" w:rsidP="001D3C6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70CA8">
              <w:rPr>
                <w:rFonts w:ascii="Times New Roman" w:hAnsi="Times New Roman" w:cs="Times New Roman"/>
                <w:sz w:val="18"/>
                <w:szCs w:val="18"/>
              </w:rPr>
              <w:t>0.846</w:t>
            </w:r>
            <w:r w:rsidR="001D3C6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C22749" w:rsidRPr="00C22749">
              <w:rPr>
                <w:rFonts w:ascii="Times New Roman" w:hAnsi="Times New Roman" w:cs="Times New Roman"/>
                <w:sz w:val="18"/>
                <w:szCs w:val="18"/>
              </w:rPr>
              <w:t>0.316</w:t>
            </w:r>
            <w:r w:rsidR="00972A98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07" w:type="dxa"/>
          </w:tcPr>
          <w:p w14:paraId="088178DD" w14:textId="6E081CDA" w:rsidR="001D3C69" w:rsidRPr="00684BF4" w:rsidRDefault="001D3C69" w:rsidP="001D3C6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359A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8D1712">
              <w:rPr>
                <w:rFonts w:ascii="Times New Roman" w:hAnsi="Times New Roman" w:cs="Times New Roman"/>
                <w:sz w:val="18"/>
                <w:szCs w:val="18"/>
              </w:rPr>
              <w:t>182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</w:tr>
      <w:tr w:rsidR="00D1067B" w14:paraId="33DEF7FB" w14:textId="77777777" w:rsidTr="00AF1EF4">
        <w:trPr>
          <w:jc w:val="center"/>
        </w:trPr>
        <w:tc>
          <w:tcPr>
            <w:tcW w:w="737" w:type="dxa"/>
          </w:tcPr>
          <w:p w14:paraId="12E071D8" w14:textId="77777777" w:rsidR="00D1067B" w:rsidRPr="00464BF4" w:rsidRDefault="00D1067B" w:rsidP="00D1067B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1243" w:type="dxa"/>
          </w:tcPr>
          <w:p w14:paraId="477C1BF2" w14:textId="0F698FBF" w:rsidR="00D1067B" w:rsidRPr="005C0C73" w:rsidRDefault="00D1067B" w:rsidP="00D1067B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0.614/0.4665</w:t>
            </w:r>
          </w:p>
        </w:tc>
        <w:tc>
          <w:tcPr>
            <w:tcW w:w="1276" w:type="dxa"/>
          </w:tcPr>
          <w:p w14:paraId="7F4900C1" w14:textId="6DBABB27" w:rsidR="00D1067B" w:rsidRPr="00684BF4" w:rsidRDefault="00D1067B" w:rsidP="00D1067B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7BEA">
              <w:rPr>
                <w:rFonts w:ascii="Times New Roman" w:hAnsi="Times New Roman" w:cs="Times New Roman"/>
                <w:sz w:val="18"/>
                <w:szCs w:val="18"/>
              </w:rPr>
              <w:t>0.394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9/</w:t>
            </w:r>
            <w:r w:rsidRPr="005D533E">
              <w:rPr>
                <w:rFonts w:ascii="Times New Roman" w:hAnsi="Times New Roman" w:cs="Times New Roman"/>
                <w:sz w:val="18"/>
                <w:szCs w:val="18"/>
              </w:rPr>
              <w:t>0.257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14:paraId="2EAEF742" w14:textId="3791B211" w:rsidR="00D1067B" w:rsidRPr="00684BF4" w:rsidRDefault="00D1067B" w:rsidP="00D1067B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71F7">
              <w:rPr>
                <w:rFonts w:ascii="Times New Roman" w:hAnsi="Times New Roman" w:cs="Times New Roman"/>
                <w:sz w:val="18"/>
                <w:szCs w:val="18"/>
              </w:rPr>
              <w:t>0.591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CB7D99">
              <w:rPr>
                <w:rFonts w:ascii="Times New Roman" w:hAnsi="Times New Roman" w:cs="Times New Roman"/>
                <w:sz w:val="18"/>
                <w:szCs w:val="18"/>
              </w:rPr>
              <w:t>0.272</w:t>
            </w:r>
          </w:p>
        </w:tc>
        <w:tc>
          <w:tcPr>
            <w:tcW w:w="1276" w:type="dxa"/>
          </w:tcPr>
          <w:p w14:paraId="09505E4B" w14:textId="1D3D0465" w:rsidR="00D1067B" w:rsidRPr="00684BF4" w:rsidRDefault="00F56B0E" w:rsidP="00D1067B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56B0E">
              <w:rPr>
                <w:rFonts w:ascii="Times New Roman" w:hAnsi="Times New Roman" w:cs="Times New Roman"/>
                <w:sz w:val="18"/>
                <w:szCs w:val="18"/>
              </w:rPr>
              <w:t>0.417</w:t>
            </w:r>
            <w:r w:rsidR="00D4455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D1067B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BD1FC8" w:rsidRPr="00BD1FC8">
              <w:rPr>
                <w:rFonts w:ascii="Times New Roman" w:hAnsi="Times New Roman" w:cs="Times New Roman"/>
                <w:sz w:val="18"/>
                <w:szCs w:val="18"/>
              </w:rPr>
              <w:t>0.253</w:t>
            </w:r>
            <w:r w:rsidR="00850DD8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341" w:type="dxa"/>
          </w:tcPr>
          <w:p w14:paraId="6B3E2960" w14:textId="77777777" w:rsidR="00D1067B" w:rsidRPr="00FA07FA" w:rsidRDefault="00D1067B" w:rsidP="00D1067B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A07F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0.6902/0.5775</w:t>
            </w:r>
          </w:p>
        </w:tc>
        <w:tc>
          <w:tcPr>
            <w:tcW w:w="907" w:type="dxa"/>
          </w:tcPr>
          <w:p w14:paraId="4AC648AD" w14:textId="04ED2584" w:rsidR="00D1067B" w:rsidRPr="00684BF4" w:rsidRDefault="00D041F9" w:rsidP="00D1067B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41F9">
              <w:rPr>
                <w:rFonts w:ascii="Times New Roman" w:hAnsi="Times New Roman" w:cs="Times New Roman"/>
                <w:sz w:val="18"/>
                <w:szCs w:val="18"/>
              </w:rPr>
              <w:t>0.073</w:t>
            </w:r>
            <w:r w:rsidR="00D1067B"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</w:tr>
      <w:tr w:rsidR="00BA6A3D" w14:paraId="3ED2B00B" w14:textId="77777777" w:rsidTr="00AF1EF4">
        <w:trPr>
          <w:jc w:val="center"/>
        </w:trPr>
        <w:tc>
          <w:tcPr>
            <w:tcW w:w="737" w:type="dxa"/>
          </w:tcPr>
          <w:p w14:paraId="0BDC1794" w14:textId="77777777" w:rsidR="00BA6A3D" w:rsidRPr="00464BF4" w:rsidRDefault="00BA6A3D" w:rsidP="00BA6A3D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M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1243" w:type="dxa"/>
          </w:tcPr>
          <w:p w14:paraId="15812F82" w14:textId="2FC52A51" w:rsidR="00BA6A3D" w:rsidRPr="00684BF4" w:rsidRDefault="00BA6A3D" w:rsidP="00BA6A3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77EF">
              <w:rPr>
                <w:rFonts w:ascii="Times New Roman" w:hAnsi="Times New Roman" w:cs="Times New Roman"/>
                <w:sz w:val="18"/>
                <w:szCs w:val="18"/>
              </w:rPr>
              <w:t>0.542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7/</w:t>
            </w:r>
            <w:r w:rsidRPr="00AF1E08">
              <w:rPr>
                <w:rFonts w:ascii="Times New Roman" w:hAnsi="Times New Roman" w:cs="Times New Roman"/>
                <w:sz w:val="18"/>
                <w:szCs w:val="18"/>
              </w:rPr>
              <w:t>0.417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276" w:type="dxa"/>
          </w:tcPr>
          <w:p w14:paraId="18083E2F" w14:textId="687CE497" w:rsidR="00BA6A3D" w:rsidRPr="00684BF4" w:rsidRDefault="00BA6A3D" w:rsidP="00BA6A3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40306">
              <w:rPr>
                <w:rFonts w:ascii="Times New Roman" w:hAnsi="Times New Roman" w:cs="Times New Roman"/>
                <w:sz w:val="18"/>
                <w:szCs w:val="18"/>
              </w:rPr>
              <w:t>0.287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4/</w:t>
            </w:r>
            <w:r w:rsidRPr="00390776">
              <w:rPr>
                <w:rFonts w:ascii="Times New Roman" w:hAnsi="Times New Roman" w:cs="Times New Roman"/>
                <w:sz w:val="18"/>
                <w:szCs w:val="18"/>
              </w:rPr>
              <w:t>0.2055</w:t>
            </w:r>
          </w:p>
        </w:tc>
        <w:tc>
          <w:tcPr>
            <w:tcW w:w="1417" w:type="dxa"/>
          </w:tcPr>
          <w:p w14:paraId="0F464E25" w14:textId="3906D5E5" w:rsidR="00BA6A3D" w:rsidRPr="00684BF4" w:rsidRDefault="00BA6A3D" w:rsidP="00BA6A3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23B9">
              <w:rPr>
                <w:rFonts w:ascii="Times New Roman" w:hAnsi="Times New Roman" w:cs="Times New Roman"/>
                <w:sz w:val="18"/>
                <w:szCs w:val="18"/>
              </w:rPr>
              <w:t>0.404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8/</w:t>
            </w:r>
            <w:r w:rsidRPr="00395390">
              <w:rPr>
                <w:rFonts w:ascii="Times New Roman" w:hAnsi="Times New Roman" w:cs="Times New Roman"/>
                <w:sz w:val="18"/>
                <w:szCs w:val="18"/>
              </w:rPr>
              <w:t>0.2952</w:t>
            </w:r>
          </w:p>
        </w:tc>
        <w:tc>
          <w:tcPr>
            <w:tcW w:w="1276" w:type="dxa"/>
          </w:tcPr>
          <w:p w14:paraId="17309658" w14:textId="00E5ACB1" w:rsidR="00BA6A3D" w:rsidRPr="00684BF4" w:rsidRDefault="005449DE" w:rsidP="00BA6A3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9DE">
              <w:rPr>
                <w:rFonts w:ascii="Times New Roman" w:hAnsi="Times New Roman" w:cs="Times New Roman"/>
                <w:sz w:val="18"/>
                <w:szCs w:val="18"/>
              </w:rPr>
              <w:t>0.302</w:t>
            </w:r>
            <w:r w:rsidR="00745DB1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BA6A3D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E93D8F" w:rsidRPr="00E93D8F">
              <w:rPr>
                <w:rFonts w:ascii="Times New Roman" w:hAnsi="Times New Roman" w:cs="Times New Roman"/>
                <w:sz w:val="18"/>
                <w:szCs w:val="18"/>
              </w:rPr>
              <w:t>0.2</w:t>
            </w:r>
            <w:r w:rsidR="00693BE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41" w:type="dxa"/>
          </w:tcPr>
          <w:p w14:paraId="3E046A96" w14:textId="77777777" w:rsidR="00BA6A3D" w:rsidRPr="00684BF4" w:rsidRDefault="00BA6A3D" w:rsidP="00BA6A3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841F2">
              <w:rPr>
                <w:rFonts w:ascii="Times New Roman" w:hAnsi="Times New Roman" w:cs="Times New Roman"/>
                <w:sz w:val="18"/>
                <w:szCs w:val="18"/>
              </w:rPr>
              <w:t>0.555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6/</w:t>
            </w:r>
            <w:r w:rsidRPr="00241173">
              <w:rPr>
                <w:rFonts w:ascii="Times New Roman" w:hAnsi="Times New Roman" w:cs="Times New Roman"/>
                <w:sz w:val="18"/>
                <w:szCs w:val="18"/>
              </w:rPr>
              <w:t>0.4891</w:t>
            </w:r>
          </w:p>
        </w:tc>
        <w:tc>
          <w:tcPr>
            <w:tcW w:w="907" w:type="dxa"/>
          </w:tcPr>
          <w:p w14:paraId="4A79D44F" w14:textId="16F63E8C" w:rsidR="00BA6A3D" w:rsidRPr="00FA07FA" w:rsidRDefault="00BA6A3D" w:rsidP="00BA6A3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A07F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</w:t>
            </w:r>
            <w:r w:rsidR="00646C62" w:rsidRPr="00FA07F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69</w:t>
            </w:r>
            <w:r w:rsidRPr="00FA07F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</w:t>
            </w:r>
          </w:p>
        </w:tc>
      </w:tr>
    </w:tbl>
    <w:p w14:paraId="718881AF" w14:textId="77777777" w:rsidR="00986540" w:rsidRDefault="00FA07FA" w:rsidP="00FA07FA">
      <w:pPr>
        <w:pStyle w:val="Default"/>
        <w:spacing w:beforeLines="50" w:before="156" w:afterLines="50" w:after="156"/>
        <w:jc w:val="center"/>
        <w:rPr>
          <w:rFonts w:ascii="Times New Roman" w:hAnsi="Times New Roman" w:cs="Times New Roman"/>
          <w:sz w:val="21"/>
          <w:szCs w:val="21"/>
        </w:rPr>
      </w:pPr>
      <w:r w:rsidRPr="007954A1">
        <w:rPr>
          <w:rFonts w:ascii="Times New Roman" w:hAnsi="Times New Roman" w:cs="Times New Roman" w:hint="eastAsia"/>
          <w:b/>
          <w:bCs/>
          <w:sz w:val="21"/>
          <w:szCs w:val="21"/>
        </w:rPr>
        <w:t>T</w:t>
      </w:r>
      <w:r w:rsidRPr="007954A1">
        <w:rPr>
          <w:rFonts w:ascii="Times New Roman" w:hAnsi="Times New Roman" w:cs="Times New Roman"/>
          <w:b/>
          <w:bCs/>
          <w:sz w:val="21"/>
          <w:szCs w:val="21"/>
        </w:rPr>
        <w:t xml:space="preserve">able </w:t>
      </w:r>
      <w:r>
        <w:rPr>
          <w:rFonts w:ascii="Times New Roman" w:hAnsi="Times New Roman" w:cs="Times New Roman"/>
          <w:b/>
          <w:bCs/>
          <w:sz w:val="21"/>
          <w:szCs w:val="21"/>
        </w:rPr>
        <w:t>2</w:t>
      </w:r>
      <w:r w:rsidRPr="007954A1">
        <w:rPr>
          <w:rFonts w:ascii="Times New Roman" w:hAnsi="Times New Roman" w:cs="Times New Roman"/>
          <w:b/>
          <w:bCs/>
          <w:sz w:val="21"/>
          <w:szCs w:val="21"/>
        </w:rPr>
        <w:t>.</w:t>
      </w:r>
      <w:r w:rsidRPr="00962FF4">
        <w:rPr>
          <w:rFonts w:ascii="Times New Roman" w:hAnsi="Times New Roman" w:cs="Times New Roman"/>
          <w:sz w:val="21"/>
          <w:szCs w:val="21"/>
        </w:rPr>
        <w:t xml:space="preserve"> </w:t>
      </w:r>
      <w:r w:rsidR="0028313E">
        <w:rPr>
          <w:rFonts w:ascii="Times New Roman" w:hAnsi="Times New Roman" w:cs="Times New Roman"/>
          <w:sz w:val="21"/>
          <w:szCs w:val="21"/>
        </w:rPr>
        <w:t xml:space="preserve">Topic classification: </w:t>
      </w:r>
      <w:r w:rsidR="007D6189">
        <w:rPr>
          <w:rFonts w:ascii="Times New Roman" w:hAnsi="Times New Roman" w:cs="Times New Roman"/>
          <w:sz w:val="21"/>
          <w:szCs w:val="21"/>
        </w:rPr>
        <w:t>t</w:t>
      </w:r>
      <w:r w:rsidRPr="00962FF4">
        <w:rPr>
          <w:rFonts w:ascii="Times New Roman" w:hAnsi="Times New Roman" w:cs="Times New Roman"/>
          <w:sz w:val="21"/>
          <w:szCs w:val="21"/>
        </w:rPr>
        <w:t>he metrics and runtime of corresponding</w:t>
      </w:r>
    </w:p>
    <w:p w14:paraId="50257423" w14:textId="1E745FB6" w:rsidR="00FA07FA" w:rsidRPr="00962FF4" w:rsidRDefault="00FA07FA" w:rsidP="00FA07FA">
      <w:pPr>
        <w:pStyle w:val="Default"/>
        <w:spacing w:beforeLines="50" w:before="156" w:afterLines="50" w:after="156"/>
        <w:jc w:val="center"/>
        <w:rPr>
          <w:rFonts w:ascii="Times New Roman" w:hAnsi="Times New Roman" w:cs="Times New Roman"/>
          <w:sz w:val="21"/>
          <w:szCs w:val="21"/>
        </w:rPr>
      </w:pPr>
      <w:r w:rsidRPr="00962FF4">
        <w:rPr>
          <w:rFonts w:ascii="Times New Roman" w:hAnsi="Times New Roman" w:cs="Times New Roman"/>
          <w:sz w:val="21"/>
          <w:szCs w:val="21"/>
        </w:rPr>
        <w:t>model with different vocabulary size.</w:t>
      </w:r>
    </w:p>
    <w:p w14:paraId="2171B44E" w14:textId="77777777" w:rsidR="001F182D" w:rsidRDefault="003A5B32" w:rsidP="00DC138A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rom the Table 2, </w:t>
      </w:r>
      <w:r w:rsidR="00C32688" w:rsidRPr="00C32688">
        <w:rPr>
          <w:rFonts w:ascii="Times New Roman" w:hAnsi="Times New Roman" w:cs="Times New Roman"/>
        </w:rPr>
        <w:t>we can see the experiment results</w:t>
      </w:r>
      <w:r w:rsidR="00C32688">
        <w:rPr>
          <w:rFonts w:ascii="Times New Roman" w:hAnsi="Times New Roman" w:cs="Times New Roman"/>
        </w:rPr>
        <w:t xml:space="preserve"> that</w:t>
      </w:r>
      <w:r w:rsidR="00C32688" w:rsidRPr="00C32688">
        <w:rPr>
          <w:rFonts w:ascii="Times New Roman" w:hAnsi="Times New Roman" w:cs="Times New Roman"/>
        </w:rPr>
        <w:t xml:space="preserve"> similar to the sentiment analysis</w:t>
      </w:r>
      <w:r w:rsidR="00C51361">
        <w:rPr>
          <w:rFonts w:ascii="Times New Roman" w:hAnsi="Times New Roman" w:cs="Times New Roman"/>
        </w:rPr>
        <w:t xml:space="preserve">: overfitting of </w:t>
      </w:r>
      <w:r w:rsidR="009A5281">
        <w:rPr>
          <w:rFonts w:ascii="Times New Roman" w:hAnsi="Times New Roman" w:cs="Times New Roman"/>
        </w:rPr>
        <w:t xml:space="preserve">DT model, </w:t>
      </w:r>
      <w:r w:rsidR="00AF26FE">
        <w:rPr>
          <w:rFonts w:ascii="Times New Roman" w:hAnsi="Times New Roman" w:cs="Times New Roman"/>
        </w:rPr>
        <w:t>m</w:t>
      </w:r>
      <w:r w:rsidR="00AF26FE" w:rsidRPr="00AF26FE">
        <w:rPr>
          <w:rFonts w:ascii="Times New Roman" w:hAnsi="Times New Roman" w:cs="Times New Roman"/>
        </w:rPr>
        <w:t>ore stable performance</w:t>
      </w:r>
      <w:r w:rsidR="007E2C3A">
        <w:rPr>
          <w:rFonts w:ascii="Times New Roman" w:hAnsi="Times New Roman" w:cs="Times New Roman"/>
        </w:rPr>
        <w:t xml:space="preserve"> of BNB and MNB models</w:t>
      </w:r>
      <w:r w:rsidR="009312DA">
        <w:rPr>
          <w:rFonts w:ascii="Times New Roman" w:hAnsi="Times New Roman" w:cs="Times New Roman"/>
        </w:rPr>
        <w:t xml:space="preserve">, and </w:t>
      </w:r>
      <w:r w:rsidR="00FB30A8">
        <w:rPr>
          <w:rFonts w:ascii="Times New Roman" w:hAnsi="Times New Roman" w:cs="Times New Roman"/>
        </w:rPr>
        <w:t xml:space="preserve">MNB is still the </w:t>
      </w:r>
      <w:r w:rsidR="005F785D">
        <w:rPr>
          <w:rFonts w:ascii="Times New Roman" w:hAnsi="Times New Roman" w:cs="Times New Roman"/>
        </w:rPr>
        <w:t>fastest model</w:t>
      </w:r>
      <w:r w:rsidR="0079446E">
        <w:rPr>
          <w:rFonts w:ascii="Times New Roman" w:hAnsi="Times New Roman" w:cs="Times New Roman"/>
        </w:rPr>
        <w:t>.</w:t>
      </w:r>
    </w:p>
    <w:p w14:paraId="1622D75A" w14:textId="77777777" w:rsidR="001F182D" w:rsidRDefault="001F182D" w:rsidP="00DC138A">
      <w:pPr>
        <w:pStyle w:val="Default"/>
        <w:jc w:val="both"/>
        <w:rPr>
          <w:rFonts w:ascii="Times New Roman" w:hAnsi="Times New Roman" w:cs="Times New Roman"/>
        </w:rPr>
      </w:pPr>
    </w:p>
    <w:p w14:paraId="50269335" w14:textId="005EF590" w:rsidR="00967B64" w:rsidRDefault="00956D88" w:rsidP="00CC395D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the </w:t>
      </w:r>
      <w:r w:rsidR="001F182D">
        <w:rPr>
          <w:rFonts w:ascii="Times New Roman" w:hAnsi="Times New Roman" w:cs="Times New Roman"/>
        </w:rPr>
        <w:t xml:space="preserve">difference is that the </w:t>
      </w:r>
      <w:r w:rsidR="00677C11">
        <w:rPr>
          <w:rFonts w:ascii="Times New Roman" w:hAnsi="Times New Roman" w:cs="Times New Roman"/>
        </w:rPr>
        <w:t>all baseline models have</w:t>
      </w:r>
      <w:r w:rsidR="00A54578">
        <w:rPr>
          <w:rFonts w:ascii="Times New Roman" w:hAnsi="Times New Roman" w:cs="Times New Roman"/>
        </w:rPr>
        <w:t xml:space="preserve"> much</w:t>
      </w:r>
      <w:r w:rsidR="00677C11">
        <w:rPr>
          <w:rFonts w:ascii="Times New Roman" w:hAnsi="Times New Roman" w:cs="Times New Roman"/>
        </w:rPr>
        <w:t xml:space="preserve"> lower metrics </w:t>
      </w:r>
      <w:r w:rsidR="00E60E1B">
        <w:rPr>
          <w:rFonts w:ascii="Times New Roman" w:hAnsi="Times New Roman" w:cs="Times New Roman"/>
        </w:rPr>
        <w:t>on the topic classification task</w:t>
      </w:r>
      <w:r w:rsidR="002D6C86">
        <w:rPr>
          <w:rFonts w:ascii="Times New Roman" w:hAnsi="Times New Roman" w:cs="Times New Roman"/>
        </w:rPr>
        <w:t xml:space="preserve">. </w:t>
      </w:r>
      <w:r w:rsidR="00942AB3">
        <w:rPr>
          <w:rFonts w:ascii="Times New Roman" w:hAnsi="Times New Roman" w:cs="Times New Roman"/>
        </w:rPr>
        <w:t xml:space="preserve">This </w:t>
      </w:r>
      <w:r w:rsidR="00181DED">
        <w:rPr>
          <w:rFonts w:ascii="Times New Roman" w:hAnsi="Times New Roman" w:cs="Times New Roman"/>
        </w:rPr>
        <w:t>should</w:t>
      </w:r>
      <w:r w:rsidR="00942AB3">
        <w:rPr>
          <w:rFonts w:ascii="Times New Roman" w:hAnsi="Times New Roman" w:cs="Times New Roman"/>
        </w:rPr>
        <w:t xml:space="preserve"> be </w:t>
      </w:r>
      <w:r w:rsidR="006E616E">
        <w:rPr>
          <w:rFonts w:ascii="Times New Roman" w:hAnsi="Times New Roman" w:cs="Times New Roman"/>
        </w:rPr>
        <w:t>because of the</w:t>
      </w:r>
      <w:r w:rsidR="00B10E4F">
        <w:rPr>
          <w:rFonts w:ascii="Times New Roman" w:hAnsi="Times New Roman" w:cs="Times New Roman"/>
        </w:rPr>
        <w:t>re are 20 topics for all Twitter</w:t>
      </w:r>
      <w:r w:rsidR="00C462B4">
        <w:rPr>
          <w:rFonts w:ascii="Times New Roman" w:hAnsi="Times New Roman" w:cs="Times New Roman"/>
        </w:rPr>
        <w:t xml:space="preserve">, </w:t>
      </w:r>
      <w:r w:rsidR="00C462B4" w:rsidRPr="00C462B4">
        <w:rPr>
          <w:rFonts w:ascii="Times New Roman" w:hAnsi="Times New Roman" w:cs="Times New Roman"/>
        </w:rPr>
        <w:t xml:space="preserve">and the distribution of topics is </w:t>
      </w:r>
      <w:r w:rsidR="00D46D0C">
        <w:rPr>
          <w:rFonts w:ascii="Times New Roman" w:hAnsi="Times New Roman" w:cs="Times New Roman"/>
        </w:rPr>
        <w:t>imbalance</w:t>
      </w:r>
      <w:r w:rsidR="00C462B4" w:rsidRPr="00C462B4">
        <w:rPr>
          <w:rFonts w:ascii="Times New Roman" w:hAnsi="Times New Roman" w:cs="Times New Roman"/>
        </w:rPr>
        <w:t>.</w:t>
      </w:r>
      <w:r w:rsidR="007769A3">
        <w:rPr>
          <w:rFonts w:ascii="Times New Roman" w:hAnsi="Times New Roman" w:cs="Times New Roman"/>
        </w:rPr>
        <w:t xml:space="preserve"> But the </w:t>
      </w:r>
      <w:r w:rsidR="0078023E">
        <w:rPr>
          <w:rFonts w:ascii="Times New Roman" w:hAnsi="Times New Roman" w:cs="Times New Roman"/>
        </w:rPr>
        <w:t>performa</w:t>
      </w:r>
      <w:r w:rsidR="00B53597">
        <w:rPr>
          <w:rFonts w:ascii="Times New Roman" w:hAnsi="Times New Roman" w:cs="Times New Roman"/>
        </w:rPr>
        <w:t>n</w:t>
      </w:r>
      <w:r w:rsidR="0078023E">
        <w:rPr>
          <w:rFonts w:ascii="Times New Roman" w:hAnsi="Times New Roman" w:cs="Times New Roman"/>
        </w:rPr>
        <w:t xml:space="preserve">ce of BNB </w:t>
      </w:r>
      <w:r w:rsidR="00821FC7">
        <w:rPr>
          <w:rFonts w:ascii="Times New Roman" w:hAnsi="Times New Roman" w:cs="Times New Roman"/>
        </w:rPr>
        <w:t>is better than other two models.</w:t>
      </w:r>
    </w:p>
    <w:p w14:paraId="55FF35FB" w14:textId="3AC6BF84" w:rsidR="00CC395D" w:rsidRDefault="00CC395D" w:rsidP="00CC395D">
      <w:pPr>
        <w:pStyle w:val="Default"/>
        <w:jc w:val="both"/>
        <w:rPr>
          <w:rFonts w:ascii="Times New Roman" w:hAnsi="Times New Roman" w:cs="Times New Roman"/>
        </w:rPr>
      </w:pPr>
    </w:p>
    <w:p w14:paraId="75AE114D" w14:textId="6CD6E7F1" w:rsidR="00CC395D" w:rsidRPr="00600963" w:rsidRDefault="00CC395D" w:rsidP="00CC395D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600963">
        <w:rPr>
          <w:rFonts w:ascii="Times New Roman" w:hAnsi="Times New Roman" w:cs="Times New Roman" w:hint="eastAsia"/>
          <w:b/>
          <w:bCs/>
        </w:rPr>
        <w:t>C</w:t>
      </w:r>
      <w:r w:rsidRPr="00600963">
        <w:rPr>
          <w:rFonts w:ascii="Times New Roman" w:hAnsi="Times New Roman" w:cs="Times New Roman"/>
          <w:b/>
          <w:bCs/>
        </w:rPr>
        <w:t>onclusion:</w:t>
      </w:r>
      <w:r w:rsidR="005668C7" w:rsidRPr="005668C7">
        <w:t xml:space="preserve"> </w:t>
      </w:r>
      <w:r w:rsidR="005668C7" w:rsidRPr="005668C7">
        <w:rPr>
          <w:rFonts w:ascii="Times New Roman" w:hAnsi="Times New Roman" w:cs="Times New Roman"/>
        </w:rPr>
        <w:t xml:space="preserve">The </w:t>
      </w:r>
      <w:r w:rsidR="0044098F">
        <w:rPr>
          <w:rFonts w:ascii="Times New Roman" w:hAnsi="Times New Roman" w:cs="Times New Roman"/>
        </w:rPr>
        <w:t xml:space="preserve">DT model </w:t>
      </w:r>
      <w:r w:rsidR="005668C7" w:rsidRPr="005668C7">
        <w:rPr>
          <w:rFonts w:ascii="Times New Roman" w:hAnsi="Times New Roman" w:cs="Times New Roman"/>
        </w:rPr>
        <w:t xml:space="preserve">is prone to overfitting in the case of small </w:t>
      </w:r>
      <w:r w:rsidR="00022627">
        <w:rPr>
          <w:rFonts w:ascii="Times New Roman" w:hAnsi="Times New Roman" w:cs="Times New Roman"/>
        </w:rPr>
        <w:t>data</w:t>
      </w:r>
      <w:r w:rsidR="005668C7" w:rsidRPr="005668C7">
        <w:rPr>
          <w:rFonts w:ascii="Times New Roman" w:hAnsi="Times New Roman" w:cs="Times New Roman"/>
        </w:rPr>
        <w:t xml:space="preserve">set, while </w:t>
      </w:r>
      <w:r w:rsidR="00B50003">
        <w:rPr>
          <w:rFonts w:ascii="Times New Roman" w:hAnsi="Times New Roman" w:cs="Times New Roman"/>
        </w:rPr>
        <w:t xml:space="preserve">NB models </w:t>
      </w:r>
      <w:r w:rsidR="005668C7" w:rsidRPr="005668C7">
        <w:rPr>
          <w:rFonts w:ascii="Times New Roman" w:hAnsi="Times New Roman" w:cs="Times New Roman"/>
        </w:rPr>
        <w:t>avoids overfitting due to the use of prior probabilities.</w:t>
      </w:r>
    </w:p>
    <w:p w14:paraId="6F940EA2" w14:textId="049F800C" w:rsidR="00967B64" w:rsidRDefault="00967B64" w:rsidP="00DC138A">
      <w:pPr>
        <w:pStyle w:val="Default"/>
        <w:jc w:val="both"/>
        <w:rPr>
          <w:rFonts w:ascii="Times New Roman" w:hAnsi="Times New Roman" w:cs="Times New Roman"/>
        </w:rPr>
      </w:pPr>
    </w:p>
    <w:p w14:paraId="7959E2A9" w14:textId="5E54FA5F" w:rsidR="004A6971" w:rsidRPr="003A6F0B" w:rsidRDefault="008E7599" w:rsidP="004A6971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Evaluate the</w:t>
      </w:r>
      <w:r w:rsidR="008946A5">
        <w:rPr>
          <w:rFonts w:ascii="Times New Roman" w:hAnsi="Times New Roman" w:cs="Times New Roman"/>
          <w:b/>
          <w:bCs/>
        </w:rPr>
        <w:t xml:space="preserve"> </w:t>
      </w:r>
      <w:r w:rsidRPr="008E7599">
        <w:rPr>
          <w:rFonts w:ascii="Times New Roman" w:hAnsi="Times New Roman" w:cs="Times New Roman"/>
          <w:b/>
          <w:bCs/>
        </w:rPr>
        <w:t>standard models with respect to baseline predictors</w:t>
      </w:r>
      <w:r w:rsidR="004A6971" w:rsidRPr="003A6F0B">
        <w:rPr>
          <w:rFonts w:ascii="Times New Roman" w:hAnsi="Times New Roman" w:cs="Times New Roman"/>
          <w:b/>
          <w:bCs/>
        </w:rPr>
        <w:t>.</w:t>
      </w:r>
    </w:p>
    <w:p w14:paraId="085968CE" w14:textId="6B18C21E" w:rsidR="004A6971" w:rsidRDefault="00D845E4" w:rsidP="004A6971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Ev</w:t>
      </w:r>
      <w:r w:rsidR="0063389D">
        <w:rPr>
          <w:rFonts w:ascii="Times New Roman" w:hAnsi="Times New Roman" w:cs="Times New Roman"/>
          <w:b/>
          <w:bCs/>
        </w:rPr>
        <w:t>aluate the effect that preprocessing the input features</w:t>
      </w:r>
      <w:r w:rsidR="004A6971" w:rsidRPr="003A6F0B">
        <w:rPr>
          <w:rFonts w:ascii="Times New Roman" w:hAnsi="Times New Roman" w:cs="Times New Roman"/>
          <w:b/>
          <w:bCs/>
        </w:rPr>
        <w:t>.</w:t>
      </w:r>
    </w:p>
    <w:p w14:paraId="2FDBEF36" w14:textId="317F85DA" w:rsidR="00E3731A" w:rsidRDefault="00E3731A" w:rsidP="00E3731A">
      <w:pPr>
        <w:pStyle w:val="Default"/>
        <w:jc w:val="both"/>
        <w:rPr>
          <w:rFonts w:ascii="Times New Roman" w:hAnsi="Times New Roman" w:cs="Times New Roman"/>
        </w:rPr>
      </w:pPr>
      <w:r w:rsidRPr="00E3731A">
        <w:rPr>
          <w:rFonts w:ascii="Times New Roman" w:hAnsi="Times New Roman" w:cs="Times New Roman" w:hint="eastAsia"/>
        </w:rPr>
        <w:t>S</w:t>
      </w:r>
      <w:r w:rsidRPr="00E3731A">
        <w:rPr>
          <w:rFonts w:ascii="Times New Roman" w:hAnsi="Times New Roman" w:cs="Times New Roman"/>
        </w:rPr>
        <w:t>entiment an</w:t>
      </w:r>
      <w:r>
        <w:rPr>
          <w:rFonts w:ascii="Times New Roman" w:hAnsi="Times New Roman" w:cs="Times New Roman"/>
        </w:rPr>
        <w:t>alysi</w:t>
      </w:r>
      <w:r w:rsidR="00A021A0">
        <w:rPr>
          <w:rFonts w:ascii="Times New Roman" w:hAnsi="Times New Roman" w:cs="Times New Roman"/>
        </w:rPr>
        <w:t>s</w:t>
      </w:r>
      <w:r w:rsidR="00BF147B">
        <w:rPr>
          <w:rFonts w:ascii="Times New Roman" w:hAnsi="Times New Roman" w:cs="Times New Roman" w:hint="eastAsia"/>
        </w:rPr>
        <w:t>:</w:t>
      </w:r>
    </w:p>
    <w:p w14:paraId="043EC88D" w14:textId="064DDF31" w:rsidR="0000613D" w:rsidRPr="00E3731A" w:rsidRDefault="0000613D" w:rsidP="00E3731A">
      <w:pPr>
        <w:pStyle w:val="Default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vocabulary size is selected as 100.</w:t>
      </w:r>
    </w:p>
    <w:p w14:paraId="3A1DD6B7" w14:textId="0C74982F" w:rsidR="00170D02" w:rsidRDefault="00715680" w:rsidP="002E1F77">
      <w:pPr>
        <w:pStyle w:val="Default"/>
        <w:jc w:val="center"/>
        <w:rPr>
          <w:rFonts w:ascii="Times New Roman" w:hAnsi="Times New Roman" w:cs="Times New Roman"/>
        </w:rPr>
      </w:pPr>
      <w:r w:rsidRPr="00715680">
        <w:rPr>
          <w:rFonts w:ascii="Times New Roman" w:hAnsi="Times New Roman" w:cs="Times New Roman"/>
        </w:rPr>
        <w:lastRenderedPageBreak/>
        <w:drawing>
          <wp:inline distT="0" distB="0" distL="0" distR="0" wp14:anchorId="6FFEEA1C" wp14:editId="6F5D2F8E">
            <wp:extent cx="3841200" cy="288000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E0D7" w14:textId="479E7AD0" w:rsidR="00973980" w:rsidRDefault="00973980" w:rsidP="00973980">
      <w:pPr>
        <w:jc w:val="center"/>
        <w:rPr>
          <w:rFonts w:ascii="Times New Roman" w:hAnsi="Times New Roman" w:cs="Times New Roman"/>
        </w:rPr>
      </w:pPr>
      <w:r w:rsidRPr="0054730B">
        <w:rPr>
          <w:rFonts w:ascii="Times New Roman" w:hAnsi="Times New Roman" w:cs="Times New Roman" w:hint="eastAsia"/>
          <w:b/>
          <w:bCs/>
        </w:rPr>
        <w:t>F</w:t>
      </w:r>
      <w:r w:rsidRPr="0054730B">
        <w:rPr>
          <w:rFonts w:ascii="Times New Roman" w:hAnsi="Times New Roman" w:cs="Times New Roman"/>
          <w:b/>
          <w:bCs/>
        </w:rPr>
        <w:t>igure 3.</w:t>
      </w:r>
      <w:r>
        <w:rPr>
          <w:rFonts w:ascii="Times New Roman" w:hAnsi="Times New Roman" w:cs="Times New Roman"/>
          <w:b/>
          <w:bCs/>
        </w:rPr>
        <w:t xml:space="preserve"> </w:t>
      </w:r>
      <w:r w:rsidRPr="00716EA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metrics on the </w:t>
      </w:r>
      <w:r w:rsidR="00DF0C45">
        <w:rPr>
          <w:rFonts w:ascii="Times New Roman" w:hAnsi="Times New Roman" w:cs="Times New Roman"/>
        </w:rPr>
        <w:t>sentiment an</w:t>
      </w:r>
      <w:r w:rsidR="00252328">
        <w:rPr>
          <w:rFonts w:ascii="Times New Roman" w:hAnsi="Times New Roman" w:cs="Times New Roman"/>
        </w:rPr>
        <w:t>a</w:t>
      </w:r>
      <w:r w:rsidR="00DF0C45">
        <w:rPr>
          <w:rFonts w:ascii="Times New Roman" w:hAnsi="Times New Roman" w:cs="Times New Roman"/>
        </w:rPr>
        <w:t>l</w:t>
      </w:r>
      <w:r w:rsidR="00252328">
        <w:rPr>
          <w:rFonts w:ascii="Times New Roman" w:hAnsi="Times New Roman" w:cs="Times New Roman"/>
        </w:rPr>
        <w:t>y</w:t>
      </w:r>
      <w:r w:rsidR="00DF0C45">
        <w:rPr>
          <w:rFonts w:ascii="Times New Roman" w:hAnsi="Times New Roman" w:cs="Times New Roman"/>
        </w:rPr>
        <w:t xml:space="preserve">sis </w:t>
      </w:r>
      <w:r>
        <w:rPr>
          <w:rFonts w:ascii="Times New Roman" w:hAnsi="Times New Roman" w:cs="Times New Roman"/>
        </w:rPr>
        <w:t>training dataset of three baseline models.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Where Y presents preprocessing the input features with NLTK, N presents without preprocessing.</w:t>
      </w:r>
    </w:p>
    <w:p w14:paraId="2B5F689E" w14:textId="67595758" w:rsidR="00585763" w:rsidRPr="0042587A" w:rsidRDefault="00C73DE2" w:rsidP="0042587A">
      <w:pPr>
        <w:jc w:val="center"/>
        <w:rPr>
          <w:rFonts w:ascii="Times New Roman" w:hAnsi="Times New Roman" w:cs="Times New Roman" w:hint="eastAsia"/>
        </w:rPr>
      </w:pPr>
      <w:r w:rsidRPr="00C73DE2">
        <w:rPr>
          <w:rFonts w:ascii="Times New Roman" w:hAnsi="Times New Roman" w:cs="Times New Roman"/>
        </w:rPr>
        <w:drawing>
          <wp:inline distT="0" distB="0" distL="0" distR="0" wp14:anchorId="6978B032" wp14:editId="33C0104E">
            <wp:extent cx="3841200" cy="288000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6DAD" w14:textId="10C112A6" w:rsidR="00973980" w:rsidRDefault="00973980" w:rsidP="00973980">
      <w:pPr>
        <w:jc w:val="center"/>
        <w:rPr>
          <w:rFonts w:ascii="Times New Roman" w:hAnsi="Times New Roman" w:cs="Times New Roman"/>
        </w:rPr>
      </w:pPr>
      <w:r w:rsidRPr="0054730B">
        <w:rPr>
          <w:rFonts w:ascii="Times New Roman" w:hAnsi="Times New Roman" w:cs="Times New Roman" w:hint="eastAsia"/>
          <w:b/>
          <w:bCs/>
        </w:rPr>
        <w:t>F</w:t>
      </w:r>
      <w:r w:rsidRPr="0054730B">
        <w:rPr>
          <w:rFonts w:ascii="Times New Roman" w:hAnsi="Times New Roman" w:cs="Times New Roman"/>
          <w:b/>
          <w:bCs/>
        </w:rPr>
        <w:t xml:space="preserve">igure </w:t>
      </w:r>
      <w:r w:rsidR="00AC2B02">
        <w:rPr>
          <w:rFonts w:ascii="Times New Roman" w:hAnsi="Times New Roman" w:cs="Times New Roman"/>
          <w:b/>
          <w:bCs/>
        </w:rPr>
        <w:t>4</w:t>
      </w:r>
      <w:r w:rsidRPr="0054730B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  <w:r w:rsidRPr="00716EA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metrics on the </w:t>
      </w:r>
      <w:r w:rsidR="00F70BFA">
        <w:rPr>
          <w:rFonts w:ascii="Times New Roman" w:hAnsi="Times New Roman" w:cs="Times New Roman"/>
        </w:rPr>
        <w:t>test</w:t>
      </w:r>
      <w:r w:rsidR="00F407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of three baseline models.</w:t>
      </w:r>
    </w:p>
    <w:p w14:paraId="2D0AD2EA" w14:textId="6573FB79" w:rsidR="00371B93" w:rsidRDefault="00E35C8F" w:rsidP="00C00C7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rom the Figure 3</w:t>
      </w:r>
      <w:r w:rsidR="00952FA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we can see that </w:t>
      </w:r>
      <w:r w:rsidR="003A2D6A">
        <w:rPr>
          <w:rFonts w:ascii="Times New Roman" w:hAnsi="Times New Roman" w:cs="Times New Roman"/>
        </w:rPr>
        <w:t xml:space="preserve">the </w:t>
      </w:r>
      <w:r w:rsidR="003332C1">
        <w:rPr>
          <w:rFonts w:ascii="Times New Roman" w:hAnsi="Times New Roman" w:cs="Times New Roman"/>
        </w:rPr>
        <w:t>metrics on the training dataset</w:t>
      </w:r>
      <w:r w:rsidR="00FB105A">
        <w:rPr>
          <w:rFonts w:ascii="Times New Roman" w:hAnsi="Times New Roman" w:cs="Times New Roman"/>
        </w:rPr>
        <w:t xml:space="preserve"> of baseline models are </w:t>
      </w:r>
      <w:r w:rsidR="003E04CF">
        <w:rPr>
          <w:rFonts w:ascii="Times New Roman" w:hAnsi="Times New Roman" w:cs="Times New Roman"/>
        </w:rPr>
        <w:t xml:space="preserve">close </w:t>
      </w:r>
      <w:r w:rsidR="005847B4">
        <w:rPr>
          <w:rFonts w:ascii="Times New Roman" w:hAnsi="Times New Roman" w:cs="Times New Roman"/>
        </w:rPr>
        <w:t>with and without preprocessing</w:t>
      </w:r>
      <w:r w:rsidR="002F3639">
        <w:rPr>
          <w:rFonts w:ascii="Times New Roman" w:hAnsi="Times New Roman" w:cs="Times New Roman"/>
        </w:rPr>
        <w:t xml:space="preserve">. However, in the Figure 4, </w:t>
      </w:r>
      <w:r w:rsidR="0010257B">
        <w:rPr>
          <w:rFonts w:ascii="Times New Roman" w:hAnsi="Times New Roman" w:cs="Times New Roman"/>
        </w:rPr>
        <w:t xml:space="preserve">without the </w:t>
      </w:r>
      <w:r w:rsidR="00D037A6">
        <w:rPr>
          <w:rFonts w:ascii="Times New Roman" w:hAnsi="Times New Roman" w:cs="Times New Roman"/>
        </w:rPr>
        <w:t xml:space="preserve">NLTK </w:t>
      </w:r>
      <w:r w:rsidR="0010257B">
        <w:rPr>
          <w:rFonts w:ascii="Times New Roman" w:hAnsi="Times New Roman" w:cs="Times New Roman"/>
        </w:rPr>
        <w:t>preprocessing</w:t>
      </w:r>
      <w:r w:rsidR="001D5CC0">
        <w:rPr>
          <w:rFonts w:ascii="Times New Roman" w:hAnsi="Times New Roman" w:cs="Times New Roman"/>
        </w:rPr>
        <w:t>,</w:t>
      </w:r>
      <w:r w:rsidR="0010257B">
        <w:rPr>
          <w:rFonts w:ascii="Times New Roman" w:hAnsi="Times New Roman" w:cs="Times New Roman"/>
        </w:rPr>
        <w:t xml:space="preserve"> </w:t>
      </w:r>
      <w:r w:rsidR="002F3639">
        <w:rPr>
          <w:rFonts w:ascii="Times New Roman" w:hAnsi="Times New Roman" w:cs="Times New Roman"/>
        </w:rPr>
        <w:t xml:space="preserve">the metrics on the test dataset </w:t>
      </w:r>
      <w:r w:rsidR="000139FC">
        <w:rPr>
          <w:rFonts w:ascii="Times New Roman" w:hAnsi="Times New Roman" w:cs="Times New Roman"/>
        </w:rPr>
        <w:t xml:space="preserve">of </w:t>
      </w:r>
      <w:r w:rsidR="002E15B5">
        <w:rPr>
          <w:rFonts w:ascii="Times New Roman" w:hAnsi="Times New Roman" w:cs="Times New Roman"/>
        </w:rPr>
        <w:t xml:space="preserve">DT and MNB </w:t>
      </w:r>
      <w:r w:rsidR="001D7106">
        <w:rPr>
          <w:rFonts w:ascii="Times New Roman" w:hAnsi="Times New Roman" w:cs="Times New Roman"/>
        </w:rPr>
        <w:t>drop a little</w:t>
      </w:r>
      <w:r w:rsidR="00C575CB">
        <w:rPr>
          <w:rFonts w:ascii="Times New Roman" w:hAnsi="Times New Roman" w:cs="Times New Roman"/>
        </w:rPr>
        <w:t>.</w:t>
      </w:r>
      <w:r w:rsidR="000139FC">
        <w:rPr>
          <w:rFonts w:ascii="Times New Roman" w:hAnsi="Times New Roman" w:cs="Times New Roman"/>
        </w:rPr>
        <w:t xml:space="preserve"> </w:t>
      </w:r>
      <w:r w:rsidR="00C575CB">
        <w:rPr>
          <w:rFonts w:ascii="Times New Roman" w:hAnsi="Times New Roman" w:cs="Times New Roman"/>
        </w:rPr>
        <w:t xml:space="preserve">But </w:t>
      </w:r>
      <w:r w:rsidR="00C54E44">
        <w:rPr>
          <w:rFonts w:ascii="Times New Roman" w:hAnsi="Times New Roman" w:cs="Times New Roman"/>
        </w:rPr>
        <w:t>the performance of BNB is better.</w:t>
      </w:r>
    </w:p>
    <w:p w14:paraId="2D834D44" w14:textId="2137EA4B" w:rsidR="00027A55" w:rsidRDefault="00027A55" w:rsidP="00C00C76">
      <w:pPr>
        <w:jc w:val="left"/>
        <w:rPr>
          <w:rFonts w:ascii="Times New Roman" w:hAnsi="Times New Roman" w:cs="Times New Roman"/>
        </w:rPr>
      </w:pPr>
    </w:p>
    <w:p w14:paraId="792408BF" w14:textId="5D8252B1" w:rsidR="00027A55" w:rsidRDefault="00027A55" w:rsidP="00C00C7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opic classification:</w:t>
      </w:r>
    </w:p>
    <w:p w14:paraId="61D012DC" w14:textId="77777777" w:rsidR="001D1E69" w:rsidRPr="00E3731A" w:rsidRDefault="001D1E69" w:rsidP="001D1E69">
      <w:pPr>
        <w:pStyle w:val="Default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vocabulary size is selected as 100.</w:t>
      </w:r>
    </w:p>
    <w:p w14:paraId="6BAB3CCB" w14:textId="423C0BFF" w:rsidR="00D31601" w:rsidRDefault="00FA7747" w:rsidP="00D66EC8">
      <w:pPr>
        <w:jc w:val="center"/>
        <w:rPr>
          <w:rFonts w:ascii="Times New Roman" w:hAnsi="Times New Roman" w:cs="Times New Roman"/>
        </w:rPr>
      </w:pPr>
      <w:r w:rsidRPr="00FA7747">
        <w:rPr>
          <w:rFonts w:ascii="Times New Roman" w:hAnsi="Times New Roman" w:cs="Times New Roman"/>
        </w:rPr>
        <w:lastRenderedPageBreak/>
        <w:drawing>
          <wp:inline distT="0" distB="0" distL="0" distR="0" wp14:anchorId="14A50331" wp14:editId="22165836">
            <wp:extent cx="3841200" cy="288000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9589" w14:textId="6A4F0132" w:rsidR="00662E01" w:rsidRDefault="00662E01" w:rsidP="00662E01">
      <w:pPr>
        <w:jc w:val="center"/>
        <w:rPr>
          <w:rFonts w:ascii="Times New Roman" w:hAnsi="Times New Roman" w:cs="Times New Roman"/>
        </w:rPr>
      </w:pPr>
      <w:r w:rsidRPr="0054730B">
        <w:rPr>
          <w:rFonts w:ascii="Times New Roman" w:hAnsi="Times New Roman" w:cs="Times New Roman" w:hint="eastAsia"/>
          <w:b/>
          <w:bCs/>
        </w:rPr>
        <w:t>F</w:t>
      </w:r>
      <w:r w:rsidRPr="0054730B">
        <w:rPr>
          <w:rFonts w:ascii="Times New Roman" w:hAnsi="Times New Roman" w:cs="Times New Roman"/>
          <w:b/>
          <w:bCs/>
        </w:rPr>
        <w:t xml:space="preserve">igure </w:t>
      </w:r>
      <w:r>
        <w:rPr>
          <w:rFonts w:ascii="Times New Roman" w:hAnsi="Times New Roman" w:cs="Times New Roman"/>
          <w:b/>
          <w:bCs/>
        </w:rPr>
        <w:t>5</w:t>
      </w:r>
      <w:r w:rsidRPr="0054730B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  <w:r w:rsidRPr="00716EA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metrics on the </w:t>
      </w:r>
      <w:r w:rsidR="004103C3">
        <w:rPr>
          <w:rFonts w:ascii="Times New Roman" w:hAnsi="Times New Roman" w:cs="Times New Roman"/>
        </w:rPr>
        <w:t xml:space="preserve">topic classification </w:t>
      </w:r>
      <w:r>
        <w:rPr>
          <w:rFonts w:ascii="Times New Roman" w:hAnsi="Times New Roman" w:cs="Times New Roman"/>
        </w:rPr>
        <w:t>training dataset of three baseline models.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Where Y presents preprocessing the input features with NLTK, N presents without preprocessing.</w:t>
      </w:r>
    </w:p>
    <w:p w14:paraId="73EDCCFA" w14:textId="104EE700" w:rsidR="00277B8C" w:rsidRDefault="00472DDC" w:rsidP="00662E01">
      <w:pPr>
        <w:jc w:val="center"/>
        <w:rPr>
          <w:rFonts w:ascii="Times New Roman" w:hAnsi="Times New Roman" w:cs="Times New Roman"/>
        </w:rPr>
      </w:pPr>
      <w:r w:rsidRPr="00472DDC">
        <w:rPr>
          <w:rFonts w:ascii="Times New Roman" w:hAnsi="Times New Roman" w:cs="Times New Roman"/>
        </w:rPr>
        <w:drawing>
          <wp:inline distT="0" distB="0" distL="0" distR="0" wp14:anchorId="3E0092B6" wp14:editId="74554306">
            <wp:extent cx="3841200" cy="28800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2B5F" w14:textId="68A8AAD2" w:rsidR="003E1FB2" w:rsidRDefault="003E1FB2" w:rsidP="003E1FB2">
      <w:pPr>
        <w:jc w:val="center"/>
        <w:rPr>
          <w:rFonts w:ascii="Times New Roman" w:hAnsi="Times New Roman" w:cs="Times New Roman"/>
        </w:rPr>
      </w:pPr>
      <w:r w:rsidRPr="0054730B">
        <w:rPr>
          <w:rFonts w:ascii="Times New Roman" w:hAnsi="Times New Roman" w:cs="Times New Roman" w:hint="eastAsia"/>
          <w:b/>
          <w:bCs/>
        </w:rPr>
        <w:t>F</w:t>
      </w:r>
      <w:r w:rsidRPr="0054730B">
        <w:rPr>
          <w:rFonts w:ascii="Times New Roman" w:hAnsi="Times New Roman" w:cs="Times New Roman"/>
          <w:b/>
          <w:bCs/>
        </w:rPr>
        <w:t xml:space="preserve">igure </w:t>
      </w:r>
      <w:r w:rsidR="00B22BE0">
        <w:rPr>
          <w:rFonts w:ascii="Times New Roman" w:hAnsi="Times New Roman" w:cs="Times New Roman"/>
          <w:b/>
          <w:bCs/>
        </w:rPr>
        <w:t>6</w:t>
      </w:r>
      <w:r w:rsidRPr="0054730B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  <w:r w:rsidRPr="00716EA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metrics on the test dataset of three baseline models.</w:t>
      </w:r>
    </w:p>
    <w:p w14:paraId="1942A3E2" w14:textId="4D59C194" w:rsidR="00F34F85" w:rsidRDefault="0084549D" w:rsidP="00F34F85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Remove the neutral tweets</w:t>
      </w:r>
      <w:r w:rsidR="002476D1">
        <w:rPr>
          <w:rFonts w:ascii="Times New Roman" w:hAnsi="Times New Roman" w:cs="Times New Roman"/>
          <w:b/>
          <w:bCs/>
        </w:rPr>
        <w:t xml:space="preserve"> and evaluate again</w:t>
      </w:r>
      <w:r>
        <w:rPr>
          <w:rFonts w:ascii="Times New Roman" w:hAnsi="Times New Roman" w:cs="Times New Roman"/>
          <w:b/>
          <w:bCs/>
        </w:rPr>
        <w:t>.</w:t>
      </w:r>
    </w:p>
    <w:p w14:paraId="101DC116" w14:textId="1B6BA9A3" w:rsidR="00DF0C45" w:rsidRPr="00F34F85" w:rsidRDefault="00DF0C45" w:rsidP="00C00C76">
      <w:pPr>
        <w:jc w:val="left"/>
        <w:rPr>
          <w:rFonts w:ascii="Times New Roman" w:hAnsi="Times New Roman" w:cs="Times New Roman" w:hint="eastAsia"/>
        </w:rPr>
      </w:pPr>
      <w:bookmarkStart w:id="0" w:name="_GoBack"/>
      <w:bookmarkEnd w:id="0"/>
    </w:p>
    <w:sectPr w:rsidR="00DF0C45" w:rsidRPr="00F34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61CDA" w14:textId="77777777" w:rsidR="00435EE5" w:rsidRDefault="00435EE5" w:rsidP="00B16CB9">
      <w:r>
        <w:separator/>
      </w:r>
    </w:p>
  </w:endnote>
  <w:endnote w:type="continuationSeparator" w:id="0">
    <w:p w14:paraId="3E2BD138" w14:textId="77777777" w:rsidR="00435EE5" w:rsidRDefault="00435EE5" w:rsidP="00B16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CEF37" w14:textId="77777777" w:rsidR="00435EE5" w:rsidRDefault="00435EE5" w:rsidP="00B16CB9">
      <w:r>
        <w:separator/>
      </w:r>
    </w:p>
  </w:footnote>
  <w:footnote w:type="continuationSeparator" w:id="0">
    <w:p w14:paraId="7B1864D8" w14:textId="77777777" w:rsidR="00435EE5" w:rsidRDefault="00435EE5" w:rsidP="00B16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C37FF"/>
    <w:multiLevelType w:val="hybridMultilevel"/>
    <w:tmpl w:val="91D28D56"/>
    <w:lvl w:ilvl="0" w:tplc="B442B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DF2"/>
    <w:rsid w:val="000011AA"/>
    <w:rsid w:val="00001DD3"/>
    <w:rsid w:val="0000613D"/>
    <w:rsid w:val="00012012"/>
    <w:rsid w:val="000139FC"/>
    <w:rsid w:val="00014D70"/>
    <w:rsid w:val="00022627"/>
    <w:rsid w:val="00027A55"/>
    <w:rsid w:val="000358AB"/>
    <w:rsid w:val="0003609E"/>
    <w:rsid w:val="0004262E"/>
    <w:rsid w:val="000435B0"/>
    <w:rsid w:val="00052349"/>
    <w:rsid w:val="00053EC8"/>
    <w:rsid w:val="00061307"/>
    <w:rsid w:val="000618CA"/>
    <w:rsid w:val="00061A35"/>
    <w:rsid w:val="00061A75"/>
    <w:rsid w:val="000663DA"/>
    <w:rsid w:val="00066685"/>
    <w:rsid w:val="00071748"/>
    <w:rsid w:val="000766E9"/>
    <w:rsid w:val="000841F2"/>
    <w:rsid w:val="00087664"/>
    <w:rsid w:val="0008766D"/>
    <w:rsid w:val="000876AB"/>
    <w:rsid w:val="00087FCD"/>
    <w:rsid w:val="000943B2"/>
    <w:rsid w:val="00096995"/>
    <w:rsid w:val="000A43E6"/>
    <w:rsid w:val="000A5A11"/>
    <w:rsid w:val="000A686B"/>
    <w:rsid w:val="000B1533"/>
    <w:rsid w:val="000B2F0C"/>
    <w:rsid w:val="000C54BF"/>
    <w:rsid w:val="000D0F0C"/>
    <w:rsid w:val="000D47E6"/>
    <w:rsid w:val="000E1348"/>
    <w:rsid w:val="000E3310"/>
    <w:rsid w:val="000E6E38"/>
    <w:rsid w:val="000F2F3A"/>
    <w:rsid w:val="000F4BC4"/>
    <w:rsid w:val="000F6D4A"/>
    <w:rsid w:val="000F7C70"/>
    <w:rsid w:val="0010257B"/>
    <w:rsid w:val="00103CB8"/>
    <w:rsid w:val="001044CF"/>
    <w:rsid w:val="00106096"/>
    <w:rsid w:val="001233D8"/>
    <w:rsid w:val="00123CF1"/>
    <w:rsid w:val="001361E9"/>
    <w:rsid w:val="00144DB7"/>
    <w:rsid w:val="001457B0"/>
    <w:rsid w:val="001465F9"/>
    <w:rsid w:val="00150193"/>
    <w:rsid w:val="00151FF8"/>
    <w:rsid w:val="00160D6D"/>
    <w:rsid w:val="001656DC"/>
    <w:rsid w:val="00165A2C"/>
    <w:rsid w:val="00167418"/>
    <w:rsid w:val="00167F85"/>
    <w:rsid w:val="0017008C"/>
    <w:rsid w:val="00170104"/>
    <w:rsid w:val="001707B5"/>
    <w:rsid w:val="00170D02"/>
    <w:rsid w:val="001738CF"/>
    <w:rsid w:val="00173D98"/>
    <w:rsid w:val="00176D6A"/>
    <w:rsid w:val="001772B3"/>
    <w:rsid w:val="00181DED"/>
    <w:rsid w:val="00184AD0"/>
    <w:rsid w:val="00185247"/>
    <w:rsid w:val="00187998"/>
    <w:rsid w:val="001958D9"/>
    <w:rsid w:val="001A71F7"/>
    <w:rsid w:val="001A7D80"/>
    <w:rsid w:val="001C102B"/>
    <w:rsid w:val="001D13F2"/>
    <w:rsid w:val="001D1E69"/>
    <w:rsid w:val="001D3C69"/>
    <w:rsid w:val="001D567B"/>
    <w:rsid w:val="001D5CC0"/>
    <w:rsid w:val="001D7106"/>
    <w:rsid w:val="001D7744"/>
    <w:rsid w:val="001E0D13"/>
    <w:rsid w:val="001E24F0"/>
    <w:rsid w:val="001E4393"/>
    <w:rsid w:val="001F182D"/>
    <w:rsid w:val="001F65C2"/>
    <w:rsid w:val="00201C41"/>
    <w:rsid w:val="00213B73"/>
    <w:rsid w:val="002177C6"/>
    <w:rsid w:val="00220AA9"/>
    <w:rsid w:val="002265CB"/>
    <w:rsid w:val="00232F9C"/>
    <w:rsid w:val="00233166"/>
    <w:rsid w:val="00233D06"/>
    <w:rsid w:val="00241173"/>
    <w:rsid w:val="00244CA1"/>
    <w:rsid w:val="002476D1"/>
    <w:rsid w:val="002505A7"/>
    <w:rsid w:val="00251408"/>
    <w:rsid w:val="00251A74"/>
    <w:rsid w:val="00252328"/>
    <w:rsid w:val="0025437D"/>
    <w:rsid w:val="00255D47"/>
    <w:rsid w:val="002573C7"/>
    <w:rsid w:val="0026056F"/>
    <w:rsid w:val="002610BD"/>
    <w:rsid w:val="002706D1"/>
    <w:rsid w:val="0027632E"/>
    <w:rsid w:val="00277B8C"/>
    <w:rsid w:val="0028313E"/>
    <w:rsid w:val="00292502"/>
    <w:rsid w:val="002A47CB"/>
    <w:rsid w:val="002A5177"/>
    <w:rsid w:val="002B0949"/>
    <w:rsid w:val="002B0BA6"/>
    <w:rsid w:val="002B10D9"/>
    <w:rsid w:val="002B41CD"/>
    <w:rsid w:val="002B4831"/>
    <w:rsid w:val="002B7263"/>
    <w:rsid w:val="002C7D21"/>
    <w:rsid w:val="002D02AB"/>
    <w:rsid w:val="002D6C86"/>
    <w:rsid w:val="002E15B5"/>
    <w:rsid w:val="002E1F77"/>
    <w:rsid w:val="002E2379"/>
    <w:rsid w:val="002E2A52"/>
    <w:rsid w:val="002E2BCE"/>
    <w:rsid w:val="002F0E4E"/>
    <w:rsid w:val="002F2488"/>
    <w:rsid w:val="002F3639"/>
    <w:rsid w:val="002F3DE8"/>
    <w:rsid w:val="002F5151"/>
    <w:rsid w:val="002F5225"/>
    <w:rsid w:val="00301A89"/>
    <w:rsid w:val="00302026"/>
    <w:rsid w:val="003055C7"/>
    <w:rsid w:val="0030611B"/>
    <w:rsid w:val="00312139"/>
    <w:rsid w:val="00312947"/>
    <w:rsid w:val="00313983"/>
    <w:rsid w:val="00317BB5"/>
    <w:rsid w:val="00323657"/>
    <w:rsid w:val="00325B12"/>
    <w:rsid w:val="00327DAD"/>
    <w:rsid w:val="00330BBD"/>
    <w:rsid w:val="0033154F"/>
    <w:rsid w:val="003328C9"/>
    <w:rsid w:val="003332C1"/>
    <w:rsid w:val="00336C2A"/>
    <w:rsid w:val="003401E3"/>
    <w:rsid w:val="00342AB2"/>
    <w:rsid w:val="00343ED1"/>
    <w:rsid w:val="003577C9"/>
    <w:rsid w:val="00362C5D"/>
    <w:rsid w:val="003648CF"/>
    <w:rsid w:val="00371B93"/>
    <w:rsid w:val="003721C2"/>
    <w:rsid w:val="00375463"/>
    <w:rsid w:val="00382E96"/>
    <w:rsid w:val="00386E9E"/>
    <w:rsid w:val="00390776"/>
    <w:rsid w:val="00394D00"/>
    <w:rsid w:val="00395390"/>
    <w:rsid w:val="003A11D1"/>
    <w:rsid w:val="003A2D6A"/>
    <w:rsid w:val="003A5B32"/>
    <w:rsid w:val="003A6188"/>
    <w:rsid w:val="003A6189"/>
    <w:rsid w:val="003A6F0B"/>
    <w:rsid w:val="003A7576"/>
    <w:rsid w:val="003B3F41"/>
    <w:rsid w:val="003B4721"/>
    <w:rsid w:val="003B78CC"/>
    <w:rsid w:val="003C23B6"/>
    <w:rsid w:val="003C3609"/>
    <w:rsid w:val="003C66C0"/>
    <w:rsid w:val="003D2FCA"/>
    <w:rsid w:val="003D3FA6"/>
    <w:rsid w:val="003E04CF"/>
    <w:rsid w:val="003E1FB2"/>
    <w:rsid w:val="003E44AD"/>
    <w:rsid w:val="003F6422"/>
    <w:rsid w:val="004028E8"/>
    <w:rsid w:val="004103C3"/>
    <w:rsid w:val="00410F9D"/>
    <w:rsid w:val="00411D38"/>
    <w:rsid w:val="0041526F"/>
    <w:rsid w:val="00416EA0"/>
    <w:rsid w:val="004175E5"/>
    <w:rsid w:val="004176CA"/>
    <w:rsid w:val="0042587A"/>
    <w:rsid w:val="00426CF2"/>
    <w:rsid w:val="00427918"/>
    <w:rsid w:val="004359C8"/>
    <w:rsid w:val="00435EE5"/>
    <w:rsid w:val="0043641E"/>
    <w:rsid w:val="004369DF"/>
    <w:rsid w:val="0044098F"/>
    <w:rsid w:val="00443471"/>
    <w:rsid w:val="0045395C"/>
    <w:rsid w:val="004557C5"/>
    <w:rsid w:val="00460207"/>
    <w:rsid w:val="00464BF4"/>
    <w:rsid w:val="0047031D"/>
    <w:rsid w:val="004725ED"/>
    <w:rsid w:val="00472DDC"/>
    <w:rsid w:val="00473868"/>
    <w:rsid w:val="0047391A"/>
    <w:rsid w:val="00474EA9"/>
    <w:rsid w:val="00480582"/>
    <w:rsid w:val="00482B5E"/>
    <w:rsid w:val="00485680"/>
    <w:rsid w:val="0048708B"/>
    <w:rsid w:val="004874E1"/>
    <w:rsid w:val="004927BE"/>
    <w:rsid w:val="00492DA3"/>
    <w:rsid w:val="004A641D"/>
    <w:rsid w:val="004A6971"/>
    <w:rsid w:val="004A7CF6"/>
    <w:rsid w:val="004B1300"/>
    <w:rsid w:val="004B298F"/>
    <w:rsid w:val="004C5AB0"/>
    <w:rsid w:val="004C6D6C"/>
    <w:rsid w:val="004D4345"/>
    <w:rsid w:val="004E4CD5"/>
    <w:rsid w:val="004E5168"/>
    <w:rsid w:val="004F492E"/>
    <w:rsid w:val="004F64E1"/>
    <w:rsid w:val="004F6E28"/>
    <w:rsid w:val="004F724A"/>
    <w:rsid w:val="004F7486"/>
    <w:rsid w:val="00507108"/>
    <w:rsid w:val="0051366E"/>
    <w:rsid w:val="00514FF5"/>
    <w:rsid w:val="0053018E"/>
    <w:rsid w:val="005317AA"/>
    <w:rsid w:val="005449DE"/>
    <w:rsid w:val="0054545D"/>
    <w:rsid w:val="0054730B"/>
    <w:rsid w:val="005520D4"/>
    <w:rsid w:val="00552D41"/>
    <w:rsid w:val="00562E5A"/>
    <w:rsid w:val="005668C7"/>
    <w:rsid w:val="005670AC"/>
    <w:rsid w:val="00570CA8"/>
    <w:rsid w:val="00577EE2"/>
    <w:rsid w:val="00583971"/>
    <w:rsid w:val="005847B4"/>
    <w:rsid w:val="00585763"/>
    <w:rsid w:val="00590104"/>
    <w:rsid w:val="0059460B"/>
    <w:rsid w:val="00596259"/>
    <w:rsid w:val="005A40D9"/>
    <w:rsid w:val="005B169B"/>
    <w:rsid w:val="005B2A2E"/>
    <w:rsid w:val="005B3530"/>
    <w:rsid w:val="005B3E6B"/>
    <w:rsid w:val="005C033D"/>
    <w:rsid w:val="005C0C73"/>
    <w:rsid w:val="005C7001"/>
    <w:rsid w:val="005D33FA"/>
    <w:rsid w:val="005D533E"/>
    <w:rsid w:val="005E1320"/>
    <w:rsid w:val="005E2584"/>
    <w:rsid w:val="005E2AB0"/>
    <w:rsid w:val="005E44F9"/>
    <w:rsid w:val="005E7F2E"/>
    <w:rsid w:val="005F41B9"/>
    <w:rsid w:val="005F4E95"/>
    <w:rsid w:val="005F672C"/>
    <w:rsid w:val="005F689E"/>
    <w:rsid w:val="005F785D"/>
    <w:rsid w:val="006008E3"/>
    <w:rsid w:val="00600963"/>
    <w:rsid w:val="006043B3"/>
    <w:rsid w:val="00604448"/>
    <w:rsid w:val="00612BEE"/>
    <w:rsid w:val="00614A10"/>
    <w:rsid w:val="00614E89"/>
    <w:rsid w:val="00620A64"/>
    <w:rsid w:val="0062132E"/>
    <w:rsid w:val="0062761F"/>
    <w:rsid w:val="0063389D"/>
    <w:rsid w:val="00633FB8"/>
    <w:rsid w:val="006355C5"/>
    <w:rsid w:val="00637078"/>
    <w:rsid w:val="00637BEA"/>
    <w:rsid w:val="00640159"/>
    <w:rsid w:val="00641910"/>
    <w:rsid w:val="006434C3"/>
    <w:rsid w:val="00646C62"/>
    <w:rsid w:val="00656E3C"/>
    <w:rsid w:val="00662E01"/>
    <w:rsid w:val="00663808"/>
    <w:rsid w:val="0067140C"/>
    <w:rsid w:val="006721D0"/>
    <w:rsid w:val="0067521C"/>
    <w:rsid w:val="00677C11"/>
    <w:rsid w:val="00680D0C"/>
    <w:rsid w:val="00683C9D"/>
    <w:rsid w:val="00684BF4"/>
    <w:rsid w:val="006900B8"/>
    <w:rsid w:val="00690932"/>
    <w:rsid w:val="00693BEE"/>
    <w:rsid w:val="00693DB0"/>
    <w:rsid w:val="006A28ED"/>
    <w:rsid w:val="006A5655"/>
    <w:rsid w:val="006A7FB2"/>
    <w:rsid w:val="006B3611"/>
    <w:rsid w:val="006B51D6"/>
    <w:rsid w:val="006C1939"/>
    <w:rsid w:val="006C5F48"/>
    <w:rsid w:val="006C60BB"/>
    <w:rsid w:val="006C6CAF"/>
    <w:rsid w:val="006C701B"/>
    <w:rsid w:val="006D5512"/>
    <w:rsid w:val="006E108C"/>
    <w:rsid w:val="006E39D0"/>
    <w:rsid w:val="006E616E"/>
    <w:rsid w:val="006E70CE"/>
    <w:rsid w:val="006F131B"/>
    <w:rsid w:val="006F39A1"/>
    <w:rsid w:val="00710029"/>
    <w:rsid w:val="00714686"/>
    <w:rsid w:val="00714F5A"/>
    <w:rsid w:val="00715680"/>
    <w:rsid w:val="00715D46"/>
    <w:rsid w:val="00716EAD"/>
    <w:rsid w:val="0072273B"/>
    <w:rsid w:val="0072297A"/>
    <w:rsid w:val="00730170"/>
    <w:rsid w:val="007421CE"/>
    <w:rsid w:val="00745DB1"/>
    <w:rsid w:val="0075078D"/>
    <w:rsid w:val="0075200C"/>
    <w:rsid w:val="0075355A"/>
    <w:rsid w:val="0075570F"/>
    <w:rsid w:val="0075595F"/>
    <w:rsid w:val="00756007"/>
    <w:rsid w:val="0075718B"/>
    <w:rsid w:val="00760B69"/>
    <w:rsid w:val="00762DA1"/>
    <w:rsid w:val="00764E2B"/>
    <w:rsid w:val="00766545"/>
    <w:rsid w:val="00771991"/>
    <w:rsid w:val="007769A3"/>
    <w:rsid w:val="0078023E"/>
    <w:rsid w:val="00782B80"/>
    <w:rsid w:val="00782F84"/>
    <w:rsid w:val="00793AD5"/>
    <w:rsid w:val="0079446E"/>
    <w:rsid w:val="00794ED9"/>
    <w:rsid w:val="007954A1"/>
    <w:rsid w:val="007A1387"/>
    <w:rsid w:val="007A711B"/>
    <w:rsid w:val="007A785E"/>
    <w:rsid w:val="007B19E5"/>
    <w:rsid w:val="007B59C6"/>
    <w:rsid w:val="007B7303"/>
    <w:rsid w:val="007B752C"/>
    <w:rsid w:val="007C187A"/>
    <w:rsid w:val="007D4470"/>
    <w:rsid w:val="007D6189"/>
    <w:rsid w:val="007D7032"/>
    <w:rsid w:val="007E1388"/>
    <w:rsid w:val="007E2C3A"/>
    <w:rsid w:val="007E338F"/>
    <w:rsid w:val="007E34DF"/>
    <w:rsid w:val="007E5B6D"/>
    <w:rsid w:val="007E675B"/>
    <w:rsid w:val="008039CE"/>
    <w:rsid w:val="00805895"/>
    <w:rsid w:val="0080731B"/>
    <w:rsid w:val="00807A5F"/>
    <w:rsid w:val="00812668"/>
    <w:rsid w:val="008128AA"/>
    <w:rsid w:val="00812E54"/>
    <w:rsid w:val="00820091"/>
    <w:rsid w:val="008202D3"/>
    <w:rsid w:val="00821C8C"/>
    <w:rsid w:val="00821FC7"/>
    <w:rsid w:val="0082248D"/>
    <w:rsid w:val="00823A49"/>
    <w:rsid w:val="00824331"/>
    <w:rsid w:val="0083139B"/>
    <w:rsid w:val="00832087"/>
    <w:rsid w:val="008343C8"/>
    <w:rsid w:val="008355AC"/>
    <w:rsid w:val="0084169F"/>
    <w:rsid w:val="0084549D"/>
    <w:rsid w:val="00850DD8"/>
    <w:rsid w:val="008515B9"/>
    <w:rsid w:val="00852D97"/>
    <w:rsid w:val="008607D0"/>
    <w:rsid w:val="00860E95"/>
    <w:rsid w:val="00864147"/>
    <w:rsid w:val="008658C6"/>
    <w:rsid w:val="00865FC8"/>
    <w:rsid w:val="00872C2F"/>
    <w:rsid w:val="00874F1A"/>
    <w:rsid w:val="008946A5"/>
    <w:rsid w:val="00896CB7"/>
    <w:rsid w:val="008A0AB6"/>
    <w:rsid w:val="008A2E5C"/>
    <w:rsid w:val="008B1F9D"/>
    <w:rsid w:val="008C4061"/>
    <w:rsid w:val="008C4BB6"/>
    <w:rsid w:val="008C650E"/>
    <w:rsid w:val="008C7746"/>
    <w:rsid w:val="008D0FB4"/>
    <w:rsid w:val="008D1712"/>
    <w:rsid w:val="008D177A"/>
    <w:rsid w:val="008D2995"/>
    <w:rsid w:val="008D32A6"/>
    <w:rsid w:val="008E7599"/>
    <w:rsid w:val="008E7B42"/>
    <w:rsid w:val="008F7B1D"/>
    <w:rsid w:val="009035E5"/>
    <w:rsid w:val="00904964"/>
    <w:rsid w:val="00905751"/>
    <w:rsid w:val="00910280"/>
    <w:rsid w:val="00910A21"/>
    <w:rsid w:val="00921BA5"/>
    <w:rsid w:val="0092218D"/>
    <w:rsid w:val="009257E7"/>
    <w:rsid w:val="009264A2"/>
    <w:rsid w:val="00931062"/>
    <w:rsid w:val="009312DA"/>
    <w:rsid w:val="00931C66"/>
    <w:rsid w:val="00933D70"/>
    <w:rsid w:val="009356C4"/>
    <w:rsid w:val="00936176"/>
    <w:rsid w:val="00942AB3"/>
    <w:rsid w:val="00947D42"/>
    <w:rsid w:val="00952FA5"/>
    <w:rsid w:val="00956D88"/>
    <w:rsid w:val="00962FF4"/>
    <w:rsid w:val="0096337C"/>
    <w:rsid w:val="009639F8"/>
    <w:rsid w:val="00965EF0"/>
    <w:rsid w:val="00966329"/>
    <w:rsid w:val="00967B64"/>
    <w:rsid w:val="00972A98"/>
    <w:rsid w:val="00973980"/>
    <w:rsid w:val="00974F6D"/>
    <w:rsid w:val="0097609B"/>
    <w:rsid w:val="0098415C"/>
    <w:rsid w:val="00985239"/>
    <w:rsid w:val="009852AB"/>
    <w:rsid w:val="00986540"/>
    <w:rsid w:val="00996512"/>
    <w:rsid w:val="009A3D65"/>
    <w:rsid w:val="009A4D7F"/>
    <w:rsid w:val="009A5281"/>
    <w:rsid w:val="009B0560"/>
    <w:rsid w:val="009B4C2C"/>
    <w:rsid w:val="009B4F4E"/>
    <w:rsid w:val="009B5D8B"/>
    <w:rsid w:val="009B69B1"/>
    <w:rsid w:val="009C0EB2"/>
    <w:rsid w:val="009C149B"/>
    <w:rsid w:val="009C5015"/>
    <w:rsid w:val="009D1199"/>
    <w:rsid w:val="009D22D6"/>
    <w:rsid w:val="009D343F"/>
    <w:rsid w:val="009E3B5B"/>
    <w:rsid w:val="009E4117"/>
    <w:rsid w:val="009F10A7"/>
    <w:rsid w:val="009F4AED"/>
    <w:rsid w:val="009F4FAC"/>
    <w:rsid w:val="00A008F8"/>
    <w:rsid w:val="00A021A0"/>
    <w:rsid w:val="00A036C4"/>
    <w:rsid w:val="00A04278"/>
    <w:rsid w:val="00A05EEA"/>
    <w:rsid w:val="00A0640D"/>
    <w:rsid w:val="00A07265"/>
    <w:rsid w:val="00A11EC7"/>
    <w:rsid w:val="00A15085"/>
    <w:rsid w:val="00A22CBA"/>
    <w:rsid w:val="00A237FC"/>
    <w:rsid w:val="00A30928"/>
    <w:rsid w:val="00A31F7D"/>
    <w:rsid w:val="00A323B9"/>
    <w:rsid w:val="00A44C3B"/>
    <w:rsid w:val="00A5185E"/>
    <w:rsid w:val="00A51ECF"/>
    <w:rsid w:val="00A54121"/>
    <w:rsid w:val="00A54578"/>
    <w:rsid w:val="00A627D9"/>
    <w:rsid w:val="00A63E44"/>
    <w:rsid w:val="00A66650"/>
    <w:rsid w:val="00A72FAC"/>
    <w:rsid w:val="00A77DF2"/>
    <w:rsid w:val="00A80D2B"/>
    <w:rsid w:val="00A84C52"/>
    <w:rsid w:val="00A84F27"/>
    <w:rsid w:val="00A902B0"/>
    <w:rsid w:val="00A93382"/>
    <w:rsid w:val="00AA0B84"/>
    <w:rsid w:val="00AA50A5"/>
    <w:rsid w:val="00AC1F71"/>
    <w:rsid w:val="00AC2B02"/>
    <w:rsid w:val="00AC6636"/>
    <w:rsid w:val="00AD04C5"/>
    <w:rsid w:val="00AD097C"/>
    <w:rsid w:val="00AE38C2"/>
    <w:rsid w:val="00AF1C0A"/>
    <w:rsid w:val="00AF1E08"/>
    <w:rsid w:val="00AF1E91"/>
    <w:rsid w:val="00AF1EF4"/>
    <w:rsid w:val="00AF26FE"/>
    <w:rsid w:val="00AF3A60"/>
    <w:rsid w:val="00B01A78"/>
    <w:rsid w:val="00B04451"/>
    <w:rsid w:val="00B053A9"/>
    <w:rsid w:val="00B10E4F"/>
    <w:rsid w:val="00B1359A"/>
    <w:rsid w:val="00B16CB9"/>
    <w:rsid w:val="00B20B2F"/>
    <w:rsid w:val="00B22BE0"/>
    <w:rsid w:val="00B309E4"/>
    <w:rsid w:val="00B30E34"/>
    <w:rsid w:val="00B347E2"/>
    <w:rsid w:val="00B35FB6"/>
    <w:rsid w:val="00B37731"/>
    <w:rsid w:val="00B41A6A"/>
    <w:rsid w:val="00B44DBE"/>
    <w:rsid w:val="00B50003"/>
    <w:rsid w:val="00B53597"/>
    <w:rsid w:val="00B63E0D"/>
    <w:rsid w:val="00B64094"/>
    <w:rsid w:val="00B728D7"/>
    <w:rsid w:val="00B74FF1"/>
    <w:rsid w:val="00B76190"/>
    <w:rsid w:val="00B777CC"/>
    <w:rsid w:val="00B80137"/>
    <w:rsid w:val="00B811B3"/>
    <w:rsid w:val="00B823DC"/>
    <w:rsid w:val="00B82FB6"/>
    <w:rsid w:val="00B836F6"/>
    <w:rsid w:val="00B83DEA"/>
    <w:rsid w:val="00B90FDE"/>
    <w:rsid w:val="00BA0558"/>
    <w:rsid w:val="00BA174C"/>
    <w:rsid w:val="00BA28A6"/>
    <w:rsid w:val="00BA6A3D"/>
    <w:rsid w:val="00BB24B9"/>
    <w:rsid w:val="00BB27CD"/>
    <w:rsid w:val="00BB55EA"/>
    <w:rsid w:val="00BB67DF"/>
    <w:rsid w:val="00BB6A52"/>
    <w:rsid w:val="00BB783C"/>
    <w:rsid w:val="00BC075B"/>
    <w:rsid w:val="00BC2A87"/>
    <w:rsid w:val="00BC4153"/>
    <w:rsid w:val="00BD1FC8"/>
    <w:rsid w:val="00BD2590"/>
    <w:rsid w:val="00BD62B0"/>
    <w:rsid w:val="00BE0A57"/>
    <w:rsid w:val="00BE0D99"/>
    <w:rsid w:val="00BE5310"/>
    <w:rsid w:val="00BE6459"/>
    <w:rsid w:val="00BF0BBE"/>
    <w:rsid w:val="00BF1330"/>
    <w:rsid w:val="00BF147B"/>
    <w:rsid w:val="00BF7D15"/>
    <w:rsid w:val="00BF7DD8"/>
    <w:rsid w:val="00C00C76"/>
    <w:rsid w:val="00C05D88"/>
    <w:rsid w:val="00C121DB"/>
    <w:rsid w:val="00C22749"/>
    <w:rsid w:val="00C25031"/>
    <w:rsid w:val="00C32688"/>
    <w:rsid w:val="00C33948"/>
    <w:rsid w:val="00C462B4"/>
    <w:rsid w:val="00C51361"/>
    <w:rsid w:val="00C54E44"/>
    <w:rsid w:val="00C56117"/>
    <w:rsid w:val="00C575CB"/>
    <w:rsid w:val="00C60AC3"/>
    <w:rsid w:val="00C631AD"/>
    <w:rsid w:val="00C70D30"/>
    <w:rsid w:val="00C715A0"/>
    <w:rsid w:val="00C73DE2"/>
    <w:rsid w:val="00C810CA"/>
    <w:rsid w:val="00C8225D"/>
    <w:rsid w:val="00C84E47"/>
    <w:rsid w:val="00C8626D"/>
    <w:rsid w:val="00C918DB"/>
    <w:rsid w:val="00C927F4"/>
    <w:rsid w:val="00C9282D"/>
    <w:rsid w:val="00C94E3B"/>
    <w:rsid w:val="00CA095C"/>
    <w:rsid w:val="00CA3483"/>
    <w:rsid w:val="00CA396A"/>
    <w:rsid w:val="00CA7F07"/>
    <w:rsid w:val="00CB0D23"/>
    <w:rsid w:val="00CB661B"/>
    <w:rsid w:val="00CB7D99"/>
    <w:rsid w:val="00CC395D"/>
    <w:rsid w:val="00CC52B6"/>
    <w:rsid w:val="00CC5BB8"/>
    <w:rsid w:val="00CD2B6E"/>
    <w:rsid w:val="00CD65C2"/>
    <w:rsid w:val="00CD6B76"/>
    <w:rsid w:val="00CE248E"/>
    <w:rsid w:val="00CE7D9E"/>
    <w:rsid w:val="00CF25C1"/>
    <w:rsid w:val="00CF51E0"/>
    <w:rsid w:val="00CF59B4"/>
    <w:rsid w:val="00D0108D"/>
    <w:rsid w:val="00D037A6"/>
    <w:rsid w:val="00D041F9"/>
    <w:rsid w:val="00D1067B"/>
    <w:rsid w:val="00D10A6A"/>
    <w:rsid w:val="00D1231E"/>
    <w:rsid w:val="00D15E29"/>
    <w:rsid w:val="00D21A5A"/>
    <w:rsid w:val="00D248CB"/>
    <w:rsid w:val="00D2792E"/>
    <w:rsid w:val="00D31601"/>
    <w:rsid w:val="00D33CD1"/>
    <w:rsid w:val="00D35641"/>
    <w:rsid w:val="00D40306"/>
    <w:rsid w:val="00D431A5"/>
    <w:rsid w:val="00D44559"/>
    <w:rsid w:val="00D46163"/>
    <w:rsid w:val="00D46D0C"/>
    <w:rsid w:val="00D50788"/>
    <w:rsid w:val="00D5204A"/>
    <w:rsid w:val="00D54265"/>
    <w:rsid w:val="00D572DC"/>
    <w:rsid w:val="00D60BAB"/>
    <w:rsid w:val="00D66EC8"/>
    <w:rsid w:val="00D700E2"/>
    <w:rsid w:val="00D711E2"/>
    <w:rsid w:val="00D74BE6"/>
    <w:rsid w:val="00D75B63"/>
    <w:rsid w:val="00D845E4"/>
    <w:rsid w:val="00D87435"/>
    <w:rsid w:val="00D960E3"/>
    <w:rsid w:val="00DA2B10"/>
    <w:rsid w:val="00DA35CA"/>
    <w:rsid w:val="00DA3AD0"/>
    <w:rsid w:val="00DB70B8"/>
    <w:rsid w:val="00DB774A"/>
    <w:rsid w:val="00DC138A"/>
    <w:rsid w:val="00DC5627"/>
    <w:rsid w:val="00DC6F8E"/>
    <w:rsid w:val="00DD0F37"/>
    <w:rsid w:val="00DD192C"/>
    <w:rsid w:val="00DD4618"/>
    <w:rsid w:val="00DD629F"/>
    <w:rsid w:val="00DE54FC"/>
    <w:rsid w:val="00DF0A47"/>
    <w:rsid w:val="00DF0C45"/>
    <w:rsid w:val="00DF2A74"/>
    <w:rsid w:val="00DF41AB"/>
    <w:rsid w:val="00DF470F"/>
    <w:rsid w:val="00DF47BF"/>
    <w:rsid w:val="00DF4C3A"/>
    <w:rsid w:val="00E01CEB"/>
    <w:rsid w:val="00E06581"/>
    <w:rsid w:val="00E07ECB"/>
    <w:rsid w:val="00E14739"/>
    <w:rsid w:val="00E225C3"/>
    <w:rsid w:val="00E30A9D"/>
    <w:rsid w:val="00E34ACB"/>
    <w:rsid w:val="00E34E9C"/>
    <w:rsid w:val="00E35C8F"/>
    <w:rsid w:val="00E3731A"/>
    <w:rsid w:val="00E406C9"/>
    <w:rsid w:val="00E41857"/>
    <w:rsid w:val="00E42E2B"/>
    <w:rsid w:val="00E479A4"/>
    <w:rsid w:val="00E51094"/>
    <w:rsid w:val="00E51E6A"/>
    <w:rsid w:val="00E52D15"/>
    <w:rsid w:val="00E55BF7"/>
    <w:rsid w:val="00E561E9"/>
    <w:rsid w:val="00E60E1B"/>
    <w:rsid w:val="00E6773F"/>
    <w:rsid w:val="00E723C8"/>
    <w:rsid w:val="00E92A01"/>
    <w:rsid w:val="00E93D8F"/>
    <w:rsid w:val="00E96941"/>
    <w:rsid w:val="00EA0EB4"/>
    <w:rsid w:val="00EA5135"/>
    <w:rsid w:val="00EA5495"/>
    <w:rsid w:val="00EC4CE1"/>
    <w:rsid w:val="00ED3B9C"/>
    <w:rsid w:val="00EE07B8"/>
    <w:rsid w:val="00EE5B46"/>
    <w:rsid w:val="00EE7FFD"/>
    <w:rsid w:val="00EF06AA"/>
    <w:rsid w:val="00F009A4"/>
    <w:rsid w:val="00F018A2"/>
    <w:rsid w:val="00F07E5F"/>
    <w:rsid w:val="00F1325C"/>
    <w:rsid w:val="00F16153"/>
    <w:rsid w:val="00F178BB"/>
    <w:rsid w:val="00F17B67"/>
    <w:rsid w:val="00F218A2"/>
    <w:rsid w:val="00F230F9"/>
    <w:rsid w:val="00F33B48"/>
    <w:rsid w:val="00F34CC6"/>
    <w:rsid w:val="00F34F85"/>
    <w:rsid w:val="00F37051"/>
    <w:rsid w:val="00F4079A"/>
    <w:rsid w:val="00F427D0"/>
    <w:rsid w:val="00F43A5D"/>
    <w:rsid w:val="00F4743C"/>
    <w:rsid w:val="00F56B0E"/>
    <w:rsid w:val="00F67AA8"/>
    <w:rsid w:val="00F70BFA"/>
    <w:rsid w:val="00F71865"/>
    <w:rsid w:val="00F72E23"/>
    <w:rsid w:val="00F756ED"/>
    <w:rsid w:val="00F777EF"/>
    <w:rsid w:val="00F81C4B"/>
    <w:rsid w:val="00F822A8"/>
    <w:rsid w:val="00F82957"/>
    <w:rsid w:val="00F832FA"/>
    <w:rsid w:val="00F87CE9"/>
    <w:rsid w:val="00F9071D"/>
    <w:rsid w:val="00F9079B"/>
    <w:rsid w:val="00F953FD"/>
    <w:rsid w:val="00F9684A"/>
    <w:rsid w:val="00FA07FA"/>
    <w:rsid w:val="00FA7747"/>
    <w:rsid w:val="00FB105A"/>
    <w:rsid w:val="00FB30A8"/>
    <w:rsid w:val="00FB6091"/>
    <w:rsid w:val="00FB6870"/>
    <w:rsid w:val="00FB74C3"/>
    <w:rsid w:val="00FB7DF9"/>
    <w:rsid w:val="00FC1608"/>
    <w:rsid w:val="00FC695B"/>
    <w:rsid w:val="00FC6E70"/>
    <w:rsid w:val="00FD2018"/>
    <w:rsid w:val="00FD428A"/>
    <w:rsid w:val="00FD56B8"/>
    <w:rsid w:val="00FD7421"/>
    <w:rsid w:val="00FE1CC7"/>
    <w:rsid w:val="00FE23D2"/>
    <w:rsid w:val="00FE76D7"/>
    <w:rsid w:val="00FF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75DAE"/>
  <w15:chartTrackingRefBased/>
  <w15:docId w15:val="{0F7ACF54-A92E-42B1-8E37-B43D6EB0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6C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6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6CB9"/>
    <w:rPr>
      <w:sz w:val="18"/>
      <w:szCs w:val="18"/>
    </w:rPr>
  </w:style>
  <w:style w:type="paragraph" w:customStyle="1" w:styleId="Default">
    <w:name w:val="Default"/>
    <w:rsid w:val="00B16CB9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67B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9F4F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4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D1BAD-0C87-4092-9C76-0F0DF9F9B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2613</TotalTime>
  <Pages>5</Pages>
  <Words>810</Words>
  <Characters>4618</Characters>
  <Application>Microsoft Office Word</Application>
  <DocSecurity>0</DocSecurity>
  <Lines>38</Lines>
  <Paragraphs>10</Paragraphs>
  <ScaleCrop>false</ScaleCrop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空羽君 の剑</dc:creator>
  <cp:keywords/>
  <dc:description/>
  <cp:lastModifiedBy>空羽君 の剑</cp:lastModifiedBy>
  <cp:revision>754</cp:revision>
  <dcterms:created xsi:type="dcterms:W3CDTF">2019-08-01T02:05:00Z</dcterms:created>
  <dcterms:modified xsi:type="dcterms:W3CDTF">2019-08-03T13:07:00Z</dcterms:modified>
</cp:coreProperties>
</file>