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B4E" w:rsidRDefault="00842FF9">
      <w:pPr>
        <w:pStyle w:val="Heading1"/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259080</wp:posOffset>
            </wp:positionH>
            <wp:positionV relativeFrom="paragraph">
              <wp:posOffset>647700</wp:posOffset>
            </wp:positionV>
            <wp:extent cx="4930140" cy="248793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d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PEL </w:t>
      </w:r>
      <w:proofErr w:type="spellStart"/>
      <w:r>
        <w:t>InverterOn</w:t>
      </w:r>
      <w:proofErr w:type="spellEnd"/>
      <w:r>
        <w:t xml:space="preserve"> AERO Extend — Detailed Product Document</w:t>
      </w:r>
    </w:p>
    <w:p w:rsidR="00D72B4E" w:rsidRDefault="00D72B4E"/>
    <w:p w:rsidR="00D72B4E" w:rsidRDefault="00842FF9">
      <w:pPr>
        <w:pStyle w:val="Heading2"/>
      </w:pPr>
      <w:r>
        <w:t>Overview</w:t>
      </w:r>
    </w:p>
    <w:p w:rsidR="00D72B4E" w:rsidRDefault="00842FF9">
      <w:r>
        <w:t xml:space="preserve">The PEL InverterOn AERO Extend is a Heat &amp; Cool inverter split air conditioner designed for high energy-efficiency and performance. It runs on Pakistan’s 220–240V 50Hz system and uses R32 </w:t>
      </w:r>
      <w:r>
        <w:t>eco-friendly refrigerant.</w:t>
      </w:r>
      <w:bookmarkStart w:id="0" w:name="_GoBack"/>
      <w:bookmarkEnd w:id="0"/>
    </w:p>
    <w:p w:rsidR="00D72B4E" w:rsidRDefault="00842FF9">
      <w:pPr>
        <w:pStyle w:val="Heading2"/>
      </w:pPr>
      <w:r>
        <w:t>Available Capacities</w:t>
      </w:r>
    </w:p>
    <w:p w:rsidR="00D72B4E" w:rsidRDefault="00842FF9">
      <w:r>
        <w:t>• 1 Ton (12k)</w:t>
      </w:r>
    </w:p>
    <w:p w:rsidR="00D72B4E" w:rsidRDefault="00842FF9">
      <w:r>
        <w:t>• 1.5 Ton (18k)</w:t>
      </w:r>
    </w:p>
    <w:p w:rsidR="00D72B4E" w:rsidRDefault="00842FF9">
      <w:pPr>
        <w:pStyle w:val="Heading2"/>
      </w:pPr>
      <w:r>
        <w:t>Key Features</w:t>
      </w:r>
    </w:p>
    <w:p w:rsidR="00D72B4E" w:rsidRDefault="00842FF9">
      <w:r>
        <w:t>• Inverter Technology — variable speed compressor</w:t>
      </w:r>
    </w:p>
    <w:p w:rsidR="00D72B4E" w:rsidRDefault="00842FF9">
      <w:r>
        <w:t>• Heat &amp; Cool Function</w:t>
      </w:r>
    </w:p>
    <w:p w:rsidR="00D72B4E" w:rsidRDefault="00842FF9">
      <w:r>
        <w:t>• R32 Refrigerant — eco-friendly</w:t>
      </w:r>
    </w:p>
    <w:p w:rsidR="00D72B4E" w:rsidRDefault="00842FF9">
      <w:r>
        <w:t>• Low noise indoor unit</w:t>
      </w:r>
    </w:p>
    <w:p w:rsidR="00D72B4E" w:rsidRDefault="00842FF9">
      <w:r>
        <w:t>• High airflow &amp; stable outdoor unit</w:t>
      </w:r>
    </w:p>
    <w:p w:rsidR="00D72B4E" w:rsidRDefault="00842FF9">
      <w:pPr>
        <w:pStyle w:val="Heading2"/>
      </w:pPr>
      <w:r>
        <w:t>Technical Specifications — 1 Ton (12k)</w:t>
      </w:r>
    </w:p>
    <w:p w:rsidR="00D72B4E" w:rsidRDefault="00842FF9">
      <w:r>
        <w:t>Cooling Capacity (rated): 1140 W (Range: 270 ~ 1260 W)</w:t>
      </w:r>
    </w:p>
    <w:p w:rsidR="00D72B4E" w:rsidRDefault="00842FF9">
      <w:r>
        <w:t>Cooling Current (Range): 1.85 ~ 5.52 A</w:t>
      </w:r>
    </w:p>
    <w:p w:rsidR="00D72B4E" w:rsidRDefault="00842FF9">
      <w:r>
        <w:t>Rated Current: 9.0 A</w:t>
      </w:r>
    </w:p>
    <w:p w:rsidR="00D72B4E" w:rsidRDefault="00842FF9">
      <w:r>
        <w:lastRenderedPageBreak/>
        <w:t>Heating Capacity (rated): 980 W (Range: 450 ~ 1100 W)</w:t>
      </w:r>
    </w:p>
    <w:p w:rsidR="00D72B4E" w:rsidRDefault="00842FF9">
      <w:r>
        <w:t>Rated Power Input: 1800 W</w:t>
      </w:r>
    </w:p>
    <w:p w:rsidR="00D72B4E" w:rsidRDefault="00842FF9">
      <w:r>
        <w:t>EER: 3.21</w:t>
      </w:r>
    </w:p>
    <w:p w:rsidR="00D72B4E" w:rsidRDefault="00842FF9">
      <w:r>
        <w:t>Airflow (In</w:t>
      </w:r>
      <w:r>
        <w:t>door): 600 m³/h</w:t>
      </w:r>
    </w:p>
    <w:p w:rsidR="00D72B4E" w:rsidRDefault="00842FF9">
      <w:r>
        <w:t>Noise (Outdoor): 55 dB(A)</w:t>
      </w:r>
    </w:p>
    <w:p w:rsidR="00D72B4E" w:rsidRDefault="00842FF9">
      <w:r>
        <w:t>Indoor Unit Weight: 8 kg</w:t>
      </w:r>
    </w:p>
    <w:p w:rsidR="00D72B4E" w:rsidRDefault="00842FF9">
      <w:r>
        <w:t>Outdoor Unit Weight: 23.1 kg</w:t>
      </w:r>
    </w:p>
    <w:p w:rsidR="00D72B4E" w:rsidRDefault="00842FF9">
      <w:r>
        <w:t>Indoor Dimensions: 805 × 194 × 285 mm</w:t>
      </w:r>
    </w:p>
    <w:p w:rsidR="00D72B4E" w:rsidRDefault="00842FF9">
      <w:r>
        <w:t>Outdoor Dimensions: 765 × 303 × 555 mm</w:t>
      </w:r>
    </w:p>
    <w:p w:rsidR="00D72B4E" w:rsidRDefault="00842FF9">
      <w:pPr>
        <w:pStyle w:val="Heading2"/>
      </w:pPr>
      <w:r>
        <w:t>Technical Specifications — 1.5 Ton (18k)</w:t>
      </w:r>
    </w:p>
    <w:p w:rsidR="00D72B4E" w:rsidRDefault="00842FF9">
      <w:r>
        <w:t>Cooling Capacity (rated): 1640 W (Range: 5</w:t>
      </w:r>
      <w:r>
        <w:t>50 ~ 1960 W)</w:t>
      </w:r>
    </w:p>
    <w:p w:rsidR="00D72B4E" w:rsidRDefault="00842FF9">
      <w:r>
        <w:t>Cooling Current (Range): 3.80 ~ 8.60 A</w:t>
      </w:r>
    </w:p>
    <w:p w:rsidR="00D72B4E" w:rsidRDefault="00842FF9">
      <w:r>
        <w:t>Rated Current: 14 A</w:t>
      </w:r>
    </w:p>
    <w:p w:rsidR="00D72B4E" w:rsidRDefault="00842FF9">
      <w:r>
        <w:t>Heating Capacity (rated): 1500 W (Range: 500 ~ 1585 W)</w:t>
      </w:r>
    </w:p>
    <w:p w:rsidR="00D72B4E" w:rsidRDefault="00842FF9">
      <w:r>
        <w:t>Rated Power Input: 2650 W</w:t>
      </w:r>
    </w:p>
    <w:p w:rsidR="00D72B4E" w:rsidRDefault="00842FF9">
      <w:r>
        <w:t>EER: 3.22</w:t>
      </w:r>
    </w:p>
    <w:p w:rsidR="00D72B4E" w:rsidRDefault="00842FF9">
      <w:r>
        <w:t>Airflow (Indoor): 840 m³/h</w:t>
      </w:r>
    </w:p>
    <w:p w:rsidR="00D72B4E" w:rsidRDefault="00842FF9">
      <w:r>
        <w:t>Noise (Outdoor): 56 dB(A)</w:t>
      </w:r>
    </w:p>
    <w:p w:rsidR="00D72B4E" w:rsidRDefault="00842FF9">
      <w:r>
        <w:t>Indoor Unit Weight: 10 kg</w:t>
      </w:r>
    </w:p>
    <w:p w:rsidR="00D72B4E" w:rsidRDefault="00842FF9">
      <w:r>
        <w:t xml:space="preserve">Outdoor Unit </w:t>
      </w:r>
      <w:r>
        <w:t>Weight: 27.4 kg</w:t>
      </w:r>
    </w:p>
    <w:p w:rsidR="00D72B4E" w:rsidRDefault="00842FF9">
      <w:r>
        <w:t>Indoor Dimensions: 957 × 213 × 302 mm</w:t>
      </w:r>
    </w:p>
    <w:p w:rsidR="00D72B4E" w:rsidRDefault="00842FF9">
      <w:r>
        <w:t>Outdoor Dimensions: 765 × 303 × 555 mm</w:t>
      </w:r>
    </w:p>
    <w:p w:rsidR="00D72B4E" w:rsidRDefault="00842FF9">
      <w:pPr>
        <w:pStyle w:val="Heading2"/>
      </w:pPr>
      <w:r>
        <w:t>Package Contents</w:t>
      </w:r>
    </w:p>
    <w:p w:rsidR="00D72B4E" w:rsidRDefault="00842FF9">
      <w:r>
        <w:t>• Indoor Unit</w:t>
      </w:r>
    </w:p>
    <w:p w:rsidR="00D72B4E" w:rsidRDefault="00842FF9">
      <w:r>
        <w:t>• Outdoor Unit</w:t>
      </w:r>
    </w:p>
    <w:p w:rsidR="00D72B4E" w:rsidRDefault="00842FF9">
      <w:r>
        <w:t>• Remote Control</w:t>
      </w:r>
    </w:p>
    <w:p w:rsidR="00D72B4E" w:rsidRDefault="00842FF9">
      <w:r>
        <w:t>• User Manual</w:t>
      </w:r>
    </w:p>
    <w:p w:rsidR="00D72B4E" w:rsidRDefault="00842FF9">
      <w:r>
        <w:lastRenderedPageBreak/>
        <w:t>• Installation Kit</w:t>
      </w:r>
    </w:p>
    <w:p w:rsidR="00D72B4E" w:rsidRDefault="00842FF9">
      <w:pPr>
        <w:pStyle w:val="Heading2"/>
      </w:pPr>
      <w:r>
        <w:t>Warranty</w:t>
      </w:r>
    </w:p>
    <w:p w:rsidR="00D72B4E" w:rsidRDefault="00842FF9">
      <w:r>
        <w:t>• Compressor: 10 Years</w:t>
      </w:r>
    </w:p>
    <w:p w:rsidR="00D72B4E" w:rsidRDefault="00842FF9">
      <w:r>
        <w:t>• PCB: 5 Years</w:t>
      </w:r>
    </w:p>
    <w:p w:rsidR="00D72B4E" w:rsidRDefault="00842FF9">
      <w:r>
        <w:t>• Parts: 1 Year</w:t>
      </w:r>
    </w:p>
    <w:p w:rsidR="00D72B4E" w:rsidRDefault="00842FF9">
      <w:pPr>
        <w:pStyle w:val="Heading2"/>
      </w:pPr>
      <w:r>
        <w:t>Safety &amp; Installation Notes</w:t>
      </w:r>
    </w:p>
    <w:p w:rsidR="00D72B4E" w:rsidRDefault="00842FF9">
      <w:r>
        <w:t>• Proper wiring according to rated current</w:t>
      </w:r>
    </w:p>
    <w:p w:rsidR="00D72B4E" w:rsidRDefault="00842FF9">
      <w:r>
        <w:t>• Stable mounting for indoor &amp; outdoor units</w:t>
      </w:r>
    </w:p>
    <w:p w:rsidR="00D72B4E" w:rsidRDefault="00842FF9">
      <w:r>
        <w:t>• Maintain airflow clearance</w:t>
      </w:r>
    </w:p>
    <w:p w:rsidR="00D72B4E" w:rsidRDefault="00842FF9">
      <w:r>
        <w:t>• Installation should be done by certified technicians</w:t>
      </w:r>
    </w:p>
    <w:sectPr w:rsidR="00D72B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FF9"/>
    <w:rsid w:val="00AA1D8D"/>
    <w:rsid w:val="00B47730"/>
    <w:rsid w:val="00CB0664"/>
    <w:rsid w:val="00D72B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C4180B-17E2-4D49-93EA-E1AA031C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401B00-E606-4A7F-AE6B-3E1CA4AE3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waseem Aziz</cp:lastModifiedBy>
  <cp:revision>3</cp:revision>
  <dcterms:created xsi:type="dcterms:W3CDTF">2013-12-23T23:15:00Z</dcterms:created>
  <dcterms:modified xsi:type="dcterms:W3CDTF">2025-12-09T05:06:00Z</dcterms:modified>
  <cp:category/>
</cp:coreProperties>
</file>