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27E98" w14:textId="77777777" w:rsidR="003C7333" w:rsidRPr="00FD2003" w:rsidRDefault="00A7398F" w:rsidP="00FD2003">
      <w:pPr>
        <w:jc w:val="center"/>
        <w:rPr>
          <w:rFonts w:ascii="Times New Roman" w:hAnsi="Times New Roman" w:cs="Times New Roman"/>
          <w:b/>
          <w:bCs/>
          <w:sz w:val="32"/>
          <w:szCs w:val="32"/>
        </w:rPr>
      </w:pPr>
      <w:bookmarkStart w:id="0" w:name="_he9l5uulfdpc" w:colFirst="0" w:colLast="0"/>
      <w:bookmarkEnd w:id="0"/>
      <w:r w:rsidRPr="00FD2003">
        <w:rPr>
          <w:rFonts w:ascii="Times New Roman" w:hAnsi="Times New Roman" w:cs="Times New Roman"/>
          <w:b/>
          <w:bCs/>
          <w:sz w:val="32"/>
          <w:szCs w:val="32"/>
        </w:rPr>
        <w:t>Data 621 Final Project: Churn Modeling</w:t>
      </w:r>
    </w:p>
    <w:p w14:paraId="3BCF5946" w14:textId="77777777" w:rsidR="003C7333" w:rsidRPr="001A2E31" w:rsidRDefault="003C7333">
      <w:pPr>
        <w:rPr>
          <w:rFonts w:ascii="Times New Roman" w:hAnsi="Times New Roman" w:cs="Times New Roman"/>
        </w:rPr>
      </w:pPr>
    </w:p>
    <w:p w14:paraId="1CA093EB" w14:textId="77777777" w:rsidR="003C7333" w:rsidRPr="001A2E31" w:rsidRDefault="00A7398F">
      <w:pPr>
        <w:jc w:val="center"/>
        <w:rPr>
          <w:rFonts w:ascii="Times New Roman" w:hAnsi="Times New Roman" w:cs="Times New Roman"/>
          <w:b/>
          <w:sz w:val="32"/>
          <w:szCs w:val="32"/>
        </w:rPr>
      </w:pPr>
      <w:r w:rsidRPr="001A2E31">
        <w:rPr>
          <w:rFonts w:ascii="Times New Roman" w:hAnsi="Times New Roman" w:cs="Times New Roman"/>
          <w:b/>
          <w:sz w:val="32"/>
          <w:szCs w:val="32"/>
        </w:rPr>
        <w:t>CUNY SPS MSDS</w:t>
      </w:r>
    </w:p>
    <w:p w14:paraId="57576EC5" w14:textId="77777777" w:rsidR="003C7333" w:rsidRPr="001A2E31" w:rsidRDefault="003C7333">
      <w:pPr>
        <w:jc w:val="center"/>
        <w:rPr>
          <w:rFonts w:ascii="Times New Roman" w:hAnsi="Times New Roman" w:cs="Times New Roman"/>
          <w:b/>
          <w:sz w:val="32"/>
          <w:szCs w:val="32"/>
        </w:rPr>
      </w:pPr>
    </w:p>
    <w:p w14:paraId="50415195" w14:textId="77777777" w:rsidR="003C7333" w:rsidRPr="001A2E31" w:rsidRDefault="00A7398F">
      <w:pPr>
        <w:jc w:val="center"/>
        <w:rPr>
          <w:rFonts w:ascii="Times New Roman" w:hAnsi="Times New Roman" w:cs="Times New Roman"/>
          <w:b/>
          <w:sz w:val="32"/>
          <w:szCs w:val="32"/>
        </w:rPr>
      </w:pPr>
      <w:r w:rsidRPr="001A2E31">
        <w:rPr>
          <w:rFonts w:ascii="Times New Roman" w:hAnsi="Times New Roman" w:cs="Times New Roman"/>
          <w:b/>
          <w:sz w:val="32"/>
          <w:szCs w:val="32"/>
        </w:rPr>
        <w:t xml:space="preserve">Professor </w:t>
      </w:r>
      <w:proofErr w:type="spellStart"/>
      <w:r w:rsidRPr="001A2E31">
        <w:rPr>
          <w:rFonts w:ascii="Times New Roman" w:hAnsi="Times New Roman" w:cs="Times New Roman"/>
          <w:b/>
          <w:sz w:val="32"/>
          <w:szCs w:val="32"/>
        </w:rPr>
        <w:t>Nasarin</w:t>
      </w:r>
      <w:proofErr w:type="spellEnd"/>
    </w:p>
    <w:p w14:paraId="74E3AF0C" w14:textId="77777777" w:rsidR="003C7333" w:rsidRPr="001A2E31" w:rsidRDefault="003C7333">
      <w:pPr>
        <w:jc w:val="center"/>
        <w:rPr>
          <w:rFonts w:ascii="Times New Roman" w:hAnsi="Times New Roman" w:cs="Times New Roman"/>
          <w:b/>
          <w:sz w:val="32"/>
          <w:szCs w:val="32"/>
        </w:rPr>
      </w:pPr>
    </w:p>
    <w:p w14:paraId="5DBF4B1B" w14:textId="77777777" w:rsidR="003C7333" w:rsidRPr="001A2E31" w:rsidRDefault="00A7398F">
      <w:pPr>
        <w:jc w:val="center"/>
        <w:rPr>
          <w:rFonts w:ascii="Times New Roman" w:hAnsi="Times New Roman" w:cs="Times New Roman"/>
          <w:b/>
          <w:sz w:val="32"/>
          <w:szCs w:val="32"/>
        </w:rPr>
      </w:pPr>
      <w:r w:rsidRPr="001A2E31">
        <w:rPr>
          <w:rFonts w:ascii="Times New Roman" w:hAnsi="Times New Roman" w:cs="Times New Roman"/>
          <w:b/>
          <w:sz w:val="32"/>
          <w:szCs w:val="32"/>
        </w:rPr>
        <w:t xml:space="preserve">Group 4: Chi Pong, Euclid Zhang, </w:t>
      </w:r>
      <w:proofErr w:type="spellStart"/>
      <w:r w:rsidRPr="001A2E31">
        <w:rPr>
          <w:rFonts w:ascii="Times New Roman" w:hAnsi="Times New Roman" w:cs="Times New Roman"/>
          <w:b/>
          <w:sz w:val="32"/>
          <w:szCs w:val="32"/>
        </w:rPr>
        <w:t>Jie</w:t>
      </w:r>
      <w:proofErr w:type="spellEnd"/>
      <w:r w:rsidRPr="001A2E31">
        <w:rPr>
          <w:rFonts w:ascii="Times New Roman" w:hAnsi="Times New Roman" w:cs="Times New Roman"/>
          <w:b/>
          <w:sz w:val="32"/>
          <w:szCs w:val="32"/>
        </w:rPr>
        <w:t xml:space="preserve"> Zou, Joseph Connolly, </w:t>
      </w:r>
      <w:proofErr w:type="spellStart"/>
      <w:r w:rsidRPr="001A2E31">
        <w:rPr>
          <w:rFonts w:ascii="Times New Roman" w:hAnsi="Times New Roman" w:cs="Times New Roman"/>
          <w:b/>
          <w:sz w:val="32"/>
          <w:szCs w:val="32"/>
        </w:rPr>
        <w:t>LeTicia</w:t>
      </w:r>
      <w:proofErr w:type="spellEnd"/>
      <w:r w:rsidRPr="001A2E31">
        <w:rPr>
          <w:rFonts w:ascii="Times New Roman" w:hAnsi="Times New Roman" w:cs="Times New Roman"/>
          <w:b/>
          <w:sz w:val="32"/>
          <w:szCs w:val="32"/>
        </w:rPr>
        <w:t xml:space="preserve"> Cancel</w:t>
      </w:r>
    </w:p>
    <w:p w14:paraId="0EB12C72" w14:textId="77777777" w:rsidR="003C7333" w:rsidRPr="001A2E31" w:rsidRDefault="003C7333">
      <w:pPr>
        <w:jc w:val="center"/>
        <w:rPr>
          <w:rFonts w:ascii="Times New Roman" w:hAnsi="Times New Roman" w:cs="Times New Roman"/>
          <w:b/>
          <w:sz w:val="32"/>
          <w:szCs w:val="32"/>
        </w:rPr>
      </w:pPr>
    </w:p>
    <w:p w14:paraId="3E02B887" w14:textId="77777777" w:rsidR="003C7333" w:rsidRPr="001A2E31" w:rsidRDefault="00A7398F">
      <w:pPr>
        <w:jc w:val="center"/>
        <w:rPr>
          <w:rFonts w:ascii="Times New Roman" w:hAnsi="Times New Roman" w:cs="Times New Roman"/>
          <w:b/>
          <w:sz w:val="24"/>
          <w:szCs w:val="24"/>
        </w:rPr>
      </w:pPr>
      <w:r w:rsidRPr="001A2E31">
        <w:rPr>
          <w:rFonts w:ascii="Times New Roman" w:hAnsi="Times New Roman" w:cs="Times New Roman"/>
          <w:b/>
          <w:sz w:val="24"/>
          <w:szCs w:val="24"/>
        </w:rPr>
        <w:t>Spring 2022</w:t>
      </w:r>
    </w:p>
    <w:p w14:paraId="096DE5D8" w14:textId="77777777" w:rsidR="003C7333" w:rsidRDefault="003C7333">
      <w:pPr>
        <w:rPr>
          <w:b/>
        </w:rPr>
      </w:pPr>
    </w:p>
    <w:p w14:paraId="581737EE" w14:textId="77777777" w:rsidR="003C7333" w:rsidRDefault="003C7333">
      <w:pPr>
        <w:rPr>
          <w:b/>
        </w:rPr>
      </w:pPr>
    </w:p>
    <w:p w14:paraId="0DC9829A" w14:textId="77777777" w:rsidR="003C7333" w:rsidRDefault="003C7333">
      <w:pPr>
        <w:rPr>
          <w:b/>
        </w:rPr>
      </w:pPr>
    </w:p>
    <w:p w14:paraId="06A3F8F5" w14:textId="77777777" w:rsidR="003C7333" w:rsidRDefault="003C7333">
      <w:pPr>
        <w:rPr>
          <w:b/>
        </w:rPr>
      </w:pPr>
    </w:p>
    <w:p w14:paraId="5B928C85" w14:textId="77777777" w:rsidR="003C7333" w:rsidRDefault="007B5329">
      <w:pPr>
        <w:rPr>
          <w:b/>
        </w:rPr>
      </w:pPr>
      <w:r>
        <w:pict w14:anchorId="61BA9E8F">
          <v:rect id="_x0000_i1039" style="width:0;height:1.5pt" o:hralign="center" o:hrstd="t" o:hr="t" fillcolor="#a0a0a0" stroked="f"/>
        </w:pict>
      </w:r>
    </w:p>
    <w:p w14:paraId="2025A907" w14:textId="77777777" w:rsidR="003C7333" w:rsidRDefault="003C7333">
      <w:pPr>
        <w:rPr>
          <w:b/>
        </w:rPr>
      </w:pPr>
    </w:p>
    <w:p w14:paraId="5FD23BCC" w14:textId="77777777" w:rsidR="003C7333" w:rsidRDefault="003C7333">
      <w:pPr>
        <w:rPr>
          <w:b/>
        </w:rPr>
      </w:pPr>
    </w:p>
    <w:p w14:paraId="1F4CDB2D" w14:textId="77777777" w:rsidR="003C7333" w:rsidRDefault="003C7333">
      <w:pPr>
        <w:jc w:val="center"/>
        <w:rPr>
          <w:sz w:val="28"/>
          <w:szCs w:val="28"/>
        </w:rPr>
      </w:pPr>
    </w:p>
    <w:p w14:paraId="62810D8F" w14:textId="77777777" w:rsidR="003C7333" w:rsidRDefault="003C7333">
      <w:pPr>
        <w:jc w:val="center"/>
        <w:rPr>
          <w:sz w:val="28"/>
          <w:szCs w:val="28"/>
        </w:rPr>
      </w:pPr>
    </w:p>
    <w:p w14:paraId="0BF21A58" w14:textId="77777777" w:rsidR="003C7333" w:rsidRDefault="003C7333">
      <w:pPr>
        <w:jc w:val="center"/>
        <w:rPr>
          <w:sz w:val="28"/>
          <w:szCs w:val="28"/>
        </w:rPr>
      </w:pPr>
    </w:p>
    <w:p w14:paraId="61E94AF4" w14:textId="77777777" w:rsidR="003C7333" w:rsidRDefault="003C7333">
      <w:pPr>
        <w:jc w:val="center"/>
        <w:rPr>
          <w:sz w:val="28"/>
          <w:szCs w:val="28"/>
        </w:rPr>
      </w:pPr>
    </w:p>
    <w:p w14:paraId="4DED5A31" w14:textId="77777777" w:rsidR="003C7333" w:rsidRDefault="003C7333">
      <w:pPr>
        <w:jc w:val="center"/>
        <w:rPr>
          <w:sz w:val="28"/>
          <w:szCs w:val="28"/>
        </w:rPr>
      </w:pPr>
    </w:p>
    <w:p w14:paraId="25A9E4B1" w14:textId="77777777" w:rsidR="003C7333" w:rsidRDefault="003C7333">
      <w:pPr>
        <w:jc w:val="center"/>
        <w:rPr>
          <w:sz w:val="28"/>
          <w:szCs w:val="28"/>
        </w:rPr>
      </w:pPr>
    </w:p>
    <w:p w14:paraId="01B71A72" w14:textId="77777777" w:rsidR="003C7333" w:rsidRDefault="003C7333">
      <w:pPr>
        <w:jc w:val="center"/>
        <w:rPr>
          <w:sz w:val="28"/>
          <w:szCs w:val="28"/>
        </w:rPr>
      </w:pPr>
    </w:p>
    <w:p w14:paraId="687E271B" w14:textId="77777777" w:rsidR="003C7333" w:rsidRDefault="003C7333">
      <w:pPr>
        <w:jc w:val="center"/>
        <w:rPr>
          <w:sz w:val="28"/>
          <w:szCs w:val="28"/>
        </w:rPr>
      </w:pPr>
    </w:p>
    <w:p w14:paraId="4AAF30A5" w14:textId="77777777" w:rsidR="003C7333" w:rsidRDefault="003C7333">
      <w:pPr>
        <w:jc w:val="center"/>
        <w:rPr>
          <w:sz w:val="28"/>
          <w:szCs w:val="28"/>
        </w:rPr>
      </w:pPr>
    </w:p>
    <w:p w14:paraId="3DEA01C2" w14:textId="77777777" w:rsidR="003C7333" w:rsidRDefault="003C7333">
      <w:pPr>
        <w:jc w:val="center"/>
        <w:rPr>
          <w:sz w:val="28"/>
          <w:szCs w:val="28"/>
        </w:rPr>
      </w:pPr>
    </w:p>
    <w:p w14:paraId="555244D2" w14:textId="77777777" w:rsidR="003C7333" w:rsidRDefault="003C7333">
      <w:pPr>
        <w:jc w:val="center"/>
        <w:rPr>
          <w:sz w:val="28"/>
          <w:szCs w:val="28"/>
        </w:rPr>
      </w:pPr>
    </w:p>
    <w:p w14:paraId="502701DB" w14:textId="77777777" w:rsidR="003C7333" w:rsidRDefault="003C7333">
      <w:pPr>
        <w:jc w:val="center"/>
        <w:rPr>
          <w:sz w:val="28"/>
          <w:szCs w:val="28"/>
        </w:rPr>
      </w:pPr>
    </w:p>
    <w:p w14:paraId="037F1909" w14:textId="77777777" w:rsidR="003C7333" w:rsidRDefault="003C7333">
      <w:pPr>
        <w:jc w:val="center"/>
        <w:rPr>
          <w:sz w:val="28"/>
          <w:szCs w:val="28"/>
        </w:rPr>
      </w:pPr>
    </w:p>
    <w:p w14:paraId="3DF02604" w14:textId="77777777" w:rsidR="003C7333" w:rsidRDefault="003C7333">
      <w:pPr>
        <w:jc w:val="center"/>
        <w:rPr>
          <w:sz w:val="28"/>
          <w:szCs w:val="28"/>
        </w:rPr>
      </w:pPr>
    </w:p>
    <w:p w14:paraId="40EF46B0" w14:textId="77777777" w:rsidR="003C7333" w:rsidRDefault="003C7333">
      <w:pPr>
        <w:jc w:val="center"/>
        <w:rPr>
          <w:sz w:val="28"/>
          <w:szCs w:val="28"/>
        </w:rPr>
      </w:pPr>
    </w:p>
    <w:p w14:paraId="3677A29B" w14:textId="2070D490" w:rsidR="00FD2003" w:rsidRDefault="00FD2003">
      <w:pPr>
        <w:jc w:val="center"/>
        <w:rPr>
          <w:sz w:val="28"/>
          <w:szCs w:val="28"/>
        </w:rPr>
      </w:pPr>
    </w:p>
    <w:p w14:paraId="239754B5" w14:textId="77777777" w:rsidR="00FD2003" w:rsidRDefault="00FD2003">
      <w:pPr>
        <w:rPr>
          <w:sz w:val="28"/>
          <w:szCs w:val="28"/>
        </w:rPr>
      </w:pPr>
      <w:r>
        <w:rPr>
          <w:sz w:val="28"/>
          <w:szCs w:val="28"/>
        </w:rPr>
        <w:br w:type="page"/>
      </w:r>
    </w:p>
    <w:sdt>
      <w:sdtPr>
        <w:id w:val="1051186499"/>
        <w:docPartObj>
          <w:docPartGallery w:val="Table of Contents"/>
          <w:docPartUnique/>
        </w:docPartObj>
      </w:sdtPr>
      <w:sdtEndPr>
        <w:rPr>
          <w:rFonts w:ascii="Arial" w:eastAsia="Arial" w:hAnsi="Arial" w:cs="Arial"/>
          <w:b/>
          <w:bCs/>
          <w:noProof/>
          <w:color w:val="auto"/>
          <w:sz w:val="22"/>
          <w:szCs w:val="22"/>
          <w:lang w:val="en" w:eastAsia="zh-CN"/>
        </w:rPr>
      </w:sdtEndPr>
      <w:sdtContent>
        <w:p w14:paraId="13635207" w14:textId="63B9F3B0" w:rsidR="005E0FE7" w:rsidRDefault="005E0FE7" w:rsidP="00814BB3">
          <w:pPr>
            <w:pStyle w:val="TOCHeading"/>
          </w:pPr>
          <w:r>
            <w:t>Table of Contents</w:t>
          </w:r>
        </w:p>
        <w:p w14:paraId="6FC69D9F" w14:textId="77777777" w:rsidR="005E0FE7" w:rsidRPr="005E0FE7" w:rsidRDefault="005E0FE7" w:rsidP="005E0FE7">
          <w:pPr>
            <w:rPr>
              <w:lang w:val="en-US" w:eastAsia="en-US"/>
            </w:rPr>
          </w:pPr>
        </w:p>
        <w:p w14:paraId="3CC549C3" w14:textId="5A3301CF" w:rsidR="00BF2FF6" w:rsidRDefault="005E0FE7">
          <w:pPr>
            <w:pStyle w:val="TOC1"/>
            <w:tabs>
              <w:tab w:val="right" w:leader="dot" w:pos="9350"/>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103778286" w:history="1">
            <w:r w:rsidR="00BF2FF6" w:rsidRPr="00DC535C">
              <w:rPr>
                <w:rStyle w:val="Hyperlink"/>
                <w:noProof/>
              </w:rPr>
              <w:t>Abstract</w:t>
            </w:r>
            <w:r w:rsidR="00BF2FF6">
              <w:rPr>
                <w:noProof/>
                <w:webHidden/>
              </w:rPr>
              <w:tab/>
            </w:r>
            <w:r w:rsidR="00BF2FF6">
              <w:rPr>
                <w:noProof/>
                <w:webHidden/>
              </w:rPr>
              <w:fldChar w:fldCharType="begin"/>
            </w:r>
            <w:r w:rsidR="00BF2FF6">
              <w:rPr>
                <w:noProof/>
                <w:webHidden/>
              </w:rPr>
              <w:instrText xml:space="preserve"> PAGEREF _Toc103778286 \h </w:instrText>
            </w:r>
            <w:r w:rsidR="00BF2FF6">
              <w:rPr>
                <w:noProof/>
                <w:webHidden/>
              </w:rPr>
            </w:r>
            <w:r w:rsidR="00BF2FF6">
              <w:rPr>
                <w:noProof/>
                <w:webHidden/>
              </w:rPr>
              <w:fldChar w:fldCharType="separate"/>
            </w:r>
            <w:r w:rsidR="00BF2FF6">
              <w:rPr>
                <w:noProof/>
                <w:webHidden/>
              </w:rPr>
              <w:t>3</w:t>
            </w:r>
            <w:r w:rsidR="00BF2FF6">
              <w:rPr>
                <w:noProof/>
                <w:webHidden/>
              </w:rPr>
              <w:fldChar w:fldCharType="end"/>
            </w:r>
          </w:hyperlink>
        </w:p>
        <w:p w14:paraId="77AB80E6" w14:textId="57880102"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87" w:history="1">
            <w:r w:rsidRPr="00DC535C">
              <w:rPr>
                <w:rStyle w:val="Hyperlink"/>
                <w:noProof/>
              </w:rPr>
              <w:t>Key Words</w:t>
            </w:r>
            <w:r>
              <w:rPr>
                <w:noProof/>
                <w:webHidden/>
              </w:rPr>
              <w:tab/>
            </w:r>
            <w:r>
              <w:rPr>
                <w:noProof/>
                <w:webHidden/>
              </w:rPr>
              <w:fldChar w:fldCharType="begin"/>
            </w:r>
            <w:r>
              <w:rPr>
                <w:noProof/>
                <w:webHidden/>
              </w:rPr>
              <w:instrText xml:space="preserve"> PAGEREF _Toc103778287 \h </w:instrText>
            </w:r>
            <w:r>
              <w:rPr>
                <w:noProof/>
                <w:webHidden/>
              </w:rPr>
            </w:r>
            <w:r>
              <w:rPr>
                <w:noProof/>
                <w:webHidden/>
              </w:rPr>
              <w:fldChar w:fldCharType="separate"/>
            </w:r>
            <w:r>
              <w:rPr>
                <w:noProof/>
                <w:webHidden/>
              </w:rPr>
              <w:t>3</w:t>
            </w:r>
            <w:r>
              <w:rPr>
                <w:noProof/>
                <w:webHidden/>
              </w:rPr>
              <w:fldChar w:fldCharType="end"/>
            </w:r>
          </w:hyperlink>
        </w:p>
        <w:p w14:paraId="097CE734" w14:textId="466D30B7"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88" w:history="1">
            <w:r w:rsidRPr="00DC535C">
              <w:rPr>
                <w:rStyle w:val="Hyperlink"/>
                <w:noProof/>
              </w:rPr>
              <w:t>Introduction to Churn</w:t>
            </w:r>
            <w:r>
              <w:rPr>
                <w:noProof/>
                <w:webHidden/>
              </w:rPr>
              <w:tab/>
            </w:r>
            <w:r>
              <w:rPr>
                <w:noProof/>
                <w:webHidden/>
              </w:rPr>
              <w:fldChar w:fldCharType="begin"/>
            </w:r>
            <w:r>
              <w:rPr>
                <w:noProof/>
                <w:webHidden/>
              </w:rPr>
              <w:instrText xml:space="preserve"> PAGEREF _Toc103778288 \h </w:instrText>
            </w:r>
            <w:r>
              <w:rPr>
                <w:noProof/>
                <w:webHidden/>
              </w:rPr>
            </w:r>
            <w:r>
              <w:rPr>
                <w:noProof/>
                <w:webHidden/>
              </w:rPr>
              <w:fldChar w:fldCharType="separate"/>
            </w:r>
            <w:r>
              <w:rPr>
                <w:noProof/>
                <w:webHidden/>
              </w:rPr>
              <w:t>3</w:t>
            </w:r>
            <w:r>
              <w:rPr>
                <w:noProof/>
                <w:webHidden/>
              </w:rPr>
              <w:fldChar w:fldCharType="end"/>
            </w:r>
          </w:hyperlink>
        </w:p>
        <w:p w14:paraId="17BE5BE2" w14:textId="23487FDF"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89" w:history="1">
            <w:r w:rsidRPr="00DC535C">
              <w:rPr>
                <w:rStyle w:val="Hyperlink"/>
                <w:noProof/>
              </w:rPr>
              <w:t>Initial Data Observation</w:t>
            </w:r>
            <w:r>
              <w:rPr>
                <w:noProof/>
                <w:webHidden/>
              </w:rPr>
              <w:tab/>
            </w:r>
            <w:r>
              <w:rPr>
                <w:noProof/>
                <w:webHidden/>
              </w:rPr>
              <w:fldChar w:fldCharType="begin"/>
            </w:r>
            <w:r>
              <w:rPr>
                <w:noProof/>
                <w:webHidden/>
              </w:rPr>
              <w:instrText xml:space="preserve"> PAGEREF _Toc103778289 \h </w:instrText>
            </w:r>
            <w:r>
              <w:rPr>
                <w:noProof/>
                <w:webHidden/>
              </w:rPr>
            </w:r>
            <w:r>
              <w:rPr>
                <w:noProof/>
                <w:webHidden/>
              </w:rPr>
              <w:fldChar w:fldCharType="separate"/>
            </w:r>
            <w:r>
              <w:rPr>
                <w:noProof/>
                <w:webHidden/>
              </w:rPr>
              <w:t>6</w:t>
            </w:r>
            <w:r>
              <w:rPr>
                <w:noProof/>
                <w:webHidden/>
              </w:rPr>
              <w:fldChar w:fldCharType="end"/>
            </w:r>
          </w:hyperlink>
        </w:p>
        <w:p w14:paraId="7CD7A418" w14:textId="18ED5F81"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90" w:history="1">
            <w:r w:rsidRPr="00DC535C">
              <w:rPr>
                <w:rStyle w:val="Hyperlink"/>
                <w:noProof/>
              </w:rPr>
              <w:t>Data Processing and Feature Engineering</w:t>
            </w:r>
            <w:r>
              <w:rPr>
                <w:noProof/>
                <w:webHidden/>
              </w:rPr>
              <w:tab/>
            </w:r>
            <w:r>
              <w:rPr>
                <w:noProof/>
                <w:webHidden/>
              </w:rPr>
              <w:fldChar w:fldCharType="begin"/>
            </w:r>
            <w:r>
              <w:rPr>
                <w:noProof/>
                <w:webHidden/>
              </w:rPr>
              <w:instrText xml:space="preserve"> PAGEREF _Toc103778290 \h </w:instrText>
            </w:r>
            <w:r>
              <w:rPr>
                <w:noProof/>
                <w:webHidden/>
              </w:rPr>
            </w:r>
            <w:r>
              <w:rPr>
                <w:noProof/>
                <w:webHidden/>
              </w:rPr>
              <w:fldChar w:fldCharType="separate"/>
            </w:r>
            <w:r>
              <w:rPr>
                <w:noProof/>
                <w:webHidden/>
              </w:rPr>
              <w:t>6</w:t>
            </w:r>
            <w:r>
              <w:rPr>
                <w:noProof/>
                <w:webHidden/>
              </w:rPr>
              <w:fldChar w:fldCharType="end"/>
            </w:r>
          </w:hyperlink>
        </w:p>
        <w:p w14:paraId="77BF395B" w14:textId="5D4CE65E"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91" w:history="1">
            <w:r w:rsidRPr="00DC535C">
              <w:rPr>
                <w:rStyle w:val="Hyperlink"/>
                <w:noProof/>
              </w:rPr>
              <w:t>Exploratory Data Analysis</w:t>
            </w:r>
            <w:r>
              <w:rPr>
                <w:noProof/>
                <w:webHidden/>
              </w:rPr>
              <w:tab/>
            </w:r>
            <w:r>
              <w:rPr>
                <w:noProof/>
                <w:webHidden/>
              </w:rPr>
              <w:fldChar w:fldCharType="begin"/>
            </w:r>
            <w:r>
              <w:rPr>
                <w:noProof/>
                <w:webHidden/>
              </w:rPr>
              <w:instrText xml:space="preserve"> PAGEREF _Toc103778291 \h </w:instrText>
            </w:r>
            <w:r>
              <w:rPr>
                <w:noProof/>
                <w:webHidden/>
              </w:rPr>
            </w:r>
            <w:r>
              <w:rPr>
                <w:noProof/>
                <w:webHidden/>
              </w:rPr>
              <w:fldChar w:fldCharType="separate"/>
            </w:r>
            <w:r>
              <w:rPr>
                <w:noProof/>
                <w:webHidden/>
              </w:rPr>
              <w:t>7</w:t>
            </w:r>
            <w:r>
              <w:rPr>
                <w:noProof/>
                <w:webHidden/>
              </w:rPr>
              <w:fldChar w:fldCharType="end"/>
            </w:r>
          </w:hyperlink>
        </w:p>
        <w:p w14:paraId="7E085602" w14:textId="50874343"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92" w:history="1">
            <w:r w:rsidRPr="00DC535C">
              <w:rPr>
                <w:rStyle w:val="Hyperlink"/>
                <w:noProof/>
              </w:rPr>
              <w:t>Modeling and Model Evaluation</w:t>
            </w:r>
            <w:r>
              <w:rPr>
                <w:noProof/>
                <w:webHidden/>
              </w:rPr>
              <w:tab/>
            </w:r>
            <w:r>
              <w:rPr>
                <w:noProof/>
                <w:webHidden/>
              </w:rPr>
              <w:fldChar w:fldCharType="begin"/>
            </w:r>
            <w:r>
              <w:rPr>
                <w:noProof/>
                <w:webHidden/>
              </w:rPr>
              <w:instrText xml:space="preserve"> PAGEREF _Toc103778292 \h </w:instrText>
            </w:r>
            <w:r>
              <w:rPr>
                <w:noProof/>
                <w:webHidden/>
              </w:rPr>
            </w:r>
            <w:r>
              <w:rPr>
                <w:noProof/>
                <w:webHidden/>
              </w:rPr>
              <w:fldChar w:fldCharType="separate"/>
            </w:r>
            <w:r>
              <w:rPr>
                <w:noProof/>
                <w:webHidden/>
              </w:rPr>
              <w:t>8</w:t>
            </w:r>
            <w:r>
              <w:rPr>
                <w:noProof/>
                <w:webHidden/>
              </w:rPr>
              <w:fldChar w:fldCharType="end"/>
            </w:r>
          </w:hyperlink>
        </w:p>
        <w:p w14:paraId="20D897F8" w14:textId="2766E4E9"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93" w:history="1">
            <w:r w:rsidRPr="00DC535C">
              <w:rPr>
                <w:rStyle w:val="Hyperlink"/>
                <w:noProof/>
              </w:rPr>
              <w:t>Discussion and Conclusion</w:t>
            </w:r>
            <w:r>
              <w:rPr>
                <w:noProof/>
                <w:webHidden/>
              </w:rPr>
              <w:tab/>
            </w:r>
            <w:r>
              <w:rPr>
                <w:noProof/>
                <w:webHidden/>
              </w:rPr>
              <w:fldChar w:fldCharType="begin"/>
            </w:r>
            <w:r>
              <w:rPr>
                <w:noProof/>
                <w:webHidden/>
              </w:rPr>
              <w:instrText xml:space="preserve"> PAGEREF _Toc103778293 \h </w:instrText>
            </w:r>
            <w:r>
              <w:rPr>
                <w:noProof/>
                <w:webHidden/>
              </w:rPr>
            </w:r>
            <w:r>
              <w:rPr>
                <w:noProof/>
                <w:webHidden/>
              </w:rPr>
              <w:fldChar w:fldCharType="separate"/>
            </w:r>
            <w:r>
              <w:rPr>
                <w:noProof/>
                <w:webHidden/>
              </w:rPr>
              <w:t>9</w:t>
            </w:r>
            <w:r>
              <w:rPr>
                <w:noProof/>
                <w:webHidden/>
              </w:rPr>
              <w:fldChar w:fldCharType="end"/>
            </w:r>
          </w:hyperlink>
        </w:p>
        <w:p w14:paraId="304AC7B5" w14:textId="4A274087"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94" w:history="1">
            <w:r w:rsidRPr="00DC535C">
              <w:rPr>
                <w:rStyle w:val="Hyperlink"/>
                <w:noProof/>
              </w:rPr>
              <w:t>References</w:t>
            </w:r>
            <w:r>
              <w:rPr>
                <w:noProof/>
                <w:webHidden/>
              </w:rPr>
              <w:tab/>
            </w:r>
            <w:r>
              <w:rPr>
                <w:noProof/>
                <w:webHidden/>
              </w:rPr>
              <w:fldChar w:fldCharType="begin"/>
            </w:r>
            <w:r>
              <w:rPr>
                <w:noProof/>
                <w:webHidden/>
              </w:rPr>
              <w:instrText xml:space="preserve"> PAGEREF _Toc103778294 \h </w:instrText>
            </w:r>
            <w:r>
              <w:rPr>
                <w:noProof/>
                <w:webHidden/>
              </w:rPr>
            </w:r>
            <w:r>
              <w:rPr>
                <w:noProof/>
                <w:webHidden/>
              </w:rPr>
              <w:fldChar w:fldCharType="separate"/>
            </w:r>
            <w:r>
              <w:rPr>
                <w:noProof/>
                <w:webHidden/>
              </w:rPr>
              <w:t>11</w:t>
            </w:r>
            <w:r>
              <w:rPr>
                <w:noProof/>
                <w:webHidden/>
              </w:rPr>
              <w:fldChar w:fldCharType="end"/>
            </w:r>
          </w:hyperlink>
        </w:p>
        <w:p w14:paraId="3FDC3096" w14:textId="72C63336"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95" w:history="1">
            <w:r w:rsidRPr="00DC535C">
              <w:rPr>
                <w:rStyle w:val="Hyperlink"/>
                <w:noProof/>
              </w:rPr>
              <w:t>Code</w:t>
            </w:r>
            <w:r>
              <w:rPr>
                <w:noProof/>
                <w:webHidden/>
              </w:rPr>
              <w:tab/>
            </w:r>
            <w:r>
              <w:rPr>
                <w:noProof/>
                <w:webHidden/>
              </w:rPr>
              <w:fldChar w:fldCharType="begin"/>
            </w:r>
            <w:r>
              <w:rPr>
                <w:noProof/>
                <w:webHidden/>
              </w:rPr>
              <w:instrText xml:space="preserve"> PAGEREF _Toc103778295 \h </w:instrText>
            </w:r>
            <w:r>
              <w:rPr>
                <w:noProof/>
                <w:webHidden/>
              </w:rPr>
            </w:r>
            <w:r>
              <w:rPr>
                <w:noProof/>
                <w:webHidden/>
              </w:rPr>
              <w:fldChar w:fldCharType="separate"/>
            </w:r>
            <w:r>
              <w:rPr>
                <w:noProof/>
                <w:webHidden/>
              </w:rPr>
              <w:t>11</w:t>
            </w:r>
            <w:r>
              <w:rPr>
                <w:noProof/>
                <w:webHidden/>
              </w:rPr>
              <w:fldChar w:fldCharType="end"/>
            </w:r>
          </w:hyperlink>
        </w:p>
        <w:p w14:paraId="7D40CF6B" w14:textId="1D156791"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96" w:history="1">
            <w:r w:rsidRPr="00DC535C">
              <w:rPr>
                <w:rStyle w:val="Hyperlink"/>
                <w:noProof/>
              </w:rPr>
              <w:t>RPubs Link</w:t>
            </w:r>
            <w:r>
              <w:rPr>
                <w:noProof/>
                <w:webHidden/>
              </w:rPr>
              <w:tab/>
            </w:r>
            <w:r>
              <w:rPr>
                <w:noProof/>
                <w:webHidden/>
              </w:rPr>
              <w:fldChar w:fldCharType="begin"/>
            </w:r>
            <w:r>
              <w:rPr>
                <w:noProof/>
                <w:webHidden/>
              </w:rPr>
              <w:instrText xml:space="preserve"> PAGEREF _Toc103778296 \h </w:instrText>
            </w:r>
            <w:r>
              <w:rPr>
                <w:noProof/>
                <w:webHidden/>
              </w:rPr>
            </w:r>
            <w:r>
              <w:rPr>
                <w:noProof/>
                <w:webHidden/>
              </w:rPr>
              <w:fldChar w:fldCharType="separate"/>
            </w:r>
            <w:r>
              <w:rPr>
                <w:noProof/>
                <w:webHidden/>
              </w:rPr>
              <w:t>11</w:t>
            </w:r>
            <w:r>
              <w:rPr>
                <w:noProof/>
                <w:webHidden/>
              </w:rPr>
              <w:fldChar w:fldCharType="end"/>
            </w:r>
          </w:hyperlink>
        </w:p>
        <w:p w14:paraId="3A622F69" w14:textId="26B471E9" w:rsidR="00BF2FF6" w:rsidRDefault="00BF2FF6">
          <w:pPr>
            <w:pStyle w:val="TOC1"/>
            <w:tabs>
              <w:tab w:val="right" w:leader="dot" w:pos="9350"/>
            </w:tabs>
            <w:rPr>
              <w:rFonts w:asciiTheme="minorHAnsi" w:eastAsiaTheme="minorEastAsia" w:hAnsiTheme="minorHAnsi" w:cstheme="minorBidi"/>
              <w:noProof/>
              <w:lang w:val="en-US" w:eastAsia="en-US"/>
            </w:rPr>
          </w:pPr>
          <w:hyperlink w:anchor="_Toc103778297" w:history="1">
            <w:r w:rsidRPr="00DC535C">
              <w:rPr>
                <w:rStyle w:val="Hyperlink"/>
                <w:noProof/>
              </w:rPr>
              <w:t>Appendix</w:t>
            </w:r>
            <w:r>
              <w:rPr>
                <w:noProof/>
                <w:webHidden/>
              </w:rPr>
              <w:tab/>
            </w:r>
            <w:r>
              <w:rPr>
                <w:noProof/>
                <w:webHidden/>
              </w:rPr>
              <w:fldChar w:fldCharType="begin"/>
            </w:r>
            <w:r>
              <w:rPr>
                <w:noProof/>
                <w:webHidden/>
              </w:rPr>
              <w:instrText xml:space="preserve"> PAGEREF _Toc103778297 \h </w:instrText>
            </w:r>
            <w:r>
              <w:rPr>
                <w:noProof/>
                <w:webHidden/>
              </w:rPr>
            </w:r>
            <w:r>
              <w:rPr>
                <w:noProof/>
                <w:webHidden/>
              </w:rPr>
              <w:fldChar w:fldCharType="separate"/>
            </w:r>
            <w:r>
              <w:rPr>
                <w:noProof/>
                <w:webHidden/>
              </w:rPr>
              <w:t>12</w:t>
            </w:r>
            <w:r>
              <w:rPr>
                <w:noProof/>
                <w:webHidden/>
              </w:rPr>
              <w:fldChar w:fldCharType="end"/>
            </w:r>
          </w:hyperlink>
        </w:p>
        <w:p w14:paraId="644E8F69" w14:textId="63C1AC94" w:rsidR="005E0FE7" w:rsidRDefault="005E0FE7">
          <w:r>
            <w:rPr>
              <w:b/>
              <w:bCs/>
              <w:noProof/>
            </w:rPr>
            <w:fldChar w:fldCharType="end"/>
          </w:r>
        </w:p>
      </w:sdtContent>
    </w:sdt>
    <w:p w14:paraId="4D325EEF" w14:textId="73DB53E5" w:rsidR="005E0FE7" w:rsidRDefault="005E0FE7">
      <w:pPr>
        <w:rPr>
          <w:sz w:val="28"/>
          <w:szCs w:val="28"/>
        </w:rPr>
      </w:pPr>
      <w:r>
        <w:rPr>
          <w:sz w:val="28"/>
          <w:szCs w:val="28"/>
        </w:rPr>
        <w:br w:type="page"/>
      </w:r>
    </w:p>
    <w:p w14:paraId="2B7DE7D7" w14:textId="2C097572" w:rsidR="003C7333" w:rsidRPr="001A2E31" w:rsidRDefault="00A7398F" w:rsidP="00814BB3">
      <w:pPr>
        <w:pStyle w:val="Heading1"/>
      </w:pPr>
      <w:bookmarkStart w:id="1" w:name="_hmgdi928l6yd" w:colFirst="0" w:colLast="0"/>
      <w:bookmarkStart w:id="2" w:name="_Toc103778286"/>
      <w:bookmarkEnd w:id="1"/>
      <w:r w:rsidRPr="001A2E31">
        <w:lastRenderedPageBreak/>
        <w:t>Abstract</w:t>
      </w:r>
      <w:bookmarkEnd w:id="2"/>
    </w:p>
    <w:p w14:paraId="1833FBD3" w14:textId="01D3F153" w:rsidR="003C7333"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Today, we see many subscription services that offer a wide variety of services to consumers. Within minutes, one can sign up for a subscription regarding grocery delivery, toiletries, supplements, therapy, prepared meals, boxes of random trinkets, news, perfumes, clothes, all sorts of media, and educational services. The most known of all to consumers is media streaming services; particularly, film and music streaming.</w:t>
      </w:r>
    </w:p>
    <w:p w14:paraId="3ADDB101" w14:textId="77777777" w:rsidR="0043763E" w:rsidRPr="0043763E" w:rsidRDefault="0043763E">
      <w:pPr>
        <w:ind w:firstLine="720"/>
        <w:rPr>
          <w:rFonts w:ascii="Times New Roman" w:hAnsi="Times New Roman" w:cs="Times New Roman"/>
          <w:sz w:val="24"/>
          <w:szCs w:val="24"/>
        </w:rPr>
      </w:pPr>
    </w:p>
    <w:p w14:paraId="1D508387" w14:textId="65DC4184" w:rsidR="003C7333"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 xml:space="preserve">These services usually offer free and paid subscriptions, the latter of which a customer is typically charged monthly, and the former a customer </w:t>
      </w:r>
      <w:proofErr w:type="gramStart"/>
      <w:r w:rsidRPr="0043763E">
        <w:rPr>
          <w:rFonts w:ascii="Times New Roman" w:hAnsi="Times New Roman" w:cs="Times New Roman"/>
          <w:sz w:val="24"/>
          <w:szCs w:val="24"/>
        </w:rPr>
        <w:t>has to</w:t>
      </w:r>
      <w:proofErr w:type="gramEnd"/>
      <w:r w:rsidRPr="0043763E">
        <w:rPr>
          <w:rFonts w:ascii="Times New Roman" w:hAnsi="Times New Roman" w:cs="Times New Roman"/>
          <w:sz w:val="24"/>
          <w:szCs w:val="24"/>
        </w:rPr>
        <w:t xml:space="preserve"> endure advertisements. If all customers were committed to staying subscribed to a service, particularly of a “paid” tier, then these services could be more valuable than gold and oil combined. However, because people are unpredictable, not necessarily always easy to satisfy, and may be faced with external uncontrollable factors, customer churn can potentially become a problem. </w:t>
      </w:r>
    </w:p>
    <w:p w14:paraId="4DCA40BD" w14:textId="77777777" w:rsidR="0043763E" w:rsidRPr="0043763E" w:rsidRDefault="0043763E">
      <w:pPr>
        <w:ind w:firstLine="720"/>
        <w:rPr>
          <w:rFonts w:ascii="Times New Roman" w:hAnsi="Times New Roman" w:cs="Times New Roman"/>
          <w:sz w:val="24"/>
          <w:szCs w:val="24"/>
        </w:rPr>
      </w:pPr>
    </w:p>
    <w:p w14:paraId="34D29C86" w14:textId="77777777" w:rsidR="003C7333" w:rsidRPr="0043763E"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 xml:space="preserve">In this paper, we wish to investigate customer churn within the </w:t>
      </w:r>
      <w:proofErr w:type="spellStart"/>
      <w:r w:rsidRPr="0043763E">
        <w:rPr>
          <w:rFonts w:ascii="Times New Roman" w:hAnsi="Times New Roman" w:cs="Times New Roman"/>
          <w:sz w:val="24"/>
          <w:szCs w:val="24"/>
        </w:rPr>
        <w:t>Sparkify</w:t>
      </w:r>
      <w:proofErr w:type="spellEnd"/>
      <w:r w:rsidRPr="0043763E">
        <w:rPr>
          <w:rFonts w:ascii="Times New Roman" w:hAnsi="Times New Roman" w:cs="Times New Roman"/>
          <w:sz w:val="24"/>
          <w:szCs w:val="24"/>
        </w:rPr>
        <w:t xml:space="preserve"> data set, which was made by Udacity as part of their data science course. This data set is a fictitious music streaming service that mimics Spotify data. Applying our skills and the knowledge we’ve obtained and learned in our MSDS program and this class, we will build a model to predict customer churn.</w:t>
      </w:r>
    </w:p>
    <w:p w14:paraId="0ECB894A" w14:textId="77777777" w:rsidR="003C7333" w:rsidRPr="001A2E31" w:rsidRDefault="00A7398F" w:rsidP="00814BB3">
      <w:pPr>
        <w:pStyle w:val="Heading1"/>
      </w:pPr>
      <w:bookmarkStart w:id="3" w:name="_gcdrp1y7s0iq" w:colFirst="0" w:colLast="0"/>
      <w:bookmarkStart w:id="4" w:name="_Toc103778287"/>
      <w:bookmarkEnd w:id="3"/>
      <w:r w:rsidRPr="001A2E31">
        <w:t>Key Words</w:t>
      </w:r>
      <w:bookmarkEnd w:id="4"/>
    </w:p>
    <w:p w14:paraId="315E8FBC" w14:textId="77777777" w:rsidR="003C7333" w:rsidRPr="0043763E" w:rsidRDefault="00A7398F">
      <w:pPr>
        <w:rPr>
          <w:rFonts w:ascii="Times New Roman" w:hAnsi="Times New Roman" w:cs="Times New Roman"/>
          <w:sz w:val="24"/>
          <w:szCs w:val="24"/>
        </w:rPr>
      </w:pPr>
      <w:r w:rsidRPr="0043763E">
        <w:rPr>
          <w:rFonts w:ascii="Times New Roman" w:hAnsi="Times New Roman" w:cs="Times New Roman"/>
          <w:sz w:val="24"/>
          <w:szCs w:val="24"/>
        </w:rPr>
        <w:t>Customer Retention, Music Streaming Service, Churn Model, Machine Learning, Modeling, Data Mining, Exploratory Data Analysis</w:t>
      </w:r>
    </w:p>
    <w:p w14:paraId="13BCED73" w14:textId="77777777" w:rsidR="003C7333" w:rsidRPr="001A2E31" w:rsidRDefault="00A7398F" w:rsidP="00814BB3">
      <w:pPr>
        <w:pStyle w:val="Heading1"/>
      </w:pPr>
      <w:bookmarkStart w:id="5" w:name="_3xvt9z7dtn0i" w:colFirst="0" w:colLast="0"/>
      <w:bookmarkStart w:id="6" w:name="_Toc103778288"/>
      <w:bookmarkEnd w:id="5"/>
      <w:r w:rsidRPr="001A2E31">
        <w:t>Introduction to Churn</w:t>
      </w:r>
      <w:bookmarkEnd w:id="6"/>
    </w:p>
    <w:p w14:paraId="51EE1990" w14:textId="77777777" w:rsidR="003C7333" w:rsidRPr="0043763E"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 xml:space="preserve">Churn analysis is a useful tool for companies that offer subscription services to review customer behavior and predict customer retention. Subscription cancellation can be either voluntary or involuntary. Involuntary cancellations are sometimes due to factors outside of the company's control such as customer job loss or customer geography. If a customer moves to an area where the service is not provided, they are then forced to cancel their subscription and explore the competitors. Voluntary cancellations are attributed to customer dissatisfaction. Therefore, it’s imperative companies maintain customer happiness, thus increasing brand loyalty, thereby reducing voluntary cancellation. </w:t>
      </w:r>
    </w:p>
    <w:p w14:paraId="36577969" w14:textId="77777777" w:rsidR="003C7333" w:rsidRPr="0043763E" w:rsidRDefault="003C7333">
      <w:pPr>
        <w:rPr>
          <w:rFonts w:ascii="Times New Roman" w:hAnsi="Times New Roman" w:cs="Times New Roman"/>
          <w:sz w:val="24"/>
          <w:szCs w:val="24"/>
        </w:rPr>
      </w:pPr>
    </w:p>
    <w:p w14:paraId="54D991A7" w14:textId="77777777" w:rsidR="003C7333" w:rsidRPr="0043763E"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 xml:space="preserve">In an article published by Steven Norton in the Wall Street Journal, he writes about the fitness company, Equinox, that built an AI model to predict customer churn. By doing this, the model assists “sales representatives to spot at-risk customers [who] intervene before they decide to leave.” The data scientists at Equinox considered 70 features that contributed to customer </w:t>
      </w:r>
      <w:r w:rsidRPr="0043763E">
        <w:rPr>
          <w:rFonts w:ascii="Times New Roman" w:hAnsi="Times New Roman" w:cs="Times New Roman"/>
          <w:sz w:val="24"/>
          <w:szCs w:val="24"/>
        </w:rPr>
        <w:lastRenderedPageBreak/>
        <w:t xml:space="preserve">churn, like the frequency of customers logging onto the customer portal, the frequency of orders placed, and an increase or decrease in power consumption. By building a deep neural network, the data scientists built a churn prediction model to determine the probability of customer churn over </w:t>
      </w:r>
      <w:proofErr w:type="gramStart"/>
      <w:r w:rsidRPr="0043763E">
        <w:rPr>
          <w:rFonts w:ascii="Times New Roman" w:hAnsi="Times New Roman" w:cs="Times New Roman"/>
          <w:sz w:val="24"/>
          <w:szCs w:val="24"/>
        </w:rPr>
        <w:t>30, 60, or 90 day</w:t>
      </w:r>
      <w:proofErr w:type="gramEnd"/>
      <w:r w:rsidRPr="0043763E">
        <w:rPr>
          <w:rFonts w:ascii="Times New Roman" w:hAnsi="Times New Roman" w:cs="Times New Roman"/>
          <w:sz w:val="24"/>
          <w:szCs w:val="24"/>
        </w:rPr>
        <w:t xml:space="preserve"> periods. While the model was slow to gain traction and trust within the company, it eventually predicted churn with 90% accuracy within months of its launch. When giving predictions, the model identifies who is likely to churn and why. Now that sales representatives have the insight to customer churn, Equinox has seen a decrease in their cancellations. CIO of Equinox Milind Wagle claimed “...customers would churn because they didn’t hear from reps…. that behavior is changing”. </w:t>
      </w:r>
      <w:r w:rsidRPr="0043763E">
        <w:rPr>
          <w:rFonts w:ascii="Times New Roman" w:hAnsi="Times New Roman" w:cs="Times New Roman"/>
          <w:sz w:val="24"/>
          <w:szCs w:val="24"/>
          <w:vertAlign w:val="superscript"/>
        </w:rPr>
        <w:footnoteReference w:id="1"/>
      </w:r>
      <w:r w:rsidRPr="0043763E">
        <w:rPr>
          <w:rFonts w:ascii="Times New Roman" w:hAnsi="Times New Roman" w:cs="Times New Roman"/>
          <w:sz w:val="24"/>
          <w:szCs w:val="24"/>
        </w:rPr>
        <w:t xml:space="preserve"> </w:t>
      </w:r>
    </w:p>
    <w:p w14:paraId="39B58BB6" w14:textId="77777777" w:rsidR="003C7333" w:rsidRPr="0043763E" w:rsidRDefault="003C7333">
      <w:pPr>
        <w:rPr>
          <w:rFonts w:ascii="Times New Roman" w:hAnsi="Times New Roman" w:cs="Times New Roman"/>
          <w:sz w:val="24"/>
          <w:szCs w:val="24"/>
        </w:rPr>
      </w:pPr>
    </w:p>
    <w:p w14:paraId="04BD8902" w14:textId="77777777" w:rsidR="003C7333" w:rsidRPr="0043763E"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In another business example, the Wall Street Journal itself is utilizing churn modeling on its subscribers. Anne Powell, the associate director of member engagement at Dow Jones, claims there is a direct correlation between churn and engagement. The key factor in their churn analysis was the average active days a customer engages in WSJ content. Utilizing and considering this discovery, they developed a strategy that effectively increased habit, and eventually the number of average active days.</w:t>
      </w:r>
      <w:r w:rsidRPr="0043763E">
        <w:rPr>
          <w:rFonts w:ascii="Times New Roman" w:hAnsi="Times New Roman" w:cs="Times New Roman"/>
          <w:sz w:val="24"/>
          <w:szCs w:val="24"/>
          <w:vertAlign w:val="superscript"/>
        </w:rPr>
        <w:footnoteReference w:id="2"/>
      </w:r>
    </w:p>
    <w:p w14:paraId="763DB491" w14:textId="77777777" w:rsidR="003C7333" w:rsidRPr="0043763E" w:rsidRDefault="003C7333">
      <w:pPr>
        <w:ind w:firstLine="720"/>
        <w:rPr>
          <w:rFonts w:ascii="Times New Roman" w:hAnsi="Times New Roman" w:cs="Times New Roman"/>
          <w:sz w:val="24"/>
          <w:szCs w:val="24"/>
        </w:rPr>
      </w:pPr>
    </w:p>
    <w:p w14:paraId="38450A46" w14:textId="77777777" w:rsidR="003C7333" w:rsidRPr="0043763E"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 xml:space="preserve">Researchers Latifah </w:t>
      </w:r>
      <w:proofErr w:type="spellStart"/>
      <w:r w:rsidRPr="0043763E">
        <w:rPr>
          <w:rFonts w:ascii="Times New Roman" w:hAnsi="Times New Roman" w:cs="Times New Roman"/>
          <w:sz w:val="24"/>
          <w:szCs w:val="24"/>
        </w:rPr>
        <w:t>Almuqren</w:t>
      </w:r>
      <w:proofErr w:type="spellEnd"/>
      <w:r w:rsidRPr="0043763E">
        <w:rPr>
          <w:rFonts w:ascii="Times New Roman" w:hAnsi="Times New Roman" w:cs="Times New Roman"/>
          <w:sz w:val="24"/>
          <w:szCs w:val="24"/>
        </w:rPr>
        <w:t xml:space="preserve">, Fatma S. </w:t>
      </w:r>
      <w:proofErr w:type="spellStart"/>
      <w:r w:rsidRPr="0043763E">
        <w:rPr>
          <w:rFonts w:ascii="Times New Roman" w:hAnsi="Times New Roman" w:cs="Times New Roman"/>
          <w:sz w:val="24"/>
          <w:szCs w:val="24"/>
        </w:rPr>
        <w:t>Alrayes</w:t>
      </w:r>
      <w:proofErr w:type="spellEnd"/>
      <w:r w:rsidRPr="0043763E">
        <w:rPr>
          <w:rFonts w:ascii="Times New Roman" w:hAnsi="Times New Roman" w:cs="Times New Roman"/>
          <w:sz w:val="24"/>
          <w:szCs w:val="24"/>
        </w:rPr>
        <w:t xml:space="preserve">, and Alexandra I. Cristea from Abdulrahman University in Riyadh, Saudi Arabia, identified an issue with most churn models where the data that is most readily available is historical customer satisfaction data which does not always match or help solve current issues. </w:t>
      </w:r>
      <w:proofErr w:type="gramStart"/>
      <w:r w:rsidRPr="0043763E">
        <w:rPr>
          <w:rFonts w:ascii="Times New Roman" w:hAnsi="Times New Roman" w:cs="Times New Roman"/>
          <w:sz w:val="24"/>
          <w:szCs w:val="24"/>
        </w:rPr>
        <w:t>So</w:t>
      </w:r>
      <w:proofErr w:type="gramEnd"/>
      <w:r w:rsidRPr="0043763E">
        <w:rPr>
          <w:rFonts w:ascii="Times New Roman" w:hAnsi="Times New Roman" w:cs="Times New Roman"/>
          <w:sz w:val="24"/>
          <w:szCs w:val="24"/>
        </w:rPr>
        <w:t xml:space="preserve"> they turned to Twitter data feeds to collect real-time customer satisfaction data. This presents a new challenge of text mining and transforming into usable data to upload into a model. Sentiment analysis was used to categorize tweets based on customer mood as Positive or Negative. The customer mood data combined with the structured customer data from the telecommunications company helped to create a predictive model for customer churn. The advantage of this method is that the collection of real time data via Twitter comes directly from the customer. The disadvantage is most people tend to only post their opinions when they are dissatisfied and satisfied customers tend to be more silent, thus potentially creating skewed data. </w:t>
      </w:r>
      <w:r w:rsidRPr="0043763E">
        <w:rPr>
          <w:rFonts w:ascii="Times New Roman" w:hAnsi="Times New Roman" w:cs="Times New Roman"/>
          <w:sz w:val="24"/>
          <w:szCs w:val="24"/>
          <w:vertAlign w:val="superscript"/>
        </w:rPr>
        <w:footnoteReference w:id="3"/>
      </w:r>
    </w:p>
    <w:p w14:paraId="4BA7F2F9" w14:textId="77777777" w:rsidR="003C7333" w:rsidRPr="0043763E" w:rsidRDefault="00A7398F">
      <w:pPr>
        <w:spacing w:before="240" w:after="240"/>
        <w:rPr>
          <w:rFonts w:ascii="Times New Roman" w:hAnsi="Times New Roman" w:cs="Times New Roman"/>
          <w:sz w:val="24"/>
          <w:szCs w:val="24"/>
        </w:rPr>
      </w:pPr>
      <w:r w:rsidRPr="0043763E">
        <w:rPr>
          <w:rFonts w:ascii="Times New Roman" w:hAnsi="Times New Roman" w:cs="Times New Roman"/>
          <w:sz w:val="24"/>
          <w:szCs w:val="24"/>
        </w:rPr>
        <w:tab/>
        <w:t xml:space="preserve">In this paper written by </w:t>
      </w:r>
      <w:proofErr w:type="spellStart"/>
      <w:r w:rsidRPr="0043763E">
        <w:rPr>
          <w:rFonts w:ascii="Times New Roman" w:hAnsi="Times New Roman" w:cs="Times New Roman"/>
          <w:sz w:val="24"/>
          <w:szCs w:val="24"/>
        </w:rPr>
        <w:t>Sherendeep</w:t>
      </w:r>
      <w:proofErr w:type="spellEnd"/>
      <w:r w:rsidRPr="0043763E">
        <w:rPr>
          <w:rFonts w:ascii="Times New Roman" w:hAnsi="Times New Roman" w:cs="Times New Roman"/>
          <w:sz w:val="24"/>
          <w:szCs w:val="24"/>
        </w:rPr>
        <w:t xml:space="preserve"> Kaur at the Asia Pacific University of Technology and Innovation in Kuala Lumpur, Malaysia, the “fuzzy algorithm” was used to clean "noisy data" </w:t>
      </w:r>
      <w:r w:rsidRPr="0043763E">
        <w:rPr>
          <w:rFonts w:ascii="Times New Roman" w:hAnsi="Times New Roman" w:cs="Times New Roman"/>
          <w:sz w:val="24"/>
          <w:szCs w:val="24"/>
        </w:rPr>
        <w:lastRenderedPageBreak/>
        <w:t xml:space="preserve">analyzing telecommunications data for predicting customer churn. While this paper is quite advanced in its technique and methodology, it provides good insight into the available </w:t>
      </w:r>
      <w:proofErr w:type="gramStart"/>
      <w:r w:rsidRPr="0043763E">
        <w:rPr>
          <w:rFonts w:ascii="Times New Roman" w:hAnsi="Times New Roman" w:cs="Times New Roman"/>
          <w:sz w:val="24"/>
          <w:szCs w:val="24"/>
        </w:rPr>
        <w:t>methods  used</w:t>
      </w:r>
      <w:proofErr w:type="gramEnd"/>
      <w:r w:rsidRPr="0043763E">
        <w:rPr>
          <w:rFonts w:ascii="Times New Roman" w:hAnsi="Times New Roman" w:cs="Times New Roman"/>
          <w:sz w:val="24"/>
          <w:szCs w:val="24"/>
        </w:rPr>
        <w:t xml:space="preserve"> for churn modeling, and provides a good perspective as to how to clean noisy data, which will be a problem we could be faced with in the future as data scientists. The conclusion does mention the use of social factors as a variable in a future model which could impact the accuracy rating, </w:t>
      </w:r>
      <w:proofErr w:type="gramStart"/>
      <w:r w:rsidRPr="0043763E">
        <w:rPr>
          <w:rFonts w:ascii="Times New Roman" w:hAnsi="Times New Roman" w:cs="Times New Roman"/>
          <w:sz w:val="24"/>
          <w:szCs w:val="24"/>
        </w:rPr>
        <w:t>similar to</w:t>
      </w:r>
      <w:proofErr w:type="gramEnd"/>
      <w:r w:rsidRPr="0043763E">
        <w:rPr>
          <w:rFonts w:ascii="Times New Roman" w:hAnsi="Times New Roman" w:cs="Times New Roman"/>
          <w:sz w:val="24"/>
          <w:szCs w:val="24"/>
        </w:rPr>
        <w:t xml:space="preserve"> the idea of people only tweeting negative sentiment as exemplified above. </w:t>
      </w:r>
      <w:r w:rsidRPr="0043763E">
        <w:rPr>
          <w:rFonts w:ascii="Times New Roman" w:hAnsi="Times New Roman" w:cs="Times New Roman"/>
          <w:sz w:val="24"/>
          <w:szCs w:val="24"/>
          <w:vertAlign w:val="superscript"/>
        </w:rPr>
        <w:footnoteReference w:id="4"/>
      </w:r>
    </w:p>
    <w:p w14:paraId="0521289B" w14:textId="77777777" w:rsidR="003C7333" w:rsidRPr="0043763E" w:rsidRDefault="00A7398F">
      <w:pPr>
        <w:spacing w:before="240" w:after="240"/>
        <w:ind w:firstLine="720"/>
        <w:rPr>
          <w:rFonts w:ascii="Times New Roman" w:hAnsi="Times New Roman" w:cs="Times New Roman"/>
          <w:sz w:val="24"/>
          <w:szCs w:val="24"/>
        </w:rPr>
      </w:pPr>
      <w:r w:rsidRPr="0043763E">
        <w:rPr>
          <w:rFonts w:ascii="Times New Roman" w:hAnsi="Times New Roman" w:cs="Times New Roman"/>
          <w:sz w:val="24"/>
          <w:szCs w:val="24"/>
        </w:rPr>
        <w:t xml:space="preserve">In this churn analysis research paper published by Iowa State University, the researcher, known as Kriti, used data from IBM's “Using Customer Behavior Data to Improve Customer Retention” database. Python was used with the package </w:t>
      </w:r>
      <w:proofErr w:type="spellStart"/>
      <w:r w:rsidRPr="0043763E">
        <w:rPr>
          <w:rFonts w:ascii="Times New Roman" w:hAnsi="Times New Roman" w:cs="Times New Roman"/>
          <w:sz w:val="24"/>
          <w:szCs w:val="24"/>
        </w:rPr>
        <w:t>FeatureTools</w:t>
      </w:r>
      <w:proofErr w:type="spellEnd"/>
      <w:r w:rsidRPr="0043763E">
        <w:rPr>
          <w:rFonts w:ascii="Times New Roman" w:hAnsi="Times New Roman" w:cs="Times New Roman"/>
          <w:sz w:val="24"/>
          <w:szCs w:val="24"/>
        </w:rPr>
        <w:t xml:space="preserve"> to create new features for analysis which resulted in 724 features from the original 19 features. The </w:t>
      </w:r>
      <w:proofErr w:type="spellStart"/>
      <w:r w:rsidRPr="0043763E">
        <w:rPr>
          <w:rFonts w:ascii="Times New Roman" w:hAnsi="Times New Roman" w:cs="Times New Roman"/>
          <w:sz w:val="24"/>
          <w:szCs w:val="24"/>
        </w:rPr>
        <w:t>xGBoost</w:t>
      </w:r>
      <w:proofErr w:type="spellEnd"/>
      <w:r w:rsidRPr="0043763E">
        <w:rPr>
          <w:rFonts w:ascii="Times New Roman" w:hAnsi="Times New Roman" w:cs="Times New Roman"/>
          <w:sz w:val="24"/>
          <w:szCs w:val="24"/>
        </w:rPr>
        <w:t xml:space="preserve"> model had the best performance in identifying churn vs </w:t>
      </w:r>
      <w:proofErr w:type="gramStart"/>
      <w:r w:rsidRPr="0043763E">
        <w:rPr>
          <w:rFonts w:ascii="Times New Roman" w:hAnsi="Times New Roman" w:cs="Times New Roman"/>
          <w:sz w:val="24"/>
          <w:szCs w:val="24"/>
        </w:rPr>
        <w:t>not churn</w:t>
      </w:r>
      <w:proofErr w:type="gramEnd"/>
      <w:r w:rsidRPr="0043763E">
        <w:rPr>
          <w:rFonts w:ascii="Times New Roman" w:hAnsi="Times New Roman" w:cs="Times New Roman"/>
          <w:sz w:val="24"/>
          <w:szCs w:val="24"/>
        </w:rPr>
        <w:t xml:space="preserve"> and the top features for this classification. LIME prediction method (Local Interpretable Model-agnostic Explanation) was also used because it makes the model easier to interpret by non-experts. Three LIME prediction models were created to display churning, non-churning, and moderate customers in a way that is easier to digest than typical model visualizations. </w:t>
      </w:r>
      <w:r w:rsidRPr="0043763E">
        <w:rPr>
          <w:rFonts w:ascii="Times New Roman" w:hAnsi="Times New Roman" w:cs="Times New Roman"/>
          <w:sz w:val="24"/>
          <w:szCs w:val="24"/>
          <w:vertAlign w:val="superscript"/>
        </w:rPr>
        <w:footnoteReference w:id="5"/>
      </w:r>
    </w:p>
    <w:p w14:paraId="641F763B" w14:textId="77777777" w:rsidR="003C7333" w:rsidRPr="0043763E" w:rsidRDefault="00A7398F">
      <w:pPr>
        <w:spacing w:before="240" w:after="240"/>
        <w:ind w:firstLine="720"/>
        <w:rPr>
          <w:rFonts w:ascii="Times New Roman" w:hAnsi="Times New Roman" w:cs="Times New Roman"/>
          <w:sz w:val="24"/>
          <w:szCs w:val="24"/>
        </w:rPr>
      </w:pPr>
      <w:r w:rsidRPr="0043763E">
        <w:rPr>
          <w:rFonts w:ascii="Times New Roman" w:hAnsi="Times New Roman" w:cs="Times New Roman"/>
          <w:sz w:val="24"/>
          <w:szCs w:val="24"/>
        </w:rPr>
        <w:t xml:space="preserve">This churn analysis explored telecommunication customer data, </w:t>
      </w:r>
      <w:proofErr w:type="gramStart"/>
      <w:r w:rsidRPr="0043763E">
        <w:rPr>
          <w:rFonts w:ascii="Times New Roman" w:hAnsi="Times New Roman" w:cs="Times New Roman"/>
          <w:sz w:val="24"/>
          <w:szCs w:val="24"/>
        </w:rPr>
        <w:t>similar to</w:t>
      </w:r>
      <w:proofErr w:type="gramEnd"/>
      <w:r w:rsidRPr="0043763E">
        <w:rPr>
          <w:rFonts w:ascii="Times New Roman" w:hAnsi="Times New Roman" w:cs="Times New Roman"/>
          <w:sz w:val="24"/>
          <w:szCs w:val="24"/>
        </w:rPr>
        <w:t xml:space="preserve"> the researchers from </w:t>
      </w:r>
      <w:proofErr w:type="spellStart"/>
      <w:r w:rsidRPr="0043763E">
        <w:rPr>
          <w:rFonts w:ascii="Times New Roman" w:hAnsi="Times New Roman" w:cs="Times New Roman"/>
          <w:sz w:val="24"/>
          <w:szCs w:val="24"/>
        </w:rPr>
        <w:t>Riyadah</w:t>
      </w:r>
      <w:proofErr w:type="spellEnd"/>
      <w:r w:rsidRPr="0043763E">
        <w:rPr>
          <w:rFonts w:ascii="Times New Roman" w:hAnsi="Times New Roman" w:cs="Times New Roman"/>
          <w:sz w:val="24"/>
          <w:szCs w:val="24"/>
        </w:rPr>
        <w:t xml:space="preserve">, Saudi Arabia. The models used were Multilayer Perceptions (MLP) and Negative Correlation Learning (NCL). This analysis makes a great point in the challenge of churn analysis and the size of the churn population. The size of the non-churn group is usually much larger than the size of the churn group so that can impact the accuracy of the models. </w:t>
      </w:r>
      <w:r w:rsidRPr="0043763E">
        <w:rPr>
          <w:rFonts w:ascii="Times New Roman" w:hAnsi="Times New Roman" w:cs="Times New Roman"/>
          <w:sz w:val="24"/>
          <w:szCs w:val="24"/>
          <w:vertAlign w:val="superscript"/>
        </w:rPr>
        <w:footnoteReference w:id="6"/>
      </w:r>
    </w:p>
    <w:p w14:paraId="2607B0EB" w14:textId="77777777" w:rsidR="003C7333" w:rsidRPr="0043763E"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 xml:space="preserve">In this article published by Victory Sharaf on towardsdatascience.com, she describes her experience in building a churn model on the full version of the </w:t>
      </w:r>
      <w:proofErr w:type="spellStart"/>
      <w:r w:rsidRPr="0043763E">
        <w:rPr>
          <w:rFonts w:ascii="Times New Roman" w:hAnsi="Times New Roman" w:cs="Times New Roman"/>
          <w:sz w:val="24"/>
          <w:szCs w:val="24"/>
        </w:rPr>
        <w:t>Sparkify</w:t>
      </w:r>
      <w:proofErr w:type="spellEnd"/>
      <w:r w:rsidRPr="0043763E">
        <w:rPr>
          <w:rFonts w:ascii="Times New Roman" w:hAnsi="Times New Roman" w:cs="Times New Roman"/>
          <w:sz w:val="24"/>
          <w:szCs w:val="24"/>
        </w:rPr>
        <w:t xml:space="preserve"> dataset, which is 12 GB in size. She found that her Logistic Regression model performed the best compared to Random Forest, Gradient Boosted Trees, and SVM methods, utilizing Python libraries. Due to our limited resources and processing power, we’re using a smaller dataset of 148 MB in size. </w:t>
      </w:r>
      <w:proofErr w:type="gramStart"/>
      <w:r w:rsidRPr="0043763E">
        <w:rPr>
          <w:rFonts w:ascii="Times New Roman" w:hAnsi="Times New Roman" w:cs="Times New Roman"/>
          <w:sz w:val="24"/>
          <w:szCs w:val="24"/>
        </w:rPr>
        <w:t>Similar to</w:t>
      </w:r>
      <w:proofErr w:type="gramEnd"/>
      <w:r w:rsidRPr="0043763E">
        <w:rPr>
          <w:rFonts w:ascii="Times New Roman" w:hAnsi="Times New Roman" w:cs="Times New Roman"/>
          <w:sz w:val="24"/>
          <w:szCs w:val="24"/>
        </w:rPr>
        <w:t xml:space="preserve"> our model, she created a binary classifier to evaluate customer churn within </w:t>
      </w:r>
      <w:proofErr w:type="spellStart"/>
      <w:r w:rsidRPr="0043763E">
        <w:rPr>
          <w:rFonts w:ascii="Times New Roman" w:hAnsi="Times New Roman" w:cs="Times New Roman"/>
          <w:sz w:val="24"/>
          <w:szCs w:val="24"/>
        </w:rPr>
        <w:t>Sparkify</w:t>
      </w:r>
      <w:proofErr w:type="spellEnd"/>
      <w:r w:rsidRPr="0043763E">
        <w:rPr>
          <w:rFonts w:ascii="Times New Roman" w:hAnsi="Times New Roman" w:cs="Times New Roman"/>
          <w:sz w:val="24"/>
          <w:szCs w:val="24"/>
        </w:rPr>
        <w:t xml:space="preserve">. </w:t>
      </w:r>
      <w:r w:rsidRPr="0043763E">
        <w:rPr>
          <w:rFonts w:ascii="Times New Roman" w:hAnsi="Times New Roman" w:cs="Times New Roman"/>
          <w:sz w:val="24"/>
          <w:szCs w:val="24"/>
          <w:vertAlign w:val="superscript"/>
        </w:rPr>
        <w:footnoteReference w:id="7"/>
      </w:r>
    </w:p>
    <w:p w14:paraId="101AE80A" w14:textId="77777777" w:rsidR="003C7333" w:rsidRPr="0043763E" w:rsidRDefault="003C7333">
      <w:pPr>
        <w:ind w:firstLine="720"/>
        <w:rPr>
          <w:rFonts w:ascii="Times New Roman" w:hAnsi="Times New Roman" w:cs="Times New Roman"/>
          <w:sz w:val="24"/>
          <w:szCs w:val="24"/>
        </w:rPr>
      </w:pPr>
    </w:p>
    <w:p w14:paraId="734471BD" w14:textId="77777777" w:rsidR="003C7333" w:rsidRPr="0043763E"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lastRenderedPageBreak/>
        <w:t xml:space="preserve">Finally, to exemplify another </w:t>
      </w:r>
      <w:proofErr w:type="gramStart"/>
      <w:r w:rsidRPr="0043763E">
        <w:rPr>
          <w:rFonts w:ascii="Times New Roman" w:hAnsi="Times New Roman" w:cs="Times New Roman"/>
          <w:sz w:val="24"/>
          <w:szCs w:val="24"/>
        </w:rPr>
        <w:t>real life</w:t>
      </w:r>
      <w:proofErr w:type="gramEnd"/>
      <w:r w:rsidRPr="0043763E">
        <w:rPr>
          <w:rFonts w:ascii="Times New Roman" w:hAnsi="Times New Roman" w:cs="Times New Roman"/>
          <w:sz w:val="24"/>
          <w:szCs w:val="24"/>
        </w:rPr>
        <w:t xml:space="preserve"> business churn strategy, we turn to this article published on Digiday.com, by Lucia Moses. Here, she details how the New York Times increased their approach in maintaining customers and preventing churn. While this article does not detail specifics and/or data science modeling, it does offer practical solutions that pertain to the business itself. In 2015, NYT hired Clay Fisher to be the SVP of Consumer Revenue, who developed a “retention-centric” approach in maintaining customers. The first 90 days appear to be the most critical for customer retention. The NYT will reach out to the customer via email highlighting their reporting, as well as special exclusive events for subscribers. According to Clay Fisher, this approach makes customers feel like they’re a part of a “whole new world once they’ve become a subscriber”. On the converse, NYT has also determined when customers are likely to leave the service and have implemented strategies to retain them. For instance, once there’s an indication a subscriber has been spending less time on the Times’ website, they’ll “spend more to show articles in people’s Facebook feeds and promoting service journalism or interactive stories…”. This has proven to be a very effective method in retaining customers, and in the long run, decreasing the cost of acquisition. </w:t>
      </w:r>
      <w:r w:rsidRPr="0043763E">
        <w:rPr>
          <w:rFonts w:ascii="Times New Roman" w:hAnsi="Times New Roman" w:cs="Times New Roman"/>
          <w:sz w:val="24"/>
          <w:szCs w:val="24"/>
          <w:vertAlign w:val="superscript"/>
        </w:rPr>
        <w:footnoteReference w:id="8"/>
      </w:r>
    </w:p>
    <w:p w14:paraId="23CC6303" w14:textId="77777777" w:rsidR="003C7333" w:rsidRPr="001A2E31" w:rsidRDefault="00A7398F" w:rsidP="00814BB3">
      <w:pPr>
        <w:pStyle w:val="Heading1"/>
      </w:pPr>
      <w:bookmarkStart w:id="7" w:name="_ynjq8n2efxg4" w:colFirst="0" w:colLast="0"/>
      <w:bookmarkStart w:id="8" w:name="_Toc103778289"/>
      <w:bookmarkEnd w:id="7"/>
      <w:r w:rsidRPr="001A2E31">
        <w:t>Initial Data Observation</w:t>
      </w:r>
      <w:bookmarkEnd w:id="8"/>
    </w:p>
    <w:p w14:paraId="7CC52CE6" w14:textId="1CE21BA2" w:rsidR="00E670A7" w:rsidRPr="0043763E" w:rsidRDefault="00A7398F" w:rsidP="00E670A7">
      <w:pPr>
        <w:ind w:firstLine="720"/>
        <w:rPr>
          <w:rFonts w:ascii="Times New Roman" w:hAnsi="Times New Roman" w:cs="Times New Roman"/>
          <w:sz w:val="24"/>
          <w:szCs w:val="24"/>
        </w:rPr>
      </w:pPr>
      <w:r w:rsidRPr="0043763E">
        <w:rPr>
          <w:rFonts w:ascii="Times New Roman" w:hAnsi="Times New Roman" w:cs="Times New Roman"/>
          <w:sz w:val="24"/>
          <w:szCs w:val="24"/>
        </w:rPr>
        <w:t xml:space="preserve">The </w:t>
      </w:r>
      <w:r w:rsidR="009E0B55" w:rsidRPr="0043763E">
        <w:rPr>
          <w:rFonts w:ascii="Times New Roman" w:hAnsi="Times New Roman" w:cs="Times New Roman"/>
          <w:sz w:val="24"/>
          <w:szCs w:val="24"/>
        </w:rPr>
        <w:t xml:space="preserve">raw </w:t>
      </w:r>
      <w:r w:rsidRPr="0043763E">
        <w:rPr>
          <w:rFonts w:ascii="Times New Roman" w:hAnsi="Times New Roman" w:cs="Times New Roman"/>
          <w:sz w:val="24"/>
          <w:szCs w:val="24"/>
        </w:rPr>
        <w:t>data set is made up of 543,705 observations</w:t>
      </w:r>
      <w:r w:rsidR="009E0B55" w:rsidRPr="0043763E">
        <w:rPr>
          <w:rFonts w:ascii="Times New Roman" w:hAnsi="Times New Roman" w:cs="Times New Roman"/>
          <w:sz w:val="24"/>
          <w:szCs w:val="24"/>
        </w:rPr>
        <w:t xml:space="preserve"> </w:t>
      </w:r>
      <w:r w:rsidR="00745BB1" w:rsidRPr="0043763E">
        <w:rPr>
          <w:rFonts w:ascii="Times New Roman" w:hAnsi="Times New Roman" w:cs="Times New Roman"/>
          <w:sz w:val="24"/>
          <w:szCs w:val="24"/>
        </w:rPr>
        <w:t xml:space="preserve">of user </w:t>
      </w:r>
      <w:r w:rsidR="009E0B55" w:rsidRPr="0043763E">
        <w:rPr>
          <w:rFonts w:ascii="Times New Roman" w:hAnsi="Times New Roman" w:cs="Times New Roman"/>
          <w:sz w:val="24"/>
          <w:szCs w:val="24"/>
        </w:rPr>
        <w:t xml:space="preserve">web activities </w:t>
      </w:r>
      <w:r w:rsidR="00745BB1" w:rsidRPr="0043763E">
        <w:rPr>
          <w:rFonts w:ascii="Times New Roman" w:hAnsi="Times New Roman" w:cs="Times New Roman"/>
          <w:sz w:val="24"/>
          <w:szCs w:val="24"/>
        </w:rPr>
        <w:t>for</w:t>
      </w:r>
      <w:r w:rsidR="009E0B55" w:rsidRPr="0043763E">
        <w:rPr>
          <w:rFonts w:ascii="Times New Roman" w:hAnsi="Times New Roman" w:cs="Times New Roman"/>
          <w:sz w:val="24"/>
          <w:szCs w:val="24"/>
        </w:rPr>
        <w:t xml:space="preserve"> 448 users</w:t>
      </w:r>
      <w:r w:rsidRPr="0043763E">
        <w:rPr>
          <w:rFonts w:ascii="Times New Roman" w:hAnsi="Times New Roman" w:cs="Times New Roman"/>
          <w:sz w:val="24"/>
          <w:szCs w:val="24"/>
        </w:rPr>
        <w:t xml:space="preserve">. </w:t>
      </w:r>
      <w:r w:rsidR="00E670A7" w:rsidRPr="0043763E">
        <w:rPr>
          <w:rFonts w:ascii="Times New Roman" w:hAnsi="Times New Roman" w:cs="Times New Roman"/>
          <w:sz w:val="24"/>
          <w:szCs w:val="24"/>
        </w:rPr>
        <w:t>Each observation records the time stamp, user ID, user information, the type of activity and the information of the song if the activity is listening to a song</w:t>
      </w:r>
      <w:r w:rsidR="009904CE" w:rsidRPr="0043763E">
        <w:rPr>
          <w:rFonts w:ascii="Times New Roman" w:hAnsi="Times New Roman" w:cs="Times New Roman"/>
          <w:sz w:val="24"/>
          <w:szCs w:val="24"/>
        </w:rPr>
        <w:t xml:space="preserve"> (Appendix A)</w:t>
      </w:r>
      <w:r w:rsidR="00E670A7" w:rsidRPr="0043763E">
        <w:rPr>
          <w:rFonts w:ascii="Times New Roman" w:hAnsi="Times New Roman" w:cs="Times New Roman"/>
          <w:sz w:val="24"/>
          <w:szCs w:val="24"/>
        </w:rPr>
        <w:t xml:space="preserve">. Important findings from </w:t>
      </w:r>
      <w:r w:rsidRPr="0043763E">
        <w:rPr>
          <w:rFonts w:ascii="Times New Roman" w:hAnsi="Times New Roman" w:cs="Times New Roman"/>
          <w:sz w:val="24"/>
          <w:szCs w:val="24"/>
        </w:rPr>
        <w:t>the</w:t>
      </w:r>
      <w:r w:rsidR="00E670A7" w:rsidRPr="0043763E">
        <w:rPr>
          <w:rFonts w:ascii="Times New Roman" w:hAnsi="Times New Roman" w:cs="Times New Roman"/>
          <w:sz w:val="24"/>
          <w:szCs w:val="24"/>
        </w:rPr>
        <w:t xml:space="preserve"> raw</w:t>
      </w:r>
      <w:r w:rsidRPr="0043763E">
        <w:rPr>
          <w:rFonts w:ascii="Times New Roman" w:hAnsi="Times New Roman" w:cs="Times New Roman"/>
          <w:sz w:val="24"/>
          <w:szCs w:val="24"/>
        </w:rPr>
        <w:t xml:space="preserve"> data </w:t>
      </w:r>
      <w:r w:rsidR="00E670A7" w:rsidRPr="0043763E">
        <w:rPr>
          <w:rFonts w:ascii="Times New Roman" w:hAnsi="Times New Roman" w:cs="Times New Roman"/>
          <w:sz w:val="24"/>
          <w:szCs w:val="24"/>
        </w:rPr>
        <w:t>include:</w:t>
      </w:r>
    </w:p>
    <w:p w14:paraId="390195A1" w14:textId="19252351" w:rsidR="00E670A7" w:rsidRPr="0043763E" w:rsidRDefault="00E670A7" w:rsidP="00E670A7">
      <w:pPr>
        <w:pStyle w:val="ListParagraph"/>
        <w:numPr>
          <w:ilvl w:val="0"/>
          <w:numId w:val="3"/>
        </w:numPr>
        <w:rPr>
          <w:rFonts w:ascii="Times New Roman" w:hAnsi="Times New Roman" w:cs="Times New Roman"/>
          <w:sz w:val="24"/>
          <w:szCs w:val="24"/>
        </w:rPr>
      </w:pPr>
      <w:r w:rsidRPr="0043763E">
        <w:rPr>
          <w:rFonts w:ascii="Times New Roman" w:hAnsi="Times New Roman" w:cs="Times New Roman"/>
          <w:sz w:val="24"/>
          <w:szCs w:val="24"/>
        </w:rPr>
        <w:t>The records of all users span from October 1st</w:t>
      </w:r>
      <w:proofErr w:type="gramStart"/>
      <w:r w:rsidRPr="0043763E">
        <w:rPr>
          <w:rFonts w:ascii="Times New Roman" w:hAnsi="Times New Roman" w:cs="Times New Roman"/>
          <w:sz w:val="24"/>
          <w:szCs w:val="24"/>
        </w:rPr>
        <w:t xml:space="preserve"> 2018</w:t>
      </w:r>
      <w:proofErr w:type="gramEnd"/>
      <w:r w:rsidRPr="0043763E">
        <w:rPr>
          <w:rFonts w:ascii="Times New Roman" w:hAnsi="Times New Roman" w:cs="Times New Roman"/>
          <w:sz w:val="24"/>
          <w:szCs w:val="24"/>
        </w:rPr>
        <w:t xml:space="preserve"> until December 1st 2018</w:t>
      </w:r>
    </w:p>
    <w:p w14:paraId="0AE94C42" w14:textId="77777777" w:rsidR="00E670A7" w:rsidRPr="0043763E" w:rsidRDefault="00E670A7" w:rsidP="00E670A7">
      <w:pPr>
        <w:pStyle w:val="ListParagraph"/>
        <w:numPr>
          <w:ilvl w:val="0"/>
          <w:numId w:val="3"/>
        </w:numPr>
        <w:rPr>
          <w:rFonts w:ascii="Times New Roman" w:hAnsi="Times New Roman" w:cs="Times New Roman"/>
          <w:sz w:val="24"/>
          <w:szCs w:val="24"/>
        </w:rPr>
      </w:pPr>
      <w:r w:rsidRPr="0043763E">
        <w:rPr>
          <w:rFonts w:ascii="Times New Roman" w:hAnsi="Times New Roman" w:cs="Times New Roman"/>
          <w:sz w:val="24"/>
          <w:szCs w:val="24"/>
        </w:rPr>
        <w:t>The user agent is static for each user, which doesn’t necessarily reflect the reality of real-world data where people use different devices, browsers, and OSs.</w:t>
      </w:r>
    </w:p>
    <w:p w14:paraId="6DED3735" w14:textId="4B19DE88" w:rsidR="00367343" w:rsidRPr="0043763E" w:rsidRDefault="00367343" w:rsidP="00E670A7">
      <w:pPr>
        <w:pStyle w:val="ListParagraph"/>
        <w:numPr>
          <w:ilvl w:val="0"/>
          <w:numId w:val="3"/>
        </w:numPr>
        <w:rPr>
          <w:rFonts w:ascii="Times New Roman" w:hAnsi="Times New Roman" w:cs="Times New Roman"/>
          <w:sz w:val="24"/>
          <w:szCs w:val="24"/>
        </w:rPr>
      </w:pPr>
      <w:r w:rsidRPr="0043763E">
        <w:rPr>
          <w:rFonts w:ascii="Times New Roman" w:hAnsi="Times New Roman" w:cs="Times New Roman"/>
          <w:sz w:val="24"/>
          <w:szCs w:val="24"/>
        </w:rPr>
        <w:t xml:space="preserve">The location of the users </w:t>
      </w:r>
      <w:r w:rsidR="00745BB1" w:rsidRPr="0043763E">
        <w:rPr>
          <w:rFonts w:ascii="Times New Roman" w:hAnsi="Times New Roman" w:cs="Times New Roman"/>
          <w:sz w:val="24"/>
          <w:szCs w:val="24"/>
        </w:rPr>
        <w:t>is</w:t>
      </w:r>
      <w:r w:rsidRPr="0043763E">
        <w:rPr>
          <w:rFonts w:ascii="Times New Roman" w:hAnsi="Times New Roman" w:cs="Times New Roman"/>
          <w:sz w:val="24"/>
          <w:szCs w:val="24"/>
        </w:rPr>
        <w:t xml:space="preserve"> static.</w:t>
      </w:r>
    </w:p>
    <w:p w14:paraId="32258BB0" w14:textId="77777777" w:rsidR="00367343" w:rsidRPr="0043763E" w:rsidRDefault="00367343" w:rsidP="00367343">
      <w:pPr>
        <w:pStyle w:val="ListParagraph"/>
        <w:numPr>
          <w:ilvl w:val="0"/>
          <w:numId w:val="3"/>
        </w:numPr>
        <w:rPr>
          <w:rFonts w:ascii="Times New Roman" w:hAnsi="Times New Roman" w:cs="Times New Roman"/>
          <w:sz w:val="24"/>
          <w:szCs w:val="24"/>
        </w:rPr>
      </w:pPr>
      <w:r w:rsidRPr="0043763E">
        <w:rPr>
          <w:rFonts w:ascii="Times New Roman" w:hAnsi="Times New Roman" w:cs="Times New Roman"/>
          <w:sz w:val="24"/>
          <w:szCs w:val="24"/>
        </w:rPr>
        <w:t xml:space="preserve"> By examining on the time stamps of the activities and the length of the songs, we found that there is no partially listened songs.</w:t>
      </w:r>
    </w:p>
    <w:p w14:paraId="40C8885B" w14:textId="71EBC497" w:rsidR="00E670A7" w:rsidRPr="0043763E" w:rsidRDefault="00367343" w:rsidP="00E670A7">
      <w:pPr>
        <w:pStyle w:val="ListParagraph"/>
        <w:numPr>
          <w:ilvl w:val="0"/>
          <w:numId w:val="3"/>
        </w:numPr>
        <w:rPr>
          <w:rFonts w:ascii="Times New Roman" w:hAnsi="Times New Roman" w:cs="Times New Roman"/>
          <w:sz w:val="24"/>
          <w:szCs w:val="24"/>
        </w:rPr>
      </w:pPr>
      <w:r w:rsidRPr="0043763E">
        <w:rPr>
          <w:rFonts w:ascii="Times New Roman" w:hAnsi="Times New Roman" w:cs="Times New Roman"/>
          <w:sz w:val="24"/>
          <w:szCs w:val="24"/>
        </w:rPr>
        <w:t>There are “add to Playlist” activities in the record, but there is no “remove from Playlist” activities.</w:t>
      </w:r>
    </w:p>
    <w:p w14:paraId="7CE1BC7A" w14:textId="04F7D1F0" w:rsidR="00367343" w:rsidRPr="0043763E" w:rsidRDefault="00745BB1" w:rsidP="00745BB1">
      <w:pPr>
        <w:pStyle w:val="ListParagraph"/>
        <w:numPr>
          <w:ilvl w:val="0"/>
          <w:numId w:val="3"/>
        </w:numPr>
        <w:rPr>
          <w:rFonts w:ascii="Times New Roman" w:hAnsi="Times New Roman" w:cs="Times New Roman"/>
          <w:sz w:val="24"/>
          <w:szCs w:val="24"/>
        </w:rPr>
      </w:pPr>
      <w:r w:rsidRPr="0043763E">
        <w:rPr>
          <w:rFonts w:ascii="Times New Roman" w:hAnsi="Times New Roman" w:cs="Times New Roman"/>
          <w:sz w:val="24"/>
          <w:szCs w:val="24"/>
        </w:rPr>
        <w:t>Only users who canceled the service are considered as churned. Free users with no recent activities are not considered as churned.</w:t>
      </w:r>
    </w:p>
    <w:p w14:paraId="428539AC" w14:textId="58313194" w:rsidR="003C7333" w:rsidRPr="001A2E31" w:rsidRDefault="00EB374B" w:rsidP="00814BB3">
      <w:pPr>
        <w:pStyle w:val="Heading1"/>
      </w:pPr>
      <w:bookmarkStart w:id="9" w:name="_qid2v5mpyqfj" w:colFirst="0" w:colLast="0"/>
      <w:bookmarkStart w:id="10" w:name="_Toc103778290"/>
      <w:bookmarkEnd w:id="9"/>
      <w:r w:rsidRPr="001A2E31">
        <w:t xml:space="preserve">Data Processing and </w:t>
      </w:r>
      <w:r w:rsidR="00BC227C" w:rsidRPr="001A2E31">
        <w:t>Feature</w:t>
      </w:r>
      <w:r w:rsidR="00A7398F" w:rsidRPr="001A2E31">
        <w:t xml:space="preserve"> </w:t>
      </w:r>
      <w:r w:rsidR="00745BB1" w:rsidRPr="001A2E31">
        <w:t>Engineering</w:t>
      </w:r>
      <w:bookmarkEnd w:id="10"/>
    </w:p>
    <w:p w14:paraId="23908699" w14:textId="63438270" w:rsidR="00EB374B" w:rsidRPr="0043763E" w:rsidRDefault="00C86A67" w:rsidP="0039489D">
      <w:pPr>
        <w:ind w:firstLine="720"/>
        <w:rPr>
          <w:rFonts w:ascii="Times New Roman" w:hAnsi="Times New Roman" w:cs="Times New Roman"/>
          <w:sz w:val="24"/>
          <w:szCs w:val="24"/>
        </w:rPr>
      </w:pPr>
      <w:proofErr w:type="gramStart"/>
      <w:r w:rsidRPr="0043763E">
        <w:rPr>
          <w:rFonts w:ascii="Times New Roman" w:hAnsi="Times New Roman" w:cs="Times New Roman"/>
          <w:sz w:val="24"/>
          <w:szCs w:val="24"/>
        </w:rPr>
        <w:t>Before building our predictor features, there</w:t>
      </w:r>
      <w:proofErr w:type="gramEnd"/>
      <w:r w:rsidRPr="0043763E">
        <w:rPr>
          <w:rFonts w:ascii="Times New Roman" w:hAnsi="Times New Roman" w:cs="Times New Roman"/>
          <w:sz w:val="24"/>
          <w:szCs w:val="24"/>
        </w:rPr>
        <w:t xml:space="preserve"> is a minor error</w:t>
      </w:r>
      <w:r w:rsidR="00EB374B" w:rsidRPr="0043763E">
        <w:rPr>
          <w:rFonts w:ascii="Times New Roman" w:hAnsi="Times New Roman" w:cs="Times New Roman"/>
          <w:sz w:val="24"/>
          <w:szCs w:val="24"/>
        </w:rPr>
        <w:t xml:space="preserve"> in the data set that needs to be fixed. For the few users registered after October 1st</w:t>
      </w:r>
      <w:proofErr w:type="gramStart"/>
      <w:r w:rsidR="00EB374B" w:rsidRPr="0043763E">
        <w:rPr>
          <w:rFonts w:ascii="Times New Roman" w:hAnsi="Times New Roman" w:cs="Times New Roman"/>
          <w:sz w:val="24"/>
          <w:szCs w:val="24"/>
        </w:rPr>
        <w:t xml:space="preserve"> 2018</w:t>
      </w:r>
      <w:proofErr w:type="gramEnd"/>
      <w:r w:rsidR="00EB374B" w:rsidRPr="0043763E">
        <w:rPr>
          <w:rFonts w:ascii="Times New Roman" w:hAnsi="Times New Roman" w:cs="Times New Roman"/>
          <w:sz w:val="24"/>
          <w:szCs w:val="24"/>
        </w:rPr>
        <w:t xml:space="preserve">, the time of registration is incorrect. </w:t>
      </w:r>
      <w:r w:rsidR="00EB374B" w:rsidRPr="0043763E">
        <w:rPr>
          <w:rFonts w:ascii="Times New Roman" w:hAnsi="Times New Roman" w:cs="Times New Roman"/>
          <w:sz w:val="24"/>
          <w:szCs w:val="24"/>
        </w:rPr>
        <w:lastRenderedPageBreak/>
        <w:t>We correct</w:t>
      </w:r>
      <w:r w:rsidR="00E76769" w:rsidRPr="0043763E">
        <w:rPr>
          <w:rFonts w:ascii="Times New Roman" w:hAnsi="Times New Roman" w:cs="Times New Roman"/>
          <w:sz w:val="24"/>
          <w:szCs w:val="24"/>
        </w:rPr>
        <w:t>ed</w:t>
      </w:r>
      <w:r w:rsidR="00EB374B" w:rsidRPr="0043763E">
        <w:rPr>
          <w:rFonts w:ascii="Times New Roman" w:hAnsi="Times New Roman" w:cs="Times New Roman"/>
          <w:sz w:val="24"/>
          <w:szCs w:val="24"/>
        </w:rPr>
        <w:t xml:space="preserve"> this information by identifying the time stamp of the Submit Registration page of the corresponding web sessions</w:t>
      </w:r>
      <w:r w:rsidR="00F36847" w:rsidRPr="0043763E">
        <w:rPr>
          <w:rFonts w:ascii="Times New Roman" w:hAnsi="Times New Roman" w:cs="Times New Roman"/>
          <w:sz w:val="24"/>
          <w:szCs w:val="24"/>
        </w:rPr>
        <w:t xml:space="preserve"> (Append</w:t>
      </w:r>
      <w:r w:rsidR="00EF4174" w:rsidRPr="0043763E">
        <w:rPr>
          <w:rFonts w:ascii="Times New Roman" w:hAnsi="Times New Roman" w:cs="Times New Roman"/>
          <w:sz w:val="24"/>
          <w:szCs w:val="24"/>
        </w:rPr>
        <w:t>ix</w:t>
      </w:r>
      <w:r w:rsidR="00F36847" w:rsidRPr="0043763E">
        <w:rPr>
          <w:rFonts w:ascii="Times New Roman" w:hAnsi="Times New Roman" w:cs="Times New Roman"/>
          <w:sz w:val="24"/>
          <w:szCs w:val="24"/>
        </w:rPr>
        <w:t xml:space="preserve"> </w:t>
      </w:r>
      <w:r w:rsidR="009904CE" w:rsidRPr="0043763E">
        <w:rPr>
          <w:rFonts w:ascii="Times New Roman" w:hAnsi="Times New Roman" w:cs="Times New Roman"/>
          <w:sz w:val="24"/>
          <w:szCs w:val="24"/>
        </w:rPr>
        <w:t>B</w:t>
      </w:r>
      <w:r w:rsidR="00F36847" w:rsidRPr="0043763E">
        <w:rPr>
          <w:rFonts w:ascii="Times New Roman" w:hAnsi="Times New Roman" w:cs="Times New Roman"/>
          <w:sz w:val="24"/>
          <w:szCs w:val="24"/>
        </w:rPr>
        <w:t>)</w:t>
      </w:r>
      <w:r w:rsidR="00EB374B" w:rsidRPr="0043763E">
        <w:rPr>
          <w:rFonts w:ascii="Times New Roman" w:hAnsi="Times New Roman" w:cs="Times New Roman"/>
          <w:sz w:val="24"/>
          <w:szCs w:val="24"/>
        </w:rPr>
        <w:t>.</w:t>
      </w:r>
    </w:p>
    <w:p w14:paraId="04C8846A" w14:textId="77777777" w:rsidR="00C86A67" w:rsidRPr="0043763E" w:rsidRDefault="00C86A67" w:rsidP="00EB374B">
      <w:pPr>
        <w:rPr>
          <w:rFonts w:ascii="Times New Roman" w:hAnsi="Times New Roman" w:cs="Times New Roman"/>
          <w:sz w:val="24"/>
          <w:szCs w:val="24"/>
        </w:rPr>
      </w:pPr>
    </w:p>
    <w:p w14:paraId="0A564511" w14:textId="4C236999" w:rsidR="00BC227C" w:rsidRPr="0043763E" w:rsidRDefault="00BC227C" w:rsidP="0039489D">
      <w:pPr>
        <w:ind w:firstLine="720"/>
        <w:rPr>
          <w:rFonts w:ascii="Times New Roman" w:hAnsi="Times New Roman" w:cs="Times New Roman"/>
          <w:sz w:val="24"/>
          <w:szCs w:val="24"/>
        </w:rPr>
      </w:pPr>
      <w:r w:rsidRPr="0043763E">
        <w:rPr>
          <w:rFonts w:ascii="Times New Roman" w:hAnsi="Times New Roman" w:cs="Times New Roman"/>
          <w:sz w:val="24"/>
          <w:szCs w:val="24"/>
        </w:rPr>
        <w:t xml:space="preserve">General user account information such as gender, user account level (free / paid) and user streaming device (Windows, </w:t>
      </w:r>
      <w:proofErr w:type="spellStart"/>
      <w:r w:rsidRPr="0043763E">
        <w:rPr>
          <w:rFonts w:ascii="Times New Roman" w:hAnsi="Times New Roman" w:cs="Times New Roman"/>
          <w:sz w:val="24"/>
          <w:szCs w:val="24"/>
        </w:rPr>
        <w:t>Iphone</w:t>
      </w:r>
      <w:proofErr w:type="spellEnd"/>
      <w:r w:rsidRPr="0043763E">
        <w:rPr>
          <w:rFonts w:ascii="Times New Roman" w:hAnsi="Times New Roman" w:cs="Times New Roman"/>
          <w:sz w:val="24"/>
          <w:szCs w:val="24"/>
        </w:rPr>
        <w:t xml:space="preserve">, </w:t>
      </w:r>
      <w:proofErr w:type="spellStart"/>
      <w:r w:rsidRPr="0043763E">
        <w:rPr>
          <w:rFonts w:ascii="Times New Roman" w:hAnsi="Times New Roman" w:cs="Times New Roman"/>
          <w:sz w:val="24"/>
          <w:szCs w:val="24"/>
        </w:rPr>
        <w:t>Ipad</w:t>
      </w:r>
      <w:proofErr w:type="spellEnd"/>
      <w:r w:rsidRPr="0043763E">
        <w:rPr>
          <w:rFonts w:ascii="Times New Roman" w:hAnsi="Times New Roman" w:cs="Times New Roman"/>
          <w:sz w:val="24"/>
          <w:szCs w:val="24"/>
        </w:rPr>
        <w:t xml:space="preserve">, etc.) can be easily retrieved from the raw data.  </w:t>
      </w:r>
    </w:p>
    <w:p w14:paraId="19FC6C9A" w14:textId="583B26F5" w:rsidR="0039489D" w:rsidRPr="0043763E" w:rsidRDefault="0039489D" w:rsidP="00BC227C">
      <w:pPr>
        <w:rPr>
          <w:rFonts w:ascii="Times New Roman" w:hAnsi="Times New Roman" w:cs="Times New Roman"/>
          <w:sz w:val="24"/>
          <w:szCs w:val="24"/>
        </w:rPr>
      </w:pPr>
    </w:p>
    <w:p w14:paraId="70525792" w14:textId="3C481614" w:rsidR="00BC227C" w:rsidRPr="0043763E" w:rsidRDefault="00BC227C" w:rsidP="00BC227C">
      <w:pPr>
        <w:rPr>
          <w:rFonts w:ascii="Times New Roman" w:hAnsi="Times New Roman" w:cs="Times New Roman"/>
          <w:sz w:val="24"/>
          <w:szCs w:val="24"/>
        </w:rPr>
      </w:pPr>
      <w:r w:rsidRPr="0043763E">
        <w:rPr>
          <w:rFonts w:ascii="Times New Roman" w:hAnsi="Times New Roman" w:cs="Times New Roman"/>
          <w:sz w:val="24"/>
          <w:szCs w:val="24"/>
        </w:rPr>
        <w:tab/>
        <w:t>We then expand</w:t>
      </w:r>
      <w:r w:rsidR="00E76769" w:rsidRPr="0043763E">
        <w:rPr>
          <w:rFonts w:ascii="Times New Roman" w:hAnsi="Times New Roman" w:cs="Times New Roman"/>
          <w:sz w:val="24"/>
          <w:szCs w:val="24"/>
        </w:rPr>
        <w:t>ed</w:t>
      </w:r>
      <w:r w:rsidRPr="0043763E">
        <w:rPr>
          <w:rFonts w:ascii="Times New Roman" w:hAnsi="Times New Roman" w:cs="Times New Roman"/>
          <w:sz w:val="24"/>
          <w:szCs w:val="24"/>
        </w:rPr>
        <w:t xml:space="preserve"> our collection of predictor variable by the </w:t>
      </w:r>
      <w:r w:rsidR="00C86A67" w:rsidRPr="0043763E">
        <w:rPr>
          <w:rFonts w:ascii="Times New Roman" w:hAnsi="Times New Roman" w:cs="Times New Roman"/>
          <w:sz w:val="24"/>
          <w:szCs w:val="24"/>
        </w:rPr>
        <w:t xml:space="preserve">aggregating </w:t>
      </w:r>
      <w:r w:rsidRPr="0043763E">
        <w:rPr>
          <w:rFonts w:ascii="Times New Roman" w:hAnsi="Times New Roman" w:cs="Times New Roman"/>
          <w:sz w:val="24"/>
          <w:szCs w:val="24"/>
        </w:rPr>
        <w:t xml:space="preserve">counts of each type of user activities (song listening, thumbs up or down, </w:t>
      </w:r>
      <w:r w:rsidR="00C86A67" w:rsidRPr="0043763E">
        <w:rPr>
          <w:rFonts w:ascii="Times New Roman" w:hAnsi="Times New Roman" w:cs="Times New Roman"/>
          <w:sz w:val="24"/>
          <w:szCs w:val="24"/>
        </w:rPr>
        <w:t>error encountered</w:t>
      </w:r>
      <w:r w:rsidRPr="0043763E">
        <w:rPr>
          <w:rFonts w:ascii="Times New Roman" w:hAnsi="Times New Roman" w:cs="Times New Roman"/>
          <w:sz w:val="24"/>
          <w:szCs w:val="24"/>
        </w:rPr>
        <w:t>)</w:t>
      </w:r>
      <w:r w:rsidR="00C86A67" w:rsidRPr="0043763E">
        <w:rPr>
          <w:rFonts w:ascii="Times New Roman" w:hAnsi="Times New Roman" w:cs="Times New Roman"/>
          <w:sz w:val="24"/>
          <w:szCs w:val="24"/>
        </w:rPr>
        <w:t>. Since new registrations and churned users have shorter period of observation</w:t>
      </w:r>
      <w:r w:rsidR="00E76769" w:rsidRPr="0043763E">
        <w:rPr>
          <w:rFonts w:ascii="Times New Roman" w:hAnsi="Times New Roman" w:cs="Times New Roman"/>
          <w:sz w:val="24"/>
          <w:szCs w:val="24"/>
        </w:rPr>
        <w:t>,</w:t>
      </w:r>
      <w:r w:rsidR="00C86A67" w:rsidRPr="0043763E">
        <w:rPr>
          <w:rFonts w:ascii="Times New Roman" w:hAnsi="Times New Roman" w:cs="Times New Roman"/>
          <w:sz w:val="24"/>
          <w:szCs w:val="24"/>
        </w:rPr>
        <w:t xml:space="preserve"> </w:t>
      </w:r>
      <w:r w:rsidR="00E76769" w:rsidRPr="0043763E">
        <w:rPr>
          <w:rFonts w:ascii="Times New Roman" w:hAnsi="Times New Roman" w:cs="Times New Roman"/>
          <w:sz w:val="24"/>
          <w:szCs w:val="24"/>
        </w:rPr>
        <w:t>w</w:t>
      </w:r>
      <w:r w:rsidR="00C86A67" w:rsidRPr="0043763E">
        <w:rPr>
          <w:rFonts w:ascii="Times New Roman" w:hAnsi="Times New Roman" w:cs="Times New Roman"/>
          <w:sz w:val="24"/>
          <w:szCs w:val="24"/>
        </w:rPr>
        <w:t>e scale</w:t>
      </w:r>
      <w:r w:rsidR="00E76769" w:rsidRPr="0043763E">
        <w:rPr>
          <w:rFonts w:ascii="Times New Roman" w:hAnsi="Times New Roman" w:cs="Times New Roman"/>
          <w:sz w:val="24"/>
          <w:szCs w:val="24"/>
        </w:rPr>
        <w:t>d</w:t>
      </w:r>
      <w:r w:rsidR="00C86A67" w:rsidRPr="0043763E">
        <w:rPr>
          <w:rFonts w:ascii="Times New Roman" w:hAnsi="Times New Roman" w:cs="Times New Roman"/>
          <w:sz w:val="24"/>
          <w:szCs w:val="24"/>
        </w:rPr>
        <w:t xml:space="preserve"> the numbers of activities by the total number of membership hours (regardless of paid or free) for each user to improve unbiasedness.</w:t>
      </w:r>
    </w:p>
    <w:p w14:paraId="6E025205" w14:textId="77777777" w:rsidR="00BC227C" w:rsidRPr="0043763E" w:rsidRDefault="00BC227C" w:rsidP="00BC227C">
      <w:pPr>
        <w:rPr>
          <w:rFonts w:ascii="Times New Roman" w:hAnsi="Times New Roman" w:cs="Times New Roman"/>
          <w:sz w:val="24"/>
          <w:szCs w:val="24"/>
        </w:rPr>
      </w:pPr>
    </w:p>
    <w:p w14:paraId="1C4ABE39" w14:textId="6CC43B9F" w:rsidR="003C7333" w:rsidRDefault="00F10CC7" w:rsidP="001A2E31">
      <w:pPr>
        <w:ind w:firstLine="360"/>
      </w:pPr>
      <w:r w:rsidRPr="0043763E">
        <w:rPr>
          <w:rFonts w:ascii="Times New Roman" w:hAnsi="Times New Roman" w:cs="Times New Roman"/>
          <w:sz w:val="24"/>
          <w:szCs w:val="24"/>
        </w:rPr>
        <w:t>We also calculate</w:t>
      </w:r>
      <w:r w:rsidR="00E76769" w:rsidRPr="0043763E">
        <w:rPr>
          <w:rFonts w:ascii="Times New Roman" w:hAnsi="Times New Roman" w:cs="Times New Roman"/>
          <w:sz w:val="24"/>
          <w:szCs w:val="24"/>
        </w:rPr>
        <w:t>d</w:t>
      </w:r>
      <w:r w:rsidRPr="0043763E">
        <w:rPr>
          <w:rFonts w:ascii="Times New Roman" w:hAnsi="Times New Roman" w:cs="Times New Roman"/>
          <w:sz w:val="24"/>
          <w:szCs w:val="24"/>
        </w:rPr>
        <w:t xml:space="preserve"> additional special features based on the aggregated activities. For example, the ratio of the number of thumbs-ups to the number of thumbs-downs, the average number of advertisements per song listened</w:t>
      </w:r>
      <w:r w:rsidR="00E76769" w:rsidRPr="0043763E">
        <w:rPr>
          <w:rFonts w:ascii="Times New Roman" w:hAnsi="Times New Roman" w:cs="Times New Roman"/>
          <w:sz w:val="24"/>
          <w:szCs w:val="24"/>
        </w:rPr>
        <w:t xml:space="preserve">, and the average number of activities per session. A complete list of generated predictor variables is showed in Appendix </w:t>
      </w:r>
      <w:r w:rsidR="009904CE" w:rsidRPr="0043763E">
        <w:rPr>
          <w:rFonts w:ascii="Times New Roman" w:hAnsi="Times New Roman" w:cs="Times New Roman"/>
          <w:sz w:val="24"/>
          <w:szCs w:val="24"/>
        </w:rPr>
        <w:t>C</w:t>
      </w:r>
      <w:r w:rsidR="00E76769" w:rsidRPr="0043763E">
        <w:rPr>
          <w:rFonts w:ascii="Times New Roman" w:hAnsi="Times New Roman" w:cs="Times New Roman"/>
          <w:sz w:val="24"/>
          <w:szCs w:val="24"/>
        </w:rPr>
        <w:t>.</w:t>
      </w:r>
    </w:p>
    <w:p w14:paraId="02FB89F6" w14:textId="00106260" w:rsidR="003C7333" w:rsidRPr="001A2E31" w:rsidRDefault="00A7398F" w:rsidP="00814BB3">
      <w:pPr>
        <w:pStyle w:val="Heading1"/>
      </w:pPr>
      <w:bookmarkStart w:id="11" w:name="_mmz71q5acmtf" w:colFirst="0" w:colLast="0"/>
      <w:bookmarkStart w:id="12" w:name="_Toc103778291"/>
      <w:bookmarkEnd w:id="11"/>
      <w:r w:rsidRPr="001A2E31">
        <w:t>Exploratory Data Analysis</w:t>
      </w:r>
      <w:bookmarkEnd w:id="12"/>
    </w:p>
    <w:p w14:paraId="06AA78D5" w14:textId="375AD8F7" w:rsidR="00BE0B61" w:rsidRPr="0043763E" w:rsidRDefault="00BE0B61" w:rsidP="00A32275">
      <w:pPr>
        <w:ind w:firstLine="720"/>
        <w:rPr>
          <w:rFonts w:ascii="Times New Roman" w:hAnsi="Times New Roman" w:cs="Times New Roman"/>
          <w:sz w:val="24"/>
          <w:szCs w:val="24"/>
        </w:rPr>
      </w:pPr>
      <w:r w:rsidRPr="0043763E">
        <w:rPr>
          <w:rFonts w:ascii="Times New Roman" w:hAnsi="Times New Roman" w:cs="Times New Roman"/>
          <w:sz w:val="24"/>
          <w:szCs w:val="24"/>
        </w:rPr>
        <w:t>A total of 2</w:t>
      </w:r>
      <w:r w:rsidR="00481F7F" w:rsidRPr="0043763E">
        <w:rPr>
          <w:rFonts w:ascii="Times New Roman" w:hAnsi="Times New Roman" w:cs="Times New Roman"/>
          <w:sz w:val="24"/>
          <w:szCs w:val="24"/>
        </w:rPr>
        <w:t>4</w:t>
      </w:r>
      <w:r w:rsidRPr="0043763E">
        <w:rPr>
          <w:rFonts w:ascii="Times New Roman" w:hAnsi="Times New Roman" w:cs="Times New Roman"/>
          <w:sz w:val="24"/>
          <w:szCs w:val="24"/>
        </w:rPr>
        <w:t xml:space="preserve"> predictor variables (3 categorical and </w:t>
      </w:r>
      <w:r w:rsidR="00481F7F" w:rsidRPr="0043763E">
        <w:rPr>
          <w:rFonts w:ascii="Times New Roman" w:hAnsi="Times New Roman" w:cs="Times New Roman"/>
          <w:sz w:val="24"/>
          <w:szCs w:val="24"/>
        </w:rPr>
        <w:t>21</w:t>
      </w:r>
      <w:r w:rsidRPr="0043763E">
        <w:rPr>
          <w:rFonts w:ascii="Times New Roman" w:hAnsi="Times New Roman" w:cs="Times New Roman"/>
          <w:sz w:val="24"/>
          <w:szCs w:val="24"/>
        </w:rPr>
        <w:t xml:space="preserve"> numerical) were generated from our feature engineering. </w:t>
      </w:r>
      <w:r w:rsidR="00A32275" w:rsidRPr="0043763E">
        <w:rPr>
          <w:rFonts w:ascii="Times New Roman" w:hAnsi="Times New Roman" w:cs="Times New Roman"/>
          <w:sz w:val="24"/>
          <w:szCs w:val="24"/>
        </w:rPr>
        <w:t xml:space="preserve">Variables that are highly correlated can lead to inaccurate model inference. To reduce multicollinearity of our data and reduce the complexity of our model, we generated a correlation matrix plot (Appendix </w:t>
      </w:r>
      <w:r w:rsidR="009904CE" w:rsidRPr="0043763E">
        <w:rPr>
          <w:rFonts w:ascii="Times New Roman" w:hAnsi="Times New Roman" w:cs="Times New Roman"/>
          <w:sz w:val="24"/>
          <w:szCs w:val="24"/>
        </w:rPr>
        <w:t>D</w:t>
      </w:r>
      <w:r w:rsidR="00A32275" w:rsidRPr="0043763E">
        <w:rPr>
          <w:rFonts w:ascii="Times New Roman" w:hAnsi="Times New Roman" w:cs="Times New Roman"/>
          <w:sz w:val="24"/>
          <w:szCs w:val="24"/>
        </w:rPr>
        <w:t>) of the numerical variables to identify the ones to be removed.</w:t>
      </w:r>
      <w:r w:rsidR="002164FD" w:rsidRPr="0043763E">
        <w:rPr>
          <w:rFonts w:ascii="Times New Roman" w:hAnsi="Times New Roman" w:cs="Times New Roman"/>
          <w:sz w:val="24"/>
          <w:szCs w:val="24"/>
        </w:rPr>
        <w:t xml:space="preserve"> </w:t>
      </w:r>
    </w:p>
    <w:p w14:paraId="6CF4E5B1" w14:textId="77777777" w:rsidR="00481F7F" w:rsidRPr="0043763E" w:rsidRDefault="00481F7F" w:rsidP="00A32275">
      <w:pPr>
        <w:ind w:firstLine="720"/>
        <w:rPr>
          <w:rFonts w:ascii="Times New Roman" w:hAnsi="Times New Roman" w:cs="Times New Roman"/>
          <w:sz w:val="24"/>
          <w:szCs w:val="24"/>
        </w:rPr>
      </w:pPr>
    </w:p>
    <w:p w14:paraId="0C1FD89D" w14:textId="136C3895" w:rsidR="003C7333" w:rsidRPr="0043763E" w:rsidRDefault="002164FD" w:rsidP="000F0312">
      <w:pPr>
        <w:ind w:firstLine="720"/>
        <w:rPr>
          <w:rFonts w:ascii="Times New Roman" w:hAnsi="Times New Roman" w:cs="Times New Roman"/>
          <w:sz w:val="24"/>
          <w:szCs w:val="24"/>
        </w:rPr>
      </w:pPr>
      <w:r w:rsidRPr="0043763E">
        <w:rPr>
          <w:rFonts w:ascii="Times New Roman" w:hAnsi="Times New Roman" w:cs="Times New Roman"/>
          <w:sz w:val="24"/>
          <w:szCs w:val="24"/>
        </w:rPr>
        <w:t xml:space="preserve">We determined variables that had correlations greater than 0.8 were considered highly correlated. </w:t>
      </w:r>
      <w:r w:rsidR="00B60EB1" w:rsidRPr="0043763E">
        <w:rPr>
          <w:rFonts w:ascii="Times New Roman" w:hAnsi="Times New Roman" w:cs="Times New Roman"/>
          <w:sz w:val="24"/>
          <w:szCs w:val="24"/>
        </w:rPr>
        <w:t xml:space="preserve">For the variables that were highly correlated to each other, the variable of the most interest was </w:t>
      </w:r>
      <w:r w:rsidR="000F0312" w:rsidRPr="0043763E">
        <w:rPr>
          <w:rFonts w:ascii="Times New Roman" w:hAnsi="Times New Roman" w:cs="Times New Roman"/>
          <w:sz w:val="24"/>
          <w:szCs w:val="24"/>
        </w:rPr>
        <w:t>kept,</w:t>
      </w:r>
      <w:r w:rsidR="00B60EB1" w:rsidRPr="0043763E">
        <w:rPr>
          <w:rFonts w:ascii="Times New Roman" w:hAnsi="Times New Roman" w:cs="Times New Roman"/>
          <w:sz w:val="24"/>
          <w:szCs w:val="24"/>
        </w:rPr>
        <w:t xml:space="preserve"> and the remaining ones were excluded from analysis.</w:t>
      </w:r>
      <w:r w:rsidR="000F0312" w:rsidRPr="0043763E">
        <w:rPr>
          <w:rFonts w:ascii="Times New Roman" w:hAnsi="Times New Roman" w:cs="Times New Roman"/>
          <w:sz w:val="24"/>
          <w:szCs w:val="24"/>
        </w:rPr>
        <w:t xml:space="preserve"> A total of 8 variables were removed by this method. The updated correlation matrix plot after the variables were removed is showed in Appendix </w:t>
      </w:r>
      <w:r w:rsidR="009904CE" w:rsidRPr="0043763E">
        <w:rPr>
          <w:rFonts w:ascii="Times New Roman" w:hAnsi="Times New Roman" w:cs="Times New Roman"/>
          <w:sz w:val="24"/>
          <w:szCs w:val="24"/>
        </w:rPr>
        <w:t>E</w:t>
      </w:r>
      <w:r w:rsidR="000F0312" w:rsidRPr="0043763E">
        <w:rPr>
          <w:rFonts w:ascii="Times New Roman" w:hAnsi="Times New Roman" w:cs="Times New Roman"/>
          <w:sz w:val="24"/>
          <w:szCs w:val="24"/>
        </w:rPr>
        <w:t>.</w:t>
      </w:r>
    </w:p>
    <w:p w14:paraId="08239649" w14:textId="77777777" w:rsidR="00481F7F" w:rsidRPr="0043763E" w:rsidRDefault="00481F7F" w:rsidP="000F0312">
      <w:pPr>
        <w:ind w:firstLine="720"/>
        <w:rPr>
          <w:rFonts w:ascii="Times New Roman" w:hAnsi="Times New Roman" w:cs="Times New Roman"/>
          <w:sz w:val="24"/>
          <w:szCs w:val="24"/>
        </w:rPr>
      </w:pPr>
    </w:p>
    <w:p w14:paraId="4BECD974" w14:textId="18F23B11" w:rsidR="004F49FE" w:rsidRPr="0043763E" w:rsidRDefault="00481F7F" w:rsidP="000F0312">
      <w:pPr>
        <w:ind w:firstLine="720"/>
        <w:rPr>
          <w:rFonts w:ascii="Times New Roman" w:hAnsi="Times New Roman" w:cs="Times New Roman"/>
          <w:sz w:val="24"/>
          <w:szCs w:val="24"/>
        </w:rPr>
      </w:pPr>
      <w:r w:rsidRPr="0043763E">
        <w:rPr>
          <w:rFonts w:ascii="Times New Roman" w:hAnsi="Times New Roman" w:cs="Times New Roman"/>
          <w:sz w:val="24"/>
          <w:szCs w:val="24"/>
        </w:rPr>
        <w:t xml:space="preserve">The next step is to </w:t>
      </w:r>
      <w:r w:rsidR="004F49FE" w:rsidRPr="0043763E">
        <w:rPr>
          <w:rFonts w:ascii="Times New Roman" w:hAnsi="Times New Roman" w:cs="Times New Roman"/>
          <w:sz w:val="24"/>
          <w:szCs w:val="24"/>
        </w:rPr>
        <w:t xml:space="preserve">perform visualizations of our predictor variables against the target variable Churn. The distributions of the categorical variables (Appendix </w:t>
      </w:r>
      <w:r w:rsidR="009904CE" w:rsidRPr="0043763E">
        <w:rPr>
          <w:rFonts w:ascii="Times New Roman" w:hAnsi="Times New Roman" w:cs="Times New Roman"/>
          <w:sz w:val="24"/>
          <w:szCs w:val="24"/>
        </w:rPr>
        <w:t>F</w:t>
      </w:r>
      <w:r w:rsidR="004F49FE" w:rsidRPr="0043763E">
        <w:rPr>
          <w:rFonts w:ascii="Times New Roman" w:hAnsi="Times New Roman" w:cs="Times New Roman"/>
          <w:sz w:val="24"/>
          <w:szCs w:val="24"/>
        </w:rPr>
        <w:t xml:space="preserve">) revealed that users paying a premium seem to have a higher churn rate. The user’s gender seems to have no effect on the likelihood of churning. iPhone users seem to be more likely to churn than other device users. It could be due to the fact the app has problems like errors on </w:t>
      </w:r>
      <w:proofErr w:type="spellStart"/>
      <w:r w:rsidR="004F49FE" w:rsidRPr="0043763E">
        <w:rPr>
          <w:rFonts w:ascii="Times New Roman" w:hAnsi="Times New Roman" w:cs="Times New Roman"/>
          <w:sz w:val="24"/>
          <w:szCs w:val="24"/>
        </w:rPr>
        <w:t>iphone</w:t>
      </w:r>
      <w:proofErr w:type="spellEnd"/>
      <w:r w:rsidR="004F49FE" w:rsidRPr="0043763E">
        <w:rPr>
          <w:rFonts w:ascii="Times New Roman" w:hAnsi="Times New Roman" w:cs="Times New Roman"/>
          <w:sz w:val="24"/>
          <w:szCs w:val="24"/>
        </w:rPr>
        <w:t xml:space="preserve"> (iOS). But it could also be just the sheer number of users on </w:t>
      </w:r>
      <w:proofErr w:type="spellStart"/>
      <w:r w:rsidR="004F49FE" w:rsidRPr="0043763E">
        <w:rPr>
          <w:rFonts w:ascii="Times New Roman" w:hAnsi="Times New Roman" w:cs="Times New Roman"/>
          <w:sz w:val="24"/>
          <w:szCs w:val="24"/>
        </w:rPr>
        <w:t>iphone</w:t>
      </w:r>
      <w:proofErr w:type="spellEnd"/>
      <w:r w:rsidR="004F49FE" w:rsidRPr="0043763E">
        <w:rPr>
          <w:rFonts w:ascii="Times New Roman" w:hAnsi="Times New Roman" w:cs="Times New Roman"/>
          <w:sz w:val="24"/>
          <w:szCs w:val="24"/>
        </w:rPr>
        <w:t xml:space="preserve"> rather than other device types.</w:t>
      </w:r>
    </w:p>
    <w:p w14:paraId="531B1358" w14:textId="77777777" w:rsidR="004F49FE" w:rsidRPr="0043763E" w:rsidRDefault="004F49FE" w:rsidP="000F0312">
      <w:pPr>
        <w:ind w:firstLine="720"/>
        <w:rPr>
          <w:rFonts w:ascii="Times New Roman" w:hAnsi="Times New Roman" w:cs="Times New Roman"/>
          <w:sz w:val="24"/>
          <w:szCs w:val="24"/>
        </w:rPr>
      </w:pPr>
    </w:p>
    <w:p w14:paraId="2940D4DE" w14:textId="265870DB" w:rsidR="001C7CC5" w:rsidRPr="0043763E" w:rsidRDefault="00E16E4B" w:rsidP="000F0312">
      <w:pPr>
        <w:ind w:firstLine="720"/>
        <w:rPr>
          <w:rFonts w:ascii="Times New Roman" w:hAnsi="Times New Roman" w:cs="Times New Roman"/>
          <w:sz w:val="24"/>
          <w:szCs w:val="24"/>
        </w:rPr>
      </w:pPr>
      <w:r w:rsidRPr="0043763E">
        <w:rPr>
          <w:rFonts w:ascii="Times New Roman" w:hAnsi="Times New Roman" w:cs="Times New Roman"/>
          <w:sz w:val="24"/>
          <w:szCs w:val="24"/>
        </w:rPr>
        <w:t xml:space="preserve">The distributions of some numerical variables are right skewed. </w:t>
      </w:r>
      <w:r w:rsidR="001C7CC5" w:rsidRPr="0043763E">
        <w:rPr>
          <w:rFonts w:ascii="Times New Roman" w:hAnsi="Times New Roman" w:cs="Times New Roman"/>
          <w:sz w:val="24"/>
          <w:szCs w:val="24"/>
        </w:rPr>
        <w:t>To</w:t>
      </w:r>
      <w:r w:rsidRPr="0043763E">
        <w:rPr>
          <w:rFonts w:ascii="Times New Roman" w:hAnsi="Times New Roman" w:cs="Times New Roman"/>
          <w:sz w:val="24"/>
          <w:szCs w:val="24"/>
        </w:rPr>
        <w:t xml:space="preserve"> </w:t>
      </w:r>
      <w:r w:rsidR="001C7CC5" w:rsidRPr="0043763E">
        <w:rPr>
          <w:rFonts w:ascii="Times New Roman" w:hAnsi="Times New Roman" w:cs="Times New Roman"/>
          <w:sz w:val="24"/>
          <w:szCs w:val="24"/>
        </w:rPr>
        <w:t>have</w:t>
      </w:r>
      <w:r w:rsidRPr="0043763E">
        <w:rPr>
          <w:rFonts w:ascii="Times New Roman" w:hAnsi="Times New Roman" w:cs="Times New Roman"/>
          <w:sz w:val="24"/>
          <w:szCs w:val="24"/>
        </w:rPr>
        <w:t xml:space="preserve"> a better visualization, </w:t>
      </w:r>
      <w:r w:rsidR="001C7CC5" w:rsidRPr="0043763E">
        <w:rPr>
          <w:rFonts w:ascii="Times New Roman" w:hAnsi="Times New Roman" w:cs="Times New Roman"/>
          <w:sz w:val="24"/>
          <w:szCs w:val="24"/>
        </w:rPr>
        <w:t xml:space="preserve">the variables were log-transformed in the distribution plots (no variable was transformed in the data for our modeling) (Appendix </w:t>
      </w:r>
      <w:r w:rsidR="009904CE" w:rsidRPr="0043763E">
        <w:rPr>
          <w:rFonts w:ascii="Times New Roman" w:hAnsi="Times New Roman" w:cs="Times New Roman"/>
          <w:sz w:val="24"/>
          <w:szCs w:val="24"/>
        </w:rPr>
        <w:t>G</w:t>
      </w:r>
      <w:r w:rsidR="001C7CC5" w:rsidRPr="0043763E">
        <w:rPr>
          <w:rFonts w:ascii="Times New Roman" w:hAnsi="Times New Roman" w:cs="Times New Roman"/>
          <w:sz w:val="24"/>
          <w:szCs w:val="24"/>
        </w:rPr>
        <w:t xml:space="preserve">). </w:t>
      </w:r>
      <w:r w:rsidR="00582C33" w:rsidRPr="0043763E">
        <w:rPr>
          <w:rFonts w:ascii="Times New Roman" w:hAnsi="Times New Roman" w:cs="Times New Roman"/>
          <w:sz w:val="24"/>
          <w:szCs w:val="24"/>
        </w:rPr>
        <w:t xml:space="preserve">From the distribution plots, we found </w:t>
      </w:r>
      <w:r w:rsidR="00582C33" w:rsidRPr="0043763E">
        <w:rPr>
          <w:rFonts w:ascii="Times New Roman" w:hAnsi="Times New Roman" w:cs="Times New Roman"/>
          <w:sz w:val="24"/>
          <w:szCs w:val="24"/>
        </w:rPr>
        <w:lastRenderedPageBreak/>
        <w:t xml:space="preserve">that the number of songs listened, the number of errors encountered, the number of account level switching have positive effect to the churn rate. </w:t>
      </w:r>
      <w:r w:rsidR="001E0AB6" w:rsidRPr="0043763E">
        <w:rPr>
          <w:rFonts w:ascii="Times New Roman" w:hAnsi="Times New Roman" w:cs="Times New Roman"/>
          <w:sz w:val="24"/>
          <w:szCs w:val="24"/>
        </w:rPr>
        <w:t>The increase in the frequency of going to go to the next song among all the activities also increases the likelihood of churn. Users who do not change their account level (the ones staying 100% of the time free or 100% of the time paid) seem to have lower churn rate. They are content with service they are using. The ones who switched their account level may still feel unsatisfied about the service. Other variables show little or no obvious patterns about churning. The above findings are just ideas we get from the plots, the actual effect would need to be confirmed by our model analysis.</w:t>
      </w:r>
    </w:p>
    <w:p w14:paraId="3AFC1DEB" w14:textId="440CF0AD" w:rsidR="001C7CC5" w:rsidRDefault="001C7CC5" w:rsidP="000F0312">
      <w:pPr>
        <w:ind w:firstLine="720"/>
      </w:pPr>
    </w:p>
    <w:p w14:paraId="66DA09AF" w14:textId="767A0324" w:rsidR="00A87295" w:rsidRPr="001A2E31" w:rsidRDefault="00A87295" w:rsidP="00814BB3">
      <w:pPr>
        <w:pStyle w:val="Heading1"/>
      </w:pPr>
      <w:bookmarkStart w:id="13" w:name="_Toc103778292"/>
      <w:r w:rsidRPr="001A2E31">
        <w:t>Modeling</w:t>
      </w:r>
      <w:r w:rsidR="00A162FC" w:rsidRPr="001A2E31">
        <w:t xml:space="preserve"> and Model Evaluation</w:t>
      </w:r>
      <w:bookmarkEnd w:id="13"/>
    </w:p>
    <w:p w14:paraId="3F79FD35" w14:textId="53AB42B4" w:rsidR="001E0AB6" w:rsidRPr="0043763E" w:rsidRDefault="00A87295" w:rsidP="00A87295">
      <w:pPr>
        <w:rPr>
          <w:rFonts w:ascii="Times New Roman" w:hAnsi="Times New Roman" w:cs="Times New Roman"/>
          <w:sz w:val="24"/>
          <w:szCs w:val="24"/>
        </w:rPr>
      </w:pPr>
      <w:r>
        <w:tab/>
      </w:r>
      <w:r w:rsidRPr="0043763E">
        <w:rPr>
          <w:rFonts w:ascii="Times New Roman" w:hAnsi="Times New Roman" w:cs="Times New Roman"/>
          <w:sz w:val="24"/>
          <w:szCs w:val="24"/>
        </w:rPr>
        <w:t xml:space="preserve">Before we started building our model, we noticed that our data was imbalanced. There was a significantly difference between the number of non-churn users and the number of churned users. </w:t>
      </w:r>
      <w:proofErr w:type="gramStart"/>
      <w:r w:rsidRPr="0043763E">
        <w:rPr>
          <w:rFonts w:ascii="Times New Roman" w:hAnsi="Times New Roman" w:cs="Times New Roman"/>
          <w:sz w:val="24"/>
          <w:szCs w:val="24"/>
        </w:rPr>
        <w:t>In order to</w:t>
      </w:r>
      <w:proofErr w:type="gramEnd"/>
      <w:r w:rsidRPr="0043763E">
        <w:rPr>
          <w:rFonts w:ascii="Times New Roman" w:hAnsi="Times New Roman" w:cs="Times New Roman"/>
          <w:sz w:val="24"/>
          <w:szCs w:val="24"/>
        </w:rPr>
        <w:t xml:space="preserve"> build a model with higher unbiasedness, we would use the method of up-sampling</w:t>
      </w:r>
      <w:r w:rsidR="009904CE" w:rsidRPr="0043763E">
        <w:rPr>
          <w:rFonts w:ascii="Times New Roman" w:hAnsi="Times New Roman" w:cs="Times New Roman"/>
          <w:sz w:val="24"/>
          <w:szCs w:val="24"/>
        </w:rPr>
        <w:t xml:space="preserve"> (Appendix H)</w:t>
      </w:r>
      <w:r w:rsidRPr="0043763E">
        <w:rPr>
          <w:rFonts w:ascii="Times New Roman" w:hAnsi="Times New Roman" w:cs="Times New Roman"/>
          <w:sz w:val="24"/>
          <w:szCs w:val="24"/>
        </w:rPr>
        <w:t xml:space="preserve">. The method adds duplicate records of the minor class to the sample so that the size of the minor class is adjusted to be close to the size of the major class. </w:t>
      </w:r>
    </w:p>
    <w:p w14:paraId="08319DD6" w14:textId="374438CF" w:rsidR="007C49EB" w:rsidRPr="0043763E" w:rsidRDefault="00444871" w:rsidP="007C49EB">
      <w:pPr>
        <w:ind w:firstLine="720"/>
        <w:rPr>
          <w:rFonts w:ascii="Times New Roman" w:hAnsi="Times New Roman" w:cs="Times New Roman"/>
          <w:sz w:val="24"/>
          <w:szCs w:val="24"/>
        </w:rPr>
      </w:pPr>
      <w:r w:rsidRPr="0043763E">
        <w:rPr>
          <w:rFonts w:ascii="Times New Roman" w:hAnsi="Times New Roman" w:cs="Times New Roman"/>
          <w:sz w:val="24"/>
          <w:szCs w:val="24"/>
        </w:rPr>
        <w:t xml:space="preserve">The objective of our analysis is not only predicting the users that may churn, but also finding the factors that have significant effects on the rate of churn. Among all modeling options, we decided to use logistic regression as it has a higher interpretability. </w:t>
      </w:r>
    </w:p>
    <w:p w14:paraId="5276EBE3" w14:textId="77777777" w:rsidR="007C49EB" w:rsidRPr="0043763E" w:rsidRDefault="007C49EB" w:rsidP="007C49EB">
      <w:pPr>
        <w:ind w:firstLine="720"/>
        <w:rPr>
          <w:rFonts w:ascii="Times New Roman" w:hAnsi="Times New Roman" w:cs="Times New Roman"/>
          <w:sz w:val="24"/>
          <w:szCs w:val="24"/>
        </w:rPr>
      </w:pPr>
    </w:p>
    <w:p w14:paraId="06BAC5D4" w14:textId="4503D372" w:rsidR="007C49EB" w:rsidRPr="0043763E" w:rsidRDefault="007C49EB" w:rsidP="007C49EB">
      <w:pPr>
        <w:ind w:firstLine="720"/>
        <w:rPr>
          <w:rFonts w:ascii="Times New Roman" w:hAnsi="Times New Roman" w:cs="Times New Roman"/>
          <w:sz w:val="24"/>
          <w:szCs w:val="24"/>
        </w:rPr>
      </w:pPr>
      <w:r w:rsidRPr="0043763E">
        <w:rPr>
          <w:rFonts w:ascii="Times New Roman" w:hAnsi="Times New Roman" w:cs="Times New Roman"/>
          <w:sz w:val="24"/>
          <w:szCs w:val="24"/>
        </w:rPr>
        <w:t xml:space="preserve">We first began the model with all defined features. </w:t>
      </w:r>
      <w:proofErr w:type="gramStart"/>
      <w:r w:rsidRPr="0043763E">
        <w:rPr>
          <w:rFonts w:ascii="Times New Roman" w:hAnsi="Times New Roman" w:cs="Times New Roman"/>
          <w:sz w:val="24"/>
          <w:szCs w:val="24"/>
        </w:rPr>
        <w:t>After checking the marginal plots, it</w:t>
      </w:r>
      <w:proofErr w:type="gramEnd"/>
      <w:r w:rsidRPr="0043763E">
        <w:rPr>
          <w:rFonts w:ascii="Times New Roman" w:hAnsi="Times New Roman" w:cs="Times New Roman"/>
          <w:sz w:val="24"/>
          <w:szCs w:val="24"/>
        </w:rPr>
        <w:t xml:space="preserve"> was revealed that the variable for the ratio of new songs did not fit well to our model. To fix this, we squared that variable and included it in the model. (Appendix </w:t>
      </w:r>
      <w:r w:rsidR="009904CE" w:rsidRPr="0043763E">
        <w:rPr>
          <w:rFonts w:ascii="Times New Roman" w:hAnsi="Times New Roman" w:cs="Times New Roman"/>
          <w:sz w:val="24"/>
          <w:szCs w:val="24"/>
        </w:rPr>
        <w:t>I</w:t>
      </w:r>
      <w:r w:rsidRPr="0043763E">
        <w:rPr>
          <w:rFonts w:ascii="Times New Roman" w:hAnsi="Times New Roman" w:cs="Times New Roman"/>
          <w:sz w:val="24"/>
          <w:szCs w:val="24"/>
        </w:rPr>
        <w:t xml:space="preserve">). Rebuilding our model with the </w:t>
      </w:r>
      <w:r w:rsidR="00821EE0" w:rsidRPr="0043763E">
        <w:rPr>
          <w:rFonts w:ascii="Times New Roman" w:hAnsi="Times New Roman" w:cs="Times New Roman"/>
          <w:sz w:val="24"/>
          <w:szCs w:val="24"/>
        </w:rPr>
        <w:t>added</w:t>
      </w:r>
      <w:r w:rsidRPr="0043763E">
        <w:rPr>
          <w:rFonts w:ascii="Times New Roman" w:hAnsi="Times New Roman" w:cs="Times New Roman"/>
          <w:sz w:val="24"/>
          <w:szCs w:val="24"/>
        </w:rPr>
        <w:t xml:space="preserve"> </w:t>
      </w:r>
      <w:r w:rsidR="00821EE0" w:rsidRPr="0043763E">
        <w:rPr>
          <w:rFonts w:ascii="Times New Roman" w:hAnsi="Times New Roman" w:cs="Times New Roman"/>
          <w:sz w:val="24"/>
          <w:szCs w:val="24"/>
        </w:rPr>
        <w:t>term</w:t>
      </w:r>
      <w:r w:rsidRPr="0043763E">
        <w:rPr>
          <w:rFonts w:ascii="Times New Roman" w:hAnsi="Times New Roman" w:cs="Times New Roman"/>
          <w:sz w:val="24"/>
          <w:szCs w:val="24"/>
        </w:rPr>
        <w:t>, we observed some features to be insignificant</w:t>
      </w:r>
      <w:r w:rsidR="009904CE" w:rsidRPr="0043763E">
        <w:rPr>
          <w:rFonts w:ascii="Times New Roman" w:hAnsi="Times New Roman" w:cs="Times New Roman"/>
          <w:sz w:val="24"/>
          <w:szCs w:val="24"/>
        </w:rPr>
        <w:t xml:space="preserve"> (</w:t>
      </w:r>
      <w:r w:rsidR="009904CE" w:rsidRPr="0043763E">
        <w:rPr>
          <w:rFonts w:ascii="Times New Roman" w:hAnsi="Times New Roman" w:cs="Times New Roman"/>
          <w:sz w:val="24"/>
          <w:szCs w:val="24"/>
        </w:rPr>
        <w:t xml:space="preserve">Appendix </w:t>
      </w:r>
      <w:r w:rsidR="009904CE" w:rsidRPr="0043763E">
        <w:rPr>
          <w:rFonts w:ascii="Times New Roman" w:hAnsi="Times New Roman" w:cs="Times New Roman"/>
          <w:sz w:val="24"/>
          <w:szCs w:val="24"/>
        </w:rPr>
        <w:t>J)</w:t>
      </w:r>
      <w:r w:rsidRPr="0043763E">
        <w:rPr>
          <w:rFonts w:ascii="Times New Roman" w:hAnsi="Times New Roman" w:cs="Times New Roman"/>
          <w:sz w:val="24"/>
          <w:szCs w:val="24"/>
        </w:rPr>
        <w:t xml:space="preserve">. </w:t>
      </w:r>
      <w:proofErr w:type="gramStart"/>
      <w:r w:rsidRPr="0043763E">
        <w:rPr>
          <w:rFonts w:ascii="Times New Roman" w:hAnsi="Times New Roman" w:cs="Times New Roman"/>
          <w:sz w:val="24"/>
          <w:szCs w:val="24"/>
        </w:rPr>
        <w:t>In order to</w:t>
      </w:r>
      <w:proofErr w:type="gramEnd"/>
      <w:r w:rsidRPr="0043763E">
        <w:rPr>
          <w:rFonts w:ascii="Times New Roman" w:hAnsi="Times New Roman" w:cs="Times New Roman"/>
          <w:sz w:val="24"/>
          <w:szCs w:val="24"/>
        </w:rPr>
        <w:t xml:space="preserve"> find the most important factors and reduce the complexity of our model, we performed feature selection using the method of backward elimination based on the AIC score</w:t>
      </w:r>
      <w:r w:rsidR="009904CE" w:rsidRPr="0043763E">
        <w:rPr>
          <w:rFonts w:ascii="Times New Roman" w:hAnsi="Times New Roman" w:cs="Times New Roman"/>
          <w:sz w:val="24"/>
          <w:szCs w:val="24"/>
        </w:rPr>
        <w:t xml:space="preserve"> (</w:t>
      </w:r>
      <w:r w:rsidR="009904CE" w:rsidRPr="0043763E">
        <w:rPr>
          <w:rFonts w:ascii="Times New Roman" w:hAnsi="Times New Roman" w:cs="Times New Roman"/>
          <w:sz w:val="24"/>
          <w:szCs w:val="24"/>
        </w:rPr>
        <w:t xml:space="preserve">Appendix </w:t>
      </w:r>
      <w:r w:rsidR="009904CE" w:rsidRPr="0043763E">
        <w:rPr>
          <w:rFonts w:ascii="Times New Roman" w:hAnsi="Times New Roman" w:cs="Times New Roman"/>
          <w:sz w:val="24"/>
          <w:szCs w:val="24"/>
        </w:rPr>
        <w:t>K)</w:t>
      </w:r>
      <w:r w:rsidRPr="0043763E">
        <w:rPr>
          <w:rFonts w:ascii="Times New Roman" w:hAnsi="Times New Roman" w:cs="Times New Roman"/>
          <w:sz w:val="24"/>
          <w:szCs w:val="24"/>
        </w:rPr>
        <w:t>.</w:t>
      </w:r>
    </w:p>
    <w:p w14:paraId="549AB3E8" w14:textId="4DF4BB00" w:rsidR="00821EE0" w:rsidRPr="0043763E" w:rsidRDefault="00821EE0" w:rsidP="007C49EB">
      <w:pPr>
        <w:ind w:firstLine="720"/>
        <w:rPr>
          <w:rFonts w:ascii="Times New Roman" w:hAnsi="Times New Roman" w:cs="Times New Roman"/>
          <w:sz w:val="24"/>
          <w:szCs w:val="24"/>
        </w:rPr>
      </w:pPr>
    </w:p>
    <w:p w14:paraId="3E479758" w14:textId="28DB8A12" w:rsidR="00A162FC" w:rsidRPr="0043763E" w:rsidRDefault="00821EE0" w:rsidP="00045882">
      <w:pPr>
        <w:ind w:firstLine="720"/>
        <w:rPr>
          <w:rFonts w:ascii="Times New Roman" w:hAnsi="Times New Roman" w:cs="Times New Roman"/>
          <w:sz w:val="24"/>
          <w:szCs w:val="24"/>
        </w:rPr>
      </w:pPr>
      <w:r w:rsidRPr="0043763E">
        <w:rPr>
          <w:rFonts w:ascii="Times New Roman" w:hAnsi="Times New Roman" w:cs="Times New Roman"/>
          <w:sz w:val="24"/>
          <w:szCs w:val="24"/>
        </w:rPr>
        <w:t xml:space="preserve">Our final model contains </w:t>
      </w:r>
      <w:r w:rsidR="00045882" w:rsidRPr="0043763E">
        <w:rPr>
          <w:rFonts w:ascii="Times New Roman" w:hAnsi="Times New Roman" w:cs="Times New Roman"/>
          <w:sz w:val="24"/>
          <w:szCs w:val="24"/>
        </w:rPr>
        <w:t>nine</w:t>
      </w:r>
      <w:r w:rsidRPr="0043763E">
        <w:rPr>
          <w:rFonts w:ascii="Times New Roman" w:hAnsi="Times New Roman" w:cs="Times New Roman"/>
          <w:sz w:val="24"/>
          <w:szCs w:val="24"/>
        </w:rPr>
        <w:t xml:space="preserve"> predictor variables, and the model was verified to be valid based on the residual plot</w:t>
      </w:r>
      <w:r w:rsidR="0043763E" w:rsidRPr="0043763E">
        <w:rPr>
          <w:rFonts w:ascii="Times New Roman" w:hAnsi="Times New Roman" w:cs="Times New Roman"/>
          <w:sz w:val="24"/>
          <w:szCs w:val="24"/>
        </w:rPr>
        <w:t xml:space="preserve"> (</w:t>
      </w:r>
      <w:r w:rsidR="0043763E" w:rsidRPr="0043763E">
        <w:rPr>
          <w:rFonts w:ascii="Times New Roman" w:hAnsi="Times New Roman" w:cs="Times New Roman"/>
          <w:sz w:val="24"/>
          <w:szCs w:val="24"/>
        </w:rPr>
        <w:t xml:space="preserve">Appendix </w:t>
      </w:r>
      <w:r w:rsidR="0043763E" w:rsidRPr="0043763E">
        <w:rPr>
          <w:rFonts w:ascii="Times New Roman" w:hAnsi="Times New Roman" w:cs="Times New Roman"/>
          <w:sz w:val="24"/>
          <w:szCs w:val="24"/>
        </w:rPr>
        <w:t>M)</w:t>
      </w:r>
      <w:r w:rsidRPr="0043763E">
        <w:rPr>
          <w:rFonts w:ascii="Times New Roman" w:hAnsi="Times New Roman" w:cs="Times New Roman"/>
          <w:sz w:val="24"/>
          <w:szCs w:val="24"/>
        </w:rPr>
        <w:t xml:space="preserve">. </w:t>
      </w:r>
      <w:r w:rsidR="00045882" w:rsidRPr="0043763E">
        <w:rPr>
          <w:rFonts w:ascii="Times New Roman" w:hAnsi="Times New Roman" w:cs="Times New Roman"/>
          <w:sz w:val="24"/>
          <w:szCs w:val="24"/>
        </w:rPr>
        <w:t>Confirmed by</w:t>
      </w:r>
      <w:r w:rsidRPr="0043763E">
        <w:rPr>
          <w:rFonts w:ascii="Times New Roman" w:hAnsi="Times New Roman" w:cs="Times New Roman"/>
          <w:sz w:val="24"/>
          <w:szCs w:val="24"/>
        </w:rPr>
        <w:t xml:space="preserve"> the marginal model plots, there is no lack of fit of the model</w:t>
      </w:r>
      <w:r w:rsidR="0043763E" w:rsidRPr="0043763E">
        <w:rPr>
          <w:rFonts w:ascii="Times New Roman" w:hAnsi="Times New Roman" w:cs="Times New Roman"/>
          <w:sz w:val="24"/>
          <w:szCs w:val="24"/>
        </w:rPr>
        <w:t xml:space="preserve"> (</w:t>
      </w:r>
      <w:r w:rsidR="0043763E" w:rsidRPr="0043763E">
        <w:rPr>
          <w:rFonts w:ascii="Times New Roman" w:hAnsi="Times New Roman" w:cs="Times New Roman"/>
          <w:sz w:val="24"/>
          <w:szCs w:val="24"/>
        </w:rPr>
        <w:t xml:space="preserve">Appendix </w:t>
      </w:r>
      <w:r w:rsidR="0043763E" w:rsidRPr="0043763E">
        <w:rPr>
          <w:rFonts w:ascii="Times New Roman" w:hAnsi="Times New Roman" w:cs="Times New Roman"/>
          <w:sz w:val="24"/>
          <w:szCs w:val="24"/>
        </w:rPr>
        <w:t>L)</w:t>
      </w:r>
      <w:r w:rsidRPr="0043763E">
        <w:rPr>
          <w:rFonts w:ascii="Times New Roman" w:hAnsi="Times New Roman" w:cs="Times New Roman"/>
          <w:sz w:val="24"/>
          <w:szCs w:val="24"/>
        </w:rPr>
        <w:t>.</w:t>
      </w:r>
      <w:r w:rsidR="00045882" w:rsidRPr="0043763E">
        <w:rPr>
          <w:rFonts w:ascii="Times New Roman" w:hAnsi="Times New Roman" w:cs="Times New Roman"/>
          <w:sz w:val="24"/>
          <w:szCs w:val="24"/>
        </w:rPr>
        <w:t xml:space="preserve"> Finally, we evaluated the performance of our model. The model produced an AUC of 0.9445</w:t>
      </w:r>
      <w:r w:rsidR="0043763E" w:rsidRPr="0043763E">
        <w:rPr>
          <w:rFonts w:ascii="Times New Roman" w:hAnsi="Times New Roman" w:cs="Times New Roman"/>
          <w:sz w:val="24"/>
          <w:szCs w:val="24"/>
        </w:rPr>
        <w:t xml:space="preserve"> (</w:t>
      </w:r>
      <w:r w:rsidR="0043763E" w:rsidRPr="0043763E">
        <w:rPr>
          <w:rFonts w:ascii="Times New Roman" w:hAnsi="Times New Roman" w:cs="Times New Roman"/>
          <w:sz w:val="24"/>
          <w:szCs w:val="24"/>
        </w:rPr>
        <w:t xml:space="preserve">Appendix </w:t>
      </w:r>
      <w:r w:rsidR="0043763E" w:rsidRPr="0043763E">
        <w:rPr>
          <w:rFonts w:ascii="Times New Roman" w:hAnsi="Times New Roman" w:cs="Times New Roman"/>
          <w:sz w:val="24"/>
          <w:szCs w:val="24"/>
        </w:rPr>
        <w:t>N)</w:t>
      </w:r>
      <w:r w:rsidR="00045882" w:rsidRPr="0043763E">
        <w:rPr>
          <w:rFonts w:ascii="Times New Roman" w:hAnsi="Times New Roman" w:cs="Times New Roman"/>
          <w:sz w:val="24"/>
          <w:szCs w:val="24"/>
        </w:rPr>
        <w:t>, which is exceptional. The calculated optimal threshold that maximized the sum of sensitivity and specificity based on the ROC is 0.574. Using this threshold, the model evaluation</w:t>
      </w:r>
      <w:r w:rsidR="00A162FC" w:rsidRPr="0043763E">
        <w:rPr>
          <w:rFonts w:ascii="Times New Roman" w:hAnsi="Times New Roman" w:cs="Times New Roman"/>
          <w:sz w:val="24"/>
          <w:szCs w:val="24"/>
        </w:rPr>
        <w:t>s</w:t>
      </w:r>
      <w:r w:rsidR="00045882" w:rsidRPr="0043763E">
        <w:rPr>
          <w:rFonts w:ascii="Times New Roman" w:hAnsi="Times New Roman" w:cs="Times New Roman"/>
          <w:sz w:val="24"/>
          <w:szCs w:val="24"/>
        </w:rPr>
        <w:t xml:space="preserve"> based on the up-sampled data</w:t>
      </w:r>
      <w:r w:rsidR="00A162FC" w:rsidRPr="0043763E">
        <w:rPr>
          <w:rFonts w:ascii="Times New Roman" w:hAnsi="Times New Roman" w:cs="Times New Roman"/>
          <w:sz w:val="24"/>
          <w:szCs w:val="24"/>
        </w:rPr>
        <w:t xml:space="preserve"> and the pre-up-sampled data </w:t>
      </w:r>
      <w:r w:rsidR="0043763E" w:rsidRPr="0043763E">
        <w:rPr>
          <w:rFonts w:ascii="Times New Roman" w:hAnsi="Times New Roman" w:cs="Times New Roman"/>
          <w:sz w:val="24"/>
          <w:szCs w:val="24"/>
        </w:rPr>
        <w:t xml:space="preserve">(Appendixes O, P) </w:t>
      </w:r>
      <w:r w:rsidR="00A162FC" w:rsidRPr="0043763E">
        <w:rPr>
          <w:rFonts w:ascii="Times New Roman" w:hAnsi="Times New Roman" w:cs="Times New Roman"/>
          <w:sz w:val="24"/>
          <w:szCs w:val="24"/>
        </w:rPr>
        <w:t xml:space="preserve">both gave a balanced accuracy of over 91%. The F1 scores were 0.92 and 0.86 respectively. </w:t>
      </w:r>
    </w:p>
    <w:p w14:paraId="370FF188" w14:textId="77777777" w:rsidR="00A77643" w:rsidRPr="0043763E" w:rsidRDefault="00A77643">
      <w:pPr>
        <w:ind w:firstLine="720"/>
        <w:rPr>
          <w:rFonts w:ascii="Times New Roman" w:hAnsi="Times New Roman" w:cs="Times New Roman"/>
          <w:sz w:val="24"/>
          <w:szCs w:val="24"/>
        </w:rPr>
      </w:pPr>
    </w:p>
    <w:p w14:paraId="624FDFB0" w14:textId="43262F46" w:rsidR="003C7333" w:rsidRPr="0043763E"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Looking at our final summary of our logistic model</w:t>
      </w:r>
      <w:r w:rsidR="0043763E" w:rsidRPr="0043763E">
        <w:rPr>
          <w:rFonts w:ascii="Times New Roman" w:hAnsi="Times New Roman" w:cs="Times New Roman"/>
          <w:sz w:val="24"/>
          <w:szCs w:val="24"/>
        </w:rPr>
        <w:t xml:space="preserve"> (</w:t>
      </w:r>
      <w:r w:rsidR="0043763E" w:rsidRPr="0043763E">
        <w:rPr>
          <w:rFonts w:ascii="Times New Roman" w:hAnsi="Times New Roman" w:cs="Times New Roman"/>
          <w:sz w:val="24"/>
          <w:szCs w:val="24"/>
        </w:rPr>
        <w:t>Appendix</w:t>
      </w:r>
      <w:r w:rsidR="0043763E" w:rsidRPr="0043763E">
        <w:rPr>
          <w:rFonts w:ascii="Times New Roman" w:hAnsi="Times New Roman" w:cs="Times New Roman"/>
          <w:sz w:val="24"/>
          <w:szCs w:val="24"/>
        </w:rPr>
        <w:t xml:space="preserve"> Q)</w:t>
      </w:r>
      <w:r w:rsidRPr="0043763E">
        <w:rPr>
          <w:rFonts w:ascii="Times New Roman" w:hAnsi="Times New Roman" w:cs="Times New Roman"/>
          <w:sz w:val="24"/>
          <w:szCs w:val="24"/>
        </w:rPr>
        <w:t xml:space="preserve">, we gather the following conclusions. The coefficient of songs per hour is positive. This implies that the longer the service is used, the user feels more unsatisfied and has a higher propensity to churn. The coefficients of users who have paid accounts and maintained a paid account until the end of the </w:t>
      </w:r>
      <w:r w:rsidRPr="0043763E">
        <w:rPr>
          <w:rFonts w:ascii="Times New Roman" w:hAnsi="Times New Roman" w:cs="Times New Roman"/>
          <w:sz w:val="24"/>
          <w:szCs w:val="24"/>
        </w:rPr>
        <w:lastRenderedPageBreak/>
        <w:t xml:space="preserve">survey are unsatisfied with the service. The coefficients regarding advertisements indicate that the more advertisements a user </w:t>
      </w:r>
      <w:proofErr w:type="gramStart"/>
      <w:r w:rsidRPr="0043763E">
        <w:rPr>
          <w:rFonts w:ascii="Times New Roman" w:hAnsi="Times New Roman" w:cs="Times New Roman"/>
          <w:sz w:val="24"/>
          <w:szCs w:val="24"/>
        </w:rPr>
        <w:t>has to</w:t>
      </w:r>
      <w:proofErr w:type="gramEnd"/>
      <w:r w:rsidRPr="0043763E">
        <w:rPr>
          <w:rFonts w:ascii="Times New Roman" w:hAnsi="Times New Roman" w:cs="Times New Roman"/>
          <w:sz w:val="24"/>
          <w:szCs w:val="24"/>
        </w:rPr>
        <w:t xml:space="preserve"> endure, the more likely they’ll churn. It’s also important to note that the advertising coefficient regarding paid-tier users is 6X larger than the same coefficient for free-tier users, which indicates a deep discontentment among paid-tier users. For coefficients regarding repeats of songs and the quality, both indicate that </w:t>
      </w:r>
      <w:proofErr w:type="gramStart"/>
      <w:r w:rsidRPr="0043763E">
        <w:rPr>
          <w:rFonts w:ascii="Times New Roman" w:hAnsi="Times New Roman" w:cs="Times New Roman"/>
          <w:sz w:val="24"/>
          <w:szCs w:val="24"/>
        </w:rPr>
        <w:t>as long as</w:t>
      </w:r>
      <w:proofErr w:type="gramEnd"/>
      <w:r w:rsidRPr="0043763E">
        <w:rPr>
          <w:rFonts w:ascii="Times New Roman" w:hAnsi="Times New Roman" w:cs="Times New Roman"/>
          <w:sz w:val="24"/>
          <w:szCs w:val="24"/>
        </w:rPr>
        <w:t xml:space="preserve"> users are listening to songs they like and repeat them, they are less likely to churn regardless of the quality of the song. Finally, the devices used by each user is not statistically significant. Although, our initial findings are confirmed in this model since it’s shown iPhone users are the most likely to churn. (Appendix R)</w:t>
      </w:r>
    </w:p>
    <w:p w14:paraId="2D454219" w14:textId="77777777" w:rsidR="003C7333" w:rsidRPr="001A2E31" w:rsidRDefault="00A7398F" w:rsidP="00814BB3">
      <w:pPr>
        <w:pStyle w:val="Heading1"/>
      </w:pPr>
      <w:bookmarkStart w:id="14" w:name="_gog6xsmodfid" w:colFirst="0" w:colLast="0"/>
      <w:bookmarkStart w:id="15" w:name="_Toc103778293"/>
      <w:bookmarkEnd w:id="14"/>
      <w:r w:rsidRPr="001A2E31">
        <w:t>Discussion and Conclusion</w:t>
      </w:r>
      <w:bookmarkEnd w:id="15"/>
    </w:p>
    <w:p w14:paraId="550586C8" w14:textId="0EBB0522" w:rsidR="003C7333" w:rsidRPr="0043763E" w:rsidRDefault="00A7398F">
      <w:pPr>
        <w:rPr>
          <w:rFonts w:ascii="Times New Roman" w:hAnsi="Times New Roman" w:cs="Times New Roman"/>
          <w:sz w:val="24"/>
          <w:szCs w:val="24"/>
        </w:rPr>
      </w:pPr>
      <w:r>
        <w:tab/>
      </w:r>
      <w:r w:rsidRPr="0043763E">
        <w:rPr>
          <w:rFonts w:ascii="Times New Roman" w:hAnsi="Times New Roman" w:cs="Times New Roman"/>
          <w:sz w:val="24"/>
          <w:szCs w:val="24"/>
        </w:rPr>
        <w:t xml:space="preserve">From our findings, we discovered that the more the user uses the service, the more unsatisfied they feel. </w:t>
      </w:r>
      <w:proofErr w:type="gramStart"/>
      <w:r w:rsidRPr="0043763E">
        <w:rPr>
          <w:rFonts w:ascii="Times New Roman" w:hAnsi="Times New Roman" w:cs="Times New Roman"/>
          <w:sz w:val="24"/>
          <w:szCs w:val="24"/>
        </w:rPr>
        <w:t>In particular, users</w:t>
      </w:r>
      <w:proofErr w:type="gramEnd"/>
      <w:r w:rsidRPr="0043763E">
        <w:rPr>
          <w:rFonts w:ascii="Times New Roman" w:hAnsi="Times New Roman" w:cs="Times New Roman"/>
          <w:sz w:val="24"/>
          <w:szCs w:val="24"/>
        </w:rPr>
        <w:t xml:space="preserve"> of the paid tier are especially unsatisfied with the service since they must endure advertisements. In general, the more one </w:t>
      </w:r>
      <w:proofErr w:type="gramStart"/>
      <w:r w:rsidRPr="0043763E">
        <w:rPr>
          <w:rFonts w:ascii="Times New Roman" w:hAnsi="Times New Roman" w:cs="Times New Roman"/>
          <w:sz w:val="24"/>
          <w:szCs w:val="24"/>
        </w:rPr>
        <w:t>has to</w:t>
      </w:r>
      <w:proofErr w:type="gramEnd"/>
      <w:r w:rsidRPr="0043763E">
        <w:rPr>
          <w:rFonts w:ascii="Times New Roman" w:hAnsi="Times New Roman" w:cs="Times New Roman"/>
          <w:sz w:val="24"/>
          <w:szCs w:val="24"/>
        </w:rPr>
        <w:t xml:space="preserve"> sit through advertisements, the more unsatisfied the customer is. It also seems the users who churned most from </w:t>
      </w:r>
      <w:proofErr w:type="spellStart"/>
      <w:r w:rsidRPr="0043763E">
        <w:rPr>
          <w:rFonts w:ascii="Times New Roman" w:hAnsi="Times New Roman" w:cs="Times New Roman"/>
          <w:sz w:val="24"/>
          <w:szCs w:val="24"/>
        </w:rPr>
        <w:t>Sparkify</w:t>
      </w:r>
      <w:proofErr w:type="spellEnd"/>
      <w:r w:rsidRPr="0043763E">
        <w:rPr>
          <w:rFonts w:ascii="Times New Roman" w:hAnsi="Times New Roman" w:cs="Times New Roman"/>
          <w:sz w:val="24"/>
          <w:szCs w:val="24"/>
        </w:rPr>
        <w:t xml:space="preserve"> were all iPhone users, which implies a bad design on the iPhone platform. We also discovered that the more customers find songs they enjoy and repeat often, the more satisfied they are.</w:t>
      </w:r>
    </w:p>
    <w:p w14:paraId="37C0B328" w14:textId="77777777" w:rsidR="0043763E" w:rsidRPr="0043763E" w:rsidRDefault="0043763E">
      <w:pPr>
        <w:rPr>
          <w:rFonts w:ascii="Times New Roman" w:hAnsi="Times New Roman" w:cs="Times New Roman"/>
          <w:sz w:val="24"/>
          <w:szCs w:val="24"/>
        </w:rPr>
      </w:pPr>
    </w:p>
    <w:p w14:paraId="50108E5B" w14:textId="76A5DC25" w:rsidR="003C7333" w:rsidRPr="0043763E" w:rsidRDefault="00A7398F">
      <w:pPr>
        <w:rPr>
          <w:rFonts w:ascii="Times New Roman" w:hAnsi="Times New Roman" w:cs="Times New Roman"/>
          <w:sz w:val="24"/>
          <w:szCs w:val="24"/>
        </w:rPr>
      </w:pPr>
      <w:r w:rsidRPr="0043763E">
        <w:rPr>
          <w:rFonts w:ascii="Times New Roman" w:hAnsi="Times New Roman" w:cs="Times New Roman"/>
          <w:sz w:val="24"/>
          <w:szCs w:val="24"/>
        </w:rPr>
        <w:tab/>
        <w:t xml:space="preserve">Though the model itself does not improve user retention, it does unveil a plethora of issues that may be subtle and easy to miss. Therefore, it can provide a blueprint for the company to follow and improve its service, thus increasing user retention. </w:t>
      </w:r>
    </w:p>
    <w:p w14:paraId="53FB76BE" w14:textId="77777777" w:rsidR="0043763E" w:rsidRPr="0043763E" w:rsidRDefault="0043763E">
      <w:pPr>
        <w:rPr>
          <w:rFonts w:ascii="Times New Roman" w:hAnsi="Times New Roman" w:cs="Times New Roman"/>
          <w:sz w:val="24"/>
          <w:szCs w:val="24"/>
        </w:rPr>
      </w:pPr>
    </w:p>
    <w:p w14:paraId="263221E3" w14:textId="7107483D" w:rsidR="003C7333" w:rsidRPr="0043763E"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 xml:space="preserve">By offering user-targeted benefits or incentives for retention, as exemplified by Equinox and The New York Times’ method, </w:t>
      </w:r>
      <w:proofErr w:type="spellStart"/>
      <w:r w:rsidRPr="0043763E">
        <w:rPr>
          <w:rFonts w:ascii="Times New Roman" w:hAnsi="Times New Roman" w:cs="Times New Roman"/>
          <w:sz w:val="24"/>
          <w:szCs w:val="24"/>
        </w:rPr>
        <w:t>Sparkify</w:t>
      </w:r>
      <w:proofErr w:type="spellEnd"/>
      <w:r w:rsidRPr="0043763E">
        <w:rPr>
          <w:rFonts w:ascii="Times New Roman" w:hAnsi="Times New Roman" w:cs="Times New Roman"/>
          <w:sz w:val="24"/>
          <w:szCs w:val="24"/>
        </w:rPr>
        <w:t xml:space="preserve"> can reach out to customers before they churn. For instance, a notification system could be built for the company that indicates an increased likelihood in user churn. This would allow them to reach out to the user with offers, such as a discounted upgrade for less advertisements. But overall, </w:t>
      </w:r>
      <w:proofErr w:type="spellStart"/>
      <w:r w:rsidRPr="0043763E">
        <w:rPr>
          <w:rFonts w:ascii="Times New Roman" w:hAnsi="Times New Roman" w:cs="Times New Roman"/>
          <w:sz w:val="24"/>
          <w:szCs w:val="24"/>
        </w:rPr>
        <w:t>Sparkify</w:t>
      </w:r>
      <w:proofErr w:type="spellEnd"/>
      <w:r w:rsidRPr="0043763E">
        <w:rPr>
          <w:rFonts w:ascii="Times New Roman" w:hAnsi="Times New Roman" w:cs="Times New Roman"/>
          <w:sz w:val="24"/>
          <w:szCs w:val="24"/>
        </w:rPr>
        <w:t xml:space="preserve"> should decrease the number of advertisements each user has to endure. It could also benefit </w:t>
      </w:r>
      <w:proofErr w:type="spellStart"/>
      <w:r w:rsidRPr="0043763E">
        <w:rPr>
          <w:rFonts w:ascii="Times New Roman" w:hAnsi="Times New Roman" w:cs="Times New Roman"/>
          <w:sz w:val="24"/>
          <w:szCs w:val="24"/>
        </w:rPr>
        <w:t>Sparkify</w:t>
      </w:r>
      <w:proofErr w:type="spellEnd"/>
      <w:r w:rsidRPr="0043763E">
        <w:rPr>
          <w:rFonts w:ascii="Times New Roman" w:hAnsi="Times New Roman" w:cs="Times New Roman"/>
          <w:sz w:val="24"/>
          <w:szCs w:val="24"/>
        </w:rPr>
        <w:t xml:space="preserve"> to develop a better or improve upon their recommendation algorithm for music to users in the form of playlists. As discovered by our analysis, we are confident that customers who find music they truly enjoy will want to hear it repeatedly, and thus remain on the platform. In addition, it seems evident the developers of this platform need to focus on improving their </w:t>
      </w:r>
      <w:proofErr w:type="gramStart"/>
      <w:r w:rsidRPr="0043763E">
        <w:rPr>
          <w:rFonts w:ascii="Times New Roman" w:hAnsi="Times New Roman" w:cs="Times New Roman"/>
          <w:sz w:val="24"/>
          <w:szCs w:val="24"/>
        </w:rPr>
        <w:t>service</w:t>
      </w:r>
      <w:proofErr w:type="gramEnd"/>
      <w:r w:rsidRPr="0043763E">
        <w:rPr>
          <w:rFonts w:ascii="Times New Roman" w:hAnsi="Times New Roman" w:cs="Times New Roman"/>
          <w:sz w:val="24"/>
          <w:szCs w:val="24"/>
        </w:rPr>
        <w:t xml:space="preserve"> so customers won’t be unsatisfied. For instance, it would be a worthwhile investment for the company to improve their experience on iPhones (iOS). </w:t>
      </w:r>
    </w:p>
    <w:p w14:paraId="3F6B379C" w14:textId="77777777" w:rsidR="0043763E" w:rsidRPr="0043763E" w:rsidRDefault="0043763E">
      <w:pPr>
        <w:ind w:firstLine="720"/>
        <w:rPr>
          <w:rFonts w:ascii="Times New Roman" w:hAnsi="Times New Roman" w:cs="Times New Roman"/>
          <w:sz w:val="24"/>
          <w:szCs w:val="24"/>
        </w:rPr>
      </w:pPr>
    </w:p>
    <w:p w14:paraId="6C4AB95C" w14:textId="77777777" w:rsidR="003C7333" w:rsidRPr="0043763E" w:rsidRDefault="00A7398F">
      <w:pPr>
        <w:ind w:firstLine="720"/>
        <w:rPr>
          <w:rFonts w:ascii="Times New Roman" w:hAnsi="Times New Roman" w:cs="Times New Roman"/>
          <w:sz w:val="24"/>
          <w:szCs w:val="24"/>
        </w:rPr>
      </w:pPr>
      <w:r w:rsidRPr="0043763E">
        <w:rPr>
          <w:rFonts w:ascii="Times New Roman" w:hAnsi="Times New Roman" w:cs="Times New Roman"/>
          <w:sz w:val="24"/>
          <w:szCs w:val="24"/>
        </w:rPr>
        <w:t xml:space="preserve">If these changes can be implemented and the customer experience is personalized, </w:t>
      </w:r>
      <w:proofErr w:type="spellStart"/>
      <w:r w:rsidRPr="0043763E">
        <w:rPr>
          <w:rFonts w:ascii="Times New Roman" w:hAnsi="Times New Roman" w:cs="Times New Roman"/>
          <w:sz w:val="24"/>
          <w:szCs w:val="24"/>
        </w:rPr>
        <w:t>Sparkify</w:t>
      </w:r>
      <w:proofErr w:type="spellEnd"/>
      <w:r w:rsidRPr="0043763E">
        <w:rPr>
          <w:rFonts w:ascii="Times New Roman" w:hAnsi="Times New Roman" w:cs="Times New Roman"/>
          <w:sz w:val="24"/>
          <w:szCs w:val="24"/>
        </w:rPr>
        <w:t xml:space="preserve"> will certainly improve upon its customer retention rate. Applying machine learning and data wrangling, we were able to conclude this paper with valuable findings that could potentially save and/or transform a business for the better. The tools and resources we as data scientists have </w:t>
      </w:r>
      <w:r w:rsidRPr="0043763E">
        <w:rPr>
          <w:rFonts w:ascii="Times New Roman" w:hAnsi="Times New Roman" w:cs="Times New Roman"/>
          <w:sz w:val="24"/>
          <w:szCs w:val="24"/>
        </w:rPr>
        <w:lastRenderedPageBreak/>
        <w:t xml:space="preserve">at our disposal give us an advantage for viewing and transforming data in ways that are not clear to most. </w:t>
      </w:r>
    </w:p>
    <w:p w14:paraId="6D46161E" w14:textId="017E61FF" w:rsidR="003C7333" w:rsidRDefault="0043763E">
      <w:bookmarkStart w:id="16" w:name="_jn14pvivee3u" w:colFirst="0" w:colLast="0"/>
      <w:bookmarkEnd w:id="16"/>
      <w:r>
        <w:br w:type="page"/>
      </w:r>
      <w:bookmarkStart w:id="17" w:name="_isgkcaeyqwaf" w:colFirst="0" w:colLast="0"/>
      <w:bookmarkStart w:id="18" w:name="_2cvykzj5utvw" w:colFirst="0" w:colLast="0"/>
      <w:bookmarkEnd w:id="17"/>
      <w:bookmarkEnd w:id="18"/>
    </w:p>
    <w:p w14:paraId="34CB6F77" w14:textId="77777777" w:rsidR="003C7333" w:rsidRPr="001A2E31" w:rsidRDefault="00A7398F" w:rsidP="00814BB3">
      <w:pPr>
        <w:pStyle w:val="Heading1"/>
      </w:pPr>
      <w:bookmarkStart w:id="19" w:name="_8pc1x7mzey4o" w:colFirst="0" w:colLast="0"/>
      <w:bookmarkStart w:id="20" w:name="_Toc103778294"/>
      <w:bookmarkEnd w:id="19"/>
      <w:r w:rsidRPr="001A2E31">
        <w:lastRenderedPageBreak/>
        <w:t>References</w:t>
      </w:r>
      <w:bookmarkEnd w:id="20"/>
    </w:p>
    <w:p w14:paraId="7B7FF7BA" w14:textId="77777777" w:rsidR="003C7333" w:rsidRPr="00FE15A7" w:rsidRDefault="00A7398F">
      <w:pPr>
        <w:spacing w:before="240" w:after="240"/>
        <w:ind w:left="560" w:firstLine="160"/>
        <w:rPr>
          <w:rFonts w:ascii="Times New Roman" w:hAnsi="Times New Roman" w:cs="Times New Roman"/>
        </w:rPr>
      </w:pPr>
      <w:proofErr w:type="spellStart"/>
      <w:r w:rsidRPr="00FE15A7">
        <w:rPr>
          <w:rFonts w:ascii="Times New Roman" w:hAnsi="Times New Roman" w:cs="Times New Roman"/>
        </w:rPr>
        <w:t>Almuqren</w:t>
      </w:r>
      <w:proofErr w:type="spellEnd"/>
      <w:r w:rsidRPr="00FE15A7">
        <w:rPr>
          <w:rFonts w:ascii="Times New Roman" w:hAnsi="Times New Roman" w:cs="Times New Roman"/>
        </w:rPr>
        <w:t xml:space="preserve">, Latifah, et al. “An Empirical Study on Customer Churn </w:t>
      </w:r>
      <w:proofErr w:type="spellStart"/>
      <w:r w:rsidRPr="00FE15A7">
        <w:rPr>
          <w:rFonts w:ascii="Times New Roman" w:hAnsi="Times New Roman" w:cs="Times New Roman"/>
        </w:rPr>
        <w:t>Behaviours</w:t>
      </w:r>
      <w:proofErr w:type="spellEnd"/>
      <w:r w:rsidRPr="00FE15A7">
        <w:rPr>
          <w:rFonts w:ascii="Times New Roman" w:hAnsi="Times New Roman" w:cs="Times New Roman"/>
        </w:rPr>
        <w:t xml:space="preserve"> Prediction Using Arabic Twitter Mining Approach.” </w:t>
      </w:r>
      <w:r w:rsidRPr="00FE15A7">
        <w:rPr>
          <w:rFonts w:ascii="Times New Roman" w:hAnsi="Times New Roman" w:cs="Times New Roman"/>
          <w:i/>
        </w:rPr>
        <w:t>MDPI</w:t>
      </w:r>
      <w:r w:rsidRPr="00FE15A7">
        <w:rPr>
          <w:rFonts w:ascii="Times New Roman" w:hAnsi="Times New Roman" w:cs="Times New Roman"/>
        </w:rPr>
        <w:t xml:space="preserve">, Multidisciplinary Digital Publishing Institute, 5 July 2021, </w:t>
      </w:r>
      <w:hyperlink r:id="rId8">
        <w:r w:rsidRPr="00FE15A7">
          <w:rPr>
            <w:rFonts w:ascii="Times New Roman" w:hAnsi="Times New Roman" w:cs="Times New Roman"/>
            <w:color w:val="1155CC"/>
            <w:u w:val="single"/>
          </w:rPr>
          <w:t>https://www.mdpi.com/1999-5903/13/7/175/htm</w:t>
        </w:r>
      </w:hyperlink>
      <w:r w:rsidRPr="00FE15A7">
        <w:rPr>
          <w:rFonts w:ascii="Times New Roman" w:hAnsi="Times New Roman" w:cs="Times New Roman"/>
        </w:rPr>
        <w:t>.</w:t>
      </w:r>
    </w:p>
    <w:p w14:paraId="774F900E" w14:textId="77777777" w:rsidR="003C7333" w:rsidRPr="00FE15A7" w:rsidRDefault="00A7398F">
      <w:pPr>
        <w:spacing w:before="240" w:after="240"/>
        <w:ind w:left="560" w:firstLine="160"/>
        <w:rPr>
          <w:rFonts w:ascii="Times New Roman" w:hAnsi="Times New Roman" w:cs="Times New Roman"/>
        </w:rPr>
      </w:pPr>
      <w:r w:rsidRPr="00FE15A7">
        <w:rPr>
          <w:rFonts w:ascii="Times New Roman" w:hAnsi="Times New Roman" w:cs="Times New Roman"/>
        </w:rPr>
        <w:t xml:space="preserve">“How the WSJ Is Examining Engagement to Reduce Churn.” </w:t>
      </w:r>
      <w:r w:rsidRPr="00FE15A7">
        <w:rPr>
          <w:rFonts w:ascii="Times New Roman" w:hAnsi="Times New Roman" w:cs="Times New Roman"/>
          <w:i/>
        </w:rPr>
        <w:t>Talking Biz News</w:t>
      </w:r>
      <w:r w:rsidRPr="00FE15A7">
        <w:rPr>
          <w:rFonts w:ascii="Times New Roman" w:hAnsi="Times New Roman" w:cs="Times New Roman"/>
        </w:rPr>
        <w:t xml:space="preserve">, 18 Dec. 2018, </w:t>
      </w:r>
      <w:hyperlink r:id="rId9">
        <w:r w:rsidRPr="00FE15A7">
          <w:rPr>
            <w:rFonts w:ascii="Times New Roman" w:hAnsi="Times New Roman" w:cs="Times New Roman"/>
            <w:color w:val="1155CC"/>
            <w:u w:val="single"/>
          </w:rPr>
          <w:t>https://talkingbiznews.com/they-talk-biz-news/how-the-wsj-is-examining-engagement-to-reduce-churn/</w:t>
        </w:r>
      </w:hyperlink>
      <w:r w:rsidRPr="00FE15A7">
        <w:rPr>
          <w:rFonts w:ascii="Times New Roman" w:hAnsi="Times New Roman" w:cs="Times New Roman"/>
        </w:rPr>
        <w:t>.</w:t>
      </w:r>
    </w:p>
    <w:p w14:paraId="42566218" w14:textId="77777777" w:rsidR="003C7333" w:rsidRPr="00FE15A7" w:rsidRDefault="00A7398F">
      <w:pPr>
        <w:spacing w:before="240" w:after="240"/>
        <w:ind w:left="560" w:firstLine="160"/>
        <w:rPr>
          <w:rFonts w:ascii="Times New Roman" w:hAnsi="Times New Roman" w:cs="Times New Roman"/>
        </w:rPr>
      </w:pPr>
      <w:r w:rsidRPr="00FE15A7">
        <w:rPr>
          <w:rFonts w:ascii="Times New Roman" w:hAnsi="Times New Roman" w:cs="Times New Roman"/>
        </w:rPr>
        <w:t xml:space="preserve">Kriti. “Customer Churn: A Study of Factors Affecting Customer Churn Using Machine Learning.” </w:t>
      </w:r>
      <w:r w:rsidRPr="00FE15A7">
        <w:rPr>
          <w:rFonts w:ascii="Times New Roman" w:hAnsi="Times New Roman" w:cs="Times New Roman"/>
          <w:i/>
        </w:rPr>
        <w:t>Iowa State University</w:t>
      </w:r>
      <w:r w:rsidRPr="00FE15A7">
        <w:rPr>
          <w:rFonts w:ascii="Times New Roman" w:hAnsi="Times New Roman" w:cs="Times New Roman"/>
        </w:rPr>
        <w:t xml:space="preserve">, Iowa State University, 2019, </w:t>
      </w:r>
      <w:hyperlink r:id="rId10">
        <w:r w:rsidRPr="00FE15A7">
          <w:rPr>
            <w:rFonts w:ascii="Times New Roman" w:hAnsi="Times New Roman" w:cs="Times New Roman"/>
            <w:color w:val="1155CC"/>
            <w:u w:val="single"/>
          </w:rPr>
          <w:t>https://dr.lib.iastate.edu/server/api/core/bitstreams/963c8e0d-4209-4137-9d05-ac20968963f9/content</w:t>
        </w:r>
      </w:hyperlink>
      <w:r w:rsidRPr="00FE15A7">
        <w:rPr>
          <w:rFonts w:ascii="Times New Roman" w:hAnsi="Times New Roman" w:cs="Times New Roman"/>
        </w:rPr>
        <w:t>.</w:t>
      </w:r>
    </w:p>
    <w:p w14:paraId="06FE1A0C" w14:textId="77777777" w:rsidR="003C7333" w:rsidRPr="00FE15A7" w:rsidRDefault="00A7398F">
      <w:pPr>
        <w:spacing w:before="240" w:after="240"/>
        <w:ind w:left="560" w:firstLine="160"/>
        <w:rPr>
          <w:rFonts w:ascii="Times New Roman" w:hAnsi="Times New Roman" w:cs="Times New Roman"/>
        </w:rPr>
      </w:pPr>
      <w:r w:rsidRPr="00FE15A7">
        <w:rPr>
          <w:rFonts w:ascii="Times New Roman" w:hAnsi="Times New Roman" w:cs="Times New Roman"/>
          <w:i/>
        </w:rPr>
        <w:t>Literature Review of Data Mining Techniques in Customer Churn ...</w:t>
      </w:r>
      <w:r w:rsidRPr="00FE15A7">
        <w:rPr>
          <w:rFonts w:ascii="Times New Roman" w:hAnsi="Times New Roman" w:cs="Times New Roman"/>
        </w:rPr>
        <w:t xml:space="preserve"> </w:t>
      </w:r>
      <w:hyperlink r:id="rId11">
        <w:r w:rsidRPr="00FE15A7">
          <w:rPr>
            <w:rFonts w:ascii="Times New Roman" w:hAnsi="Times New Roman" w:cs="Times New Roman"/>
            <w:color w:val="1155CC"/>
            <w:u w:val="single"/>
          </w:rPr>
          <w:t>https://jati.sites.apiit.edu.my/files/2018/07/2017_Issue2_Paper3.pdf</w:t>
        </w:r>
      </w:hyperlink>
      <w:r w:rsidRPr="00FE15A7">
        <w:rPr>
          <w:rFonts w:ascii="Times New Roman" w:hAnsi="Times New Roman" w:cs="Times New Roman"/>
        </w:rPr>
        <w:t>.</w:t>
      </w:r>
    </w:p>
    <w:p w14:paraId="5D3A0457" w14:textId="77777777" w:rsidR="003C7333" w:rsidRPr="00FE15A7" w:rsidRDefault="00A7398F">
      <w:pPr>
        <w:spacing w:before="240" w:after="240"/>
        <w:ind w:left="560" w:firstLine="160"/>
        <w:rPr>
          <w:rFonts w:ascii="Times New Roman" w:hAnsi="Times New Roman" w:cs="Times New Roman"/>
        </w:rPr>
      </w:pPr>
      <w:r w:rsidRPr="00FE15A7">
        <w:rPr>
          <w:rFonts w:ascii="Times New Roman" w:hAnsi="Times New Roman" w:cs="Times New Roman"/>
        </w:rPr>
        <w:t xml:space="preserve">Norton, Steven. “Equinix Builds AI Model to Predict Customer Churn.” </w:t>
      </w:r>
      <w:r w:rsidRPr="00FE15A7">
        <w:rPr>
          <w:rFonts w:ascii="Times New Roman" w:hAnsi="Times New Roman" w:cs="Times New Roman"/>
          <w:i/>
        </w:rPr>
        <w:t>The Wall Street Journal</w:t>
      </w:r>
      <w:r w:rsidRPr="00FE15A7">
        <w:rPr>
          <w:rFonts w:ascii="Times New Roman" w:hAnsi="Times New Roman" w:cs="Times New Roman"/>
        </w:rPr>
        <w:t xml:space="preserve">, Dow Jones &amp; Company, 2 Apr. 2018, </w:t>
      </w:r>
      <w:hyperlink r:id="rId12">
        <w:r w:rsidRPr="00FE15A7">
          <w:rPr>
            <w:rFonts w:ascii="Times New Roman" w:hAnsi="Times New Roman" w:cs="Times New Roman"/>
            <w:color w:val="1155CC"/>
            <w:u w:val="single"/>
          </w:rPr>
          <w:t>https://www.wsj.com/articles/equinix-builds-ai-model-to-predict-customer-churn-1522705279</w:t>
        </w:r>
      </w:hyperlink>
      <w:r w:rsidRPr="00FE15A7">
        <w:rPr>
          <w:rFonts w:ascii="Times New Roman" w:hAnsi="Times New Roman" w:cs="Times New Roman"/>
        </w:rPr>
        <w:t>.</w:t>
      </w:r>
    </w:p>
    <w:p w14:paraId="15C57079" w14:textId="77777777" w:rsidR="003C7333" w:rsidRPr="00FE15A7" w:rsidRDefault="00A7398F">
      <w:pPr>
        <w:spacing w:before="240" w:after="240"/>
        <w:ind w:left="560" w:firstLine="160"/>
        <w:rPr>
          <w:rFonts w:ascii="Times New Roman" w:hAnsi="Times New Roman" w:cs="Times New Roman"/>
        </w:rPr>
      </w:pPr>
      <w:proofErr w:type="spellStart"/>
      <w:r w:rsidRPr="00FE15A7">
        <w:rPr>
          <w:rFonts w:ascii="Times New Roman" w:hAnsi="Times New Roman" w:cs="Times New Roman"/>
        </w:rPr>
        <w:t>Rodan</w:t>
      </w:r>
      <w:proofErr w:type="spellEnd"/>
      <w:r w:rsidRPr="00FE15A7">
        <w:rPr>
          <w:rFonts w:ascii="Times New Roman" w:hAnsi="Times New Roman" w:cs="Times New Roman"/>
        </w:rPr>
        <w:t xml:space="preserve">, Ali, et al. “Negative Correlation Learning for Customer Churn Prediction: A Comparison Study.” </w:t>
      </w:r>
      <w:proofErr w:type="spellStart"/>
      <w:r w:rsidRPr="00FE15A7">
        <w:rPr>
          <w:rFonts w:ascii="Times New Roman" w:hAnsi="Times New Roman" w:cs="Times New Roman"/>
          <w:i/>
        </w:rPr>
        <w:t>TheScientificWorldJournal</w:t>
      </w:r>
      <w:proofErr w:type="spellEnd"/>
      <w:r w:rsidRPr="00FE15A7">
        <w:rPr>
          <w:rFonts w:ascii="Times New Roman" w:hAnsi="Times New Roman" w:cs="Times New Roman"/>
        </w:rPr>
        <w:t xml:space="preserve">, </w:t>
      </w:r>
      <w:proofErr w:type="spellStart"/>
      <w:r w:rsidRPr="00FE15A7">
        <w:rPr>
          <w:rFonts w:ascii="Times New Roman" w:hAnsi="Times New Roman" w:cs="Times New Roman"/>
        </w:rPr>
        <w:t>Hindawi</w:t>
      </w:r>
      <w:proofErr w:type="spellEnd"/>
      <w:r w:rsidRPr="00FE15A7">
        <w:rPr>
          <w:rFonts w:ascii="Times New Roman" w:hAnsi="Times New Roman" w:cs="Times New Roman"/>
        </w:rPr>
        <w:t xml:space="preserve"> Publishing Corporation, 2015, </w:t>
      </w:r>
      <w:hyperlink r:id="rId13">
        <w:r w:rsidRPr="00FE15A7">
          <w:rPr>
            <w:rFonts w:ascii="Times New Roman" w:hAnsi="Times New Roman" w:cs="Times New Roman"/>
            <w:color w:val="1155CC"/>
            <w:u w:val="single"/>
          </w:rPr>
          <w:t>https://www.ncbi.nlm.nih.gov/pmc/articles/PMC4386545/</w:t>
        </w:r>
      </w:hyperlink>
      <w:r w:rsidRPr="00FE15A7">
        <w:rPr>
          <w:rFonts w:ascii="Times New Roman" w:hAnsi="Times New Roman" w:cs="Times New Roman"/>
        </w:rPr>
        <w:t>.</w:t>
      </w:r>
    </w:p>
    <w:p w14:paraId="527896E4" w14:textId="77777777" w:rsidR="003C7333" w:rsidRPr="00FE15A7" w:rsidRDefault="00A7398F">
      <w:pPr>
        <w:spacing w:before="240" w:after="240"/>
        <w:ind w:left="560" w:firstLine="160"/>
        <w:rPr>
          <w:rFonts w:ascii="Times New Roman" w:hAnsi="Times New Roman" w:cs="Times New Roman"/>
        </w:rPr>
      </w:pPr>
      <w:r w:rsidRPr="00FE15A7">
        <w:rPr>
          <w:rFonts w:ascii="Times New Roman" w:hAnsi="Times New Roman" w:cs="Times New Roman"/>
        </w:rPr>
        <w:t>Sharaf, Victory. “</w:t>
      </w:r>
      <w:proofErr w:type="spellStart"/>
      <w:r w:rsidRPr="00FE15A7">
        <w:rPr>
          <w:rFonts w:ascii="Times New Roman" w:hAnsi="Times New Roman" w:cs="Times New Roman"/>
        </w:rPr>
        <w:t>Sparkify</w:t>
      </w:r>
      <w:proofErr w:type="spellEnd"/>
      <w:r w:rsidRPr="00FE15A7">
        <w:rPr>
          <w:rFonts w:ascii="Times New Roman" w:hAnsi="Times New Roman" w:cs="Times New Roman"/>
        </w:rPr>
        <w:t xml:space="preserve"> - Churn Prediction with </w:t>
      </w:r>
      <w:proofErr w:type="spellStart"/>
      <w:r w:rsidRPr="00FE15A7">
        <w:rPr>
          <w:rFonts w:ascii="Times New Roman" w:hAnsi="Times New Roman" w:cs="Times New Roman"/>
        </w:rPr>
        <w:t>PySpark</w:t>
      </w:r>
      <w:proofErr w:type="spellEnd"/>
      <w:r w:rsidRPr="00FE15A7">
        <w:rPr>
          <w:rFonts w:ascii="Times New Roman" w:hAnsi="Times New Roman" w:cs="Times New Roman"/>
        </w:rPr>
        <w:t xml:space="preserve"> on Big Data.” </w:t>
      </w:r>
      <w:r w:rsidRPr="00FE15A7">
        <w:rPr>
          <w:rFonts w:ascii="Times New Roman" w:hAnsi="Times New Roman" w:cs="Times New Roman"/>
          <w:i/>
        </w:rPr>
        <w:t>Medium</w:t>
      </w:r>
      <w:r w:rsidRPr="00FE15A7">
        <w:rPr>
          <w:rFonts w:ascii="Times New Roman" w:hAnsi="Times New Roman" w:cs="Times New Roman"/>
        </w:rPr>
        <w:t xml:space="preserve">, The Startup, 3 Feb. 2021, </w:t>
      </w:r>
      <w:hyperlink r:id="rId14">
        <w:r w:rsidRPr="00FE15A7">
          <w:rPr>
            <w:rFonts w:ascii="Times New Roman" w:hAnsi="Times New Roman" w:cs="Times New Roman"/>
            <w:color w:val="1155CC"/>
            <w:u w:val="single"/>
          </w:rPr>
          <w:t>https://medium.com/swlh/sparkify-churn-prediction-with-pyspark-on-big-data-c50157ee491c</w:t>
        </w:r>
      </w:hyperlink>
      <w:r w:rsidRPr="00FE15A7">
        <w:rPr>
          <w:rFonts w:ascii="Times New Roman" w:hAnsi="Times New Roman" w:cs="Times New Roman"/>
        </w:rPr>
        <w:t>.</w:t>
      </w:r>
    </w:p>
    <w:p w14:paraId="5AFEB9BF" w14:textId="4F6F38BE" w:rsidR="003C7333" w:rsidRPr="00FE15A7" w:rsidRDefault="00A7398F" w:rsidP="00FE15A7">
      <w:pPr>
        <w:spacing w:before="240" w:after="240"/>
        <w:ind w:left="560" w:firstLine="160"/>
        <w:rPr>
          <w:rFonts w:ascii="Times New Roman" w:hAnsi="Times New Roman" w:cs="Times New Roman"/>
        </w:rPr>
      </w:pPr>
      <w:r w:rsidRPr="00FE15A7">
        <w:rPr>
          <w:rFonts w:ascii="Times New Roman" w:hAnsi="Times New Roman" w:cs="Times New Roman"/>
        </w:rPr>
        <w:t xml:space="preserve">Moses, Lucia. “To Get to 10 </w:t>
      </w:r>
      <w:proofErr w:type="gramStart"/>
      <w:r w:rsidRPr="00FE15A7">
        <w:rPr>
          <w:rFonts w:ascii="Times New Roman" w:hAnsi="Times New Roman" w:cs="Times New Roman"/>
        </w:rPr>
        <w:t>Million</w:t>
      </w:r>
      <w:proofErr w:type="gramEnd"/>
      <w:r w:rsidRPr="00FE15A7">
        <w:rPr>
          <w:rFonts w:ascii="Times New Roman" w:hAnsi="Times New Roman" w:cs="Times New Roman"/>
        </w:rPr>
        <w:t xml:space="preserve"> Subscribers, the New York Times Is Focusing on Churn.” </w:t>
      </w:r>
      <w:proofErr w:type="spellStart"/>
      <w:r w:rsidRPr="00FE15A7">
        <w:rPr>
          <w:rFonts w:ascii="Times New Roman" w:hAnsi="Times New Roman" w:cs="Times New Roman"/>
          <w:i/>
        </w:rPr>
        <w:t>Digiday</w:t>
      </w:r>
      <w:proofErr w:type="spellEnd"/>
      <w:r w:rsidRPr="00FE15A7">
        <w:rPr>
          <w:rFonts w:ascii="Times New Roman" w:hAnsi="Times New Roman" w:cs="Times New Roman"/>
        </w:rPr>
        <w:t xml:space="preserve">, 26 Oct. 2017, https://digiday.com/media/get-10m-subscribers-new-york-times-focusing-churn/. </w:t>
      </w:r>
      <w:bookmarkStart w:id="21" w:name="_3vkrj3xz5cz8" w:colFirst="0" w:colLast="0"/>
      <w:bookmarkEnd w:id="21"/>
    </w:p>
    <w:p w14:paraId="7928C47A" w14:textId="77777777" w:rsidR="003C7333" w:rsidRDefault="003C7333">
      <w:pPr>
        <w:rPr>
          <w:sz w:val="2"/>
          <w:szCs w:val="2"/>
        </w:rPr>
      </w:pPr>
    </w:p>
    <w:p w14:paraId="2C067255" w14:textId="77777777" w:rsidR="003C7333" w:rsidRDefault="003C7333">
      <w:pPr>
        <w:rPr>
          <w:sz w:val="2"/>
          <w:szCs w:val="2"/>
        </w:rPr>
      </w:pPr>
    </w:p>
    <w:p w14:paraId="0E5D0405" w14:textId="77777777" w:rsidR="003C7333" w:rsidRDefault="00A7398F" w:rsidP="00814BB3">
      <w:pPr>
        <w:pStyle w:val="Heading1"/>
      </w:pPr>
      <w:bookmarkStart w:id="22" w:name="_13qura4xfasq" w:colFirst="0" w:colLast="0"/>
      <w:bookmarkStart w:id="23" w:name="_Toc103778295"/>
      <w:bookmarkEnd w:id="22"/>
      <w:r>
        <w:t>Code</w:t>
      </w:r>
      <w:bookmarkEnd w:id="23"/>
    </w:p>
    <w:p w14:paraId="216FDED4" w14:textId="77777777" w:rsidR="003C7333" w:rsidRDefault="007B5329">
      <w:hyperlink r:id="rId15">
        <w:r w:rsidR="00A7398F">
          <w:rPr>
            <w:color w:val="1155CC"/>
            <w:u w:val="single"/>
          </w:rPr>
          <w:t>DATA_621/Final_Project_draft_v4.</w:t>
        </w:r>
        <w:proofErr w:type="gramStart"/>
        <w:r w:rsidR="00A7398F">
          <w:rPr>
            <w:color w:val="1155CC"/>
            <w:u w:val="single"/>
          </w:rPr>
          <w:t>1.Rmd</w:t>
        </w:r>
        <w:proofErr w:type="gramEnd"/>
        <w:r w:rsidR="00A7398F">
          <w:rPr>
            <w:color w:val="1155CC"/>
            <w:u w:val="single"/>
          </w:rPr>
          <w:t xml:space="preserve"> at main · </w:t>
        </w:r>
        <w:proofErr w:type="spellStart"/>
        <w:r w:rsidR="00A7398F">
          <w:rPr>
            <w:color w:val="1155CC"/>
            <w:u w:val="single"/>
          </w:rPr>
          <w:t>ezaccountz</w:t>
        </w:r>
        <w:proofErr w:type="spellEnd"/>
        <w:r w:rsidR="00A7398F">
          <w:rPr>
            <w:color w:val="1155CC"/>
            <w:u w:val="single"/>
          </w:rPr>
          <w:t>/DATA_621 (github.com)</w:t>
        </w:r>
      </w:hyperlink>
    </w:p>
    <w:p w14:paraId="5BC42888" w14:textId="77777777" w:rsidR="003C7333" w:rsidRDefault="003C7333"/>
    <w:p w14:paraId="0F53C81E" w14:textId="77777777" w:rsidR="003C7333" w:rsidRDefault="00A7398F" w:rsidP="00814BB3">
      <w:pPr>
        <w:pStyle w:val="Heading1"/>
      </w:pPr>
      <w:bookmarkStart w:id="24" w:name="_myasrl29k5v4" w:colFirst="0" w:colLast="0"/>
      <w:bookmarkStart w:id="25" w:name="_Toc103778296"/>
      <w:bookmarkEnd w:id="24"/>
      <w:proofErr w:type="spellStart"/>
      <w:r>
        <w:t>RPubs</w:t>
      </w:r>
      <w:proofErr w:type="spellEnd"/>
      <w:r>
        <w:t xml:space="preserve"> Link</w:t>
      </w:r>
      <w:bookmarkEnd w:id="25"/>
    </w:p>
    <w:p w14:paraId="1C30F128" w14:textId="78E0BF3D" w:rsidR="003C7333" w:rsidRDefault="007B5329">
      <w:pPr>
        <w:rPr>
          <w:color w:val="1155CC"/>
          <w:u w:val="single"/>
        </w:rPr>
      </w:pPr>
      <w:hyperlink r:id="rId16">
        <w:proofErr w:type="spellStart"/>
        <w:r w:rsidR="00A7398F">
          <w:rPr>
            <w:color w:val="1155CC"/>
            <w:u w:val="single"/>
          </w:rPr>
          <w:t>RPubs</w:t>
        </w:r>
        <w:proofErr w:type="spellEnd"/>
        <w:r w:rsidR="00A7398F">
          <w:rPr>
            <w:color w:val="1155CC"/>
            <w:u w:val="single"/>
          </w:rPr>
          <w:t xml:space="preserve"> - Data 621 Final Project v4.1</w:t>
        </w:r>
      </w:hyperlink>
    </w:p>
    <w:p w14:paraId="61158EC7" w14:textId="13135FCF" w:rsidR="00FE15A7" w:rsidRDefault="00FE15A7">
      <w:pPr>
        <w:rPr>
          <w:color w:val="1155CC"/>
          <w:u w:val="single"/>
        </w:rPr>
      </w:pPr>
      <w:r>
        <w:rPr>
          <w:color w:val="1155CC"/>
          <w:u w:val="single"/>
        </w:rPr>
        <w:br w:type="page"/>
      </w:r>
    </w:p>
    <w:p w14:paraId="7E0AD3D4" w14:textId="77777777" w:rsidR="003C7333" w:rsidRPr="001A2E31" w:rsidRDefault="00A7398F" w:rsidP="00814BB3">
      <w:pPr>
        <w:pStyle w:val="Heading1"/>
      </w:pPr>
      <w:bookmarkStart w:id="26" w:name="_60gu5xhdnha6" w:colFirst="0" w:colLast="0"/>
      <w:bookmarkStart w:id="27" w:name="_dy67xguytmzd" w:colFirst="0" w:colLast="0"/>
      <w:bookmarkStart w:id="28" w:name="_Toc103778297"/>
      <w:bookmarkEnd w:id="26"/>
      <w:bookmarkEnd w:id="27"/>
      <w:r w:rsidRPr="001A2E31">
        <w:lastRenderedPageBreak/>
        <w:t>Appendix</w:t>
      </w:r>
      <w:bookmarkEnd w:id="28"/>
    </w:p>
    <w:p w14:paraId="006D5585" w14:textId="66F3C4AF" w:rsidR="003C7333" w:rsidRPr="0043763E" w:rsidRDefault="00A7398F">
      <w:pPr>
        <w:jc w:val="center"/>
        <w:rPr>
          <w:rFonts w:ascii="Times New Roman" w:hAnsi="Times New Roman" w:cs="Times New Roman"/>
          <w:b/>
          <w:bCs/>
          <w:sz w:val="28"/>
          <w:szCs w:val="28"/>
        </w:rPr>
      </w:pPr>
      <w:r w:rsidRPr="0043763E">
        <w:rPr>
          <w:rFonts w:ascii="Times New Roman" w:hAnsi="Times New Roman" w:cs="Times New Roman"/>
          <w:b/>
          <w:bCs/>
          <w:sz w:val="28"/>
          <w:szCs w:val="28"/>
        </w:rPr>
        <w:t>A</w:t>
      </w:r>
      <w:r w:rsidR="003A2794" w:rsidRPr="0043763E">
        <w:rPr>
          <w:rFonts w:ascii="Times New Roman" w:hAnsi="Times New Roman" w:cs="Times New Roman"/>
          <w:b/>
          <w:bCs/>
          <w:sz w:val="28"/>
          <w:szCs w:val="28"/>
        </w:rPr>
        <w:t xml:space="preserve"> (</w:t>
      </w:r>
      <w:r w:rsidR="003A2794" w:rsidRPr="0043763E">
        <w:rPr>
          <w:rFonts w:ascii="Times New Roman" w:hAnsi="Times New Roman" w:cs="Times New Roman"/>
          <w:b/>
          <w:bCs/>
          <w:sz w:val="28"/>
          <w:szCs w:val="28"/>
        </w:rPr>
        <w:t>Raw Data variables</w:t>
      </w:r>
      <w:r w:rsidR="003A2794" w:rsidRPr="0043763E">
        <w:rPr>
          <w:rFonts w:ascii="Times New Roman" w:hAnsi="Times New Roman" w:cs="Times New Roman"/>
          <w:b/>
          <w:bCs/>
          <w:sz w:val="28"/>
          <w:szCs w:val="28"/>
        </w:rPr>
        <w:t>)</w:t>
      </w:r>
    </w:p>
    <w:p w14:paraId="3135717C" w14:textId="6A4F6E19" w:rsidR="00105C0A" w:rsidRPr="00FE15A7" w:rsidRDefault="00105C0A" w:rsidP="00F92F5A">
      <w:pPr>
        <w:rPr>
          <w:rFonts w:ascii="Times New Roman" w:hAnsi="Times New Roman" w:cs="Times New Roman"/>
          <w:sz w:val="24"/>
          <w:szCs w:val="24"/>
        </w:rPr>
      </w:pPr>
    </w:p>
    <w:p w14:paraId="1D2D4EF2" w14:textId="77777777" w:rsidR="00105C0A" w:rsidRPr="00FE15A7" w:rsidRDefault="00105C0A" w:rsidP="00105C0A">
      <w:pPr>
        <w:pStyle w:val="ListParagraph"/>
        <w:numPr>
          <w:ilvl w:val="0"/>
          <w:numId w:val="6"/>
        </w:numPr>
        <w:rPr>
          <w:rFonts w:ascii="Times New Roman" w:hAnsi="Times New Roman" w:cs="Times New Roman"/>
          <w:sz w:val="24"/>
          <w:szCs w:val="24"/>
        </w:rPr>
      </w:pPr>
      <w:proofErr w:type="spellStart"/>
      <w:r w:rsidRPr="00FE15A7">
        <w:rPr>
          <w:rFonts w:ascii="Times New Roman" w:hAnsi="Times New Roman" w:cs="Times New Roman"/>
          <w:sz w:val="24"/>
          <w:szCs w:val="24"/>
        </w:rPr>
        <w:t>ts</w:t>
      </w:r>
      <w:proofErr w:type="spellEnd"/>
      <w:r w:rsidRPr="00FE15A7">
        <w:rPr>
          <w:rFonts w:ascii="Times New Roman" w:hAnsi="Times New Roman" w:cs="Times New Roman"/>
          <w:sz w:val="24"/>
          <w:szCs w:val="24"/>
        </w:rPr>
        <w:t>: Time Stamp (in milliseconds) of the user activity, range from 1538352000000 (the beginning of 10/1/2018) to 1543622400000 (the end of 12/1/2018) Greenwich Mean Time (GMT).</w:t>
      </w:r>
    </w:p>
    <w:p w14:paraId="6E3A6969" w14:textId="77777777" w:rsidR="00105C0A" w:rsidRPr="00FE15A7" w:rsidRDefault="00105C0A" w:rsidP="00105C0A">
      <w:pPr>
        <w:pStyle w:val="ListParagraph"/>
        <w:numPr>
          <w:ilvl w:val="0"/>
          <w:numId w:val="6"/>
        </w:numPr>
        <w:rPr>
          <w:rFonts w:ascii="Times New Roman" w:hAnsi="Times New Roman" w:cs="Times New Roman"/>
          <w:sz w:val="24"/>
          <w:szCs w:val="24"/>
        </w:rPr>
      </w:pPr>
      <w:proofErr w:type="spellStart"/>
      <w:r w:rsidRPr="00FE15A7">
        <w:rPr>
          <w:rFonts w:ascii="Times New Roman" w:hAnsi="Times New Roman" w:cs="Times New Roman"/>
          <w:sz w:val="24"/>
          <w:szCs w:val="24"/>
        </w:rPr>
        <w:t>userId</w:t>
      </w:r>
      <w:proofErr w:type="spellEnd"/>
      <w:r w:rsidRPr="00FE15A7">
        <w:rPr>
          <w:rFonts w:ascii="Times New Roman" w:hAnsi="Times New Roman" w:cs="Times New Roman"/>
          <w:sz w:val="24"/>
          <w:szCs w:val="24"/>
        </w:rPr>
        <w:t>: The user’s unique ID. NA if for guest activities.</w:t>
      </w:r>
    </w:p>
    <w:p w14:paraId="51EAD6A2" w14:textId="77777777" w:rsidR="00105C0A" w:rsidRPr="00FE15A7" w:rsidRDefault="00105C0A" w:rsidP="00105C0A">
      <w:pPr>
        <w:pStyle w:val="ListParagraph"/>
        <w:numPr>
          <w:ilvl w:val="0"/>
          <w:numId w:val="6"/>
        </w:numPr>
        <w:rPr>
          <w:rFonts w:ascii="Times New Roman" w:hAnsi="Times New Roman" w:cs="Times New Roman"/>
          <w:sz w:val="24"/>
          <w:szCs w:val="24"/>
        </w:rPr>
      </w:pPr>
      <w:proofErr w:type="spellStart"/>
      <w:r w:rsidRPr="00FE15A7">
        <w:rPr>
          <w:rFonts w:ascii="Times New Roman" w:hAnsi="Times New Roman" w:cs="Times New Roman"/>
          <w:sz w:val="24"/>
          <w:szCs w:val="24"/>
        </w:rPr>
        <w:t>sessionId</w:t>
      </w:r>
      <w:proofErr w:type="spellEnd"/>
      <w:r w:rsidRPr="00FE15A7">
        <w:rPr>
          <w:rFonts w:ascii="Times New Roman" w:hAnsi="Times New Roman" w:cs="Times New Roman"/>
          <w:sz w:val="24"/>
          <w:szCs w:val="24"/>
        </w:rPr>
        <w:t>: Identifier of a connection session. The Id is not unique and may be used by another user at a different time.</w:t>
      </w:r>
    </w:p>
    <w:p w14:paraId="3938D780" w14:textId="77777777"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 xml:space="preserve">page: The page corresponding to a user’s action. For example, </w:t>
      </w:r>
      <w:proofErr w:type="spellStart"/>
      <w:r w:rsidRPr="00FE15A7">
        <w:rPr>
          <w:rFonts w:ascii="Times New Roman" w:hAnsi="Times New Roman" w:cs="Times New Roman"/>
          <w:sz w:val="24"/>
          <w:szCs w:val="24"/>
        </w:rPr>
        <w:t>NextSong</w:t>
      </w:r>
      <w:proofErr w:type="spellEnd"/>
      <w:r w:rsidRPr="00FE15A7">
        <w:rPr>
          <w:rFonts w:ascii="Times New Roman" w:hAnsi="Times New Roman" w:cs="Times New Roman"/>
          <w:sz w:val="24"/>
          <w:szCs w:val="24"/>
        </w:rPr>
        <w:t xml:space="preserve"> indicates a user starts listening to a new song and Roll Advert indicates an advertisement is loaded.</w:t>
      </w:r>
    </w:p>
    <w:p w14:paraId="54B00A63" w14:textId="77777777"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auth: Indicates the user’s status (logged in, logged out, guest, canceled).</w:t>
      </w:r>
    </w:p>
    <w:p w14:paraId="008B5D59" w14:textId="77777777"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method: method of the user’s web request, PUT or GET.</w:t>
      </w:r>
    </w:p>
    <w:p w14:paraId="7D88C997" w14:textId="77777777"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status: status of a web request. For example, 404 indicates the requested resource is not found.</w:t>
      </w:r>
    </w:p>
    <w:p w14:paraId="03AA90C9" w14:textId="77777777"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level: the user’s account level at the time of the activity. 2 levels: paid or free.</w:t>
      </w:r>
    </w:p>
    <w:p w14:paraId="41810F77" w14:textId="77777777" w:rsidR="00105C0A" w:rsidRPr="00FE15A7" w:rsidRDefault="00105C0A" w:rsidP="00105C0A">
      <w:pPr>
        <w:pStyle w:val="ListParagraph"/>
        <w:numPr>
          <w:ilvl w:val="0"/>
          <w:numId w:val="6"/>
        </w:numPr>
        <w:rPr>
          <w:rFonts w:ascii="Times New Roman" w:hAnsi="Times New Roman" w:cs="Times New Roman"/>
          <w:sz w:val="24"/>
          <w:szCs w:val="24"/>
        </w:rPr>
      </w:pPr>
      <w:proofErr w:type="spellStart"/>
      <w:r w:rsidRPr="00FE15A7">
        <w:rPr>
          <w:rFonts w:ascii="Times New Roman" w:hAnsi="Times New Roman" w:cs="Times New Roman"/>
          <w:sz w:val="24"/>
          <w:szCs w:val="24"/>
        </w:rPr>
        <w:t>itemInSession</w:t>
      </w:r>
      <w:proofErr w:type="spellEnd"/>
      <w:r w:rsidRPr="00FE15A7">
        <w:rPr>
          <w:rFonts w:ascii="Times New Roman" w:hAnsi="Times New Roman" w:cs="Times New Roman"/>
          <w:sz w:val="24"/>
          <w:szCs w:val="24"/>
        </w:rPr>
        <w:t>: the number of cumulative activities during a web session.</w:t>
      </w:r>
    </w:p>
    <w:p w14:paraId="0F3B14A9" w14:textId="77777777"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location: geometric location (city and state) of the user.</w:t>
      </w:r>
    </w:p>
    <w:p w14:paraId="6894555C" w14:textId="77777777" w:rsidR="00105C0A" w:rsidRPr="00FE15A7" w:rsidRDefault="00105C0A" w:rsidP="00105C0A">
      <w:pPr>
        <w:pStyle w:val="ListParagraph"/>
        <w:numPr>
          <w:ilvl w:val="0"/>
          <w:numId w:val="6"/>
        </w:numPr>
        <w:rPr>
          <w:rFonts w:ascii="Times New Roman" w:hAnsi="Times New Roman" w:cs="Times New Roman"/>
          <w:sz w:val="24"/>
          <w:szCs w:val="24"/>
        </w:rPr>
      </w:pPr>
      <w:proofErr w:type="spellStart"/>
      <w:r w:rsidRPr="00FE15A7">
        <w:rPr>
          <w:rFonts w:ascii="Times New Roman" w:hAnsi="Times New Roman" w:cs="Times New Roman"/>
          <w:sz w:val="24"/>
          <w:szCs w:val="24"/>
        </w:rPr>
        <w:t>userAgent</w:t>
      </w:r>
      <w:proofErr w:type="spellEnd"/>
      <w:r w:rsidRPr="00FE15A7">
        <w:rPr>
          <w:rFonts w:ascii="Times New Roman" w:hAnsi="Times New Roman" w:cs="Times New Roman"/>
          <w:sz w:val="24"/>
          <w:szCs w:val="24"/>
        </w:rPr>
        <w:t xml:space="preserve">: user agent of the user, which includes the type of device, </w:t>
      </w:r>
      <w:proofErr w:type="gramStart"/>
      <w:r w:rsidRPr="00FE15A7">
        <w:rPr>
          <w:rFonts w:ascii="Times New Roman" w:hAnsi="Times New Roman" w:cs="Times New Roman"/>
          <w:sz w:val="24"/>
          <w:szCs w:val="24"/>
        </w:rPr>
        <w:t>operating system</w:t>
      </w:r>
      <w:proofErr w:type="gramEnd"/>
      <w:r w:rsidRPr="00FE15A7">
        <w:rPr>
          <w:rFonts w:ascii="Times New Roman" w:hAnsi="Times New Roman" w:cs="Times New Roman"/>
          <w:sz w:val="24"/>
          <w:szCs w:val="24"/>
        </w:rPr>
        <w:t xml:space="preserve"> and browser version that the user is using.</w:t>
      </w:r>
    </w:p>
    <w:p w14:paraId="1D9B8C95" w14:textId="77777777" w:rsidR="00105C0A" w:rsidRPr="00FE15A7" w:rsidRDefault="00105C0A" w:rsidP="00105C0A">
      <w:pPr>
        <w:pStyle w:val="ListParagraph"/>
        <w:numPr>
          <w:ilvl w:val="0"/>
          <w:numId w:val="6"/>
        </w:numPr>
        <w:rPr>
          <w:rFonts w:ascii="Times New Roman" w:hAnsi="Times New Roman" w:cs="Times New Roman"/>
          <w:sz w:val="24"/>
          <w:szCs w:val="24"/>
        </w:rPr>
      </w:pPr>
      <w:proofErr w:type="spellStart"/>
      <w:r w:rsidRPr="00FE15A7">
        <w:rPr>
          <w:rFonts w:ascii="Times New Roman" w:hAnsi="Times New Roman" w:cs="Times New Roman"/>
          <w:sz w:val="24"/>
          <w:szCs w:val="24"/>
        </w:rPr>
        <w:t>lastName</w:t>
      </w:r>
      <w:proofErr w:type="spellEnd"/>
      <w:r w:rsidRPr="00FE15A7">
        <w:rPr>
          <w:rFonts w:ascii="Times New Roman" w:hAnsi="Times New Roman" w:cs="Times New Roman"/>
          <w:sz w:val="24"/>
          <w:szCs w:val="24"/>
        </w:rPr>
        <w:t>: last name of the registered user</w:t>
      </w:r>
    </w:p>
    <w:p w14:paraId="736CE1A7" w14:textId="77777777" w:rsidR="00105C0A" w:rsidRPr="00FE15A7" w:rsidRDefault="00105C0A" w:rsidP="00105C0A">
      <w:pPr>
        <w:pStyle w:val="ListParagraph"/>
        <w:numPr>
          <w:ilvl w:val="0"/>
          <w:numId w:val="6"/>
        </w:numPr>
        <w:rPr>
          <w:rFonts w:ascii="Times New Roman" w:hAnsi="Times New Roman" w:cs="Times New Roman"/>
          <w:sz w:val="24"/>
          <w:szCs w:val="24"/>
        </w:rPr>
      </w:pPr>
      <w:proofErr w:type="spellStart"/>
      <w:r w:rsidRPr="00FE15A7">
        <w:rPr>
          <w:rFonts w:ascii="Times New Roman" w:hAnsi="Times New Roman" w:cs="Times New Roman"/>
          <w:sz w:val="24"/>
          <w:szCs w:val="24"/>
        </w:rPr>
        <w:t>firstName</w:t>
      </w:r>
      <w:proofErr w:type="spellEnd"/>
      <w:r w:rsidRPr="00FE15A7">
        <w:rPr>
          <w:rFonts w:ascii="Times New Roman" w:hAnsi="Times New Roman" w:cs="Times New Roman"/>
          <w:sz w:val="24"/>
          <w:szCs w:val="24"/>
        </w:rPr>
        <w:t>: first name of the registered user</w:t>
      </w:r>
    </w:p>
    <w:p w14:paraId="3319C658" w14:textId="77777777"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registration: the time stamp of the time that a user submitted his/her registration</w:t>
      </w:r>
    </w:p>
    <w:p w14:paraId="7EDAEF6A" w14:textId="77777777"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gender: the gender of the user</w:t>
      </w:r>
    </w:p>
    <w:p w14:paraId="301FA05B" w14:textId="77777777"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artist: the artist of the song that the user is listening. Different artists may have songs with the same title / name.</w:t>
      </w:r>
    </w:p>
    <w:p w14:paraId="48579DCC" w14:textId="77777777"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song: the title / name of the song.</w:t>
      </w:r>
    </w:p>
    <w:p w14:paraId="043F9CF0" w14:textId="644D73AC" w:rsidR="00105C0A" w:rsidRPr="00FE15A7" w:rsidRDefault="00105C0A" w:rsidP="00105C0A">
      <w:pPr>
        <w:pStyle w:val="ListParagraph"/>
        <w:numPr>
          <w:ilvl w:val="0"/>
          <w:numId w:val="6"/>
        </w:numPr>
        <w:rPr>
          <w:rFonts w:ascii="Times New Roman" w:hAnsi="Times New Roman" w:cs="Times New Roman"/>
          <w:sz w:val="24"/>
          <w:szCs w:val="24"/>
        </w:rPr>
      </w:pPr>
      <w:r w:rsidRPr="00FE15A7">
        <w:rPr>
          <w:rFonts w:ascii="Times New Roman" w:hAnsi="Times New Roman" w:cs="Times New Roman"/>
          <w:sz w:val="24"/>
          <w:szCs w:val="24"/>
        </w:rPr>
        <w:t>length: the length of the song in seconds</w:t>
      </w:r>
    </w:p>
    <w:p w14:paraId="72EC1A40" w14:textId="66B7EB54" w:rsidR="00105C0A" w:rsidRDefault="00105C0A">
      <w:pPr>
        <w:jc w:val="center"/>
      </w:pPr>
    </w:p>
    <w:p w14:paraId="38CBECE1" w14:textId="2DDEF815" w:rsidR="00105C0A" w:rsidRPr="0043763E" w:rsidRDefault="00105C0A">
      <w:pPr>
        <w:jc w:val="center"/>
        <w:rPr>
          <w:rFonts w:ascii="Times New Roman" w:hAnsi="Times New Roman" w:cs="Times New Roman"/>
          <w:b/>
          <w:bCs/>
          <w:sz w:val="28"/>
          <w:szCs w:val="28"/>
        </w:rPr>
      </w:pPr>
      <w:r w:rsidRPr="0043763E">
        <w:rPr>
          <w:rFonts w:ascii="Times New Roman" w:hAnsi="Times New Roman" w:cs="Times New Roman"/>
          <w:b/>
          <w:bCs/>
          <w:sz w:val="28"/>
          <w:szCs w:val="28"/>
        </w:rPr>
        <w:t>B</w:t>
      </w:r>
      <w:r w:rsidR="003A2794" w:rsidRPr="0043763E">
        <w:rPr>
          <w:rFonts w:ascii="Times New Roman" w:hAnsi="Times New Roman" w:cs="Times New Roman"/>
          <w:b/>
          <w:bCs/>
          <w:sz w:val="28"/>
          <w:szCs w:val="28"/>
        </w:rPr>
        <w:t xml:space="preserve"> (</w:t>
      </w:r>
      <w:r w:rsidR="003A2794" w:rsidRPr="0043763E">
        <w:rPr>
          <w:rFonts w:ascii="Times New Roman" w:hAnsi="Times New Roman" w:cs="Times New Roman"/>
          <w:b/>
          <w:bCs/>
          <w:sz w:val="28"/>
          <w:szCs w:val="28"/>
        </w:rPr>
        <w:t>Correct</w:t>
      </w:r>
      <w:r w:rsidR="003A2794" w:rsidRPr="0043763E">
        <w:rPr>
          <w:rFonts w:ascii="Times New Roman" w:hAnsi="Times New Roman" w:cs="Times New Roman"/>
          <w:b/>
          <w:bCs/>
          <w:sz w:val="28"/>
          <w:szCs w:val="28"/>
        </w:rPr>
        <w:t>ing</w:t>
      </w:r>
      <w:r w:rsidR="003A2794" w:rsidRPr="0043763E">
        <w:rPr>
          <w:rFonts w:ascii="Times New Roman" w:hAnsi="Times New Roman" w:cs="Times New Roman"/>
          <w:b/>
          <w:bCs/>
          <w:sz w:val="28"/>
          <w:szCs w:val="28"/>
        </w:rPr>
        <w:t xml:space="preserve"> time of registration</w:t>
      </w:r>
      <w:r w:rsidR="003A2794" w:rsidRPr="0043763E">
        <w:rPr>
          <w:rFonts w:ascii="Times New Roman" w:hAnsi="Times New Roman" w:cs="Times New Roman"/>
          <w:b/>
          <w:bCs/>
          <w:sz w:val="28"/>
          <w:szCs w:val="28"/>
        </w:rPr>
        <w:t>)</w:t>
      </w:r>
    </w:p>
    <w:p w14:paraId="7D767933" w14:textId="77777777" w:rsidR="003C7333" w:rsidRDefault="00A7398F">
      <w:pPr>
        <w:jc w:val="right"/>
      </w:pPr>
      <w:r>
        <w:rPr>
          <w:noProof/>
        </w:rPr>
        <w:drawing>
          <wp:inline distT="114300" distB="114300" distL="114300" distR="114300" wp14:anchorId="4F61B19C" wp14:editId="71E78975">
            <wp:extent cx="5538788" cy="1606603"/>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5538788" cy="1606603"/>
                    </a:xfrm>
                    <a:prstGeom prst="rect">
                      <a:avLst/>
                    </a:prstGeom>
                    <a:ln/>
                  </pic:spPr>
                </pic:pic>
              </a:graphicData>
            </a:graphic>
          </wp:inline>
        </w:drawing>
      </w:r>
    </w:p>
    <w:p w14:paraId="451487F9" w14:textId="3F4AC9C2" w:rsidR="00585150" w:rsidRDefault="00585150">
      <w:r>
        <w:br w:type="page"/>
      </w:r>
    </w:p>
    <w:p w14:paraId="332ADFC9" w14:textId="77777777" w:rsidR="003C7333" w:rsidRDefault="003C7333">
      <w:pPr>
        <w:jc w:val="right"/>
      </w:pPr>
    </w:p>
    <w:p w14:paraId="0B10AE8B" w14:textId="7144EC08" w:rsidR="00585150" w:rsidRPr="0043763E" w:rsidRDefault="00585150" w:rsidP="003A2794">
      <w:pPr>
        <w:jc w:val="center"/>
        <w:rPr>
          <w:rFonts w:ascii="Times New Roman" w:hAnsi="Times New Roman" w:cs="Times New Roman"/>
          <w:b/>
          <w:bCs/>
          <w:sz w:val="28"/>
          <w:szCs w:val="28"/>
        </w:rPr>
      </w:pPr>
      <w:r w:rsidRPr="0043763E">
        <w:rPr>
          <w:rFonts w:ascii="Times New Roman" w:hAnsi="Times New Roman" w:cs="Times New Roman"/>
          <w:b/>
          <w:bCs/>
          <w:sz w:val="28"/>
          <w:szCs w:val="28"/>
        </w:rPr>
        <w:t>C</w:t>
      </w:r>
      <w:r w:rsidR="003A2794" w:rsidRPr="0043763E">
        <w:rPr>
          <w:rFonts w:ascii="Times New Roman" w:hAnsi="Times New Roman" w:cs="Times New Roman"/>
          <w:b/>
          <w:bCs/>
          <w:sz w:val="28"/>
          <w:szCs w:val="28"/>
        </w:rPr>
        <w:t xml:space="preserve"> (</w:t>
      </w:r>
      <w:r w:rsidR="003A2794" w:rsidRPr="0043763E">
        <w:rPr>
          <w:rFonts w:ascii="Times New Roman" w:hAnsi="Times New Roman" w:cs="Times New Roman"/>
          <w:b/>
          <w:bCs/>
          <w:sz w:val="28"/>
          <w:szCs w:val="28"/>
        </w:rPr>
        <w:t>Feature Engineering</w:t>
      </w:r>
      <w:r w:rsidR="003A2794" w:rsidRPr="0043763E">
        <w:rPr>
          <w:rFonts w:ascii="Times New Roman" w:hAnsi="Times New Roman" w:cs="Times New Roman"/>
          <w:b/>
          <w:bCs/>
          <w:sz w:val="28"/>
          <w:szCs w:val="28"/>
        </w:rPr>
        <w:t>)</w:t>
      </w:r>
    </w:p>
    <w:p w14:paraId="798ADCC0" w14:textId="77777777" w:rsidR="00585150" w:rsidRDefault="00585150" w:rsidP="00585150"/>
    <w:p w14:paraId="48B51EEC" w14:textId="609A6849" w:rsidR="003C7333" w:rsidRDefault="00EF4174" w:rsidP="00EF4174">
      <w:pPr>
        <w:ind w:firstLine="720"/>
        <w:jc w:val="right"/>
      </w:pPr>
      <w:r>
        <w:rPr>
          <w:noProof/>
        </w:rPr>
        <w:drawing>
          <wp:inline distT="114300" distB="114300" distL="114300" distR="114300" wp14:anchorId="69939E46" wp14:editId="2E1E2E1D">
            <wp:extent cx="5943600" cy="55626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943600" cy="5562600"/>
                    </a:xfrm>
                    <a:prstGeom prst="rect">
                      <a:avLst/>
                    </a:prstGeom>
                    <a:ln/>
                  </pic:spPr>
                </pic:pic>
              </a:graphicData>
            </a:graphic>
          </wp:inline>
        </w:drawing>
      </w:r>
      <w:bookmarkStart w:id="29" w:name="_chnvaa7jino5" w:colFirst="0" w:colLast="0"/>
      <w:bookmarkEnd w:id="29"/>
    </w:p>
    <w:p w14:paraId="2F11E75D" w14:textId="77777777" w:rsidR="00585150" w:rsidRDefault="00585150" w:rsidP="00EF4174">
      <w:pPr>
        <w:jc w:val="center"/>
      </w:pPr>
    </w:p>
    <w:p w14:paraId="7329D17A" w14:textId="77777777" w:rsidR="00585150" w:rsidRDefault="00585150" w:rsidP="00EF4174">
      <w:pPr>
        <w:jc w:val="center"/>
      </w:pPr>
    </w:p>
    <w:p w14:paraId="50C6B017" w14:textId="77777777" w:rsidR="00585150" w:rsidRDefault="00585150" w:rsidP="00EF4174">
      <w:pPr>
        <w:jc w:val="center"/>
      </w:pPr>
    </w:p>
    <w:p w14:paraId="46384759" w14:textId="77777777" w:rsidR="00585150" w:rsidRDefault="00585150" w:rsidP="00EF4174">
      <w:pPr>
        <w:jc w:val="center"/>
      </w:pPr>
    </w:p>
    <w:p w14:paraId="7BBC7666" w14:textId="77777777" w:rsidR="00585150" w:rsidRDefault="00585150" w:rsidP="00EF4174">
      <w:pPr>
        <w:jc w:val="center"/>
      </w:pPr>
    </w:p>
    <w:p w14:paraId="798974E5" w14:textId="77777777" w:rsidR="00585150" w:rsidRDefault="00585150" w:rsidP="00EF4174">
      <w:pPr>
        <w:jc w:val="center"/>
      </w:pPr>
    </w:p>
    <w:p w14:paraId="74781A4C" w14:textId="77777777" w:rsidR="00585150" w:rsidRDefault="00585150" w:rsidP="00EF4174">
      <w:pPr>
        <w:jc w:val="center"/>
      </w:pPr>
    </w:p>
    <w:p w14:paraId="1158AB01" w14:textId="0ED7E05D" w:rsidR="00585150" w:rsidRDefault="00585150">
      <w:r>
        <w:br w:type="page"/>
      </w:r>
    </w:p>
    <w:p w14:paraId="42B1D5AE" w14:textId="77777777" w:rsidR="00585150" w:rsidRDefault="00585150" w:rsidP="00585150"/>
    <w:p w14:paraId="5ED47285" w14:textId="3B5F4223" w:rsidR="00EF4174" w:rsidRPr="0043763E" w:rsidRDefault="00585150" w:rsidP="00EF4174">
      <w:pPr>
        <w:jc w:val="center"/>
        <w:rPr>
          <w:rFonts w:ascii="Times New Roman" w:hAnsi="Times New Roman" w:cs="Times New Roman"/>
          <w:b/>
          <w:bCs/>
          <w:sz w:val="28"/>
          <w:szCs w:val="28"/>
        </w:rPr>
      </w:pPr>
      <w:r w:rsidRPr="0043763E">
        <w:rPr>
          <w:rFonts w:ascii="Times New Roman" w:hAnsi="Times New Roman" w:cs="Times New Roman"/>
          <w:b/>
          <w:bCs/>
          <w:sz w:val="28"/>
          <w:szCs w:val="28"/>
        </w:rPr>
        <w:t>C</w:t>
      </w:r>
      <w:r w:rsidR="00EF4174" w:rsidRPr="0043763E">
        <w:rPr>
          <w:rFonts w:ascii="Times New Roman" w:hAnsi="Times New Roman" w:cs="Times New Roman"/>
          <w:b/>
          <w:bCs/>
          <w:sz w:val="28"/>
          <w:szCs w:val="28"/>
        </w:rPr>
        <w:t xml:space="preserve"> (continued)</w:t>
      </w:r>
    </w:p>
    <w:p w14:paraId="50790EF5" w14:textId="77777777" w:rsidR="00585150" w:rsidRDefault="00585150" w:rsidP="00EF4174">
      <w:pPr>
        <w:jc w:val="center"/>
      </w:pPr>
    </w:p>
    <w:p w14:paraId="67700E36" w14:textId="3B0718D8" w:rsidR="003C7333" w:rsidRDefault="00EF4174">
      <w:pPr>
        <w:jc w:val="center"/>
      </w:pPr>
      <w:r>
        <w:rPr>
          <w:noProof/>
        </w:rPr>
        <w:drawing>
          <wp:inline distT="114300" distB="114300" distL="114300" distR="114300" wp14:anchorId="1A50F5B5" wp14:editId="67A4E76C">
            <wp:extent cx="5943600" cy="5537200"/>
            <wp:effectExtent l="0" t="0" r="0" b="635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5943600" cy="5537200"/>
                    </a:xfrm>
                    <a:prstGeom prst="rect">
                      <a:avLst/>
                    </a:prstGeom>
                    <a:ln/>
                  </pic:spPr>
                </pic:pic>
              </a:graphicData>
            </a:graphic>
          </wp:inline>
        </w:drawing>
      </w:r>
    </w:p>
    <w:p w14:paraId="69053C66" w14:textId="108CEABD" w:rsidR="00585150" w:rsidRDefault="00585150">
      <w:r>
        <w:br w:type="page"/>
      </w:r>
    </w:p>
    <w:p w14:paraId="09160C7C" w14:textId="77777777" w:rsidR="003C7333" w:rsidRDefault="003C7333" w:rsidP="00EF4174"/>
    <w:p w14:paraId="448D1D0E" w14:textId="431932F9" w:rsidR="003A2794" w:rsidRPr="0043763E" w:rsidRDefault="00585150" w:rsidP="003A2794">
      <w:pPr>
        <w:jc w:val="center"/>
        <w:rPr>
          <w:rFonts w:ascii="Times New Roman" w:hAnsi="Times New Roman" w:cs="Times New Roman"/>
          <w:b/>
          <w:bCs/>
          <w:sz w:val="28"/>
          <w:szCs w:val="28"/>
        </w:rPr>
      </w:pPr>
      <w:r w:rsidRPr="0043763E">
        <w:rPr>
          <w:rFonts w:ascii="Times New Roman" w:hAnsi="Times New Roman" w:cs="Times New Roman"/>
          <w:b/>
          <w:bCs/>
          <w:sz w:val="28"/>
          <w:szCs w:val="28"/>
        </w:rPr>
        <w:t>D</w:t>
      </w:r>
      <w:r w:rsidR="003A2794" w:rsidRPr="0043763E">
        <w:rPr>
          <w:rFonts w:ascii="Times New Roman" w:hAnsi="Times New Roman" w:cs="Times New Roman"/>
          <w:b/>
          <w:bCs/>
          <w:sz w:val="28"/>
          <w:szCs w:val="28"/>
        </w:rPr>
        <w:t xml:space="preserve"> (</w:t>
      </w:r>
      <w:r w:rsidR="003A2794" w:rsidRPr="0043763E">
        <w:rPr>
          <w:rFonts w:ascii="Times New Roman" w:hAnsi="Times New Roman" w:cs="Times New Roman"/>
          <w:b/>
          <w:bCs/>
          <w:sz w:val="28"/>
          <w:szCs w:val="28"/>
        </w:rPr>
        <w:t xml:space="preserve">Correlation Matrix Plot </w:t>
      </w:r>
      <w:r w:rsidR="003A2794" w:rsidRPr="0043763E">
        <w:rPr>
          <w:rFonts w:ascii="Times New Roman" w:hAnsi="Times New Roman" w:cs="Times New Roman"/>
          <w:b/>
          <w:bCs/>
          <w:sz w:val="28"/>
          <w:szCs w:val="28"/>
        </w:rPr>
        <w:t xml:space="preserve">– </w:t>
      </w:r>
      <w:r w:rsidR="003A2794" w:rsidRPr="0043763E">
        <w:rPr>
          <w:rFonts w:ascii="Times New Roman" w:hAnsi="Times New Roman" w:cs="Times New Roman"/>
          <w:b/>
          <w:bCs/>
          <w:sz w:val="28"/>
          <w:szCs w:val="28"/>
        </w:rPr>
        <w:t>All Variables)</w:t>
      </w:r>
    </w:p>
    <w:p w14:paraId="78306933" w14:textId="74A07C4D" w:rsidR="00585150" w:rsidRDefault="00585150" w:rsidP="003A2794"/>
    <w:p w14:paraId="70476843" w14:textId="24B65C06" w:rsidR="00A32275" w:rsidRDefault="00A7398F" w:rsidP="003A2794">
      <w:r w:rsidRPr="003A2794">
        <w:rPr>
          <w:noProof/>
        </w:rPr>
        <w:drawing>
          <wp:inline distT="114300" distB="114300" distL="114300" distR="114300" wp14:anchorId="479A6599" wp14:editId="093867DE">
            <wp:extent cx="5943600" cy="471170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4711700"/>
                    </a:xfrm>
                    <a:prstGeom prst="rect">
                      <a:avLst/>
                    </a:prstGeom>
                    <a:ln/>
                  </pic:spPr>
                </pic:pic>
              </a:graphicData>
            </a:graphic>
          </wp:inline>
        </w:drawing>
      </w:r>
      <w:bookmarkStart w:id="30" w:name="_s75d4yz2cdco" w:colFirst="0" w:colLast="0"/>
      <w:bookmarkEnd w:id="30"/>
    </w:p>
    <w:p w14:paraId="66CBFD60" w14:textId="2DE9B0E3" w:rsidR="00585150" w:rsidRDefault="00585150">
      <w:r>
        <w:br w:type="page"/>
      </w:r>
    </w:p>
    <w:p w14:paraId="7933C502" w14:textId="77777777" w:rsidR="00585150" w:rsidRPr="00585150" w:rsidRDefault="00585150" w:rsidP="00585150"/>
    <w:p w14:paraId="779800C8" w14:textId="77777777" w:rsidR="00585150" w:rsidRPr="00585150" w:rsidRDefault="00585150" w:rsidP="00585150"/>
    <w:p w14:paraId="67C0215C" w14:textId="0273F97D" w:rsidR="003A2794" w:rsidRPr="0043763E" w:rsidRDefault="00585150" w:rsidP="003A2794">
      <w:pPr>
        <w:jc w:val="center"/>
        <w:rPr>
          <w:rFonts w:ascii="Times New Roman" w:hAnsi="Times New Roman" w:cs="Times New Roman"/>
          <w:b/>
          <w:bCs/>
          <w:sz w:val="28"/>
          <w:szCs w:val="28"/>
        </w:rPr>
      </w:pPr>
      <w:r w:rsidRPr="0043763E">
        <w:rPr>
          <w:rFonts w:ascii="Times New Roman" w:hAnsi="Times New Roman" w:cs="Times New Roman"/>
          <w:b/>
          <w:bCs/>
          <w:sz w:val="28"/>
          <w:szCs w:val="28"/>
        </w:rPr>
        <w:t>E</w:t>
      </w:r>
      <w:r w:rsidR="00A32275" w:rsidRPr="0043763E">
        <w:rPr>
          <w:rFonts w:ascii="Times New Roman" w:hAnsi="Times New Roman" w:cs="Times New Roman"/>
          <w:b/>
          <w:bCs/>
          <w:sz w:val="28"/>
          <w:szCs w:val="28"/>
        </w:rPr>
        <w:t xml:space="preserve"> </w:t>
      </w:r>
      <w:r w:rsidR="003A2794" w:rsidRPr="0043763E">
        <w:rPr>
          <w:rFonts w:ascii="Times New Roman" w:hAnsi="Times New Roman" w:cs="Times New Roman"/>
          <w:b/>
          <w:bCs/>
          <w:sz w:val="28"/>
          <w:szCs w:val="28"/>
        </w:rPr>
        <w:t>(</w:t>
      </w:r>
      <w:r w:rsidR="003A2794" w:rsidRPr="0043763E">
        <w:rPr>
          <w:rFonts w:ascii="Times New Roman" w:hAnsi="Times New Roman" w:cs="Times New Roman"/>
          <w:b/>
          <w:bCs/>
          <w:sz w:val="28"/>
          <w:szCs w:val="28"/>
        </w:rPr>
        <w:t xml:space="preserve">Correlation Matrix Plot </w:t>
      </w:r>
      <w:r w:rsidR="003A2794" w:rsidRPr="0043763E">
        <w:rPr>
          <w:rFonts w:ascii="Times New Roman" w:hAnsi="Times New Roman" w:cs="Times New Roman"/>
          <w:b/>
          <w:bCs/>
          <w:sz w:val="28"/>
          <w:szCs w:val="28"/>
        </w:rPr>
        <w:t xml:space="preserve">– </w:t>
      </w:r>
      <w:r w:rsidR="003A2794" w:rsidRPr="0043763E">
        <w:rPr>
          <w:rFonts w:ascii="Times New Roman" w:hAnsi="Times New Roman" w:cs="Times New Roman"/>
          <w:b/>
          <w:bCs/>
          <w:sz w:val="28"/>
          <w:szCs w:val="28"/>
        </w:rPr>
        <w:t>Highly Correlated Variables Removed)</w:t>
      </w:r>
    </w:p>
    <w:p w14:paraId="7AC70CC7" w14:textId="77777777" w:rsidR="00585150" w:rsidRPr="00585150" w:rsidRDefault="00585150" w:rsidP="00585150"/>
    <w:p w14:paraId="5A3737B5" w14:textId="062034ED" w:rsidR="003C7333" w:rsidRDefault="00A7398F" w:rsidP="003A2794">
      <w:r w:rsidRPr="003A2794">
        <w:drawing>
          <wp:inline distT="114300" distB="114300" distL="114300" distR="114300" wp14:anchorId="53F5557D" wp14:editId="05DD6BD7">
            <wp:extent cx="5943600" cy="57277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5727700"/>
                    </a:xfrm>
                    <a:prstGeom prst="rect">
                      <a:avLst/>
                    </a:prstGeom>
                    <a:ln/>
                  </pic:spPr>
                </pic:pic>
              </a:graphicData>
            </a:graphic>
          </wp:inline>
        </w:drawing>
      </w:r>
    </w:p>
    <w:p w14:paraId="1360FABD" w14:textId="5219E80B" w:rsidR="00585150" w:rsidRDefault="00585150">
      <w:r>
        <w:br w:type="page"/>
      </w:r>
    </w:p>
    <w:p w14:paraId="0A7FF24A" w14:textId="565FF2F7" w:rsidR="003C7333" w:rsidRPr="0043763E" w:rsidRDefault="00585150" w:rsidP="003A2794">
      <w:pPr>
        <w:jc w:val="center"/>
        <w:rPr>
          <w:rFonts w:ascii="Times New Roman" w:hAnsi="Times New Roman" w:cs="Times New Roman"/>
          <w:b/>
          <w:bCs/>
          <w:sz w:val="28"/>
          <w:szCs w:val="28"/>
        </w:rPr>
      </w:pPr>
      <w:bookmarkStart w:id="31" w:name="_pw4u5ls3ec2o" w:colFirst="0" w:colLast="0"/>
      <w:bookmarkEnd w:id="31"/>
      <w:r w:rsidRPr="0043763E">
        <w:rPr>
          <w:rFonts w:ascii="Times New Roman" w:hAnsi="Times New Roman" w:cs="Times New Roman"/>
          <w:b/>
          <w:bCs/>
          <w:sz w:val="28"/>
          <w:szCs w:val="28"/>
        </w:rPr>
        <w:lastRenderedPageBreak/>
        <w:t>F</w:t>
      </w:r>
      <w:r w:rsidR="003A2794" w:rsidRPr="0043763E">
        <w:rPr>
          <w:rFonts w:ascii="Times New Roman" w:hAnsi="Times New Roman" w:cs="Times New Roman"/>
          <w:b/>
          <w:bCs/>
          <w:sz w:val="28"/>
          <w:szCs w:val="28"/>
        </w:rPr>
        <w:t xml:space="preserve"> (Distribution Plots – Categorical Variables)</w:t>
      </w:r>
    </w:p>
    <w:p w14:paraId="39F8E026" w14:textId="77777777" w:rsidR="002A7EEE" w:rsidRDefault="002A7EEE" w:rsidP="003A2794">
      <w:pPr>
        <w:jc w:val="center"/>
      </w:pPr>
    </w:p>
    <w:p w14:paraId="5F3C2972" w14:textId="1BBBD34B" w:rsidR="00585150" w:rsidRDefault="00A7398F" w:rsidP="003A2794">
      <w:bookmarkStart w:id="32" w:name="_3kd6k6lzkuky" w:colFirst="0" w:colLast="0"/>
      <w:bookmarkEnd w:id="32"/>
      <w:r>
        <w:rPr>
          <w:noProof/>
        </w:rPr>
        <w:drawing>
          <wp:inline distT="114300" distB="114300" distL="114300" distR="114300" wp14:anchorId="1A7EB8E7" wp14:editId="0A882653">
            <wp:extent cx="5360877" cy="2930947"/>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360877" cy="2930947"/>
                    </a:xfrm>
                    <a:prstGeom prst="rect">
                      <a:avLst/>
                    </a:prstGeom>
                    <a:ln/>
                  </pic:spPr>
                </pic:pic>
              </a:graphicData>
            </a:graphic>
          </wp:inline>
        </w:drawing>
      </w:r>
    </w:p>
    <w:p w14:paraId="0FA5B4A6" w14:textId="77777777" w:rsidR="002A7EEE" w:rsidRDefault="002A7EEE" w:rsidP="003A2794"/>
    <w:p w14:paraId="31F984DC" w14:textId="76917EAA" w:rsidR="00585150" w:rsidRDefault="00585150" w:rsidP="00585150">
      <w:pPr>
        <w:jc w:val="center"/>
      </w:pPr>
      <w:r>
        <w:t>G</w:t>
      </w:r>
      <w:r w:rsidR="002A7EEE">
        <w:t xml:space="preserve"> (</w:t>
      </w:r>
      <w:r w:rsidR="002A7EEE">
        <w:t xml:space="preserve">Distribution Plots – </w:t>
      </w:r>
      <w:r w:rsidR="002A7EEE">
        <w:t>Numerical</w:t>
      </w:r>
      <w:r w:rsidR="002A7EEE">
        <w:t xml:space="preserve"> Variables</w:t>
      </w:r>
      <w:r w:rsidR="002A7EEE">
        <w:t>)</w:t>
      </w:r>
    </w:p>
    <w:p w14:paraId="790F4EA3" w14:textId="7BCDDBD3" w:rsidR="00585150" w:rsidRDefault="00585150" w:rsidP="00585150">
      <w:pPr>
        <w:jc w:val="center"/>
      </w:pPr>
      <w:r>
        <w:rPr>
          <w:noProof/>
        </w:rPr>
        <w:drawing>
          <wp:inline distT="114300" distB="114300" distL="114300" distR="114300" wp14:anchorId="10C899B2" wp14:editId="7ABCEBC5">
            <wp:extent cx="4810945" cy="4395788"/>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810945" cy="4395788"/>
                    </a:xfrm>
                    <a:prstGeom prst="rect">
                      <a:avLst/>
                    </a:prstGeom>
                    <a:ln/>
                  </pic:spPr>
                </pic:pic>
              </a:graphicData>
            </a:graphic>
          </wp:inline>
        </w:drawing>
      </w:r>
    </w:p>
    <w:p w14:paraId="23772DDB" w14:textId="20365770" w:rsidR="00585150" w:rsidRPr="0043763E" w:rsidRDefault="00585150" w:rsidP="00585150">
      <w:pPr>
        <w:jc w:val="center"/>
        <w:rPr>
          <w:rFonts w:ascii="Times New Roman" w:hAnsi="Times New Roman" w:cs="Times New Roman"/>
          <w:b/>
          <w:bCs/>
          <w:sz w:val="28"/>
          <w:szCs w:val="28"/>
        </w:rPr>
      </w:pPr>
      <w:r>
        <w:br w:type="page"/>
      </w:r>
      <w:r w:rsidRPr="0043763E">
        <w:rPr>
          <w:rFonts w:ascii="Times New Roman" w:hAnsi="Times New Roman" w:cs="Times New Roman"/>
          <w:b/>
          <w:bCs/>
          <w:sz w:val="28"/>
          <w:szCs w:val="28"/>
        </w:rPr>
        <w:lastRenderedPageBreak/>
        <w:t>H</w:t>
      </w:r>
      <w:r w:rsidR="003E3991" w:rsidRPr="0043763E">
        <w:rPr>
          <w:rFonts w:ascii="Times New Roman" w:hAnsi="Times New Roman" w:cs="Times New Roman"/>
          <w:b/>
          <w:bCs/>
          <w:sz w:val="28"/>
          <w:szCs w:val="28"/>
        </w:rPr>
        <w:t xml:space="preserve"> (Up-sampling)</w:t>
      </w:r>
    </w:p>
    <w:p w14:paraId="76A6E5E1" w14:textId="77777777" w:rsidR="00585150" w:rsidRDefault="00585150" w:rsidP="00585150">
      <w:pPr>
        <w:jc w:val="center"/>
      </w:pPr>
    </w:p>
    <w:p w14:paraId="37990A1E" w14:textId="5B95153E" w:rsidR="00585150" w:rsidRPr="00585150" w:rsidRDefault="00B85C71" w:rsidP="00585150">
      <w:pPr>
        <w:jc w:val="center"/>
      </w:pPr>
      <w:r>
        <w:rPr>
          <w:noProof/>
        </w:rPr>
        <w:drawing>
          <wp:inline distT="114300" distB="114300" distL="114300" distR="114300" wp14:anchorId="015CC657" wp14:editId="7A7C96A1">
            <wp:extent cx="5943600" cy="8763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876300"/>
                    </a:xfrm>
                    <a:prstGeom prst="rect">
                      <a:avLst/>
                    </a:prstGeom>
                    <a:ln/>
                  </pic:spPr>
                </pic:pic>
              </a:graphicData>
            </a:graphic>
          </wp:inline>
        </w:drawing>
      </w:r>
    </w:p>
    <w:p w14:paraId="336A230D" w14:textId="3C402BB2" w:rsidR="003C7333" w:rsidRDefault="003C7333">
      <w:pPr>
        <w:jc w:val="center"/>
      </w:pPr>
    </w:p>
    <w:p w14:paraId="76A3F7C0" w14:textId="77777777" w:rsidR="003C7333" w:rsidRDefault="003C7333" w:rsidP="00B85C71"/>
    <w:p w14:paraId="0B648993" w14:textId="04D91420" w:rsidR="003C7333" w:rsidRDefault="003C7333">
      <w:pPr>
        <w:jc w:val="center"/>
      </w:pPr>
    </w:p>
    <w:p w14:paraId="2AFE7397" w14:textId="77777777" w:rsidR="003C7333" w:rsidRDefault="003C7333"/>
    <w:p w14:paraId="7EA5419E" w14:textId="51B53C57" w:rsidR="003C7333" w:rsidRPr="0043763E" w:rsidRDefault="00B85C71">
      <w:pPr>
        <w:jc w:val="center"/>
        <w:rPr>
          <w:rFonts w:ascii="Times New Roman" w:hAnsi="Times New Roman" w:cs="Times New Roman"/>
          <w:b/>
          <w:bCs/>
          <w:sz w:val="28"/>
          <w:szCs w:val="28"/>
        </w:rPr>
      </w:pPr>
      <w:r w:rsidRPr="0043763E">
        <w:rPr>
          <w:rFonts w:ascii="Times New Roman" w:hAnsi="Times New Roman" w:cs="Times New Roman"/>
          <w:b/>
          <w:bCs/>
          <w:sz w:val="28"/>
          <w:szCs w:val="28"/>
        </w:rPr>
        <w:t>I</w:t>
      </w:r>
      <w:r w:rsidR="003E3991" w:rsidRPr="0043763E">
        <w:rPr>
          <w:rFonts w:ascii="Times New Roman" w:hAnsi="Times New Roman" w:cs="Times New Roman"/>
          <w:b/>
          <w:bCs/>
          <w:sz w:val="28"/>
          <w:szCs w:val="28"/>
        </w:rPr>
        <w:t xml:space="preserve"> (Model Lack of Fit)</w:t>
      </w:r>
    </w:p>
    <w:p w14:paraId="24D33B78" w14:textId="3A2C9677" w:rsidR="003C7333" w:rsidRDefault="003C7333">
      <w:pPr>
        <w:jc w:val="center"/>
      </w:pPr>
    </w:p>
    <w:p w14:paraId="2993218B" w14:textId="77777777" w:rsidR="003C7333" w:rsidRDefault="00A7398F">
      <w:pPr>
        <w:jc w:val="center"/>
      </w:pPr>
      <w:r>
        <w:rPr>
          <w:noProof/>
        </w:rPr>
        <w:drawing>
          <wp:inline distT="114300" distB="114300" distL="114300" distR="114300" wp14:anchorId="3D11C380" wp14:editId="6D85E302">
            <wp:extent cx="5943600" cy="44958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943600" cy="4495800"/>
                    </a:xfrm>
                    <a:prstGeom prst="rect">
                      <a:avLst/>
                    </a:prstGeom>
                    <a:ln/>
                  </pic:spPr>
                </pic:pic>
              </a:graphicData>
            </a:graphic>
          </wp:inline>
        </w:drawing>
      </w:r>
    </w:p>
    <w:p w14:paraId="0C7A8C18" w14:textId="77777777" w:rsidR="003C7333" w:rsidRDefault="003C7333">
      <w:pPr>
        <w:jc w:val="center"/>
      </w:pPr>
    </w:p>
    <w:p w14:paraId="545D29D8" w14:textId="77777777" w:rsidR="003C7333" w:rsidRDefault="003C7333">
      <w:pPr>
        <w:jc w:val="center"/>
      </w:pPr>
    </w:p>
    <w:p w14:paraId="151B14FE" w14:textId="77777777" w:rsidR="003C7333" w:rsidRDefault="003C7333">
      <w:pPr>
        <w:jc w:val="center"/>
      </w:pPr>
    </w:p>
    <w:p w14:paraId="4B011FBA" w14:textId="77777777" w:rsidR="003C7333" w:rsidRDefault="003C7333">
      <w:pPr>
        <w:jc w:val="center"/>
      </w:pPr>
    </w:p>
    <w:p w14:paraId="4602378D" w14:textId="37256A15" w:rsidR="003C7333" w:rsidRDefault="003E3991">
      <w:r>
        <w:br w:type="page"/>
      </w:r>
    </w:p>
    <w:p w14:paraId="5E19E37A" w14:textId="65120C41" w:rsidR="003C7333" w:rsidRPr="0043763E" w:rsidRDefault="00B85C71">
      <w:pPr>
        <w:jc w:val="center"/>
        <w:rPr>
          <w:rFonts w:ascii="Times New Roman" w:hAnsi="Times New Roman" w:cs="Times New Roman"/>
          <w:b/>
          <w:bCs/>
          <w:sz w:val="28"/>
          <w:szCs w:val="28"/>
        </w:rPr>
      </w:pPr>
      <w:r w:rsidRPr="0043763E">
        <w:rPr>
          <w:rFonts w:ascii="Times New Roman" w:hAnsi="Times New Roman" w:cs="Times New Roman"/>
          <w:b/>
          <w:bCs/>
          <w:sz w:val="28"/>
          <w:szCs w:val="28"/>
        </w:rPr>
        <w:lastRenderedPageBreak/>
        <w:t>J</w:t>
      </w:r>
      <w:r w:rsidR="003E3991" w:rsidRPr="0043763E">
        <w:rPr>
          <w:rFonts w:ascii="Times New Roman" w:hAnsi="Times New Roman" w:cs="Times New Roman"/>
          <w:b/>
          <w:bCs/>
          <w:sz w:val="28"/>
          <w:szCs w:val="28"/>
        </w:rPr>
        <w:t xml:space="preserve"> (Full Model Summary)</w:t>
      </w:r>
    </w:p>
    <w:p w14:paraId="006D05D0" w14:textId="77777777" w:rsidR="003E3991" w:rsidRDefault="003E3991">
      <w:pPr>
        <w:jc w:val="center"/>
      </w:pPr>
    </w:p>
    <w:p w14:paraId="2238B58F" w14:textId="77777777" w:rsidR="003C7333" w:rsidRDefault="00A7398F">
      <w:pPr>
        <w:jc w:val="center"/>
      </w:pPr>
      <w:r>
        <w:rPr>
          <w:noProof/>
        </w:rPr>
        <w:drawing>
          <wp:inline distT="114300" distB="114300" distL="114300" distR="114300" wp14:anchorId="4462B7F1" wp14:editId="1A3767E7">
            <wp:extent cx="5943600" cy="72009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7200900"/>
                    </a:xfrm>
                    <a:prstGeom prst="rect">
                      <a:avLst/>
                    </a:prstGeom>
                    <a:ln/>
                  </pic:spPr>
                </pic:pic>
              </a:graphicData>
            </a:graphic>
          </wp:inline>
        </w:drawing>
      </w:r>
    </w:p>
    <w:p w14:paraId="7499FA8D" w14:textId="77777777" w:rsidR="003C7333" w:rsidRDefault="003C7333"/>
    <w:p w14:paraId="522DD7A0" w14:textId="77777777" w:rsidR="003C7333" w:rsidRDefault="003C7333"/>
    <w:p w14:paraId="37E7B105" w14:textId="22C2FEE9" w:rsidR="003C7333" w:rsidRDefault="003E3991">
      <w:r>
        <w:br w:type="page"/>
      </w:r>
    </w:p>
    <w:p w14:paraId="4E7EE981" w14:textId="14B57264" w:rsidR="003C7333" w:rsidRPr="0043763E" w:rsidRDefault="00B85C71">
      <w:pPr>
        <w:jc w:val="center"/>
        <w:rPr>
          <w:rFonts w:ascii="Times New Roman" w:hAnsi="Times New Roman" w:cs="Times New Roman"/>
          <w:b/>
          <w:bCs/>
          <w:sz w:val="28"/>
          <w:szCs w:val="28"/>
        </w:rPr>
      </w:pPr>
      <w:r w:rsidRPr="0043763E">
        <w:rPr>
          <w:rFonts w:ascii="Times New Roman" w:hAnsi="Times New Roman" w:cs="Times New Roman"/>
          <w:b/>
          <w:bCs/>
          <w:sz w:val="28"/>
          <w:szCs w:val="28"/>
        </w:rPr>
        <w:lastRenderedPageBreak/>
        <w:t>K</w:t>
      </w:r>
      <w:r w:rsidR="003E3991" w:rsidRPr="0043763E">
        <w:rPr>
          <w:rFonts w:ascii="Times New Roman" w:hAnsi="Times New Roman" w:cs="Times New Roman"/>
          <w:b/>
          <w:bCs/>
          <w:sz w:val="28"/>
          <w:szCs w:val="28"/>
        </w:rPr>
        <w:t xml:space="preserve"> (Backward Elimination)</w:t>
      </w:r>
    </w:p>
    <w:p w14:paraId="75D0C7C9" w14:textId="77777777" w:rsidR="003C7333" w:rsidRDefault="00A7398F">
      <w:pPr>
        <w:jc w:val="center"/>
      </w:pPr>
      <w:r>
        <w:rPr>
          <w:noProof/>
        </w:rPr>
        <w:drawing>
          <wp:inline distT="114300" distB="114300" distL="114300" distR="114300" wp14:anchorId="5A99CA1B" wp14:editId="58EB48B2">
            <wp:extent cx="5943600" cy="406400"/>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943600" cy="406400"/>
                    </a:xfrm>
                    <a:prstGeom prst="rect">
                      <a:avLst/>
                    </a:prstGeom>
                    <a:ln/>
                  </pic:spPr>
                </pic:pic>
              </a:graphicData>
            </a:graphic>
          </wp:inline>
        </w:drawing>
      </w:r>
    </w:p>
    <w:p w14:paraId="658D66A0" w14:textId="77777777" w:rsidR="003C7333" w:rsidRDefault="00A7398F">
      <w:pPr>
        <w:jc w:val="center"/>
      </w:pPr>
      <w:r>
        <w:rPr>
          <w:noProof/>
        </w:rPr>
        <w:drawing>
          <wp:inline distT="114300" distB="114300" distL="114300" distR="114300" wp14:anchorId="5550BB2A" wp14:editId="152926AF">
            <wp:extent cx="5943600" cy="58420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943600" cy="5842000"/>
                    </a:xfrm>
                    <a:prstGeom prst="rect">
                      <a:avLst/>
                    </a:prstGeom>
                    <a:ln/>
                  </pic:spPr>
                </pic:pic>
              </a:graphicData>
            </a:graphic>
          </wp:inline>
        </w:drawing>
      </w:r>
    </w:p>
    <w:p w14:paraId="7CA6E4A8" w14:textId="77777777" w:rsidR="003C7333" w:rsidRDefault="003C7333">
      <w:pPr>
        <w:jc w:val="center"/>
      </w:pPr>
    </w:p>
    <w:p w14:paraId="299F0DC0" w14:textId="77777777" w:rsidR="003C7333" w:rsidRDefault="003C7333">
      <w:pPr>
        <w:jc w:val="center"/>
      </w:pPr>
    </w:p>
    <w:p w14:paraId="55DF3705" w14:textId="77777777" w:rsidR="003C7333" w:rsidRDefault="003C7333">
      <w:pPr>
        <w:jc w:val="center"/>
      </w:pPr>
    </w:p>
    <w:p w14:paraId="6F4EA476" w14:textId="77777777" w:rsidR="003C7333" w:rsidRDefault="003C7333">
      <w:pPr>
        <w:jc w:val="center"/>
      </w:pPr>
    </w:p>
    <w:p w14:paraId="3708476B" w14:textId="77777777" w:rsidR="003C7333" w:rsidRDefault="003C7333">
      <w:pPr>
        <w:jc w:val="center"/>
      </w:pPr>
    </w:p>
    <w:p w14:paraId="53A893C9" w14:textId="77777777" w:rsidR="003C7333" w:rsidRDefault="003C7333">
      <w:pPr>
        <w:jc w:val="center"/>
      </w:pPr>
    </w:p>
    <w:p w14:paraId="053A5D8A" w14:textId="77777777" w:rsidR="003C7333" w:rsidRDefault="003C7333">
      <w:pPr>
        <w:jc w:val="center"/>
      </w:pPr>
    </w:p>
    <w:p w14:paraId="2B23309B" w14:textId="77777777" w:rsidR="003C7333" w:rsidRDefault="003C7333">
      <w:pPr>
        <w:jc w:val="center"/>
      </w:pPr>
    </w:p>
    <w:p w14:paraId="000C6A00" w14:textId="77777777" w:rsidR="003C7333" w:rsidRDefault="003C7333">
      <w:pPr>
        <w:jc w:val="center"/>
      </w:pPr>
    </w:p>
    <w:p w14:paraId="774B449C" w14:textId="2FBD6FF1" w:rsidR="003C7333" w:rsidRPr="0043763E" w:rsidRDefault="00B85C71">
      <w:pPr>
        <w:jc w:val="center"/>
        <w:rPr>
          <w:rFonts w:ascii="Times New Roman" w:hAnsi="Times New Roman" w:cs="Times New Roman"/>
          <w:b/>
          <w:bCs/>
          <w:sz w:val="28"/>
          <w:szCs w:val="28"/>
        </w:rPr>
      </w:pPr>
      <w:r w:rsidRPr="0043763E">
        <w:rPr>
          <w:rFonts w:ascii="Times New Roman" w:hAnsi="Times New Roman" w:cs="Times New Roman"/>
          <w:b/>
          <w:bCs/>
          <w:sz w:val="28"/>
          <w:szCs w:val="28"/>
        </w:rPr>
        <w:lastRenderedPageBreak/>
        <w:t>L</w:t>
      </w:r>
      <w:r w:rsidR="003E3991" w:rsidRPr="0043763E">
        <w:rPr>
          <w:rFonts w:ascii="Times New Roman" w:hAnsi="Times New Roman" w:cs="Times New Roman"/>
          <w:b/>
          <w:bCs/>
          <w:sz w:val="28"/>
          <w:szCs w:val="28"/>
        </w:rPr>
        <w:t xml:space="preserve"> (Marginal Model Plots)</w:t>
      </w:r>
    </w:p>
    <w:p w14:paraId="1D9400DF" w14:textId="77777777" w:rsidR="003C7333" w:rsidRDefault="00A7398F">
      <w:pPr>
        <w:jc w:val="center"/>
      </w:pPr>
      <w:r>
        <w:rPr>
          <w:noProof/>
        </w:rPr>
        <w:drawing>
          <wp:inline distT="114300" distB="114300" distL="114300" distR="114300" wp14:anchorId="66BDB4AE" wp14:editId="16C95E64">
            <wp:extent cx="5943600" cy="5715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571500"/>
                    </a:xfrm>
                    <a:prstGeom prst="rect">
                      <a:avLst/>
                    </a:prstGeom>
                    <a:ln/>
                  </pic:spPr>
                </pic:pic>
              </a:graphicData>
            </a:graphic>
          </wp:inline>
        </w:drawing>
      </w:r>
    </w:p>
    <w:p w14:paraId="51F2375D" w14:textId="77777777" w:rsidR="003C7333" w:rsidRDefault="00A7398F">
      <w:pPr>
        <w:jc w:val="center"/>
      </w:pPr>
      <w:r>
        <w:rPr>
          <w:noProof/>
        </w:rPr>
        <w:drawing>
          <wp:inline distT="114300" distB="114300" distL="114300" distR="114300" wp14:anchorId="4636DA60" wp14:editId="4164699E">
            <wp:extent cx="5943600" cy="57277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5943600" cy="5727700"/>
                    </a:xfrm>
                    <a:prstGeom prst="rect">
                      <a:avLst/>
                    </a:prstGeom>
                    <a:ln/>
                  </pic:spPr>
                </pic:pic>
              </a:graphicData>
            </a:graphic>
          </wp:inline>
        </w:drawing>
      </w:r>
    </w:p>
    <w:p w14:paraId="5442C825" w14:textId="77777777" w:rsidR="003C7333" w:rsidRDefault="003C7333">
      <w:pPr>
        <w:jc w:val="center"/>
      </w:pPr>
    </w:p>
    <w:p w14:paraId="210519B9" w14:textId="77777777" w:rsidR="003C7333" w:rsidRDefault="003C7333">
      <w:pPr>
        <w:jc w:val="center"/>
      </w:pPr>
    </w:p>
    <w:p w14:paraId="5BB87F5C" w14:textId="77777777" w:rsidR="003C7333" w:rsidRDefault="003C7333">
      <w:pPr>
        <w:jc w:val="center"/>
      </w:pPr>
    </w:p>
    <w:p w14:paraId="4FFACC41" w14:textId="77777777" w:rsidR="003C7333" w:rsidRDefault="003C7333">
      <w:pPr>
        <w:jc w:val="center"/>
      </w:pPr>
    </w:p>
    <w:p w14:paraId="637ABFAA" w14:textId="77777777" w:rsidR="003C7333" w:rsidRDefault="003C7333">
      <w:pPr>
        <w:jc w:val="center"/>
      </w:pPr>
    </w:p>
    <w:p w14:paraId="7717C5BB" w14:textId="77777777" w:rsidR="003C7333" w:rsidRDefault="003C7333">
      <w:pPr>
        <w:jc w:val="center"/>
      </w:pPr>
    </w:p>
    <w:p w14:paraId="66098321" w14:textId="77777777" w:rsidR="003C7333" w:rsidRDefault="003C7333">
      <w:pPr>
        <w:jc w:val="center"/>
      </w:pPr>
    </w:p>
    <w:p w14:paraId="15F86DEB" w14:textId="77777777" w:rsidR="003C7333" w:rsidRDefault="003C7333"/>
    <w:p w14:paraId="769D9D8B" w14:textId="77777777" w:rsidR="003C7333" w:rsidRDefault="00A7398F">
      <w:pPr>
        <w:jc w:val="center"/>
      </w:pPr>
      <w:r>
        <w:t>O</w:t>
      </w:r>
    </w:p>
    <w:p w14:paraId="028B451A" w14:textId="3AFE2263" w:rsidR="00B85C71" w:rsidRPr="0043763E" w:rsidRDefault="00B85C71">
      <w:pPr>
        <w:jc w:val="center"/>
        <w:rPr>
          <w:rFonts w:ascii="Times New Roman" w:hAnsi="Times New Roman" w:cs="Times New Roman"/>
          <w:b/>
          <w:bCs/>
          <w:sz w:val="28"/>
          <w:szCs w:val="28"/>
        </w:rPr>
      </w:pPr>
      <w:r w:rsidRPr="0043763E">
        <w:rPr>
          <w:rFonts w:ascii="Times New Roman" w:hAnsi="Times New Roman" w:cs="Times New Roman"/>
          <w:b/>
          <w:bCs/>
          <w:sz w:val="28"/>
          <w:szCs w:val="28"/>
        </w:rPr>
        <w:lastRenderedPageBreak/>
        <w:t>M</w:t>
      </w:r>
      <w:r w:rsidR="003E3991" w:rsidRPr="0043763E">
        <w:rPr>
          <w:rFonts w:ascii="Times New Roman" w:hAnsi="Times New Roman" w:cs="Times New Roman"/>
          <w:b/>
          <w:bCs/>
          <w:sz w:val="28"/>
          <w:szCs w:val="28"/>
        </w:rPr>
        <w:t xml:space="preserve"> (Deviance Residual vs Linear Predictor Plot)</w:t>
      </w:r>
    </w:p>
    <w:p w14:paraId="4279F14D" w14:textId="77777777" w:rsidR="003E3991" w:rsidRDefault="003E3991">
      <w:pPr>
        <w:jc w:val="center"/>
      </w:pPr>
    </w:p>
    <w:p w14:paraId="17B1E126" w14:textId="25568078" w:rsidR="003C7333" w:rsidRDefault="00A7398F">
      <w:pPr>
        <w:jc w:val="center"/>
      </w:pPr>
      <w:r>
        <w:rPr>
          <w:noProof/>
        </w:rPr>
        <w:drawing>
          <wp:inline distT="114300" distB="114300" distL="114300" distR="114300" wp14:anchorId="4434BCF2" wp14:editId="364174FE">
            <wp:extent cx="5943600" cy="459740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943600" cy="4597400"/>
                    </a:xfrm>
                    <a:prstGeom prst="rect">
                      <a:avLst/>
                    </a:prstGeom>
                    <a:ln/>
                  </pic:spPr>
                </pic:pic>
              </a:graphicData>
            </a:graphic>
          </wp:inline>
        </w:drawing>
      </w:r>
    </w:p>
    <w:p w14:paraId="1E1727D4" w14:textId="77777777" w:rsidR="003C7333" w:rsidRDefault="003C7333">
      <w:pPr>
        <w:jc w:val="center"/>
      </w:pPr>
    </w:p>
    <w:p w14:paraId="795FAC41" w14:textId="533DFAC0" w:rsidR="009904CE" w:rsidRDefault="009904CE">
      <w:pPr>
        <w:jc w:val="center"/>
      </w:pPr>
    </w:p>
    <w:p w14:paraId="1FF32529" w14:textId="4F7B47D0" w:rsidR="003C7333" w:rsidRDefault="009904CE">
      <w:r>
        <w:br w:type="page"/>
      </w:r>
    </w:p>
    <w:p w14:paraId="4DE554E9" w14:textId="477EE681" w:rsidR="003C7333" w:rsidRPr="0043763E" w:rsidRDefault="00B85C71" w:rsidP="009904CE">
      <w:pPr>
        <w:jc w:val="center"/>
        <w:rPr>
          <w:rFonts w:ascii="Times New Roman" w:hAnsi="Times New Roman" w:cs="Times New Roman"/>
          <w:b/>
          <w:bCs/>
          <w:sz w:val="28"/>
          <w:szCs w:val="28"/>
        </w:rPr>
      </w:pPr>
      <w:bookmarkStart w:id="33" w:name="_at40s4hd8mcl" w:colFirst="0" w:colLast="0"/>
      <w:bookmarkEnd w:id="33"/>
      <w:r w:rsidRPr="0043763E">
        <w:rPr>
          <w:rFonts w:ascii="Times New Roman" w:hAnsi="Times New Roman" w:cs="Times New Roman"/>
          <w:b/>
          <w:bCs/>
          <w:sz w:val="28"/>
          <w:szCs w:val="28"/>
        </w:rPr>
        <w:lastRenderedPageBreak/>
        <w:t>N</w:t>
      </w:r>
      <w:r w:rsidR="009904CE" w:rsidRPr="0043763E">
        <w:rPr>
          <w:rFonts w:ascii="Times New Roman" w:hAnsi="Times New Roman" w:cs="Times New Roman"/>
          <w:b/>
          <w:bCs/>
          <w:sz w:val="28"/>
          <w:szCs w:val="28"/>
        </w:rPr>
        <w:t xml:space="preserve"> (ROC Curve)</w:t>
      </w:r>
    </w:p>
    <w:p w14:paraId="6A5DCAF0" w14:textId="77777777" w:rsidR="009904CE" w:rsidRDefault="009904CE" w:rsidP="009904CE">
      <w:pPr>
        <w:jc w:val="center"/>
      </w:pPr>
    </w:p>
    <w:p w14:paraId="71F73F44" w14:textId="77777777" w:rsidR="003C7333" w:rsidRDefault="00A7398F">
      <w:r>
        <w:rPr>
          <w:noProof/>
        </w:rPr>
        <w:drawing>
          <wp:inline distT="114300" distB="114300" distL="114300" distR="114300" wp14:anchorId="08320F64" wp14:editId="03851E03">
            <wp:extent cx="5943600" cy="53213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3600" cy="5321300"/>
                    </a:xfrm>
                    <a:prstGeom prst="rect">
                      <a:avLst/>
                    </a:prstGeom>
                    <a:ln/>
                  </pic:spPr>
                </pic:pic>
              </a:graphicData>
            </a:graphic>
          </wp:inline>
        </w:drawing>
      </w:r>
    </w:p>
    <w:p w14:paraId="3542FEA0" w14:textId="77777777" w:rsidR="003C7333" w:rsidRDefault="003C7333"/>
    <w:p w14:paraId="662F21C1" w14:textId="77777777" w:rsidR="003C7333" w:rsidRDefault="003C7333"/>
    <w:p w14:paraId="6F5FE669" w14:textId="19CC1AE6" w:rsidR="00B85C71" w:rsidRDefault="009904CE" w:rsidP="009904CE">
      <w:r>
        <w:br w:type="page"/>
      </w:r>
    </w:p>
    <w:p w14:paraId="38519318" w14:textId="11EB87DF" w:rsidR="003C7333" w:rsidRDefault="00B85C71">
      <w:pPr>
        <w:jc w:val="center"/>
      </w:pPr>
      <w:r w:rsidRPr="0043763E">
        <w:rPr>
          <w:rFonts w:ascii="Times New Roman" w:hAnsi="Times New Roman" w:cs="Times New Roman"/>
          <w:b/>
          <w:bCs/>
          <w:sz w:val="28"/>
          <w:szCs w:val="28"/>
        </w:rPr>
        <w:lastRenderedPageBreak/>
        <w:t>O</w:t>
      </w:r>
      <w:r w:rsidR="009904CE" w:rsidRPr="0043763E">
        <w:rPr>
          <w:rFonts w:ascii="Times New Roman" w:hAnsi="Times New Roman" w:cs="Times New Roman"/>
          <w:b/>
          <w:bCs/>
          <w:sz w:val="28"/>
          <w:szCs w:val="28"/>
        </w:rPr>
        <w:t xml:space="preserve"> (Model Performance – Up-sampled Data)</w:t>
      </w:r>
      <w:r w:rsidR="009904CE">
        <w:t xml:space="preserve"> </w:t>
      </w:r>
      <w:r w:rsidR="00A7398F">
        <w:rPr>
          <w:noProof/>
        </w:rPr>
        <w:drawing>
          <wp:inline distT="114300" distB="114300" distL="114300" distR="114300" wp14:anchorId="6FADCCA5" wp14:editId="7990C342">
            <wp:extent cx="5943600" cy="45593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3600" cy="4559300"/>
                    </a:xfrm>
                    <a:prstGeom prst="rect">
                      <a:avLst/>
                    </a:prstGeom>
                    <a:ln/>
                  </pic:spPr>
                </pic:pic>
              </a:graphicData>
            </a:graphic>
          </wp:inline>
        </w:drawing>
      </w:r>
    </w:p>
    <w:p w14:paraId="2C84D1B1" w14:textId="77777777" w:rsidR="003C7333" w:rsidRDefault="003C7333">
      <w:pPr>
        <w:jc w:val="center"/>
      </w:pPr>
    </w:p>
    <w:p w14:paraId="4E6B1B6F" w14:textId="2D034C7B" w:rsidR="003C7333" w:rsidRDefault="009904CE">
      <w:r>
        <w:br w:type="page"/>
      </w:r>
    </w:p>
    <w:p w14:paraId="213CF1BE" w14:textId="77777777" w:rsidR="009904CE" w:rsidRPr="0043763E" w:rsidRDefault="00B85C71">
      <w:pPr>
        <w:jc w:val="center"/>
        <w:rPr>
          <w:rFonts w:ascii="Times New Roman" w:hAnsi="Times New Roman" w:cs="Times New Roman"/>
          <w:b/>
          <w:bCs/>
          <w:sz w:val="28"/>
          <w:szCs w:val="28"/>
        </w:rPr>
      </w:pPr>
      <w:r w:rsidRPr="0043763E">
        <w:rPr>
          <w:rFonts w:ascii="Times New Roman" w:hAnsi="Times New Roman" w:cs="Times New Roman"/>
          <w:b/>
          <w:bCs/>
          <w:sz w:val="28"/>
          <w:szCs w:val="28"/>
        </w:rPr>
        <w:lastRenderedPageBreak/>
        <w:t>P</w:t>
      </w:r>
      <w:r w:rsidR="009904CE" w:rsidRPr="0043763E">
        <w:rPr>
          <w:rFonts w:ascii="Times New Roman" w:hAnsi="Times New Roman" w:cs="Times New Roman"/>
          <w:b/>
          <w:bCs/>
          <w:sz w:val="28"/>
          <w:szCs w:val="28"/>
        </w:rPr>
        <w:t xml:space="preserve"> </w:t>
      </w:r>
      <w:r w:rsidR="009904CE" w:rsidRPr="0043763E">
        <w:rPr>
          <w:rFonts w:ascii="Times New Roman" w:hAnsi="Times New Roman" w:cs="Times New Roman"/>
          <w:b/>
          <w:bCs/>
          <w:sz w:val="28"/>
          <w:szCs w:val="28"/>
        </w:rPr>
        <w:t xml:space="preserve">(Model Performance – </w:t>
      </w:r>
      <w:r w:rsidR="009904CE" w:rsidRPr="0043763E">
        <w:rPr>
          <w:rFonts w:ascii="Times New Roman" w:hAnsi="Times New Roman" w:cs="Times New Roman"/>
          <w:b/>
          <w:bCs/>
          <w:sz w:val="28"/>
          <w:szCs w:val="28"/>
        </w:rPr>
        <w:t>Pre-u</w:t>
      </w:r>
      <w:r w:rsidR="009904CE" w:rsidRPr="0043763E">
        <w:rPr>
          <w:rFonts w:ascii="Times New Roman" w:hAnsi="Times New Roman" w:cs="Times New Roman"/>
          <w:b/>
          <w:bCs/>
          <w:sz w:val="28"/>
          <w:szCs w:val="28"/>
        </w:rPr>
        <w:t xml:space="preserve">p-sampled Data) </w:t>
      </w:r>
    </w:p>
    <w:p w14:paraId="1D7DAFD9" w14:textId="7F600216" w:rsidR="003C7333" w:rsidRDefault="00A7398F">
      <w:pPr>
        <w:jc w:val="center"/>
      </w:pPr>
      <w:r>
        <w:rPr>
          <w:noProof/>
        </w:rPr>
        <w:drawing>
          <wp:inline distT="114300" distB="114300" distL="114300" distR="114300" wp14:anchorId="419FBBC7" wp14:editId="27F3A46D">
            <wp:extent cx="5943600" cy="43307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943600" cy="4330700"/>
                    </a:xfrm>
                    <a:prstGeom prst="rect">
                      <a:avLst/>
                    </a:prstGeom>
                    <a:ln/>
                  </pic:spPr>
                </pic:pic>
              </a:graphicData>
            </a:graphic>
          </wp:inline>
        </w:drawing>
      </w:r>
    </w:p>
    <w:p w14:paraId="79CFDFAF" w14:textId="77777777" w:rsidR="003C7333" w:rsidRDefault="003C7333"/>
    <w:p w14:paraId="36C54432" w14:textId="7299E32C" w:rsidR="009904CE" w:rsidRDefault="009904CE">
      <w:r>
        <w:br w:type="page"/>
      </w:r>
    </w:p>
    <w:p w14:paraId="38A9C2D2" w14:textId="14158087" w:rsidR="003C7333" w:rsidRDefault="00B85C71">
      <w:pPr>
        <w:jc w:val="center"/>
      </w:pPr>
      <w:r w:rsidRPr="0043763E">
        <w:rPr>
          <w:rFonts w:ascii="Times New Roman" w:hAnsi="Times New Roman" w:cs="Times New Roman"/>
          <w:b/>
          <w:bCs/>
          <w:sz w:val="28"/>
          <w:szCs w:val="28"/>
        </w:rPr>
        <w:lastRenderedPageBreak/>
        <w:t>Q</w:t>
      </w:r>
      <w:r w:rsidR="009904CE" w:rsidRPr="0043763E">
        <w:rPr>
          <w:rFonts w:ascii="Times New Roman" w:hAnsi="Times New Roman" w:cs="Times New Roman"/>
          <w:b/>
          <w:bCs/>
          <w:sz w:val="28"/>
          <w:szCs w:val="28"/>
        </w:rPr>
        <w:t xml:space="preserve"> (Final Model Summary)</w:t>
      </w:r>
      <w:r w:rsidR="009904CE">
        <w:t xml:space="preserve"> </w:t>
      </w:r>
      <w:r w:rsidR="00A7398F">
        <w:rPr>
          <w:noProof/>
        </w:rPr>
        <w:drawing>
          <wp:inline distT="114300" distB="114300" distL="114300" distR="114300" wp14:anchorId="48F7A8FD" wp14:editId="601ABF02">
            <wp:extent cx="5943600" cy="5930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5943600" cy="5930900"/>
                    </a:xfrm>
                    <a:prstGeom prst="rect">
                      <a:avLst/>
                    </a:prstGeom>
                    <a:ln/>
                  </pic:spPr>
                </pic:pic>
              </a:graphicData>
            </a:graphic>
          </wp:inline>
        </w:drawing>
      </w:r>
    </w:p>
    <w:p w14:paraId="63A3BD24" w14:textId="77777777" w:rsidR="003C7333" w:rsidRDefault="003C7333">
      <w:pPr>
        <w:jc w:val="center"/>
      </w:pPr>
    </w:p>
    <w:p w14:paraId="1B9BF987" w14:textId="77777777" w:rsidR="003C7333" w:rsidRDefault="003C7333">
      <w:pPr>
        <w:jc w:val="center"/>
      </w:pPr>
    </w:p>
    <w:p w14:paraId="49C075A7" w14:textId="77777777" w:rsidR="003C7333" w:rsidRDefault="003C7333">
      <w:pPr>
        <w:jc w:val="center"/>
      </w:pPr>
    </w:p>
    <w:p w14:paraId="776E57B0" w14:textId="77777777" w:rsidR="003C7333" w:rsidRDefault="003C7333">
      <w:pPr>
        <w:jc w:val="center"/>
      </w:pPr>
    </w:p>
    <w:p w14:paraId="5F26FAD7" w14:textId="77777777" w:rsidR="003C7333" w:rsidRDefault="003C7333">
      <w:pPr>
        <w:jc w:val="center"/>
      </w:pPr>
    </w:p>
    <w:p w14:paraId="7571E657" w14:textId="77777777" w:rsidR="003C7333" w:rsidRDefault="003C7333">
      <w:pPr>
        <w:jc w:val="center"/>
      </w:pPr>
    </w:p>
    <w:p w14:paraId="2D9E8873" w14:textId="77777777" w:rsidR="003C7333" w:rsidRDefault="003C7333">
      <w:pPr>
        <w:jc w:val="center"/>
      </w:pPr>
    </w:p>
    <w:p w14:paraId="35E56C89" w14:textId="77777777" w:rsidR="003C7333" w:rsidRDefault="003C7333">
      <w:pPr>
        <w:jc w:val="center"/>
      </w:pPr>
    </w:p>
    <w:p w14:paraId="3D81858F" w14:textId="77777777" w:rsidR="003C7333" w:rsidRDefault="003C7333">
      <w:pPr>
        <w:rPr>
          <w:b/>
          <w:u w:val="single"/>
        </w:rPr>
      </w:pPr>
    </w:p>
    <w:p w14:paraId="2CED84DC" w14:textId="77777777" w:rsidR="003C7333" w:rsidRDefault="003C7333">
      <w:pPr>
        <w:rPr>
          <w:b/>
          <w:u w:val="single"/>
        </w:rPr>
      </w:pPr>
    </w:p>
    <w:p w14:paraId="2F0EB175" w14:textId="77777777" w:rsidR="003C7333" w:rsidRDefault="003C7333"/>
    <w:sectPr w:rsidR="003C7333">
      <w:headerReference w:type="default" r:id="rId36"/>
      <w:foot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D2852" w14:textId="77777777" w:rsidR="007B5329" w:rsidRDefault="007B5329">
      <w:pPr>
        <w:spacing w:line="240" w:lineRule="auto"/>
      </w:pPr>
      <w:r>
        <w:separator/>
      </w:r>
    </w:p>
  </w:endnote>
  <w:endnote w:type="continuationSeparator" w:id="0">
    <w:p w14:paraId="3505F51D" w14:textId="77777777" w:rsidR="007B5329" w:rsidRDefault="007B53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43C2B" w14:textId="77777777" w:rsidR="003C7333" w:rsidRDefault="00A7398F">
    <w:pPr>
      <w:jc w:val="right"/>
    </w:pPr>
    <w:r>
      <w:fldChar w:fldCharType="begin"/>
    </w:r>
    <w:r>
      <w:instrText>PAGE</w:instrText>
    </w:r>
    <w:r>
      <w:fldChar w:fldCharType="separate"/>
    </w:r>
    <w:r w:rsidR="009E0B5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09A3C" w14:textId="77777777" w:rsidR="007B5329" w:rsidRDefault="007B5329">
      <w:pPr>
        <w:spacing w:line="240" w:lineRule="auto"/>
      </w:pPr>
      <w:r>
        <w:separator/>
      </w:r>
    </w:p>
  </w:footnote>
  <w:footnote w:type="continuationSeparator" w:id="0">
    <w:p w14:paraId="4D32918A" w14:textId="77777777" w:rsidR="007B5329" w:rsidRDefault="007B5329">
      <w:pPr>
        <w:spacing w:line="240" w:lineRule="auto"/>
      </w:pPr>
      <w:r>
        <w:continuationSeparator/>
      </w:r>
    </w:p>
  </w:footnote>
  <w:footnote w:id="1">
    <w:p w14:paraId="6F0C45E9" w14:textId="77777777" w:rsidR="003C7333" w:rsidRDefault="00A7398F">
      <w:pPr>
        <w:spacing w:line="240" w:lineRule="auto"/>
        <w:rPr>
          <w:sz w:val="20"/>
          <w:szCs w:val="20"/>
        </w:rPr>
      </w:pPr>
      <w:r>
        <w:rPr>
          <w:vertAlign w:val="superscript"/>
        </w:rPr>
        <w:footnoteRef/>
      </w:r>
      <w:r>
        <w:rPr>
          <w:sz w:val="20"/>
          <w:szCs w:val="20"/>
        </w:rPr>
        <w:t xml:space="preserve"> Norton, S. (2018, April 2). </w:t>
      </w:r>
      <w:r>
        <w:rPr>
          <w:i/>
          <w:sz w:val="20"/>
          <w:szCs w:val="20"/>
        </w:rPr>
        <w:t>Equinix builds AI model to predict customer churn</w:t>
      </w:r>
      <w:r>
        <w:rPr>
          <w:sz w:val="20"/>
          <w:szCs w:val="20"/>
        </w:rPr>
        <w:t xml:space="preserve">. The Wall Street Journal. Retrieved May 15, 2022, from https://www.wsj.com/articles/equinix-builds-ai-model-to-predict-customer-churn-1522705279 </w:t>
      </w:r>
    </w:p>
    <w:p w14:paraId="44E2EF55" w14:textId="77777777" w:rsidR="003C7333" w:rsidRDefault="003C7333">
      <w:pPr>
        <w:spacing w:line="240" w:lineRule="auto"/>
      </w:pPr>
    </w:p>
  </w:footnote>
  <w:footnote w:id="2">
    <w:p w14:paraId="51047B1A" w14:textId="77777777" w:rsidR="003C7333" w:rsidRDefault="00A7398F">
      <w:pPr>
        <w:spacing w:line="240" w:lineRule="auto"/>
        <w:rPr>
          <w:sz w:val="20"/>
          <w:szCs w:val="20"/>
        </w:rPr>
      </w:pPr>
      <w:r>
        <w:rPr>
          <w:vertAlign w:val="superscript"/>
        </w:rPr>
        <w:footnoteRef/>
      </w:r>
      <w:r>
        <w:rPr>
          <w:sz w:val="20"/>
          <w:szCs w:val="20"/>
        </w:rPr>
        <w:t xml:space="preserve"> “How the WSJ Is Examining Engagement to Reduce Churn.” </w:t>
      </w:r>
      <w:r>
        <w:rPr>
          <w:i/>
          <w:sz w:val="20"/>
          <w:szCs w:val="20"/>
        </w:rPr>
        <w:t>Talking Biz News</w:t>
      </w:r>
      <w:r>
        <w:rPr>
          <w:sz w:val="20"/>
          <w:szCs w:val="20"/>
        </w:rPr>
        <w:t xml:space="preserve">, 18 Dec. 2018, https://talkingbiznews.com/they-talk-biz-news/how-the-wsj-is-examining-engagement-to-reduce-churn/. </w:t>
      </w:r>
    </w:p>
    <w:p w14:paraId="33F36B83" w14:textId="77777777" w:rsidR="003C7333" w:rsidRDefault="003C7333">
      <w:pPr>
        <w:spacing w:line="240" w:lineRule="auto"/>
        <w:rPr>
          <w:sz w:val="20"/>
          <w:szCs w:val="20"/>
        </w:rPr>
      </w:pPr>
    </w:p>
  </w:footnote>
  <w:footnote w:id="3">
    <w:p w14:paraId="1C705CFB" w14:textId="77777777" w:rsidR="003C7333" w:rsidRDefault="00A7398F">
      <w:pPr>
        <w:spacing w:line="240" w:lineRule="auto"/>
        <w:rPr>
          <w:sz w:val="20"/>
          <w:szCs w:val="20"/>
        </w:rPr>
      </w:pPr>
      <w:r>
        <w:rPr>
          <w:vertAlign w:val="superscript"/>
        </w:rPr>
        <w:footnoteRef/>
      </w:r>
      <w:r>
        <w:rPr>
          <w:sz w:val="20"/>
          <w:szCs w:val="20"/>
        </w:rPr>
        <w:t xml:space="preserve"> </w:t>
      </w:r>
      <w:proofErr w:type="spellStart"/>
      <w:r>
        <w:rPr>
          <w:sz w:val="20"/>
          <w:szCs w:val="20"/>
        </w:rPr>
        <w:t>Almuqren</w:t>
      </w:r>
      <w:proofErr w:type="spellEnd"/>
      <w:r>
        <w:rPr>
          <w:sz w:val="20"/>
          <w:szCs w:val="20"/>
        </w:rPr>
        <w:t xml:space="preserve">, Latifah, et al. “An Empirical Study on Customer Churn </w:t>
      </w:r>
      <w:proofErr w:type="spellStart"/>
      <w:r>
        <w:rPr>
          <w:sz w:val="20"/>
          <w:szCs w:val="20"/>
        </w:rPr>
        <w:t>Behaviours</w:t>
      </w:r>
      <w:proofErr w:type="spellEnd"/>
      <w:r>
        <w:rPr>
          <w:sz w:val="20"/>
          <w:szCs w:val="20"/>
        </w:rPr>
        <w:t xml:space="preserve"> Prediction Using Arabic Twitter Mining Approach.” </w:t>
      </w:r>
      <w:r>
        <w:rPr>
          <w:i/>
          <w:sz w:val="20"/>
          <w:szCs w:val="20"/>
        </w:rPr>
        <w:t>MDPI</w:t>
      </w:r>
      <w:r>
        <w:rPr>
          <w:sz w:val="20"/>
          <w:szCs w:val="20"/>
        </w:rPr>
        <w:t xml:space="preserve">, Multidisciplinary Digital Publishing Institute, 5 July 2021, https://www.mdpi.com/1999-5903/13/7/175/htm. </w:t>
      </w:r>
    </w:p>
    <w:p w14:paraId="1DABBB3D" w14:textId="77777777" w:rsidR="003C7333" w:rsidRDefault="003C7333">
      <w:pPr>
        <w:spacing w:line="240" w:lineRule="auto"/>
        <w:rPr>
          <w:sz w:val="20"/>
          <w:szCs w:val="20"/>
        </w:rPr>
      </w:pPr>
    </w:p>
  </w:footnote>
  <w:footnote w:id="4">
    <w:p w14:paraId="603AD386" w14:textId="77777777" w:rsidR="003C7333" w:rsidRDefault="00A7398F">
      <w:pPr>
        <w:spacing w:line="240" w:lineRule="auto"/>
        <w:rPr>
          <w:sz w:val="20"/>
          <w:szCs w:val="20"/>
        </w:rPr>
      </w:pPr>
      <w:r>
        <w:rPr>
          <w:vertAlign w:val="superscript"/>
        </w:rPr>
        <w:footnoteRef/>
      </w:r>
      <w:r>
        <w:rPr>
          <w:sz w:val="20"/>
          <w:szCs w:val="20"/>
        </w:rPr>
        <w:t xml:space="preserve"> </w:t>
      </w:r>
      <w:r>
        <w:rPr>
          <w:i/>
          <w:sz w:val="20"/>
          <w:szCs w:val="20"/>
        </w:rPr>
        <w:t>Literature Review of Data Mining Techniques in Customer Churn ...</w:t>
      </w:r>
      <w:r>
        <w:rPr>
          <w:sz w:val="20"/>
          <w:szCs w:val="20"/>
        </w:rPr>
        <w:t xml:space="preserve"> https://jati.sites.apiit.edu.my/files/2018/07/2017_Issue2_Paper3.pdf. </w:t>
      </w:r>
    </w:p>
    <w:p w14:paraId="4BD196A4" w14:textId="77777777" w:rsidR="003C7333" w:rsidRDefault="003C7333">
      <w:pPr>
        <w:spacing w:line="240" w:lineRule="auto"/>
        <w:rPr>
          <w:sz w:val="20"/>
          <w:szCs w:val="20"/>
        </w:rPr>
      </w:pPr>
    </w:p>
  </w:footnote>
  <w:footnote w:id="5">
    <w:p w14:paraId="428CFF0C" w14:textId="77777777" w:rsidR="003C7333" w:rsidRDefault="00A7398F">
      <w:pPr>
        <w:spacing w:line="240" w:lineRule="auto"/>
        <w:rPr>
          <w:sz w:val="20"/>
          <w:szCs w:val="20"/>
        </w:rPr>
      </w:pPr>
      <w:r>
        <w:rPr>
          <w:vertAlign w:val="superscript"/>
        </w:rPr>
        <w:footnoteRef/>
      </w:r>
      <w:r>
        <w:rPr>
          <w:sz w:val="20"/>
          <w:szCs w:val="20"/>
        </w:rPr>
        <w:t xml:space="preserve"> Kriti. “Customer Churn: A Study of Factors Affecting Customer Churn Using Machine Learning.” </w:t>
      </w:r>
      <w:r>
        <w:rPr>
          <w:i/>
          <w:sz w:val="20"/>
          <w:szCs w:val="20"/>
        </w:rPr>
        <w:t>Iowa State University</w:t>
      </w:r>
      <w:r>
        <w:rPr>
          <w:sz w:val="20"/>
          <w:szCs w:val="20"/>
        </w:rPr>
        <w:t xml:space="preserve">, Iowa State University, 2019, https://dr.lib.iastate.edu/server/api/core/bitstreams/963c8e0d-4209-4137-9d05-ac20968963f9/content. </w:t>
      </w:r>
    </w:p>
    <w:p w14:paraId="362157A9" w14:textId="77777777" w:rsidR="003C7333" w:rsidRDefault="003C7333">
      <w:pPr>
        <w:spacing w:line="240" w:lineRule="auto"/>
        <w:rPr>
          <w:sz w:val="20"/>
          <w:szCs w:val="20"/>
        </w:rPr>
      </w:pPr>
    </w:p>
  </w:footnote>
  <w:footnote w:id="6">
    <w:p w14:paraId="382CC23D" w14:textId="77777777" w:rsidR="003C7333" w:rsidRDefault="00A7398F">
      <w:pPr>
        <w:spacing w:line="240" w:lineRule="auto"/>
        <w:rPr>
          <w:sz w:val="20"/>
          <w:szCs w:val="20"/>
        </w:rPr>
      </w:pPr>
      <w:r>
        <w:rPr>
          <w:vertAlign w:val="superscript"/>
        </w:rPr>
        <w:footnoteRef/>
      </w:r>
      <w:r>
        <w:rPr>
          <w:sz w:val="20"/>
          <w:szCs w:val="20"/>
        </w:rPr>
        <w:t xml:space="preserve"> </w:t>
      </w:r>
      <w:proofErr w:type="spellStart"/>
      <w:r>
        <w:rPr>
          <w:sz w:val="20"/>
          <w:szCs w:val="20"/>
        </w:rPr>
        <w:t>Rodan</w:t>
      </w:r>
      <w:proofErr w:type="spellEnd"/>
      <w:r>
        <w:rPr>
          <w:sz w:val="20"/>
          <w:szCs w:val="20"/>
        </w:rPr>
        <w:t xml:space="preserve">, Ali, et al. “Negative Correlation Learning for Customer Churn Prediction: A Comparison Study.” </w:t>
      </w:r>
      <w:proofErr w:type="spellStart"/>
      <w:r>
        <w:rPr>
          <w:i/>
          <w:sz w:val="20"/>
          <w:szCs w:val="20"/>
        </w:rPr>
        <w:t>TheScientificWorldJournal</w:t>
      </w:r>
      <w:proofErr w:type="spellEnd"/>
      <w:r>
        <w:rPr>
          <w:sz w:val="20"/>
          <w:szCs w:val="20"/>
        </w:rPr>
        <w:t xml:space="preserve">, </w:t>
      </w:r>
      <w:proofErr w:type="spellStart"/>
      <w:r>
        <w:rPr>
          <w:sz w:val="20"/>
          <w:szCs w:val="20"/>
        </w:rPr>
        <w:t>Hindawi</w:t>
      </w:r>
      <w:proofErr w:type="spellEnd"/>
      <w:r>
        <w:rPr>
          <w:sz w:val="20"/>
          <w:szCs w:val="20"/>
        </w:rPr>
        <w:t xml:space="preserve"> Publishing Corporation, 2015, https://www.ncbi.nlm.nih.gov/pmc/articles/PMC4386545/. </w:t>
      </w:r>
    </w:p>
    <w:p w14:paraId="282481D1" w14:textId="77777777" w:rsidR="003C7333" w:rsidRDefault="003C7333">
      <w:pPr>
        <w:spacing w:line="240" w:lineRule="auto"/>
        <w:rPr>
          <w:sz w:val="20"/>
          <w:szCs w:val="20"/>
        </w:rPr>
      </w:pPr>
    </w:p>
  </w:footnote>
  <w:footnote w:id="7">
    <w:p w14:paraId="1B94F8BC" w14:textId="77777777" w:rsidR="003C7333" w:rsidRDefault="00A7398F">
      <w:pPr>
        <w:spacing w:line="240" w:lineRule="auto"/>
        <w:rPr>
          <w:sz w:val="20"/>
          <w:szCs w:val="20"/>
        </w:rPr>
      </w:pPr>
      <w:r>
        <w:rPr>
          <w:vertAlign w:val="superscript"/>
        </w:rPr>
        <w:footnoteRef/>
      </w:r>
      <w:r>
        <w:rPr>
          <w:sz w:val="20"/>
          <w:szCs w:val="20"/>
        </w:rPr>
        <w:t xml:space="preserve"> Sharaf, Victory. “</w:t>
      </w:r>
      <w:proofErr w:type="spellStart"/>
      <w:r>
        <w:rPr>
          <w:sz w:val="20"/>
          <w:szCs w:val="20"/>
        </w:rPr>
        <w:t>Sparkify</w:t>
      </w:r>
      <w:proofErr w:type="spellEnd"/>
      <w:r>
        <w:rPr>
          <w:sz w:val="20"/>
          <w:szCs w:val="20"/>
        </w:rPr>
        <w:t xml:space="preserve"> - Churn Prediction with </w:t>
      </w:r>
      <w:proofErr w:type="spellStart"/>
      <w:r>
        <w:rPr>
          <w:sz w:val="20"/>
          <w:szCs w:val="20"/>
        </w:rPr>
        <w:t>PySpark</w:t>
      </w:r>
      <w:proofErr w:type="spellEnd"/>
      <w:r>
        <w:rPr>
          <w:sz w:val="20"/>
          <w:szCs w:val="20"/>
        </w:rPr>
        <w:t xml:space="preserve"> on Big Data.” </w:t>
      </w:r>
      <w:r>
        <w:rPr>
          <w:i/>
          <w:sz w:val="20"/>
          <w:szCs w:val="20"/>
        </w:rPr>
        <w:t>Medium</w:t>
      </w:r>
      <w:r>
        <w:rPr>
          <w:sz w:val="20"/>
          <w:szCs w:val="20"/>
        </w:rPr>
        <w:t xml:space="preserve">, The Startup, 3 Feb. 2021, https://medium.com/swlh/sparkify-churn-prediction-with-pyspark-on-big-data-c50157ee491c. </w:t>
      </w:r>
    </w:p>
    <w:p w14:paraId="3D16F48D" w14:textId="77777777" w:rsidR="003C7333" w:rsidRDefault="003C7333">
      <w:pPr>
        <w:spacing w:line="240" w:lineRule="auto"/>
        <w:rPr>
          <w:sz w:val="20"/>
          <w:szCs w:val="20"/>
        </w:rPr>
      </w:pPr>
    </w:p>
  </w:footnote>
  <w:footnote w:id="8">
    <w:p w14:paraId="34B09E2A" w14:textId="77777777" w:rsidR="003C7333" w:rsidRDefault="00A7398F">
      <w:pPr>
        <w:spacing w:line="240" w:lineRule="auto"/>
        <w:rPr>
          <w:sz w:val="20"/>
          <w:szCs w:val="20"/>
        </w:rPr>
      </w:pPr>
      <w:r>
        <w:rPr>
          <w:vertAlign w:val="superscript"/>
        </w:rPr>
        <w:footnoteRef/>
      </w:r>
      <w:r>
        <w:rPr>
          <w:sz w:val="20"/>
          <w:szCs w:val="20"/>
        </w:rPr>
        <w:t xml:space="preserve"> Moses, Lucia. “To Get to 10 </w:t>
      </w:r>
      <w:proofErr w:type="gramStart"/>
      <w:r>
        <w:rPr>
          <w:sz w:val="20"/>
          <w:szCs w:val="20"/>
        </w:rPr>
        <w:t>Million</w:t>
      </w:r>
      <w:proofErr w:type="gramEnd"/>
      <w:r>
        <w:rPr>
          <w:sz w:val="20"/>
          <w:szCs w:val="20"/>
        </w:rPr>
        <w:t xml:space="preserve"> Subscribers, the New York Times Is Focusing on Churn.” </w:t>
      </w:r>
      <w:proofErr w:type="spellStart"/>
      <w:r>
        <w:rPr>
          <w:i/>
          <w:sz w:val="20"/>
          <w:szCs w:val="20"/>
        </w:rPr>
        <w:t>Digiday</w:t>
      </w:r>
      <w:proofErr w:type="spellEnd"/>
      <w:r>
        <w:rPr>
          <w:sz w:val="20"/>
          <w:szCs w:val="20"/>
        </w:rPr>
        <w:t xml:space="preserve">, 26 Oct. 2017, https://digiday.com/media/get-10m-subscribers-new-york-times-focusing-churn/. </w:t>
      </w:r>
    </w:p>
    <w:p w14:paraId="76B07C09" w14:textId="77777777" w:rsidR="003C7333" w:rsidRDefault="003C7333">
      <w:pPr>
        <w:spacing w:line="240" w:lineRule="auto"/>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FA8A3" w14:textId="77777777" w:rsidR="003C7333" w:rsidRDefault="003C7333">
    <w:pP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B739B"/>
    <w:multiLevelType w:val="hybridMultilevel"/>
    <w:tmpl w:val="89CA8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5B36CD"/>
    <w:multiLevelType w:val="hybridMultilevel"/>
    <w:tmpl w:val="4A4CC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A826BD"/>
    <w:multiLevelType w:val="hybridMultilevel"/>
    <w:tmpl w:val="91B8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D01858"/>
    <w:multiLevelType w:val="hybridMultilevel"/>
    <w:tmpl w:val="29D2A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CE52AA8"/>
    <w:multiLevelType w:val="hybridMultilevel"/>
    <w:tmpl w:val="4A9C9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132957"/>
    <w:multiLevelType w:val="hybridMultilevel"/>
    <w:tmpl w:val="78C0F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333"/>
    <w:rsid w:val="00011398"/>
    <w:rsid w:val="00045882"/>
    <w:rsid w:val="000F0312"/>
    <w:rsid w:val="000F7148"/>
    <w:rsid w:val="00105C0A"/>
    <w:rsid w:val="00145060"/>
    <w:rsid w:val="001A2E31"/>
    <w:rsid w:val="001C7CC5"/>
    <w:rsid w:val="001E0AB6"/>
    <w:rsid w:val="002164FD"/>
    <w:rsid w:val="00253012"/>
    <w:rsid w:val="002A7EEE"/>
    <w:rsid w:val="00367343"/>
    <w:rsid w:val="0039489D"/>
    <w:rsid w:val="003A2794"/>
    <w:rsid w:val="003C7333"/>
    <w:rsid w:val="003E3991"/>
    <w:rsid w:val="00405691"/>
    <w:rsid w:val="0043763E"/>
    <w:rsid w:val="00444871"/>
    <w:rsid w:val="00481F7F"/>
    <w:rsid w:val="004A3923"/>
    <w:rsid w:val="004F49FE"/>
    <w:rsid w:val="00582C33"/>
    <w:rsid w:val="00585150"/>
    <w:rsid w:val="005E0FE7"/>
    <w:rsid w:val="006B4DBB"/>
    <w:rsid w:val="00745BB1"/>
    <w:rsid w:val="007B5329"/>
    <w:rsid w:val="007C49EB"/>
    <w:rsid w:val="00814BB3"/>
    <w:rsid w:val="00821EE0"/>
    <w:rsid w:val="00852264"/>
    <w:rsid w:val="008F1962"/>
    <w:rsid w:val="009904CE"/>
    <w:rsid w:val="0099413F"/>
    <w:rsid w:val="009E0B55"/>
    <w:rsid w:val="00A162FC"/>
    <w:rsid w:val="00A32275"/>
    <w:rsid w:val="00A7398F"/>
    <w:rsid w:val="00A77643"/>
    <w:rsid w:val="00A87295"/>
    <w:rsid w:val="00AE21B8"/>
    <w:rsid w:val="00AE7085"/>
    <w:rsid w:val="00B60EB1"/>
    <w:rsid w:val="00B85C71"/>
    <w:rsid w:val="00BC227C"/>
    <w:rsid w:val="00BE0B61"/>
    <w:rsid w:val="00BF2FF6"/>
    <w:rsid w:val="00C86A67"/>
    <w:rsid w:val="00E16E4B"/>
    <w:rsid w:val="00E40F78"/>
    <w:rsid w:val="00E65134"/>
    <w:rsid w:val="00E670A7"/>
    <w:rsid w:val="00E76769"/>
    <w:rsid w:val="00EB374B"/>
    <w:rsid w:val="00EF4174"/>
    <w:rsid w:val="00F10CC7"/>
    <w:rsid w:val="00F36847"/>
    <w:rsid w:val="00F92F5A"/>
    <w:rsid w:val="00FD2003"/>
    <w:rsid w:val="00FE15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E6247"/>
  <w15:docId w15:val="{EECF60E2-FC55-4ABF-AD12-317A1F8D4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814BB3"/>
    <w:pPr>
      <w:keepNext/>
      <w:keepLines/>
      <w:spacing w:before="400" w:after="120" w:line="240" w:lineRule="auto"/>
      <w:outlineLvl w:val="0"/>
    </w:pPr>
    <w:rPr>
      <w:rFonts w:ascii="Times New Roman" w:hAnsi="Times New Roman"/>
      <w:b/>
      <w:sz w:val="32"/>
      <w:szCs w:val="28"/>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670A7"/>
    <w:pPr>
      <w:ind w:left="720"/>
      <w:contextualSpacing/>
    </w:pPr>
  </w:style>
  <w:style w:type="paragraph" w:styleId="TOCHeading">
    <w:name w:val="TOC Heading"/>
    <w:basedOn w:val="Heading1"/>
    <w:next w:val="Normal"/>
    <w:uiPriority w:val="39"/>
    <w:unhideWhenUsed/>
    <w:qFormat/>
    <w:rsid w:val="00FD2003"/>
    <w:pPr>
      <w:spacing w:before="240" w:after="0" w:line="259" w:lineRule="auto"/>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FD2003"/>
    <w:pPr>
      <w:spacing w:after="100"/>
    </w:pPr>
  </w:style>
  <w:style w:type="paragraph" w:styleId="TOC2">
    <w:name w:val="toc 2"/>
    <w:basedOn w:val="Normal"/>
    <w:next w:val="Normal"/>
    <w:autoRedefine/>
    <w:uiPriority w:val="39"/>
    <w:unhideWhenUsed/>
    <w:rsid w:val="00FD2003"/>
    <w:pPr>
      <w:spacing w:after="100"/>
      <w:ind w:left="220"/>
    </w:pPr>
  </w:style>
  <w:style w:type="character" w:styleId="Hyperlink">
    <w:name w:val="Hyperlink"/>
    <w:basedOn w:val="DefaultParagraphFont"/>
    <w:uiPriority w:val="99"/>
    <w:unhideWhenUsed/>
    <w:rsid w:val="00FD20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584471">
      <w:bodyDiv w:val="1"/>
      <w:marLeft w:val="0"/>
      <w:marRight w:val="0"/>
      <w:marTop w:val="0"/>
      <w:marBottom w:val="0"/>
      <w:divBdr>
        <w:top w:val="none" w:sz="0" w:space="0" w:color="auto"/>
        <w:left w:val="none" w:sz="0" w:space="0" w:color="auto"/>
        <w:bottom w:val="none" w:sz="0" w:space="0" w:color="auto"/>
        <w:right w:val="none" w:sz="0" w:space="0" w:color="auto"/>
      </w:divBdr>
    </w:div>
    <w:div w:id="1109198554">
      <w:bodyDiv w:val="1"/>
      <w:marLeft w:val="0"/>
      <w:marRight w:val="0"/>
      <w:marTop w:val="0"/>
      <w:marBottom w:val="0"/>
      <w:divBdr>
        <w:top w:val="none" w:sz="0" w:space="0" w:color="auto"/>
        <w:left w:val="none" w:sz="0" w:space="0" w:color="auto"/>
        <w:bottom w:val="none" w:sz="0" w:space="0" w:color="auto"/>
        <w:right w:val="none" w:sz="0" w:space="0" w:color="auto"/>
      </w:divBdr>
    </w:div>
    <w:div w:id="1525093043">
      <w:bodyDiv w:val="1"/>
      <w:marLeft w:val="0"/>
      <w:marRight w:val="0"/>
      <w:marTop w:val="0"/>
      <w:marBottom w:val="0"/>
      <w:divBdr>
        <w:top w:val="none" w:sz="0" w:space="0" w:color="auto"/>
        <w:left w:val="none" w:sz="0" w:space="0" w:color="auto"/>
        <w:bottom w:val="none" w:sz="0" w:space="0" w:color="auto"/>
        <w:right w:val="none" w:sz="0" w:space="0" w:color="auto"/>
      </w:divBdr>
    </w:div>
    <w:div w:id="2087535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dpi.com/1999-5903/13/7/175/htm" TargetMode="External"/><Relationship Id="rId13" Type="http://schemas.openxmlformats.org/officeDocument/2006/relationships/hyperlink" Target="https://www.ncbi.nlm.nih.gov/pmc/articles/PMC4386545/"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www.wsj.com/articles/equinix-builds-ai-model-to-predict-customer-churn-1522705279"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pubs.com/dpong8988/final_projv4"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ati.sites.apiit.edu.my/files/2018/07/2017_Issue2_Paper3.pd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ezaccountz/DATA_621/blob/main/Final%20Project/Final_Project_draft_v4.1.Rm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hyperlink" Target="https://dr.lib.iastate.edu/server/api/core/bitstreams/963c8e0d-4209-4137-9d05-ac20968963f9/content"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talkingbiznews.com/they-talk-biz-news/how-the-wsj-is-examining-engagement-to-reduce-churn/" TargetMode="External"/><Relationship Id="rId14" Type="http://schemas.openxmlformats.org/officeDocument/2006/relationships/hyperlink" Target="https://medium.com/swlh/sparkify-churn-prediction-with-pyspark-on-big-data-c50157ee491c"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FD3507-E119-45CE-A91E-7362BBBF5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26</Pages>
  <Words>3751</Words>
  <Characters>21386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Euclid Zhang (DCAS)</cp:lastModifiedBy>
  <cp:revision>33</cp:revision>
  <dcterms:created xsi:type="dcterms:W3CDTF">2022-05-17T22:53:00Z</dcterms:created>
  <dcterms:modified xsi:type="dcterms:W3CDTF">2022-05-18T18:58:00Z</dcterms:modified>
</cp:coreProperties>
</file>