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51.png" ContentType="image/png"/>
  <Override PartName="/word/media/rId36.png" ContentType="image/png"/>
  <Override PartName="/word/media/rId48.png" ContentType="image/png"/>
  <Override PartName="/word/media/rId27.png" ContentType="image/png"/>
  <Override PartName="/word/media/rId39.png" ContentType="image/png"/>
  <Override PartName="/word/media/rId30.png" ContentType="image/png"/>
  <Override PartName="/word/media/rId33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Создаю файл lab8-1.asm, вставляю в него литинг номер 8.1, создаю исполняемый файл и вижу необходимый результат работы. После чего в этот же файл я вставляю листинг 8.2. Немного жоработав его я получаю необходимый результат.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30571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/рис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Создаю файл lab8-2.asm, вставляю в него литинг номер 8.3, создаю исполняемый файл и вижу необходимый результат работы.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Создал файл lab8-2.lst, открыл его с помощоью текстового редактора" title="" id="34" name="Picture"/>
            <a:graphic>
              <a:graphicData uri="http://schemas.openxmlformats.org/drawingml/2006/picture">
                <pic:pic>
                  <pic:nvPicPr>
                    <pic:cNvPr descr="./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Рассмотрим и опишем некоторые три строчки:</w:t>
      </w:r>
      <w:r>
        <w:t xml:space="preserve"> </w:t>
      </w:r>
      <w:r>
        <w:t xml:space="preserve">23-я строка: 00000101 (адрес) В80А000000 (машинный код) mov eax, B (в регистр еах вносим значение В)</w:t>
      </w:r>
      <w:r>
        <w:t xml:space="preserve"> </w:t>
      </w:r>
      <w:r>
        <w:t xml:space="preserve">40-я строка: 00000145 (адрес) 2В0D0A000000 (машинный код)</w:t>
      </w:r>
      <w:r>
        <w:t xml:space="preserve"> </w:t>
      </w:r>
      <w:r>
        <w:t xml:space="preserve">cmp ecx, B (сравниваем значение регистра есх и значение В)</w:t>
      </w:r>
      <w:r>
        <w:t xml:space="preserve"> </w:t>
      </w:r>
      <w:r>
        <w:t xml:space="preserve">21 строка: 000000FС (адрес) Е842FFFFFF</w:t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Открываем файл lab8-2.asm и удаляем один операнд" title="" id="37" name="Picture"/>
            <a:graphic>
              <a:graphicData uri="http://schemas.openxmlformats.org/drawingml/2006/picture">
                <pic:pic>
                  <pic:nvPicPr>
                    <pic:cNvPr descr="./image/12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/22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#Задание для самостоятельной работы:</w:t>
      </w:r>
    </w:p>
    <w:p>
      <w:pPr>
        <w:pStyle w:val="BodyText"/>
      </w:pPr>
      <w:r>
        <w:t xml:space="preserve">В лабораторной работе я выполнял вариант №6, следовательно в этой лабораторной работе я буду выполнять аналогичный вариант</w:t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Программа нахождения наименьшей переменной из 3-х целочисленных" title="" id="43" name="Picture"/>
            <a:graphic>
              <a:graphicData uri="http://schemas.openxmlformats.org/drawingml/2006/picture">
                <pic:pic>
                  <pic:nvPicPr>
                    <pic:cNvPr descr="./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Всё работает верно" title="" id="46" name="Picture"/>
            <a:graphic>
              <a:graphicData uri="http://schemas.openxmlformats.org/drawingml/2006/picture">
                <pic:pic>
                  <pic:nvPicPr>
                    <pic:cNvPr descr=".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305719"/>
            <wp:effectExtent b="0" l="0" r="0" t="0"/>
            <wp:docPr descr="Пишем программу, которая выводит значения заданной функции при введенных “х”" title="" id="49" name="Picture"/>
            <a:graphic>
              <a:graphicData uri="http://schemas.openxmlformats.org/drawingml/2006/picture">
                <pic:pic>
                  <pic:nvPicPr>
                    <pic:cNvPr descr="./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Всё работает корректно" title="" id="52" name="Picture"/>
            <a:graphic>
              <a:graphicData uri="http://schemas.openxmlformats.org/drawingml/2006/picture">
                <pic:pic>
                  <pic:nvPicPr>
                    <pic:cNvPr descr="./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их использованием. Познакомился с назначением и структурой файла листинга.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Зарипов Евгений Сергеевич</dc:creator>
  <dc:language>ru-RU</dc:language>
  <cp:keywords/>
  <dcterms:created xsi:type="dcterms:W3CDTF">2022-12-03T18:47:34Z</dcterms:created>
  <dcterms:modified xsi:type="dcterms:W3CDTF">2022-12-03T18:47:34Z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