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60.png" ContentType="image/png"/>
  <Override PartName="/word/media/rId62.png" ContentType="image/png"/>
  <Override PartName="/word/media/rId66.png" ContentType="image/png"/>
  <Override PartName="/word/media/rId6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Ездаков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 В качестве отчёта просьба предоставить отчёты в 3 форматах: pdf, docx и md</w:t>
      </w:r>
    </w:p>
    <w:bookmarkEnd w:id="21"/>
    <w:bookmarkStart w:id="6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учетную запись на GitHub (рис. -fig. 1).</w:t>
      </w:r>
    </w:p>
    <w:p>
      <w:pPr>
        <w:pStyle w:val="CaptionedFigure"/>
      </w:pPr>
      <w:bookmarkStart w:id="23" w:name="fig:001"/>
      <w:r>
        <w:drawing>
          <wp:inline>
            <wp:extent cx="5334000" cy="1823168"/>
            <wp:effectExtent b="0" l="0" r="0" t="0"/>
            <wp:docPr descr="Figure 1: Создание учётной записи" title="" id="1" name="Picture"/>
            <a:graphic>
              <a:graphicData uri="http://schemas.openxmlformats.org/drawingml/2006/picture">
                <pic:pic>
                  <pic:nvPicPr>
                    <pic:cNvPr descr="screenshot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3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учётной записи</w:t>
      </w:r>
    </w:p>
    <w:p>
      <w:pPr>
        <w:numPr>
          <w:ilvl w:val="0"/>
          <w:numId w:val="1002"/>
        </w:numPr>
        <w:pStyle w:val="Compact"/>
      </w:pPr>
      <w:r>
        <w:t xml:space="preserve">Настроил систему контроля версий git (рис. -fig. 2, рис. -fig. 3)</w:t>
      </w:r>
    </w:p>
    <w:p>
      <w:pPr>
        <w:pStyle w:val="FirstParagraph"/>
      </w:pPr>
      <w:r>
        <w:t xml:space="preserve">Сгенерировал ssh-ключ:</w:t>
      </w:r>
    </w:p>
    <w:p>
      <w:pPr>
        <w:pStyle w:val="CaptionedFigure"/>
      </w:pPr>
      <w:bookmarkStart w:id="25" w:name="fig:002"/>
      <w:r>
        <w:drawing>
          <wp:inline>
            <wp:extent cx="5334000" cy="3405781"/>
            <wp:effectExtent b="0" l="0" r="0" t="0"/>
            <wp:docPr descr="Figure 2: Создание нового ssh ключа" title="" id="1" name="Picture"/>
            <a:graphic>
              <a:graphicData uri="http://schemas.openxmlformats.org/drawingml/2006/picture">
                <pic:pic>
                  <pic:nvPicPr>
                    <pic:cNvPr descr="screenshot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Создание нового ssh ключа</w:t>
      </w:r>
    </w:p>
    <w:p>
      <w:pPr>
        <w:pStyle w:val="BodyText"/>
      </w:pPr>
      <w:r>
        <w:t xml:space="preserve">Добавил его в настройках учетной записи на GitHub</w:t>
      </w:r>
    </w:p>
    <w:p>
      <w:pPr>
        <w:pStyle w:val="CaptionedFigure"/>
      </w:pPr>
      <w:bookmarkStart w:id="27" w:name="fig:003"/>
      <w:r>
        <w:drawing>
          <wp:inline>
            <wp:extent cx="5334000" cy="1830294"/>
            <wp:effectExtent b="0" l="0" r="0" t="0"/>
            <wp:docPr descr="Figure 3: Добавление ssh ключа на github" title="" id="1" name="Picture"/>
            <a:graphic>
              <a:graphicData uri="http://schemas.openxmlformats.org/drawingml/2006/picture">
                <pic:pic>
                  <pic:nvPicPr>
                    <pic:cNvPr descr="screenshot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0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Добавление ssh ключа на github</w:t>
      </w:r>
    </w:p>
    <w:p>
      <w:pPr>
        <w:numPr>
          <w:ilvl w:val="0"/>
          <w:numId w:val="1003"/>
        </w:numPr>
        <w:pStyle w:val="Compact"/>
      </w:pPr>
      <w:r>
        <w:t xml:space="preserve">Создал структуру каталога лабораторных работ с помощью mkdir (рис. -fig. 4)</w:t>
      </w:r>
    </w:p>
    <w:p>
      <w:pPr>
        <w:pStyle w:val="CaptionedFigure"/>
      </w:pPr>
      <w:bookmarkStart w:id="29" w:name="fig:004"/>
      <w:r>
        <w:drawing>
          <wp:inline>
            <wp:extent cx="5334000" cy="317675"/>
            <wp:effectExtent b="0" l="0" r="0" t="0"/>
            <wp:docPr descr="Figure 4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screenshot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каталога</w:t>
      </w:r>
    </w:p>
    <w:p>
      <w:pPr>
        <w:numPr>
          <w:ilvl w:val="0"/>
          <w:numId w:val="1004"/>
        </w:numPr>
        <w:pStyle w:val="Compact"/>
      </w:pPr>
      <w:r>
        <w:t xml:space="preserve">Создал репозиторий на GitHub. Назвал его os-intro (рис. -fig. 5):</w:t>
      </w:r>
    </w:p>
    <w:p>
      <w:pPr>
        <w:pStyle w:val="CaptionedFigure"/>
      </w:pPr>
      <w:bookmarkStart w:id="31" w:name="fig:005"/>
      <w:r>
        <w:drawing>
          <wp:inline>
            <wp:extent cx="4994621" cy="3457815"/>
            <wp:effectExtent b="0" l="0" r="0" t="0"/>
            <wp:docPr descr="Figure 5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screenshot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3457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Создание репозитория</w:t>
      </w:r>
    </w:p>
    <w:p>
      <w:pPr>
        <w:numPr>
          <w:ilvl w:val="0"/>
          <w:numId w:val="1005"/>
        </w:numPr>
      </w:pPr>
      <w:r>
        <w:t xml:space="preserve">Перешёл в каталог laboratory: cd</w:t>
      </w:r>
    </w:p>
    <w:p>
      <w:pPr>
        <w:numPr>
          <w:ilvl w:val="0"/>
          <w:numId w:val="1005"/>
        </w:numPr>
      </w:pPr>
      <w:r>
        <w:t xml:space="preserve">Инициализировал системы git (рис. -fig. 6):</w:t>
      </w:r>
    </w:p>
    <w:p>
      <w:pPr>
        <w:pStyle w:val="CaptionedFigure"/>
      </w:pPr>
      <w:bookmarkStart w:id="33" w:name="fig:006"/>
      <w:r>
        <w:drawing>
          <wp:inline>
            <wp:extent cx="3327186" cy="276625"/>
            <wp:effectExtent b="0" l="0" r="0" t="0"/>
            <wp:docPr descr="Figure 6: Инициализация систем git" title="" id="1" name="Picture"/>
            <a:graphic>
              <a:graphicData uri="http://schemas.openxmlformats.org/drawingml/2006/picture">
                <pic:pic>
                  <pic:nvPicPr>
                    <pic:cNvPr descr="screenshot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186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Инициализация систем git</w:t>
      </w:r>
    </w:p>
    <w:p>
      <w:pPr>
        <w:numPr>
          <w:ilvl w:val="0"/>
          <w:numId w:val="1006"/>
        </w:numPr>
        <w:pStyle w:val="Compact"/>
      </w:pPr>
      <w:r>
        <w:t xml:space="preserve">Создал заготовку для файла README.md (рис. -fig. 7):</w:t>
      </w:r>
    </w:p>
    <w:p>
      <w:pPr>
        <w:pStyle w:val="CaptionedFigure"/>
      </w:pPr>
      <w:bookmarkStart w:id="35" w:name="fig:007"/>
      <w:r>
        <w:drawing>
          <wp:inline>
            <wp:extent cx="5334000" cy="349521"/>
            <wp:effectExtent b="0" l="0" r="0" t="0"/>
            <wp:docPr descr="Figure 7: Создание заготовки для файла README.md" title="" id="1" name="Picture"/>
            <a:graphic>
              <a:graphicData uri="http://schemas.openxmlformats.org/drawingml/2006/picture">
                <pic:pic>
                  <pic:nvPicPr>
                    <pic:cNvPr descr="screenshot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Создание заготовки для файла README.md</w:t>
      </w:r>
    </w:p>
    <w:p>
      <w:pPr>
        <w:numPr>
          <w:ilvl w:val="0"/>
          <w:numId w:val="1007"/>
        </w:numPr>
        <w:pStyle w:val="Compact"/>
      </w:pPr>
      <w:r>
        <w:t xml:space="preserve">Создал первый коммит и отправил его на GitHub (рис. -fig. 8, рис. -fig. 9):</w:t>
      </w:r>
    </w:p>
    <w:p>
      <w:pPr>
        <w:pStyle w:val="CaptionedFigure"/>
      </w:pPr>
      <w:bookmarkStart w:id="37" w:name="fig:008"/>
      <w:r>
        <w:drawing>
          <wp:inline>
            <wp:extent cx="5334000" cy="849663"/>
            <wp:effectExtent b="0" l="0" r="0" t="0"/>
            <wp:docPr descr="Figure 8: Первый коммит" title="" id="1" name="Picture"/>
            <a:graphic>
              <a:graphicData uri="http://schemas.openxmlformats.org/drawingml/2006/picture">
                <pic:pic>
                  <pic:nvPicPr>
                    <pic:cNvPr descr="screenshot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Первый коммит</w:t>
      </w:r>
    </w:p>
    <w:p>
      <w:pPr>
        <w:pStyle w:val="CaptionedFigure"/>
      </w:pPr>
      <w:bookmarkStart w:id="39" w:name="fig:009"/>
      <w:r>
        <w:drawing>
          <wp:inline>
            <wp:extent cx="5334000" cy="2112914"/>
            <wp:effectExtent b="0" l="0" r="0" t="0"/>
            <wp:docPr descr="Figure 9: Первый коммит" title="" id="1" name="Picture"/>
            <a:graphic>
              <a:graphicData uri="http://schemas.openxmlformats.org/drawingml/2006/picture">
                <pic:pic>
                  <pic:nvPicPr>
                    <pic:cNvPr descr="screenshots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2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Первый коммит</w:t>
      </w:r>
    </w:p>
    <w:p>
      <w:pPr>
        <w:numPr>
          <w:ilvl w:val="0"/>
          <w:numId w:val="1008"/>
        </w:numPr>
        <w:pStyle w:val="Compact"/>
      </w:pPr>
      <w:r>
        <w:t xml:space="preserve">Добавил файл лицензии (рис. -fig. 10):</w:t>
      </w:r>
    </w:p>
    <w:p>
      <w:pPr>
        <w:pStyle w:val="CaptionedFigure"/>
      </w:pPr>
      <w:bookmarkStart w:id="41" w:name="fig:010"/>
      <w:r>
        <w:drawing>
          <wp:inline>
            <wp:extent cx="5334000" cy="2293398"/>
            <wp:effectExtent b="0" l="0" r="0" t="0"/>
            <wp:docPr descr="Figure 10: Файл лицензии" title="" id="1" name="Picture"/>
            <a:graphic>
              <a:graphicData uri="http://schemas.openxmlformats.org/drawingml/2006/picture">
                <pic:pic>
                  <pic:nvPicPr>
                    <pic:cNvPr descr="screenshot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Файл лицензии</w:t>
      </w:r>
    </w:p>
    <w:p>
      <w:pPr>
        <w:numPr>
          <w:ilvl w:val="0"/>
          <w:numId w:val="1009"/>
        </w:numPr>
        <w:pStyle w:val="Compact"/>
      </w:pPr>
      <w:r>
        <w:t xml:space="preserve">Просмотрел список имеющихся шаблонов игнорируемых файлов (рис. -fig. 11):</w:t>
      </w:r>
    </w:p>
    <w:p>
      <w:pPr>
        <w:pStyle w:val="CaptionedFigure"/>
      </w:pPr>
      <w:bookmarkStart w:id="43" w:name="fig:011"/>
      <w:r>
        <w:drawing>
          <wp:inline>
            <wp:extent cx="5334000" cy="2903409"/>
            <wp:effectExtent b="0" l="0" r="0" t="0"/>
            <wp:docPr descr="Figure 11: Список шаблонов игнорируемых файлов" title="" id="1" name="Picture"/>
            <a:graphic>
              <a:graphicData uri="http://schemas.openxmlformats.org/drawingml/2006/picture">
                <pic:pic>
                  <pic:nvPicPr>
                    <pic:cNvPr descr="screenshot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3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Список шаблонов игнорируемых файлов</w:t>
      </w:r>
    </w:p>
    <w:p>
      <w:pPr>
        <w:numPr>
          <w:ilvl w:val="0"/>
          <w:numId w:val="1010"/>
        </w:numPr>
        <w:pStyle w:val="Compact"/>
      </w:pPr>
      <w:r>
        <w:t xml:space="preserve">Загрузил шаблон для С (рис. -fig. 12):</w:t>
      </w:r>
    </w:p>
    <w:p>
      <w:pPr>
        <w:pStyle w:val="CaptionedFigure"/>
      </w:pPr>
      <w:bookmarkStart w:id="45" w:name="fig:012"/>
      <w:r>
        <w:drawing>
          <wp:inline>
            <wp:extent cx="5334000" cy="277950"/>
            <wp:effectExtent b="0" l="0" r="0" t="0"/>
            <wp:docPr descr="Figure 12: Загрузка шаблона для С" title="" id="1" name="Picture"/>
            <a:graphic>
              <a:graphicData uri="http://schemas.openxmlformats.org/drawingml/2006/picture">
                <pic:pic>
                  <pic:nvPicPr>
                    <pic:cNvPr descr="screenshot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Загрузка шаблона для С</w:t>
      </w:r>
    </w:p>
    <w:p>
      <w:pPr>
        <w:numPr>
          <w:ilvl w:val="0"/>
          <w:numId w:val="1011"/>
        </w:numPr>
        <w:pStyle w:val="Compact"/>
      </w:pPr>
      <w:r>
        <w:t xml:space="preserve">Добавил новые файлы, отправил на GitHub (рис. -fig. 13, рис. -fig. 14):</w:t>
      </w:r>
    </w:p>
    <w:p>
      <w:pPr>
        <w:pStyle w:val="CaptionedFigure"/>
      </w:pPr>
      <w:bookmarkStart w:id="47" w:name="fig:013"/>
      <w:r>
        <w:drawing>
          <wp:inline>
            <wp:extent cx="5125250" cy="822191"/>
            <wp:effectExtent b="0" l="0" r="0" t="0"/>
            <wp:docPr descr="Figure 13: Добавление файлов на GitHub" title="" id="1" name="Picture"/>
            <a:graphic>
              <a:graphicData uri="http://schemas.openxmlformats.org/drawingml/2006/picture">
                <pic:pic>
                  <pic:nvPicPr>
                    <pic:cNvPr descr="screenshot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50" cy="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Добавление файлов на GitHub</w:t>
      </w:r>
    </w:p>
    <w:p>
      <w:pPr>
        <w:pStyle w:val="CaptionedFigure"/>
      </w:pPr>
      <w:bookmarkStart w:id="49" w:name="fig:014"/>
      <w:r>
        <w:drawing>
          <wp:inline>
            <wp:extent cx="3088981" cy="169048"/>
            <wp:effectExtent b="0" l="0" r="0" t="0"/>
            <wp:docPr descr="Figure 14: Добавление файлов на GitHub" title="" id="1" name="Picture"/>
            <a:graphic>
              <a:graphicData uri="http://schemas.openxmlformats.org/drawingml/2006/picture">
                <pic:pic>
                  <pic:nvPicPr>
                    <pic:cNvPr descr="screenshot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Добавление файлов на GitHub</w:t>
      </w:r>
    </w:p>
    <w:p>
      <w:pPr>
        <w:numPr>
          <w:ilvl w:val="0"/>
          <w:numId w:val="1012"/>
        </w:numPr>
        <w:pStyle w:val="Compact"/>
      </w:pPr>
      <w:r>
        <w:t xml:space="preserve">Инициализировал git-flow (рис. -fig. 15):</w:t>
      </w:r>
    </w:p>
    <w:p>
      <w:pPr>
        <w:pStyle w:val="CaptionedFigure"/>
      </w:pPr>
      <w:bookmarkStart w:id="51" w:name="fig:015"/>
      <w:r>
        <w:drawing>
          <wp:inline>
            <wp:extent cx="3342554" cy="207468"/>
            <wp:effectExtent b="0" l="0" r="0" t="0"/>
            <wp:docPr descr="Figure 15: Инициализация git-flow" title="" id="1" name="Picture"/>
            <a:graphic>
              <a:graphicData uri="http://schemas.openxmlformats.org/drawingml/2006/picture">
                <pic:pic>
                  <pic:nvPicPr>
                    <pic:cNvPr descr="screenshot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54" cy="2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Инициализация git-flow</w:t>
      </w:r>
    </w:p>
    <w:p>
      <w:pPr>
        <w:numPr>
          <w:ilvl w:val="0"/>
          <w:numId w:val="1013"/>
        </w:numPr>
        <w:pStyle w:val="Compact"/>
      </w:pPr>
      <w:r>
        <w:t xml:space="preserve">Префикс для ярлыков установил в v (рис. -fig. 16):</w:t>
      </w:r>
    </w:p>
    <w:p>
      <w:pPr>
        <w:pStyle w:val="CaptionedFigure"/>
      </w:pPr>
      <w:bookmarkStart w:id="53" w:name="fig:016"/>
      <w:r>
        <w:drawing>
          <wp:inline>
            <wp:extent cx="1844168" cy="192100"/>
            <wp:effectExtent b="0" l="0" r="0" t="0"/>
            <wp:docPr descr="Figure 16: Установка префикса" title="" id="1" name="Picture"/>
            <a:graphic>
              <a:graphicData uri="http://schemas.openxmlformats.org/drawingml/2006/picture">
                <pic:pic>
                  <pic:nvPicPr>
                    <pic:cNvPr descr="screenshot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168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Установка префикса</w:t>
      </w:r>
    </w:p>
    <w:p>
      <w:pPr>
        <w:numPr>
          <w:ilvl w:val="0"/>
          <w:numId w:val="1014"/>
        </w:numPr>
        <w:pStyle w:val="Compact"/>
      </w:pPr>
      <w:r>
        <w:t xml:space="preserve">Находясь на ветке develop, создал релиз с версией 1.0.0 (рис. -fig. 17, рис. -fig. 18):</w:t>
      </w:r>
    </w:p>
    <w:p>
      <w:pPr>
        <w:pStyle w:val="CaptionedFigure"/>
      </w:pPr>
      <w:bookmarkStart w:id="55" w:name="fig:017"/>
      <w:r>
        <w:drawing>
          <wp:inline>
            <wp:extent cx="3127401" cy="422621"/>
            <wp:effectExtent b="0" l="0" r="0" t="0"/>
            <wp:docPr descr="Figure 17: Создание релиза" title="" id="1" name="Picture"/>
            <a:graphic>
              <a:graphicData uri="http://schemas.openxmlformats.org/drawingml/2006/picture">
                <pic:pic>
                  <pic:nvPicPr>
                    <pic:cNvPr descr="screenshots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01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Создание релиза</w:t>
      </w:r>
    </w:p>
    <w:p>
      <w:pPr>
        <w:pStyle w:val="CaptionedFigure"/>
      </w:pPr>
      <w:bookmarkStart w:id="57" w:name="fig:018"/>
      <w:r>
        <w:drawing>
          <wp:inline>
            <wp:extent cx="4356847" cy="1813431"/>
            <wp:effectExtent b="0" l="0" r="0" t="0"/>
            <wp:docPr descr="Figure 18: Создание релиза" title="" id="1" name="Picture"/>
            <a:graphic>
              <a:graphicData uri="http://schemas.openxmlformats.org/drawingml/2006/picture">
                <pic:pic>
                  <pic:nvPicPr>
                    <pic:cNvPr descr="screenshots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1813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Создание релиза</w:t>
      </w:r>
    </w:p>
    <w:p>
      <w:pPr>
        <w:numPr>
          <w:ilvl w:val="0"/>
          <w:numId w:val="1015"/>
        </w:numPr>
        <w:pStyle w:val="Compact"/>
      </w:pPr>
      <w:r>
        <w:t xml:space="preserve">Записал версию (рис. -fig. 19):</w:t>
      </w:r>
    </w:p>
    <w:p>
      <w:pPr>
        <w:pStyle w:val="CaptionedFigure"/>
      </w:pPr>
      <w:bookmarkStart w:id="59" w:name="fig:019"/>
      <w:r>
        <w:drawing>
          <wp:inline>
            <wp:extent cx="4003381" cy="276625"/>
            <wp:effectExtent b="0" l="0" r="0" t="0"/>
            <wp:docPr descr="Figure 19: Запись версии" title="" id="1" name="Picture"/>
            <a:graphic>
              <a:graphicData uri="http://schemas.openxmlformats.org/drawingml/2006/picture">
                <pic:pic>
                  <pic:nvPicPr>
                    <pic:cNvPr descr="screenshots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81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19: Запись версии</w:t>
      </w:r>
    </w:p>
    <w:p>
      <w:pPr>
        <w:numPr>
          <w:ilvl w:val="0"/>
          <w:numId w:val="1016"/>
        </w:numPr>
        <w:pStyle w:val="Compact"/>
      </w:pPr>
      <w:r>
        <w:t xml:space="preserve">Добавил в индекс (рис. -fig. 20):</w:t>
      </w:r>
    </w:p>
    <w:p>
      <w:pPr>
        <w:pStyle w:val="CaptionedFigure"/>
      </w:pPr>
      <w:bookmarkStart w:id="61" w:name="fig:020"/>
      <w:r>
        <w:drawing>
          <wp:inline>
            <wp:extent cx="5202090" cy="691563"/>
            <wp:effectExtent b="0" l="0" r="0" t="0"/>
            <wp:docPr descr="Figure 20: Добавление в индекс" title="" id="1" name="Picture"/>
            <a:graphic>
              <a:graphicData uri="http://schemas.openxmlformats.org/drawingml/2006/picture">
                <pic:pic>
                  <pic:nvPicPr>
                    <pic:cNvPr descr="screenshots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0" cy="69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20: Добавление в индекс</w:t>
      </w:r>
    </w:p>
    <w:p>
      <w:pPr>
        <w:numPr>
          <w:ilvl w:val="0"/>
          <w:numId w:val="1017"/>
        </w:numPr>
        <w:pStyle w:val="Compact"/>
      </w:pPr>
      <w:r>
        <w:t xml:space="preserve">Залил релизную ветку в основную ветку (рис. -fig. 21):</w:t>
      </w:r>
    </w:p>
    <w:p>
      <w:pPr>
        <w:pStyle w:val="CaptionedFigure"/>
      </w:pPr>
      <w:bookmarkStart w:id="63" w:name="fig:021"/>
      <w:r>
        <w:drawing>
          <wp:inline>
            <wp:extent cx="4356847" cy="192100"/>
            <wp:effectExtent b="0" l="0" r="0" t="0"/>
            <wp:docPr descr="Figure 21: Залив релизной ветки" title="" id="1" name="Picture"/>
            <a:graphic>
              <a:graphicData uri="http://schemas.openxmlformats.org/drawingml/2006/picture">
                <pic:pic>
                  <pic:nvPicPr>
                    <pic:cNvPr descr="screenshots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21: Залив релизной ветки</w:t>
      </w:r>
    </w:p>
    <w:p>
      <w:pPr>
        <w:numPr>
          <w:ilvl w:val="0"/>
          <w:numId w:val="1018"/>
        </w:numPr>
        <w:pStyle w:val="Compact"/>
      </w:pPr>
      <w:r>
        <w:t xml:space="preserve">Отправил данные на GitHub (рис. -fig. 22):</w:t>
      </w:r>
    </w:p>
    <w:p>
      <w:pPr>
        <w:pStyle w:val="CaptionedFigure"/>
      </w:pPr>
      <w:bookmarkStart w:id="65" w:name="fig:022"/>
      <w:r>
        <w:drawing>
          <wp:inline>
            <wp:extent cx="4702628" cy="1859536"/>
            <wp:effectExtent b="0" l="0" r="0" t="0"/>
            <wp:docPr descr="Figure 22: Отправка данных на GitHub" title="" id="1" name="Picture"/>
            <a:graphic>
              <a:graphicData uri="http://schemas.openxmlformats.org/drawingml/2006/picture">
                <pic:pic>
                  <pic:nvPicPr>
                    <pic:cNvPr descr="screenshots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1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22: Отправка данных на GitHub</w:t>
      </w:r>
    </w:p>
    <w:p>
      <w:pPr>
        <w:numPr>
          <w:ilvl w:val="0"/>
          <w:numId w:val="1019"/>
        </w:numPr>
        <w:pStyle w:val="Compact"/>
      </w:pPr>
      <w:r>
        <w:t xml:space="preserve">Создаем релиз на github. Для этого заходим в «Releases», нажимаем «Создать</w:t>
      </w:r>
      <w:r>
        <w:t xml:space="preserve"> </w:t>
      </w:r>
      <w:r>
        <w:t xml:space="preserve">новый релиз». Заходим в теги и заполняем все поля (создаём теги для версии 1.0.0).</w:t>
      </w:r>
      <w:r>
        <w:t xml:space="preserve"> </w:t>
      </w:r>
      <w:r>
        <w:t xml:space="preserve">После создания тега, автоматически сформируется релиз (рис. -fig. 23).</w:t>
      </w:r>
    </w:p>
    <w:p>
      <w:pPr>
        <w:pStyle w:val="CaptionedFigure"/>
      </w:pPr>
      <w:bookmarkStart w:id="67" w:name="fig:023"/>
      <w:r>
        <w:drawing>
          <wp:inline>
            <wp:extent cx="5334000" cy="3704376"/>
            <wp:effectExtent b="0" l="0" r="0" t="0"/>
            <wp:docPr descr="Figure 23: Создание релиза" title="" id="1" name="Picture"/>
            <a:graphic>
              <a:graphicData uri="http://schemas.openxmlformats.org/drawingml/2006/picture">
                <pic:pic>
                  <pic:nvPicPr>
                    <pic:cNvPr descr="screenshots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4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 23: Создание релиза</w:t>
      </w:r>
    </w:p>
    <w:bookmarkEnd w:id="68"/>
    <w:bookmarkStart w:id="6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идеологию и применение контроля версий.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7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8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9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4" Target="media/rId6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Ездаков Егор Андреевич</dc:creator>
  <dc:language>ru-RU</dc:language>
  <cp:keywords/>
  <dcterms:created xsi:type="dcterms:W3CDTF">2021-05-15T19:45:44Z</dcterms:created>
  <dcterms:modified xsi:type="dcterms:W3CDTF">2021-05-15T19:45:44Z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