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3252"/>
        <w:gridCol w:w="3603"/>
      </w:tblGrid>
      <w:tr w:rsidR="00B419AC" w:rsidRPr="00152BF9" w14:paraId="6858D3DC" w14:textId="77777777" w:rsidTr="007D2F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89647F" w14:textId="77777777" w:rsidR="00B419AC" w:rsidRPr="00152BF9" w:rsidRDefault="00B419AC" w:rsidP="007D2FBD">
            <w:pPr>
              <w:rPr>
                <w:b/>
                <w:bCs/>
              </w:rPr>
            </w:pPr>
            <w:r w:rsidRPr="00152BF9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62E14EDA" w14:textId="77777777" w:rsidR="00B419AC" w:rsidRPr="00152BF9" w:rsidRDefault="00B419AC" w:rsidP="007D2FBD">
            <w:pPr>
              <w:rPr>
                <w:b/>
                <w:bCs/>
              </w:rPr>
            </w:pPr>
            <w:r w:rsidRPr="00152BF9">
              <w:rPr>
                <w:b/>
                <w:bCs/>
              </w:rPr>
              <w:t>Arreglo (</w:t>
            </w:r>
            <w:proofErr w:type="gramStart"/>
            <w:r w:rsidRPr="00152BF9">
              <w:rPr>
                <w:b/>
                <w:bCs/>
              </w:rPr>
              <w:t>array[</w:t>
            </w:r>
            <w:proofErr w:type="gramEnd"/>
            <w:r w:rsidRPr="00152BF9">
              <w:rPr>
                <w:b/>
                <w:bCs/>
              </w:rPr>
              <w:t>])</w:t>
            </w:r>
          </w:p>
        </w:tc>
        <w:tc>
          <w:tcPr>
            <w:tcW w:w="0" w:type="auto"/>
            <w:vAlign w:val="center"/>
            <w:hideMark/>
          </w:tcPr>
          <w:p w14:paraId="789ADE8E" w14:textId="77777777" w:rsidR="00B419AC" w:rsidRPr="00152BF9" w:rsidRDefault="00B419AC" w:rsidP="007D2FBD">
            <w:pPr>
              <w:rPr>
                <w:b/>
                <w:bCs/>
              </w:rPr>
            </w:pPr>
            <w:r w:rsidRPr="00152BF9">
              <w:rPr>
                <w:b/>
                <w:bCs/>
              </w:rPr>
              <w:t>Vector (</w:t>
            </w:r>
            <w:proofErr w:type="spellStart"/>
            <w:proofErr w:type="gramStart"/>
            <w:r w:rsidRPr="00152BF9">
              <w:rPr>
                <w:b/>
                <w:bCs/>
              </w:rPr>
              <w:t>std</w:t>
            </w:r>
            <w:proofErr w:type="spellEnd"/>
            <w:r w:rsidRPr="00152BF9">
              <w:rPr>
                <w:b/>
                <w:bCs/>
              </w:rPr>
              <w:t>::</w:t>
            </w:r>
            <w:proofErr w:type="gramEnd"/>
            <w:r w:rsidRPr="00152BF9">
              <w:rPr>
                <w:b/>
                <w:bCs/>
              </w:rPr>
              <w:t>vector)</w:t>
            </w:r>
          </w:p>
        </w:tc>
      </w:tr>
      <w:tr w:rsidR="00B419AC" w:rsidRPr="00152BF9" w14:paraId="34C3F125" w14:textId="77777777" w:rsidTr="007D2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49CE1" w14:textId="77777777" w:rsidR="00B419AC" w:rsidRPr="00152BF9" w:rsidRDefault="00B419AC" w:rsidP="007D2FBD">
            <w:r w:rsidRPr="00152BF9">
              <w:rPr>
                <w:b/>
                <w:bCs/>
              </w:rPr>
              <w:t>Tamaño</w:t>
            </w:r>
          </w:p>
        </w:tc>
        <w:tc>
          <w:tcPr>
            <w:tcW w:w="0" w:type="auto"/>
            <w:vAlign w:val="center"/>
            <w:hideMark/>
          </w:tcPr>
          <w:p w14:paraId="3BC3242D" w14:textId="77777777" w:rsidR="00B419AC" w:rsidRPr="00152BF9" w:rsidRDefault="00B419AC" w:rsidP="007D2FBD">
            <w:r w:rsidRPr="00152BF9">
              <w:t>Fijo: no puede cambiar después de su declaración.</w:t>
            </w:r>
          </w:p>
        </w:tc>
        <w:tc>
          <w:tcPr>
            <w:tcW w:w="0" w:type="auto"/>
            <w:vAlign w:val="center"/>
            <w:hideMark/>
          </w:tcPr>
          <w:p w14:paraId="484FB447" w14:textId="77777777" w:rsidR="00B419AC" w:rsidRPr="00152BF9" w:rsidRDefault="00B419AC" w:rsidP="007D2FBD">
            <w:r w:rsidRPr="00152BF9">
              <w:t>Dinámico: puede aumentar o disminuir durante la ejecución.</w:t>
            </w:r>
          </w:p>
        </w:tc>
      </w:tr>
      <w:tr w:rsidR="00B419AC" w:rsidRPr="00152BF9" w14:paraId="1555D757" w14:textId="77777777" w:rsidTr="007D2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6DAC0" w14:textId="77777777" w:rsidR="00B419AC" w:rsidRPr="00152BF9" w:rsidRDefault="00B419AC" w:rsidP="007D2FBD">
            <w:r w:rsidRPr="00152BF9">
              <w:rPr>
                <w:b/>
                <w:bCs/>
              </w:rPr>
              <w:t>Declaración</w:t>
            </w:r>
          </w:p>
        </w:tc>
        <w:tc>
          <w:tcPr>
            <w:tcW w:w="0" w:type="auto"/>
            <w:vAlign w:val="center"/>
            <w:hideMark/>
          </w:tcPr>
          <w:p w14:paraId="0E02EE71" w14:textId="77777777" w:rsidR="00B419AC" w:rsidRPr="00152BF9" w:rsidRDefault="00B419AC" w:rsidP="007D2FBD">
            <w:proofErr w:type="spellStart"/>
            <w:r w:rsidRPr="00152BF9">
              <w:t>int</w:t>
            </w:r>
            <w:proofErr w:type="spellEnd"/>
            <w:r w:rsidRPr="00152BF9">
              <w:t xml:space="preserve"> </w:t>
            </w:r>
            <w:proofErr w:type="spellStart"/>
            <w:proofErr w:type="gramStart"/>
            <w:r w:rsidRPr="00152BF9">
              <w:t>numeros</w:t>
            </w:r>
            <w:proofErr w:type="spellEnd"/>
            <w:r w:rsidRPr="00152BF9">
              <w:t>[</w:t>
            </w:r>
            <w:proofErr w:type="gramEnd"/>
            <w:r w:rsidRPr="00152BF9">
              <w:t>5];</w:t>
            </w:r>
          </w:p>
        </w:tc>
        <w:tc>
          <w:tcPr>
            <w:tcW w:w="0" w:type="auto"/>
            <w:vAlign w:val="center"/>
            <w:hideMark/>
          </w:tcPr>
          <w:p w14:paraId="21820DBD" w14:textId="77777777" w:rsidR="00B419AC" w:rsidRPr="00152BF9" w:rsidRDefault="00B419AC" w:rsidP="007D2FBD">
            <w:r w:rsidRPr="00152BF9">
              <w:t>vector&lt;</w:t>
            </w:r>
            <w:proofErr w:type="spellStart"/>
            <w:r w:rsidRPr="00152BF9">
              <w:t>int</w:t>
            </w:r>
            <w:proofErr w:type="spellEnd"/>
            <w:r w:rsidRPr="00152BF9">
              <w:t xml:space="preserve">&gt; </w:t>
            </w:r>
            <w:proofErr w:type="spellStart"/>
            <w:r w:rsidRPr="00152BF9">
              <w:t>numeros</w:t>
            </w:r>
            <w:proofErr w:type="spellEnd"/>
            <w:r w:rsidRPr="00152BF9">
              <w:t>;</w:t>
            </w:r>
          </w:p>
        </w:tc>
      </w:tr>
      <w:tr w:rsidR="00B419AC" w:rsidRPr="00152BF9" w14:paraId="260C2B76" w14:textId="77777777" w:rsidTr="007D2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2E99E" w14:textId="77777777" w:rsidR="00B419AC" w:rsidRPr="00152BF9" w:rsidRDefault="00B419AC" w:rsidP="007D2FBD">
            <w:r w:rsidRPr="00152BF9">
              <w:rPr>
                <w:b/>
                <w:bCs/>
              </w:rPr>
              <w:t>Gestión de memoria</w:t>
            </w:r>
          </w:p>
        </w:tc>
        <w:tc>
          <w:tcPr>
            <w:tcW w:w="0" w:type="auto"/>
            <w:vAlign w:val="center"/>
            <w:hideMark/>
          </w:tcPr>
          <w:p w14:paraId="5139110A" w14:textId="77777777" w:rsidR="00B419AC" w:rsidRPr="00152BF9" w:rsidRDefault="00B419AC" w:rsidP="007D2FBD">
            <w:r w:rsidRPr="00152BF9">
              <w:t>Estática (se define en compilación).</w:t>
            </w:r>
          </w:p>
        </w:tc>
        <w:tc>
          <w:tcPr>
            <w:tcW w:w="0" w:type="auto"/>
            <w:vAlign w:val="center"/>
            <w:hideMark/>
          </w:tcPr>
          <w:p w14:paraId="154F80C8" w14:textId="77777777" w:rsidR="00B419AC" w:rsidRPr="00152BF9" w:rsidRDefault="00B419AC" w:rsidP="007D2FBD">
            <w:r w:rsidRPr="00152BF9">
              <w:t>Dinámica (se maneja automáticamente en ejecución).</w:t>
            </w:r>
          </w:p>
        </w:tc>
      </w:tr>
      <w:tr w:rsidR="00B419AC" w:rsidRPr="00152BF9" w14:paraId="1F9E7223" w14:textId="77777777" w:rsidTr="007D2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C0730" w14:textId="77777777" w:rsidR="00B419AC" w:rsidRPr="00152BF9" w:rsidRDefault="00B419AC" w:rsidP="007D2FBD">
            <w:r w:rsidRPr="00152BF9">
              <w:rPr>
                <w:b/>
                <w:bCs/>
              </w:rPr>
              <w:t>Acceso a elementos</w:t>
            </w:r>
          </w:p>
        </w:tc>
        <w:tc>
          <w:tcPr>
            <w:tcW w:w="0" w:type="auto"/>
            <w:vAlign w:val="center"/>
            <w:hideMark/>
          </w:tcPr>
          <w:p w14:paraId="68DC948D" w14:textId="77777777" w:rsidR="00B419AC" w:rsidRPr="00152BF9" w:rsidRDefault="00B419AC" w:rsidP="007D2FBD">
            <w:r w:rsidRPr="00152BF9">
              <w:t xml:space="preserve">Por índice: </w:t>
            </w:r>
            <w:proofErr w:type="spellStart"/>
            <w:proofErr w:type="gramStart"/>
            <w:r w:rsidRPr="00152BF9">
              <w:t>numeros</w:t>
            </w:r>
            <w:proofErr w:type="spellEnd"/>
            <w:r w:rsidRPr="00152BF9">
              <w:t>[</w:t>
            </w:r>
            <w:proofErr w:type="gramEnd"/>
            <w:r w:rsidRPr="00152BF9">
              <w:t>2].</w:t>
            </w:r>
          </w:p>
        </w:tc>
        <w:tc>
          <w:tcPr>
            <w:tcW w:w="0" w:type="auto"/>
            <w:vAlign w:val="center"/>
            <w:hideMark/>
          </w:tcPr>
          <w:p w14:paraId="713BD670" w14:textId="77777777" w:rsidR="00B419AC" w:rsidRPr="00152BF9" w:rsidRDefault="00B419AC" w:rsidP="007D2FBD">
            <w:r w:rsidRPr="00152BF9">
              <w:t xml:space="preserve">Por índice: </w:t>
            </w:r>
            <w:proofErr w:type="spellStart"/>
            <w:proofErr w:type="gramStart"/>
            <w:r w:rsidRPr="00152BF9">
              <w:t>numeros</w:t>
            </w:r>
            <w:proofErr w:type="spellEnd"/>
            <w:r w:rsidRPr="00152BF9">
              <w:t>[</w:t>
            </w:r>
            <w:proofErr w:type="gramEnd"/>
            <w:r w:rsidRPr="00152BF9">
              <w:t>2].</w:t>
            </w:r>
          </w:p>
        </w:tc>
      </w:tr>
      <w:tr w:rsidR="00B419AC" w:rsidRPr="00152BF9" w14:paraId="4215C21B" w14:textId="77777777" w:rsidTr="007D2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D6E7A" w14:textId="77777777" w:rsidR="00B419AC" w:rsidRPr="00152BF9" w:rsidRDefault="00B419AC" w:rsidP="007D2FBD">
            <w:r w:rsidRPr="00152BF9">
              <w:rPr>
                <w:b/>
                <w:bCs/>
              </w:rPr>
              <w:t>Métodos disponibles</w:t>
            </w:r>
          </w:p>
        </w:tc>
        <w:tc>
          <w:tcPr>
            <w:tcW w:w="0" w:type="auto"/>
            <w:vAlign w:val="center"/>
            <w:hideMark/>
          </w:tcPr>
          <w:p w14:paraId="78D3F5EA" w14:textId="77777777" w:rsidR="00B419AC" w:rsidRPr="00152BF9" w:rsidRDefault="00B419AC" w:rsidP="007D2FBD">
            <w:r w:rsidRPr="00152BF9">
              <w:t>No tiene funciones integradas (solo acceso directo).</w:t>
            </w:r>
          </w:p>
        </w:tc>
        <w:tc>
          <w:tcPr>
            <w:tcW w:w="0" w:type="auto"/>
            <w:vAlign w:val="center"/>
            <w:hideMark/>
          </w:tcPr>
          <w:p w14:paraId="768E09AA" w14:textId="77777777" w:rsidR="00B419AC" w:rsidRPr="00152BF9" w:rsidRDefault="00B419AC" w:rsidP="007D2FBD">
            <w:r w:rsidRPr="00152BF9">
              <w:t xml:space="preserve">Tiene métodos </w:t>
            </w:r>
            <w:proofErr w:type="gramStart"/>
            <w:r w:rsidRPr="00152BF9">
              <w:t>como .</w:t>
            </w:r>
            <w:proofErr w:type="spellStart"/>
            <w:r w:rsidRPr="00152BF9">
              <w:t>push</w:t>
            </w:r>
            <w:proofErr w:type="gramEnd"/>
            <w:r w:rsidRPr="00152BF9">
              <w:t>_</w:t>
            </w:r>
            <w:proofErr w:type="gramStart"/>
            <w:r w:rsidRPr="00152BF9">
              <w:t>back</w:t>
            </w:r>
            <w:proofErr w:type="spellEnd"/>
            <w:r w:rsidRPr="00152BF9">
              <w:t>(</w:t>
            </w:r>
            <w:proofErr w:type="gramEnd"/>
            <w:r w:rsidRPr="00152BF9">
              <w:t>)</w:t>
            </w:r>
            <w:proofErr w:type="gramStart"/>
            <w:r w:rsidRPr="00152BF9">
              <w:t>, .</w:t>
            </w:r>
            <w:proofErr w:type="spellStart"/>
            <w:r w:rsidRPr="00152BF9">
              <w:t>size</w:t>
            </w:r>
            <w:proofErr w:type="spellEnd"/>
            <w:proofErr w:type="gramEnd"/>
            <w:r w:rsidRPr="00152BF9">
              <w:t>()</w:t>
            </w:r>
            <w:proofErr w:type="gramStart"/>
            <w:r w:rsidRPr="00152BF9">
              <w:t>, .</w:t>
            </w:r>
            <w:proofErr w:type="spellStart"/>
            <w:r w:rsidRPr="00152BF9">
              <w:t>clear</w:t>
            </w:r>
            <w:proofErr w:type="spellEnd"/>
            <w:proofErr w:type="gramEnd"/>
            <w:r w:rsidRPr="00152BF9">
              <w:t>(), etc.</w:t>
            </w:r>
          </w:p>
        </w:tc>
      </w:tr>
      <w:tr w:rsidR="00B419AC" w:rsidRPr="00152BF9" w14:paraId="5759D53C" w14:textId="77777777" w:rsidTr="007D2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46FAE" w14:textId="77777777" w:rsidR="00B419AC" w:rsidRPr="00152BF9" w:rsidRDefault="00B419AC" w:rsidP="007D2FBD">
            <w:r w:rsidRPr="00152BF9">
              <w:rPr>
                <w:b/>
                <w:bCs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25FD594D" w14:textId="77777777" w:rsidR="00B419AC" w:rsidRPr="00152BF9" w:rsidRDefault="00B419AC" w:rsidP="007D2FBD">
            <w:r w:rsidRPr="00152BF9">
              <w:t>No verifica límites (puede acceder a posiciones inválidas).</w:t>
            </w:r>
          </w:p>
        </w:tc>
        <w:tc>
          <w:tcPr>
            <w:tcW w:w="0" w:type="auto"/>
            <w:vAlign w:val="center"/>
            <w:hideMark/>
          </w:tcPr>
          <w:p w14:paraId="0357B8D1" w14:textId="77777777" w:rsidR="00B419AC" w:rsidRPr="00152BF9" w:rsidRDefault="00B419AC" w:rsidP="007D2FBD">
            <w:r w:rsidRPr="00152BF9">
              <w:t>Puede lanzar excepciones si se usa .</w:t>
            </w:r>
            <w:proofErr w:type="gramStart"/>
            <w:r w:rsidRPr="00152BF9">
              <w:t>at(</w:t>
            </w:r>
            <w:proofErr w:type="gramEnd"/>
            <w:r w:rsidRPr="00152BF9">
              <w:t>) fuera de rango.</w:t>
            </w:r>
          </w:p>
        </w:tc>
      </w:tr>
      <w:tr w:rsidR="00B419AC" w:rsidRPr="00152BF9" w14:paraId="4EAACD92" w14:textId="77777777" w:rsidTr="007D2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63830" w14:textId="77777777" w:rsidR="00B419AC" w:rsidRPr="00152BF9" w:rsidRDefault="00B419AC" w:rsidP="007D2FBD">
            <w:r w:rsidRPr="00152BF9">
              <w:rPr>
                <w:b/>
                <w:bCs/>
              </w:rPr>
              <w:t>Facilidad de uso</w:t>
            </w:r>
          </w:p>
        </w:tc>
        <w:tc>
          <w:tcPr>
            <w:tcW w:w="0" w:type="auto"/>
            <w:vAlign w:val="center"/>
            <w:hideMark/>
          </w:tcPr>
          <w:p w14:paraId="02B657AB" w14:textId="77777777" w:rsidR="00B419AC" w:rsidRPr="00152BF9" w:rsidRDefault="00B419AC" w:rsidP="007D2FBD">
            <w:r w:rsidRPr="00152BF9">
              <w:t>Menos flexible, más manual.</w:t>
            </w:r>
          </w:p>
        </w:tc>
        <w:tc>
          <w:tcPr>
            <w:tcW w:w="0" w:type="auto"/>
            <w:vAlign w:val="center"/>
            <w:hideMark/>
          </w:tcPr>
          <w:p w14:paraId="284DE083" w14:textId="77777777" w:rsidR="00B419AC" w:rsidRPr="00152BF9" w:rsidRDefault="00B419AC" w:rsidP="007D2FBD">
            <w:r w:rsidRPr="00152BF9">
              <w:t>Más flexible y moderno.</w:t>
            </w:r>
          </w:p>
        </w:tc>
      </w:tr>
      <w:tr w:rsidR="00B419AC" w:rsidRPr="00152BF9" w14:paraId="372340A3" w14:textId="77777777" w:rsidTr="007D2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D2B91" w14:textId="77777777" w:rsidR="00B419AC" w:rsidRPr="00152BF9" w:rsidRDefault="00B419AC" w:rsidP="007D2FBD">
            <w:r w:rsidRPr="00152BF9">
              <w:rPr>
                <w:b/>
                <w:bCs/>
              </w:rPr>
              <w:t>Uso común</w:t>
            </w:r>
          </w:p>
        </w:tc>
        <w:tc>
          <w:tcPr>
            <w:tcW w:w="0" w:type="auto"/>
            <w:vAlign w:val="center"/>
            <w:hideMark/>
          </w:tcPr>
          <w:p w14:paraId="6D9CFEC3" w14:textId="77777777" w:rsidR="00B419AC" w:rsidRPr="00152BF9" w:rsidRDefault="00B419AC" w:rsidP="007D2FBD">
            <w:r w:rsidRPr="00152BF9">
              <w:t>Situaciones simples, memoria fija.</w:t>
            </w:r>
          </w:p>
        </w:tc>
        <w:tc>
          <w:tcPr>
            <w:tcW w:w="0" w:type="auto"/>
            <w:vAlign w:val="center"/>
            <w:hideMark/>
          </w:tcPr>
          <w:p w14:paraId="3AE67BAC" w14:textId="77777777" w:rsidR="00B419AC" w:rsidRPr="00152BF9" w:rsidRDefault="00B419AC" w:rsidP="007D2FBD">
            <w:r w:rsidRPr="00152BF9">
              <w:t>Programas dinámicos o estructuras que crecen.</w:t>
            </w:r>
          </w:p>
        </w:tc>
      </w:tr>
    </w:tbl>
    <w:p w14:paraId="5E738E2C" w14:textId="77777777" w:rsidR="00B419AC" w:rsidRDefault="00B419AC" w:rsidP="00B419AC"/>
    <w:p w14:paraId="1222097A" w14:textId="77777777" w:rsidR="00B419AC" w:rsidRDefault="00B419AC" w:rsidP="00B419AC"/>
    <w:p w14:paraId="3ED2387B" w14:textId="77777777" w:rsidR="00B419AC" w:rsidRDefault="00B419AC" w:rsidP="00B419A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3477"/>
        <w:gridCol w:w="3697"/>
      </w:tblGrid>
      <w:tr w:rsidR="00B419AC" w:rsidRPr="00152BF9" w14:paraId="41CFE749" w14:textId="77777777" w:rsidTr="007D2F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CD9223" w14:textId="77777777" w:rsidR="00B419AC" w:rsidRPr="00152BF9" w:rsidRDefault="00B419AC" w:rsidP="007D2FBD">
            <w:pPr>
              <w:rPr>
                <w:b/>
                <w:bCs/>
              </w:rPr>
            </w:pPr>
            <w:r w:rsidRPr="00152BF9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666C1F2E" w14:textId="77777777" w:rsidR="00B419AC" w:rsidRPr="00152BF9" w:rsidRDefault="00B419AC" w:rsidP="007D2FBD">
            <w:pPr>
              <w:rPr>
                <w:b/>
                <w:bCs/>
              </w:rPr>
            </w:pPr>
            <w:r w:rsidRPr="00152BF9">
              <w:rPr>
                <w:b/>
                <w:bCs/>
              </w:rPr>
              <w:t>Vector tradicional (de tipo básico)</w:t>
            </w:r>
          </w:p>
        </w:tc>
        <w:tc>
          <w:tcPr>
            <w:tcW w:w="0" w:type="auto"/>
            <w:vAlign w:val="center"/>
            <w:hideMark/>
          </w:tcPr>
          <w:p w14:paraId="5CF51913" w14:textId="77777777" w:rsidR="00B419AC" w:rsidRPr="00152BF9" w:rsidRDefault="00B419AC" w:rsidP="007D2FBD">
            <w:pPr>
              <w:rPr>
                <w:b/>
                <w:bCs/>
              </w:rPr>
            </w:pPr>
            <w:r w:rsidRPr="00152BF9">
              <w:rPr>
                <w:b/>
                <w:bCs/>
              </w:rPr>
              <w:t>Vector de clase (objetos de una clase)</w:t>
            </w:r>
          </w:p>
        </w:tc>
      </w:tr>
      <w:tr w:rsidR="00B419AC" w:rsidRPr="00152BF9" w14:paraId="0196013E" w14:textId="77777777" w:rsidTr="007D2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8BF3F" w14:textId="77777777" w:rsidR="00B419AC" w:rsidRPr="00152BF9" w:rsidRDefault="00B419AC" w:rsidP="007D2FBD">
            <w:r w:rsidRPr="00152BF9">
              <w:rPr>
                <w:b/>
                <w:bCs/>
              </w:rPr>
              <w:t>Contenido</w:t>
            </w:r>
          </w:p>
        </w:tc>
        <w:tc>
          <w:tcPr>
            <w:tcW w:w="0" w:type="auto"/>
            <w:vAlign w:val="center"/>
            <w:hideMark/>
          </w:tcPr>
          <w:p w14:paraId="7EFDCB05" w14:textId="77777777" w:rsidR="00B419AC" w:rsidRPr="00152BF9" w:rsidRDefault="00B419AC" w:rsidP="007D2FBD">
            <w:r w:rsidRPr="00152BF9">
              <w:t>Guarda tipos de datos simples (</w:t>
            </w:r>
            <w:proofErr w:type="spellStart"/>
            <w:r w:rsidRPr="00152BF9">
              <w:t>int</w:t>
            </w:r>
            <w:proofErr w:type="spellEnd"/>
            <w:r w:rsidRPr="00152BF9">
              <w:t xml:space="preserve">, </w:t>
            </w:r>
            <w:proofErr w:type="spellStart"/>
            <w:r w:rsidRPr="00152BF9">
              <w:t>float</w:t>
            </w:r>
            <w:proofErr w:type="spellEnd"/>
            <w:r w:rsidRPr="00152BF9">
              <w:t xml:space="preserve">, </w:t>
            </w:r>
            <w:proofErr w:type="spellStart"/>
            <w:r w:rsidRPr="00152BF9">
              <w:t>char</w:t>
            </w:r>
            <w:proofErr w:type="spellEnd"/>
            <w:r w:rsidRPr="00152BF9">
              <w:t>, etc.).</w:t>
            </w:r>
          </w:p>
        </w:tc>
        <w:tc>
          <w:tcPr>
            <w:tcW w:w="0" w:type="auto"/>
            <w:vAlign w:val="center"/>
            <w:hideMark/>
          </w:tcPr>
          <w:p w14:paraId="696277AC" w14:textId="77777777" w:rsidR="00B419AC" w:rsidRPr="00152BF9" w:rsidRDefault="00B419AC" w:rsidP="007D2FBD">
            <w:r w:rsidRPr="00152BF9">
              <w:t>Guarda objetos definidos por el usuario (instancias de clases).</w:t>
            </w:r>
          </w:p>
        </w:tc>
      </w:tr>
      <w:tr w:rsidR="00B419AC" w:rsidRPr="00152BF9" w14:paraId="2E71FF34" w14:textId="77777777" w:rsidTr="007D2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A4F62" w14:textId="77777777" w:rsidR="00B419AC" w:rsidRPr="00152BF9" w:rsidRDefault="00B419AC" w:rsidP="007D2FBD">
            <w:r w:rsidRPr="00152BF9">
              <w:rPr>
                <w:b/>
                <w:bCs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14:paraId="708454B7" w14:textId="77777777" w:rsidR="00B419AC" w:rsidRPr="00152BF9" w:rsidRDefault="00B419AC" w:rsidP="007D2FBD">
            <w:r w:rsidRPr="00152BF9">
              <w:t>vector&lt;</w:t>
            </w:r>
            <w:proofErr w:type="spellStart"/>
            <w:r w:rsidRPr="00152BF9">
              <w:t>int</w:t>
            </w:r>
            <w:proofErr w:type="spellEnd"/>
            <w:r w:rsidRPr="00152BF9">
              <w:t xml:space="preserve">&gt; </w:t>
            </w:r>
            <w:proofErr w:type="spellStart"/>
            <w:r w:rsidRPr="00152BF9">
              <w:t>numeros</w:t>
            </w:r>
            <w:proofErr w:type="spellEnd"/>
            <w:r w:rsidRPr="00152BF9">
              <w:t>;</w:t>
            </w:r>
          </w:p>
        </w:tc>
        <w:tc>
          <w:tcPr>
            <w:tcW w:w="0" w:type="auto"/>
            <w:vAlign w:val="center"/>
            <w:hideMark/>
          </w:tcPr>
          <w:p w14:paraId="1FB2EE70" w14:textId="77777777" w:rsidR="00B419AC" w:rsidRPr="00152BF9" w:rsidRDefault="00B419AC" w:rsidP="007D2FBD">
            <w:r w:rsidRPr="00152BF9">
              <w:t>vector&lt;Alumno&gt; alumnos;</w:t>
            </w:r>
          </w:p>
        </w:tc>
      </w:tr>
      <w:tr w:rsidR="00B419AC" w:rsidRPr="00152BF9" w14:paraId="2F5C4B32" w14:textId="77777777" w:rsidTr="007D2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8306D" w14:textId="77777777" w:rsidR="00B419AC" w:rsidRPr="00152BF9" w:rsidRDefault="00B419AC" w:rsidP="007D2FBD">
            <w:r w:rsidRPr="00152BF9">
              <w:rPr>
                <w:b/>
                <w:bCs/>
              </w:rPr>
              <w:t>Inicialización</w:t>
            </w:r>
          </w:p>
        </w:tc>
        <w:tc>
          <w:tcPr>
            <w:tcW w:w="0" w:type="auto"/>
            <w:vAlign w:val="center"/>
            <w:hideMark/>
          </w:tcPr>
          <w:p w14:paraId="6046AAD3" w14:textId="77777777" w:rsidR="00B419AC" w:rsidRPr="00152BF9" w:rsidRDefault="00B419AC" w:rsidP="007D2FBD">
            <w:r w:rsidRPr="00152BF9">
              <w:t xml:space="preserve">Se agregan valores directamente: </w:t>
            </w:r>
            <w:proofErr w:type="spellStart"/>
            <w:proofErr w:type="gramStart"/>
            <w:r w:rsidRPr="00152BF9">
              <w:t>numeros.push</w:t>
            </w:r>
            <w:proofErr w:type="gramEnd"/>
            <w:r w:rsidRPr="00152BF9">
              <w:t>_</w:t>
            </w:r>
            <w:proofErr w:type="gramStart"/>
            <w:r w:rsidRPr="00152BF9">
              <w:t>back</w:t>
            </w:r>
            <w:proofErr w:type="spellEnd"/>
            <w:r w:rsidRPr="00152BF9">
              <w:t>(</w:t>
            </w:r>
            <w:proofErr w:type="gramEnd"/>
            <w:r w:rsidRPr="00152BF9">
              <w:t>5);</w:t>
            </w:r>
          </w:p>
        </w:tc>
        <w:tc>
          <w:tcPr>
            <w:tcW w:w="0" w:type="auto"/>
            <w:vAlign w:val="center"/>
            <w:hideMark/>
          </w:tcPr>
          <w:p w14:paraId="121449B4" w14:textId="77777777" w:rsidR="00B419AC" w:rsidRPr="00152BF9" w:rsidRDefault="00B419AC" w:rsidP="007D2FBD">
            <w:r w:rsidRPr="00152BF9">
              <w:t xml:space="preserve">Se crean objetos y luego se agregan: </w:t>
            </w:r>
            <w:proofErr w:type="spellStart"/>
            <w:proofErr w:type="gramStart"/>
            <w:r w:rsidRPr="00152BF9">
              <w:t>alumnos.push</w:t>
            </w:r>
            <w:proofErr w:type="gramEnd"/>
            <w:r w:rsidRPr="00152BF9">
              <w:t>_back</w:t>
            </w:r>
            <w:proofErr w:type="spellEnd"/>
            <w:r w:rsidRPr="00152BF9">
              <w:t>(a1);</w:t>
            </w:r>
          </w:p>
        </w:tc>
      </w:tr>
      <w:tr w:rsidR="00B419AC" w:rsidRPr="00152BF9" w14:paraId="1DC5C8AA" w14:textId="77777777" w:rsidTr="007D2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D779D" w14:textId="77777777" w:rsidR="00B419AC" w:rsidRPr="00152BF9" w:rsidRDefault="00B419AC" w:rsidP="007D2FBD">
            <w:r w:rsidRPr="00152BF9">
              <w:rPr>
                <w:b/>
                <w:bCs/>
              </w:rPr>
              <w:t>Manipulación</w:t>
            </w:r>
          </w:p>
        </w:tc>
        <w:tc>
          <w:tcPr>
            <w:tcW w:w="0" w:type="auto"/>
            <w:vAlign w:val="center"/>
            <w:hideMark/>
          </w:tcPr>
          <w:p w14:paraId="39A26939" w14:textId="77777777" w:rsidR="00B419AC" w:rsidRPr="00152BF9" w:rsidRDefault="00B419AC" w:rsidP="007D2FBD">
            <w:r w:rsidRPr="00152BF9">
              <w:t>Operaciones directas con números o datos primitivos.</w:t>
            </w:r>
          </w:p>
        </w:tc>
        <w:tc>
          <w:tcPr>
            <w:tcW w:w="0" w:type="auto"/>
            <w:vAlign w:val="center"/>
            <w:hideMark/>
          </w:tcPr>
          <w:p w14:paraId="26AB897A" w14:textId="77777777" w:rsidR="00B419AC" w:rsidRPr="00152BF9" w:rsidRDefault="00B419AC" w:rsidP="007D2FBD">
            <w:r w:rsidRPr="00152BF9">
              <w:t>Se accede a los atributos y métodos de cada objeto.</w:t>
            </w:r>
          </w:p>
        </w:tc>
      </w:tr>
      <w:tr w:rsidR="00B419AC" w:rsidRPr="00152BF9" w14:paraId="56D11EFD" w14:textId="77777777" w:rsidTr="007D2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FF634" w14:textId="77777777" w:rsidR="00B419AC" w:rsidRPr="00152BF9" w:rsidRDefault="00B419AC" w:rsidP="007D2FBD">
            <w:r w:rsidRPr="00152BF9">
              <w:rPr>
                <w:b/>
                <w:bCs/>
              </w:rPr>
              <w:t>Uso típico</w:t>
            </w:r>
          </w:p>
        </w:tc>
        <w:tc>
          <w:tcPr>
            <w:tcW w:w="0" w:type="auto"/>
            <w:vAlign w:val="center"/>
            <w:hideMark/>
          </w:tcPr>
          <w:p w14:paraId="4484F791" w14:textId="77777777" w:rsidR="00B419AC" w:rsidRPr="00152BF9" w:rsidRDefault="00B419AC" w:rsidP="007D2FBD">
            <w:r w:rsidRPr="00152BF9">
              <w:t>Almacenar listas de valores numéricos o simples.</w:t>
            </w:r>
          </w:p>
        </w:tc>
        <w:tc>
          <w:tcPr>
            <w:tcW w:w="0" w:type="auto"/>
            <w:vAlign w:val="center"/>
            <w:hideMark/>
          </w:tcPr>
          <w:p w14:paraId="3C1A44E0" w14:textId="77777777" w:rsidR="00B419AC" w:rsidRPr="00152BF9" w:rsidRDefault="00B419AC" w:rsidP="007D2FBD">
            <w:r w:rsidRPr="00152BF9">
              <w:t>Almacenar colecciones de objetos con varios atributos.</w:t>
            </w:r>
          </w:p>
        </w:tc>
      </w:tr>
      <w:tr w:rsidR="00B419AC" w:rsidRPr="00152BF9" w14:paraId="3B1B6592" w14:textId="77777777" w:rsidTr="007D2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EB30B" w14:textId="77777777" w:rsidR="00B419AC" w:rsidRPr="00152BF9" w:rsidRDefault="00B419AC" w:rsidP="007D2FBD">
            <w:r w:rsidRPr="00152BF9">
              <w:rPr>
                <w:b/>
                <w:bCs/>
              </w:rPr>
              <w:t>Complejidad</w:t>
            </w:r>
          </w:p>
        </w:tc>
        <w:tc>
          <w:tcPr>
            <w:tcW w:w="0" w:type="auto"/>
            <w:vAlign w:val="center"/>
            <w:hideMark/>
          </w:tcPr>
          <w:p w14:paraId="76476C62" w14:textId="77777777" w:rsidR="00B419AC" w:rsidRPr="00152BF9" w:rsidRDefault="00B419AC" w:rsidP="007D2FBD">
            <w:r w:rsidRPr="00152BF9">
              <w:t>Más simple.</w:t>
            </w:r>
          </w:p>
        </w:tc>
        <w:tc>
          <w:tcPr>
            <w:tcW w:w="0" w:type="auto"/>
            <w:vAlign w:val="center"/>
            <w:hideMark/>
          </w:tcPr>
          <w:p w14:paraId="2D15DF11" w14:textId="77777777" w:rsidR="00B419AC" w:rsidRPr="00152BF9" w:rsidRDefault="00B419AC" w:rsidP="007D2FBD">
            <w:r w:rsidRPr="00152BF9">
              <w:t xml:space="preserve">Más </w:t>
            </w:r>
            <w:proofErr w:type="gramStart"/>
            <w:r w:rsidRPr="00152BF9">
              <w:t>complejo</w:t>
            </w:r>
            <w:proofErr w:type="gramEnd"/>
            <w:r w:rsidRPr="00152BF9">
              <w:t xml:space="preserve"> pero más poderoso.</w:t>
            </w:r>
          </w:p>
        </w:tc>
      </w:tr>
      <w:tr w:rsidR="00B419AC" w:rsidRPr="00152BF9" w14:paraId="3A8EF3FE" w14:textId="77777777" w:rsidTr="007D2F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45613" w14:textId="77777777" w:rsidR="00B419AC" w:rsidRPr="00152BF9" w:rsidRDefault="00B419AC" w:rsidP="007D2FBD">
            <w:r w:rsidRPr="00152BF9">
              <w:rPr>
                <w:b/>
                <w:bCs/>
              </w:rPr>
              <w:t>Ventaja</w:t>
            </w:r>
          </w:p>
        </w:tc>
        <w:tc>
          <w:tcPr>
            <w:tcW w:w="0" w:type="auto"/>
            <w:vAlign w:val="center"/>
            <w:hideMark/>
          </w:tcPr>
          <w:p w14:paraId="1836EE0C" w14:textId="77777777" w:rsidR="00B419AC" w:rsidRPr="00152BF9" w:rsidRDefault="00B419AC" w:rsidP="007D2FBD">
            <w:r w:rsidRPr="00152BF9">
              <w:t>Rápido y fácil de usar.</w:t>
            </w:r>
          </w:p>
        </w:tc>
        <w:tc>
          <w:tcPr>
            <w:tcW w:w="0" w:type="auto"/>
            <w:vAlign w:val="center"/>
            <w:hideMark/>
          </w:tcPr>
          <w:p w14:paraId="0E56FF5B" w14:textId="77777777" w:rsidR="00B419AC" w:rsidRPr="00152BF9" w:rsidRDefault="00B419AC" w:rsidP="007D2FBD">
            <w:r w:rsidRPr="00152BF9">
              <w:t>Permite trabajar con estructuras de datos completas.</w:t>
            </w:r>
          </w:p>
        </w:tc>
      </w:tr>
    </w:tbl>
    <w:p w14:paraId="19331804" w14:textId="77777777" w:rsidR="00B419AC" w:rsidRDefault="00B419AC" w:rsidP="00B419AC"/>
    <w:p w14:paraId="48597172" w14:textId="77777777" w:rsidR="00F45F59" w:rsidRDefault="00F45F59"/>
    <w:sectPr w:rsidR="00F45F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9AC"/>
    <w:rsid w:val="00B419AC"/>
    <w:rsid w:val="00BC673B"/>
    <w:rsid w:val="00F05412"/>
    <w:rsid w:val="00F45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C1FE0"/>
  <w15:chartTrackingRefBased/>
  <w15:docId w15:val="{B72FF099-9D19-4D44-9AA7-1BC270FC3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9AC"/>
  </w:style>
  <w:style w:type="paragraph" w:styleId="Ttulo1">
    <w:name w:val="heading 1"/>
    <w:basedOn w:val="Normal"/>
    <w:next w:val="Normal"/>
    <w:link w:val="Ttulo1Car"/>
    <w:uiPriority w:val="9"/>
    <w:qFormat/>
    <w:rsid w:val="00B41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1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19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1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19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1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1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1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1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19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19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19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19A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19A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19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19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19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19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1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1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1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1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1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19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19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19A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19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19A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19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247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Mesi Chiquitio</dc:creator>
  <cp:keywords/>
  <dc:description/>
  <cp:lastModifiedBy>Mesi Chiquitio</cp:lastModifiedBy>
  <cp:revision>1</cp:revision>
  <dcterms:created xsi:type="dcterms:W3CDTF">2025-11-11T11:45:00Z</dcterms:created>
  <dcterms:modified xsi:type="dcterms:W3CDTF">2025-11-11T11:46:00Z</dcterms:modified>
</cp:coreProperties>
</file>