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01"/>
        <w:gridCol w:w="4035"/>
      </w:tblGrid>
      <w:tr w:rsidR="00060D43" w:rsidTr="00372A7A">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372A7A">
            <w:pPr>
              <w:pStyle w:val="Sinespaciado"/>
              <w:rPr>
                <w:rFonts w:asciiTheme="majorHAnsi" w:hAnsiTheme="majorHAnsi"/>
                <w:smallCaps/>
                <w:sz w:val="52"/>
                <w:szCs w:val="52"/>
              </w:rPr>
            </w:pPr>
            <w:r w:rsidRPr="00D5289E">
              <w:rPr>
                <w:rFonts w:asciiTheme="majorHAnsi" w:hAnsiTheme="majorHAnsi"/>
                <w:b/>
                <w:smallCaps/>
                <w:sz w:val="52"/>
                <w:szCs w:val="52"/>
              </w:rPr>
              <w:t>Geo</w:t>
            </w:r>
            <w:r>
              <w:rPr>
                <w:rFonts w:asciiTheme="majorHAnsi" w:hAnsiTheme="majorHAnsi"/>
                <w:smallCaps/>
                <w:sz w:val="52"/>
                <w:szCs w:val="52"/>
              </w:rPr>
              <w:t xml:space="preserve"> Parking</w:t>
            </w:r>
            <w:r w:rsidR="00D5289E">
              <w:rPr>
                <w:rFonts w:asciiTheme="majorHAnsi" w:hAnsiTheme="majorHAnsi"/>
                <w:smallCaps/>
                <w:sz w:val="52"/>
                <w:szCs w:val="52"/>
              </w:rPr>
              <w:t>®</w:t>
            </w:r>
          </w:p>
          <w:p w:rsidR="00060D43" w:rsidRPr="00E07C84" w:rsidRDefault="00060D43" w:rsidP="00372A7A">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A200A0" w:rsidP="00372A7A">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F4D19889DD8C45AAA445D1EFD8697945"/>
                </w:placeholder>
                <w:dataBinding w:prefixMappings="xmlns:ns0='http://schemas.openxmlformats.org/package/2006/metadata/core-properties' xmlns:ns1='http://purl.org/dc/elements/1.1/'" w:xpath="/ns0:coreProperties[1]/ns1:title[1]" w:storeItemID="{6C3C8BC8-F283-45AE-878A-BAB7291924A1}"/>
                <w:text/>
              </w:sdtPr>
              <w:sdtEndPr/>
              <w:sdtContent>
                <w:r w:rsidR="00A81675">
                  <w:rPr>
                    <w:rFonts w:eastAsiaTheme="majorEastAsia" w:cstheme="majorBidi"/>
                    <w:color w:val="262626" w:themeColor="text1" w:themeTint="D9"/>
                    <w:sz w:val="48"/>
                    <w:szCs w:val="48"/>
                    <w:lang w:val="es-AR"/>
                  </w:rPr>
                  <w:t xml:space="preserve">Manual </w:t>
                </w:r>
                <w:r w:rsidR="00ED3D7A">
                  <w:rPr>
                    <w:rFonts w:eastAsiaTheme="majorEastAsia" w:cstheme="majorBidi"/>
                    <w:color w:val="262626" w:themeColor="text1" w:themeTint="D9"/>
                    <w:sz w:val="48"/>
                    <w:szCs w:val="48"/>
                    <w:lang w:val="es-AR"/>
                  </w:rPr>
                  <w:t xml:space="preserve">de Procedimientos </w:t>
                </w:r>
                <w:r w:rsidR="00231E70">
                  <w:rPr>
                    <w:rFonts w:eastAsiaTheme="majorEastAsia" w:cstheme="majorBidi"/>
                    <w:color w:val="262626" w:themeColor="text1" w:themeTint="D9"/>
                    <w:sz w:val="48"/>
                    <w:szCs w:val="48"/>
                    <w:lang w:val="es-AR"/>
                  </w:rPr>
                  <w:t>Comunicación</w:t>
                </w:r>
              </w:sdtContent>
            </w:sdt>
          </w:p>
          <w:sdt>
            <w:sdtPr>
              <w:rPr>
                <w:color w:val="5B9BD5" w:themeColor="accent1"/>
                <w:sz w:val="48"/>
                <w:szCs w:val="48"/>
              </w:rPr>
              <w:alias w:val="Año"/>
              <w:id w:val="276713170"/>
              <w:placeholder>
                <w:docPart w:val="7A08595225D14FDBB8B3BC78C81A5953"/>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C44F36" w:rsidP="00C44F36">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A200A0"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1611215"/>
      <w:bookmarkStart w:id="3" w:name="_Toc402463016"/>
      <w:bookmarkStart w:id="4" w:name="_Toc402467646"/>
      <w:bookmarkStart w:id="5" w:name="_Toc402467714"/>
      <w:bookmarkStart w:id="6" w:name="_Toc411031836"/>
      <w:r w:rsidRPr="00385501">
        <w:rPr>
          <w:color w:val="0070C0"/>
        </w:rPr>
        <w:lastRenderedPageBreak/>
        <w:t>Control de la documentación</w:t>
      </w:r>
      <w:bookmarkEnd w:id="0"/>
      <w:bookmarkEnd w:id="1"/>
      <w:bookmarkEnd w:id="2"/>
      <w:bookmarkEnd w:id="3"/>
      <w:bookmarkEnd w:id="4"/>
      <w:bookmarkEnd w:id="5"/>
      <w:bookmarkEnd w:id="6"/>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7" w:name="_Toc279947223"/>
      <w:bookmarkStart w:id="8" w:name="_Toc280053637"/>
      <w:bookmarkStart w:id="9" w:name="_Toc401611216"/>
      <w:bookmarkStart w:id="10" w:name="_Toc402463017"/>
      <w:bookmarkStart w:id="11" w:name="_Toc402467647"/>
      <w:bookmarkStart w:id="12" w:name="_Toc402467715"/>
      <w:bookmarkStart w:id="13" w:name="_Toc411031837"/>
      <w:r w:rsidRPr="00385501">
        <w:rPr>
          <w:color w:val="0070C0"/>
        </w:rPr>
        <w:t>Control de la Configuración.</w:t>
      </w:r>
      <w:bookmarkEnd w:id="7"/>
      <w:bookmarkEnd w:id="8"/>
      <w:bookmarkEnd w:id="9"/>
      <w:bookmarkEnd w:id="10"/>
      <w:bookmarkEnd w:id="11"/>
      <w:bookmarkEnd w:id="12"/>
      <w:bookmarkEnd w:id="13"/>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372A7A">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372A7A">
            <w:pPr>
              <w:rPr>
                <w:b w:val="0"/>
                <w:bCs w:val="0"/>
              </w:rPr>
            </w:pPr>
            <w:r w:rsidRPr="00BC29B0">
              <w:rPr>
                <w:b w:val="0"/>
                <w:bCs w:val="0"/>
              </w:rPr>
              <w:t>Título:</w:t>
            </w:r>
          </w:p>
        </w:tc>
        <w:tc>
          <w:tcPr>
            <w:tcW w:w="7797" w:type="dxa"/>
            <w:shd w:val="clear" w:color="auto" w:fill="ACB9CA" w:themeFill="text2" w:themeFillTint="66"/>
          </w:tcPr>
          <w:p w:rsidR="00060D43" w:rsidRPr="00215C45" w:rsidRDefault="00A200A0" w:rsidP="00372A7A">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231E70">
                  <w:rPr>
                    <w:lang w:val="es-AR"/>
                  </w:rPr>
                  <w:t>Manual de Procedimientos Comunicación</w:t>
                </w:r>
              </w:sdtContent>
            </w:sdt>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Referencia:</w:t>
            </w:r>
          </w:p>
        </w:tc>
        <w:tc>
          <w:tcPr>
            <w:tcW w:w="7797" w:type="dxa"/>
          </w:tcPr>
          <w:p w:rsidR="00060D43" w:rsidRPr="00422FCB" w:rsidRDefault="00336503" w:rsidP="00231E70">
            <w:pPr>
              <w:cnfStyle w:val="000000100000" w:firstRow="0" w:lastRow="0" w:firstColumn="0" w:lastColumn="0" w:oddVBand="0" w:evenVBand="0" w:oddHBand="1" w:evenHBand="0" w:firstRowFirstColumn="0" w:firstRowLastColumn="0" w:lastRowFirstColumn="0" w:lastRowLastColumn="0"/>
            </w:pPr>
            <w:r>
              <w:rPr>
                <w:lang w:val="es-419"/>
              </w:rPr>
              <w:t>GeoP_</w:t>
            </w:r>
            <w:r w:rsidR="007554CC">
              <w:rPr>
                <w:lang w:val="es-419"/>
              </w:rPr>
              <w:t>Documentacion</w:t>
            </w:r>
            <w:r w:rsidR="00194B17">
              <w:rPr>
                <w:lang w:val="es-419"/>
              </w:rPr>
              <w:t>_</w:t>
            </w:r>
            <w:proofErr w:type="spellStart"/>
            <w:r w:rsidR="00ED3D7A">
              <w:rPr>
                <w:lang w:val="es-AR"/>
              </w:rPr>
              <w:t>ManualProcedimiento</w:t>
            </w:r>
            <w:r w:rsidR="00231E70">
              <w:rPr>
                <w:lang w:val="es-AR"/>
              </w:rPr>
              <w:t>Comunicación</w:t>
            </w:r>
            <w:r w:rsidR="00ED3D7A">
              <w:rPr>
                <w:lang w:val="es-AR"/>
              </w:rPr>
              <w:t>_WS</w:t>
            </w:r>
            <w:proofErr w:type="spellEnd"/>
            <w:r w:rsidR="00060D43">
              <w:t>.</w:t>
            </w:r>
            <w:proofErr w:type="spellStart"/>
            <w:r w:rsidR="00060D43">
              <w:t>docx</w:t>
            </w:r>
            <w:proofErr w:type="spellEnd"/>
          </w:p>
        </w:tc>
      </w:tr>
      <w:tr w:rsidR="00060D43" w:rsidRPr="00BC29B0" w:rsidTr="00C44F36">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Autor</w:t>
            </w:r>
            <w:r>
              <w:t>es</w:t>
            </w:r>
            <w:r w:rsidRPr="00BC29B0">
              <w:t>:</w:t>
            </w:r>
          </w:p>
        </w:tc>
        <w:tc>
          <w:tcPr>
            <w:tcW w:w="7797" w:type="dxa"/>
            <w:vAlign w:val="center"/>
          </w:tcPr>
          <w:p w:rsidR="00060D43" w:rsidRPr="00D5289E" w:rsidRDefault="00ED3D7A" w:rsidP="00C44F36">
            <w:pPr>
              <w:spacing w:before="0" w:after="0"/>
              <w:jc w:val="left"/>
              <w:cnfStyle w:val="000000000000" w:firstRow="0" w:lastRow="0" w:firstColumn="0" w:lastColumn="0" w:oddVBand="0" w:evenVBand="0" w:oddHBand="0" w:evenHBand="0" w:firstRowFirstColumn="0" w:firstRowLastColumn="0" w:lastRowFirstColumn="0" w:lastRowLastColumn="0"/>
              <w:rPr>
                <w:lang w:val="es-AR"/>
              </w:rPr>
            </w:pPr>
            <w:r>
              <w:rPr>
                <w:lang w:val="es-AR"/>
              </w:rPr>
              <w:t>Lucas Toneatto</w:t>
            </w:r>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Fecha:</w:t>
            </w:r>
          </w:p>
        </w:tc>
        <w:tc>
          <w:tcPr>
            <w:tcW w:w="7797" w:type="dxa"/>
          </w:tcPr>
          <w:p w:rsidR="00060D43" w:rsidRPr="00BC29B0" w:rsidRDefault="00231E70" w:rsidP="00372A7A">
            <w:pPr>
              <w:cnfStyle w:val="000000100000" w:firstRow="0" w:lastRow="0" w:firstColumn="0" w:lastColumn="0" w:oddVBand="0" w:evenVBand="0" w:oddHBand="1" w:evenHBand="0" w:firstRowFirstColumn="0" w:firstRowLastColumn="0" w:lastRowFirstColumn="0" w:lastRowLastColumn="0"/>
            </w:pPr>
            <w:r>
              <w:t>06/02/2015</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14" w:name="_Toc279947224"/>
      <w:bookmarkStart w:id="15" w:name="_Toc280053638"/>
      <w:bookmarkStart w:id="16" w:name="_Toc401611217"/>
      <w:bookmarkStart w:id="17" w:name="_Toc402463018"/>
      <w:bookmarkStart w:id="18" w:name="_Toc402467648"/>
      <w:bookmarkStart w:id="19" w:name="_Toc402467716"/>
      <w:bookmarkStart w:id="20" w:name="_Toc411031838"/>
      <w:r w:rsidRPr="00385501">
        <w:rPr>
          <w:color w:val="0070C0"/>
        </w:rPr>
        <w:t>Histórico de Versiones.</w:t>
      </w:r>
      <w:bookmarkEnd w:id="14"/>
      <w:bookmarkEnd w:id="15"/>
      <w:bookmarkEnd w:id="16"/>
      <w:bookmarkEnd w:id="17"/>
      <w:bookmarkEnd w:id="18"/>
      <w:bookmarkEnd w:id="19"/>
      <w:bookmarkEnd w:id="20"/>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372A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372A7A">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372A7A">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D5289E" w:rsidRPr="003F74A9" w:rsidTr="00372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D5289E" w:rsidRPr="0061233C" w:rsidRDefault="00D5289E" w:rsidP="00CB1362">
            <w:pPr>
              <w:rPr>
                <w:lang w:val="es-419"/>
              </w:rPr>
            </w:pPr>
            <w:r w:rsidRPr="0061233C">
              <w:t>1</w:t>
            </w:r>
            <w:r>
              <w:t>.0</w:t>
            </w:r>
            <w:r w:rsidRPr="0061233C">
              <w:rPr>
                <w:lang w:val="es-419"/>
              </w:rPr>
              <w:t>_Draft</w:t>
            </w:r>
            <w:r>
              <w:rPr>
                <w:lang w:val="es-AR"/>
              </w:rPr>
              <w:t xml:space="preserve">A </w:t>
            </w:r>
          </w:p>
        </w:tc>
        <w:tc>
          <w:tcPr>
            <w:tcW w:w="1701" w:type="dxa"/>
          </w:tcPr>
          <w:p w:rsidR="00D5289E" w:rsidRPr="00BC29B0" w:rsidRDefault="00231E70" w:rsidP="00730A2E">
            <w:pPr>
              <w:cnfStyle w:val="000000100000" w:firstRow="0" w:lastRow="0" w:firstColumn="0" w:lastColumn="0" w:oddVBand="0" w:evenVBand="0" w:oddHBand="1" w:evenHBand="0" w:firstRowFirstColumn="0" w:firstRowLastColumn="0" w:lastRowFirstColumn="0" w:lastRowLastColumn="0"/>
            </w:pPr>
            <w:r>
              <w:t>06/0</w:t>
            </w:r>
            <w:r>
              <w:t>2/</w:t>
            </w:r>
            <w:r>
              <w:t>15</w:t>
            </w:r>
          </w:p>
        </w:tc>
        <w:tc>
          <w:tcPr>
            <w:tcW w:w="1417" w:type="dxa"/>
          </w:tcPr>
          <w:p w:rsidR="00D5289E" w:rsidRPr="00B742E7" w:rsidRDefault="00D5289E" w:rsidP="00372A7A">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D5289E" w:rsidRDefault="0038412D" w:rsidP="00372A7A">
            <w:pPr>
              <w:cnfStyle w:val="000000100000" w:firstRow="0" w:lastRow="0" w:firstColumn="0" w:lastColumn="0" w:oddVBand="0" w:evenVBand="0" w:oddHBand="1" w:evenHBand="0" w:firstRowFirstColumn="0" w:firstRowLastColumn="0" w:lastRowFirstColumn="0" w:lastRowLastColumn="0"/>
            </w:pPr>
            <w:r>
              <w:t>Lucas Toneatto [autor]</w:t>
            </w:r>
          </w:p>
          <w:p w:rsidR="00D5289E" w:rsidRPr="004E6F3D" w:rsidRDefault="00D5289E" w:rsidP="00372A7A">
            <w:pPr>
              <w:cnfStyle w:val="000000100000" w:firstRow="0" w:lastRow="0" w:firstColumn="0" w:lastColumn="0" w:oddVBand="0" w:evenVBand="0" w:oddHBand="1" w:evenHBand="0" w:firstRowFirstColumn="0" w:firstRowLastColumn="0" w:lastRowFirstColumn="0" w:lastRowLastColumn="0"/>
            </w:pPr>
          </w:p>
        </w:tc>
        <w:tc>
          <w:tcPr>
            <w:tcW w:w="4394" w:type="dxa"/>
          </w:tcPr>
          <w:p w:rsidR="00D5289E" w:rsidRPr="00A47D32" w:rsidRDefault="00D5289E" w:rsidP="00372A7A">
            <w:pPr>
              <w:cnfStyle w:val="000000100000" w:firstRow="0" w:lastRow="0" w:firstColumn="0" w:lastColumn="0" w:oddVBand="0" w:evenVBand="0" w:oddHBand="1" w:evenHBand="0" w:firstRowFirstColumn="0" w:firstRowLastColumn="0" w:lastRowFirstColumn="0" w:lastRowLastColumn="0"/>
              <w:rPr>
                <w:lang w:val="en-US"/>
              </w:rPr>
            </w:pPr>
          </w:p>
        </w:tc>
      </w:tr>
      <w:tr w:rsidR="00C82AD9" w:rsidRPr="003F74A9" w:rsidTr="00372A7A">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C82AD9" w:rsidRDefault="00C82AD9" w:rsidP="00372A7A"/>
        </w:tc>
        <w:tc>
          <w:tcPr>
            <w:tcW w:w="1701" w:type="dxa"/>
          </w:tcPr>
          <w:p w:rsidR="00C82AD9" w:rsidRDefault="00C82AD9" w:rsidP="00372A7A">
            <w:pPr>
              <w:cnfStyle w:val="000000000000" w:firstRow="0" w:lastRow="0" w:firstColumn="0" w:lastColumn="0" w:oddVBand="0" w:evenVBand="0" w:oddHBand="0" w:evenHBand="0" w:firstRowFirstColumn="0" w:firstRowLastColumn="0" w:lastRowFirstColumn="0" w:lastRowLastColumn="0"/>
              <w:rPr>
                <w:lang w:val="es-AR"/>
              </w:rPr>
            </w:pPr>
          </w:p>
        </w:tc>
        <w:tc>
          <w:tcPr>
            <w:tcW w:w="1417" w:type="dxa"/>
          </w:tcPr>
          <w:p w:rsidR="00C82AD9" w:rsidRPr="00A8146F" w:rsidRDefault="00C82AD9" w:rsidP="00372A7A">
            <w:pPr>
              <w:cnfStyle w:val="000000000000" w:firstRow="0" w:lastRow="0" w:firstColumn="0" w:lastColumn="0" w:oddVBand="0" w:evenVBand="0" w:oddHBand="0" w:evenHBand="0" w:firstRowFirstColumn="0" w:firstRowLastColumn="0" w:lastRowFirstColumn="0" w:lastRowLastColumn="0"/>
              <w:rPr>
                <w:lang w:val="es-AR"/>
              </w:rPr>
            </w:pPr>
          </w:p>
        </w:tc>
        <w:tc>
          <w:tcPr>
            <w:tcW w:w="2293" w:type="dxa"/>
          </w:tcPr>
          <w:p w:rsidR="00C82AD9" w:rsidRDefault="00C82AD9" w:rsidP="00372A7A">
            <w:pPr>
              <w:cnfStyle w:val="000000000000" w:firstRow="0" w:lastRow="0" w:firstColumn="0" w:lastColumn="0" w:oddVBand="0" w:evenVBand="0" w:oddHBand="0" w:evenHBand="0" w:firstRowFirstColumn="0" w:firstRowLastColumn="0" w:lastRowFirstColumn="0" w:lastRowLastColumn="0"/>
            </w:pPr>
          </w:p>
        </w:tc>
        <w:tc>
          <w:tcPr>
            <w:tcW w:w="4394" w:type="dxa"/>
          </w:tcPr>
          <w:p w:rsidR="00C82AD9" w:rsidRDefault="00C82AD9" w:rsidP="00CB652E">
            <w:pPr>
              <w:cnfStyle w:val="000000000000" w:firstRow="0" w:lastRow="0" w:firstColumn="0" w:lastColumn="0" w:oddVBand="0" w:evenVBand="0" w:oddHBand="0" w:evenHBand="0" w:firstRowFirstColumn="0" w:firstRowLastColumn="0" w:lastRowFirstColumn="0" w:lastRowLastColumn="0"/>
              <w:rPr>
                <w:lang w:val="es-AR"/>
              </w:rPr>
            </w:pPr>
          </w:p>
        </w:tc>
      </w:tr>
    </w:tbl>
    <w:p w:rsidR="00060D43" w:rsidRPr="00A8146F" w:rsidRDefault="00060D43" w:rsidP="00060D43">
      <w:pPr>
        <w:pStyle w:val="TtulodeTDC"/>
        <w:rPr>
          <w:rFonts w:eastAsiaTheme="minorHAnsi" w:cstheme="minorBidi"/>
          <w:b w:val="0"/>
          <w:bCs w:val="0"/>
          <w:color w:val="auto"/>
          <w:sz w:val="24"/>
          <w:szCs w:val="22"/>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bookmarkStart w:id="21" w:name="_GoBack"/>
          <w:bookmarkEnd w:id="21"/>
        </w:p>
        <w:p w:rsidR="00B50AC1"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11031836" w:history="1">
            <w:r w:rsidR="00B50AC1" w:rsidRPr="00D02FC6">
              <w:rPr>
                <w:rStyle w:val="Hipervnculo"/>
                <w:noProof/>
              </w:rPr>
              <w:t>Control de la documentación</w:t>
            </w:r>
            <w:r w:rsidR="00B50AC1">
              <w:rPr>
                <w:noProof/>
                <w:webHidden/>
              </w:rPr>
              <w:tab/>
            </w:r>
            <w:r w:rsidR="00B50AC1">
              <w:rPr>
                <w:noProof/>
                <w:webHidden/>
              </w:rPr>
              <w:fldChar w:fldCharType="begin"/>
            </w:r>
            <w:r w:rsidR="00B50AC1">
              <w:rPr>
                <w:noProof/>
                <w:webHidden/>
              </w:rPr>
              <w:instrText xml:space="preserve"> PAGEREF _Toc411031836 \h </w:instrText>
            </w:r>
            <w:r w:rsidR="00B50AC1">
              <w:rPr>
                <w:noProof/>
                <w:webHidden/>
              </w:rPr>
            </w:r>
            <w:r w:rsidR="00B50AC1">
              <w:rPr>
                <w:noProof/>
                <w:webHidden/>
              </w:rPr>
              <w:fldChar w:fldCharType="separate"/>
            </w:r>
            <w:r w:rsidR="00B50AC1">
              <w:rPr>
                <w:noProof/>
                <w:webHidden/>
              </w:rPr>
              <w:t>2</w:t>
            </w:r>
            <w:r w:rsidR="00B50AC1">
              <w:rPr>
                <w:noProof/>
                <w:webHidden/>
              </w:rPr>
              <w:fldChar w:fldCharType="end"/>
            </w:r>
          </w:hyperlink>
        </w:p>
        <w:p w:rsidR="00B50AC1" w:rsidRDefault="00B50AC1">
          <w:pPr>
            <w:pStyle w:val="TDC3"/>
            <w:tabs>
              <w:tab w:val="right" w:leader="dot" w:pos="8494"/>
            </w:tabs>
            <w:rPr>
              <w:rFonts w:eastAsiaTheme="minorEastAsia"/>
              <w:noProof/>
              <w:lang w:val="es-AR" w:eastAsia="es-AR"/>
            </w:rPr>
          </w:pPr>
          <w:hyperlink w:anchor="_Toc411031837" w:history="1">
            <w:r w:rsidRPr="00D02FC6">
              <w:rPr>
                <w:rStyle w:val="Hipervnculo"/>
                <w:noProof/>
              </w:rPr>
              <w:t>Control de la Configuración.</w:t>
            </w:r>
            <w:r>
              <w:rPr>
                <w:noProof/>
                <w:webHidden/>
              </w:rPr>
              <w:tab/>
            </w:r>
            <w:r>
              <w:rPr>
                <w:noProof/>
                <w:webHidden/>
              </w:rPr>
              <w:fldChar w:fldCharType="begin"/>
            </w:r>
            <w:r>
              <w:rPr>
                <w:noProof/>
                <w:webHidden/>
              </w:rPr>
              <w:instrText xml:space="preserve"> PAGEREF _Toc411031837 \h </w:instrText>
            </w:r>
            <w:r>
              <w:rPr>
                <w:noProof/>
                <w:webHidden/>
              </w:rPr>
            </w:r>
            <w:r>
              <w:rPr>
                <w:noProof/>
                <w:webHidden/>
              </w:rPr>
              <w:fldChar w:fldCharType="separate"/>
            </w:r>
            <w:r>
              <w:rPr>
                <w:noProof/>
                <w:webHidden/>
              </w:rPr>
              <w:t>2</w:t>
            </w:r>
            <w:r>
              <w:rPr>
                <w:noProof/>
                <w:webHidden/>
              </w:rPr>
              <w:fldChar w:fldCharType="end"/>
            </w:r>
          </w:hyperlink>
        </w:p>
        <w:p w:rsidR="00B50AC1" w:rsidRDefault="00B50AC1">
          <w:pPr>
            <w:pStyle w:val="TDC3"/>
            <w:tabs>
              <w:tab w:val="right" w:leader="dot" w:pos="8494"/>
            </w:tabs>
            <w:rPr>
              <w:rFonts w:eastAsiaTheme="minorEastAsia"/>
              <w:noProof/>
              <w:lang w:val="es-AR" w:eastAsia="es-AR"/>
            </w:rPr>
          </w:pPr>
          <w:hyperlink w:anchor="_Toc411031838" w:history="1">
            <w:r w:rsidRPr="00D02FC6">
              <w:rPr>
                <w:rStyle w:val="Hipervnculo"/>
                <w:noProof/>
              </w:rPr>
              <w:t>Histórico de Versiones.</w:t>
            </w:r>
            <w:r>
              <w:rPr>
                <w:noProof/>
                <w:webHidden/>
              </w:rPr>
              <w:tab/>
            </w:r>
            <w:r>
              <w:rPr>
                <w:noProof/>
                <w:webHidden/>
              </w:rPr>
              <w:fldChar w:fldCharType="begin"/>
            </w:r>
            <w:r>
              <w:rPr>
                <w:noProof/>
                <w:webHidden/>
              </w:rPr>
              <w:instrText xml:space="preserve"> PAGEREF _Toc411031838 \h </w:instrText>
            </w:r>
            <w:r>
              <w:rPr>
                <w:noProof/>
                <w:webHidden/>
              </w:rPr>
            </w:r>
            <w:r>
              <w:rPr>
                <w:noProof/>
                <w:webHidden/>
              </w:rPr>
              <w:fldChar w:fldCharType="separate"/>
            </w:r>
            <w:r>
              <w:rPr>
                <w:noProof/>
                <w:webHidden/>
              </w:rPr>
              <w:t>2</w:t>
            </w:r>
            <w:r>
              <w:rPr>
                <w:noProof/>
                <w:webHidden/>
              </w:rPr>
              <w:fldChar w:fldCharType="end"/>
            </w:r>
          </w:hyperlink>
        </w:p>
        <w:p w:rsidR="00B50AC1" w:rsidRDefault="00B50AC1">
          <w:pPr>
            <w:pStyle w:val="TDC1"/>
            <w:tabs>
              <w:tab w:val="right" w:leader="dot" w:pos="8494"/>
            </w:tabs>
            <w:rPr>
              <w:rFonts w:eastAsiaTheme="minorEastAsia"/>
              <w:noProof/>
              <w:lang w:val="es-AR" w:eastAsia="es-AR"/>
            </w:rPr>
          </w:pPr>
          <w:hyperlink w:anchor="_Toc411031839" w:history="1">
            <w:r w:rsidRPr="00D02FC6">
              <w:rPr>
                <w:rStyle w:val="Hipervnculo"/>
                <w:rFonts w:ascii="Cambria" w:eastAsia="Times New Roman" w:hAnsi="Cambria" w:cs="Times New Roman"/>
                <w:bCs/>
                <w:noProof/>
                <w:lang w:val="es-AR"/>
              </w:rPr>
              <w:t>INTRODUCCIÓN</w:t>
            </w:r>
            <w:r>
              <w:rPr>
                <w:noProof/>
                <w:webHidden/>
              </w:rPr>
              <w:tab/>
            </w:r>
            <w:r>
              <w:rPr>
                <w:noProof/>
                <w:webHidden/>
              </w:rPr>
              <w:fldChar w:fldCharType="begin"/>
            </w:r>
            <w:r>
              <w:rPr>
                <w:noProof/>
                <w:webHidden/>
              </w:rPr>
              <w:instrText xml:space="preserve"> PAGEREF _Toc411031839 \h </w:instrText>
            </w:r>
            <w:r>
              <w:rPr>
                <w:noProof/>
                <w:webHidden/>
              </w:rPr>
            </w:r>
            <w:r>
              <w:rPr>
                <w:noProof/>
                <w:webHidden/>
              </w:rPr>
              <w:fldChar w:fldCharType="separate"/>
            </w:r>
            <w:r>
              <w:rPr>
                <w:noProof/>
                <w:webHidden/>
              </w:rPr>
              <w:t>3</w:t>
            </w:r>
            <w:r>
              <w:rPr>
                <w:noProof/>
                <w:webHidden/>
              </w:rPr>
              <w:fldChar w:fldCharType="end"/>
            </w:r>
          </w:hyperlink>
        </w:p>
        <w:p w:rsidR="00B50AC1" w:rsidRDefault="00B50AC1">
          <w:pPr>
            <w:pStyle w:val="TDC1"/>
            <w:tabs>
              <w:tab w:val="right" w:leader="dot" w:pos="8494"/>
            </w:tabs>
            <w:rPr>
              <w:rFonts w:eastAsiaTheme="minorEastAsia"/>
              <w:noProof/>
              <w:lang w:val="es-AR" w:eastAsia="es-AR"/>
            </w:rPr>
          </w:pPr>
          <w:hyperlink w:anchor="_Toc411031840" w:history="1">
            <w:r w:rsidRPr="00D02FC6">
              <w:rPr>
                <w:rStyle w:val="Hipervnculo"/>
                <w:rFonts w:ascii="Cambria" w:eastAsia="Times New Roman" w:hAnsi="Cambria" w:cs="Times New Roman"/>
                <w:b/>
                <w:bCs/>
                <w:noProof/>
                <w:lang w:val="es-AR"/>
              </w:rPr>
              <w:t>CONSIDERACIONES GENERALES</w:t>
            </w:r>
            <w:r>
              <w:rPr>
                <w:noProof/>
                <w:webHidden/>
              </w:rPr>
              <w:tab/>
            </w:r>
            <w:r>
              <w:rPr>
                <w:noProof/>
                <w:webHidden/>
              </w:rPr>
              <w:fldChar w:fldCharType="begin"/>
            </w:r>
            <w:r>
              <w:rPr>
                <w:noProof/>
                <w:webHidden/>
              </w:rPr>
              <w:instrText xml:space="preserve"> PAGEREF _Toc411031840 \h </w:instrText>
            </w:r>
            <w:r>
              <w:rPr>
                <w:noProof/>
                <w:webHidden/>
              </w:rPr>
            </w:r>
            <w:r>
              <w:rPr>
                <w:noProof/>
                <w:webHidden/>
              </w:rPr>
              <w:fldChar w:fldCharType="separate"/>
            </w:r>
            <w:r>
              <w:rPr>
                <w:noProof/>
                <w:webHidden/>
              </w:rPr>
              <w:t>4</w:t>
            </w:r>
            <w:r>
              <w:rPr>
                <w:noProof/>
                <w:webHidden/>
              </w:rPr>
              <w:fldChar w:fldCharType="end"/>
            </w:r>
          </w:hyperlink>
        </w:p>
        <w:p w:rsidR="00B50AC1" w:rsidRDefault="00B50AC1">
          <w:pPr>
            <w:pStyle w:val="TDC3"/>
            <w:tabs>
              <w:tab w:val="right" w:leader="dot" w:pos="8494"/>
            </w:tabs>
            <w:rPr>
              <w:rFonts w:eastAsiaTheme="minorEastAsia"/>
              <w:noProof/>
              <w:lang w:val="es-AR" w:eastAsia="es-AR"/>
            </w:rPr>
          </w:pPr>
          <w:hyperlink w:anchor="_Toc411031841" w:history="1">
            <w:r w:rsidRPr="00D02FC6">
              <w:rPr>
                <w:rStyle w:val="Hipervnculo"/>
                <w:rFonts w:ascii="Cambria" w:eastAsia="Times New Roman" w:hAnsi="Cambria" w:cs="Times New Roman"/>
                <w:b/>
                <w:bCs/>
                <w:noProof/>
                <w:lang w:val="es-AR"/>
              </w:rPr>
              <w:t>GeoParking: Web Services, Arquitectura</w:t>
            </w:r>
            <w:r>
              <w:rPr>
                <w:noProof/>
                <w:webHidden/>
              </w:rPr>
              <w:tab/>
            </w:r>
            <w:r>
              <w:rPr>
                <w:noProof/>
                <w:webHidden/>
              </w:rPr>
              <w:fldChar w:fldCharType="begin"/>
            </w:r>
            <w:r>
              <w:rPr>
                <w:noProof/>
                <w:webHidden/>
              </w:rPr>
              <w:instrText xml:space="preserve"> PAGEREF _Toc411031841 \h </w:instrText>
            </w:r>
            <w:r>
              <w:rPr>
                <w:noProof/>
                <w:webHidden/>
              </w:rPr>
            </w:r>
            <w:r>
              <w:rPr>
                <w:noProof/>
                <w:webHidden/>
              </w:rPr>
              <w:fldChar w:fldCharType="separate"/>
            </w:r>
            <w:r>
              <w:rPr>
                <w:noProof/>
                <w:webHidden/>
              </w:rPr>
              <w:t>4</w:t>
            </w:r>
            <w:r>
              <w:rPr>
                <w:noProof/>
                <w:webHidden/>
              </w:rPr>
              <w:fldChar w:fldCharType="end"/>
            </w:r>
          </w:hyperlink>
        </w:p>
        <w:p w:rsidR="00B50AC1" w:rsidRDefault="00B50AC1">
          <w:pPr>
            <w:pStyle w:val="TDC1"/>
            <w:tabs>
              <w:tab w:val="right" w:leader="dot" w:pos="8494"/>
            </w:tabs>
            <w:rPr>
              <w:rFonts w:eastAsiaTheme="minorEastAsia"/>
              <w:noProof/>
              <w:lang w:val="es-AR" w:eastAsia="es-AR"/>
            </w:rPr>
          </w:pPr>
          <w:hyperlink w:anchor="_Toc411031842" w:history="1">
            <w:r w:rsidRPr="00D02FC6">
              <w:rPr>
                <w:rStyle w:val="Hipervnculo"/>
                <w:rFonts w:ascii="Cambria" w:eastAsia="Times New Roman" w:hAnsi="Cambria" w:cs="Times New Roman"/>
                <w:b/>
                <w:bCs/>
                <w:noProof/>
                <w:lang w:val="es-AR"/>
              </w:rPr>
              <w:t>TRAMITE A REALIZAR</w:t>
            </w:r>
            <w:r>
              <w:rPr>
                <w:noProof/>
                <w:webHidden/>
              </w:rPr>
              <w:tab/>
            </w:r>
            <w:r>
              <w:rPr>
                <w:noProof/>
                <w:webHidden/>
              </w:rPr>
              <w:fldChar w:fldCharType="begin"/>
            </w:r>
            <w:r>
              <w:rPr>
                <w:noProof/>
                <w:webHidden/>
              </w:rPr>
              <w:instrText xml:space="preserve"> PAGEREF _Toc411031842 \h </w:instrText>
            </w:r>
            <w:r>
              <w:rPr>
                <w:noProof/>
                <w:webHidden/>
              </w:rPr>
            </w:r>
            <w:r>
              <w:rPr>
                <w:noProof/>
                <w:webHidden/>
              </w:rPr>
              <w:fldChar w:fldCharType="separate"/>
            </w:r>
            <w:r>
              <w:rPr>
                <w:noProof/>
                <w:webHidden/>
              </w:rPr>
              <w:t>5</w:t>
            </w:r>
            <w:r>
              <w:rPr>
                <w:noProof/>
                <w:webHidden/>
              </w:rPr>
              <w:fldChar w:fldCharType="end"/>
            </w:r>
          </w:hyperlink>
        </w:p>
        <w:p w:rsidR="00B50AC1" w:rsidRDefault="00B50AC1">
          <w:pPr>
            <w:pStyle w:val="TDC2"/>
            <w:tabs>
              <w:tab w:val="right" w:leader="dot" w:pos="8494"/>
            </w:tabs>
            <w:rPr>
              <w:rFonts w:eastAsiaTheme="minorEastAsia"/>
              <w:noProof/>
              <w:lang w:val="es-AR" w:eastAsia="es-AR"/>
            </w:rPr>
          </w:pPr>
          <w:hyperlink w:anchor="_Toc411031843" w:history="1">
            <w:r w:rsidRPr="00D02FC6">
              <w:rPr>
                <w:rStyle w:val="Hipervnculo"/>
                <w:noProof/>
                <w:lang w:val="es-AR"/>
              </w:rPr>
              <w:t>Solicitud de Registración</w:t>
            </w:r>
            <w:r>
              <w:rPr>
                <w:noProof/>
                <w:webHidden/>
              </w:rPr>
              <w:tab/>
            </w:r>
            <w:r>
              <w:rPr>
                <w:noProof/>
                <w:webHidden/>
              </w:rPr>
              <w:fldChar w:fldCharType="begin"/>
            </w:r>
            <w:r>
              <w:rPr>
                <w:noProof/>
                <w:webHidden/>
              </w:rPr>
              <w:instrText xml:space="preserve"> PAGEREF _Toc411031843 \h </w:instrText>
            </w:r>
            <w:r>
              <w:rPr>
                <w:noProof/>
                <w:webHidden/>
              </w:rPr>
            </w:r>
            <w:r>
              <w:rPr>
                <w:noProof/>
                <w:webHidden/>
              </w:rPr>
              <w:fldChar w:fldCharType="separate"/>
            </w:r>
            <w:r>
              <w:rPr>
                <w:noProof/>
                <w:webHidden/>
              </w:rPr>
              <w:t>5</w:t>
            </w:r>
            <w:r>
              <w:rPr>
                <w:noProof/>
                <w:webHidden/>
              </w:rPr>
              <w:fldChar w:fldCharType="end"/>
            </w:r>
          </w:hyperlink>
        </w:p>
        <w:p w:rsidR="00B50AC1" w:rsidRDefault="00B50AC1">
          <w:pPr>
            <w:pStyle w:val="TDC2"/>
            <w:tabs>
              <w:tab w:val="right" w:leader="dot" w:pos="8494"/>
            </w:tabs>
            <w:rPr>
              <w:rFonts w:eastAsiaTheme="minorEastAsia"/>
              <w:noProof/>
              <w:lang w:val="es-AR" w:eastAsia="es-AR"/>
            </w:rPr>
          </w:pPr>
          <w:hyperlink w:anchor="_Toc411031844" w:history="1">
            <w:r w:rsidRPr="00D02FC6">
              <w:rPr>
                <w:rStyle w:val="Hipervnculo"/>
                <w:noProof/>
                <w:lang w:val="es-AR"/>
              </w:rPr>
              <w:t>Presentación de Documentación</w:t>
            </w:r>
            <w:r>
              <w:rPr>
                <w:noProof/>
                <w:webHidden/>
              </w:rPr>
              <w:tab/>
            </w:r>
            <w:r>
              <w:rPr>
                <w:noProof/>
                <w:webHidden/>
              </w:rPr>
              <w:fldChar w:fldCharType="begin"/>
            </w:r>
            <w:r>
              <w:rPr>
                <w:noProof/>
                <w:webHidden/>
              </w:rPr>
              <w:instrText xml:space="preserve"> PAGEREF _Toc411031844 \h </w:instrText>
            </w:r>
            <w:r>
              <w:rPr>
                <w:noProof/>
                <w:webHidden/>
              </w:rPr>
            </w:r>
            <w:r>
              <w:rPr>
                <w:noProof/>
                <w:webHidden/>
              </w:rPr>
              <w:fldChar w:fldCharType="separate"/>
            </w:r>
            <w:r>
              <w:rPr>
                <w:noProof/>
                <w:webHidden/>
              </w:rPr>
              <w:t>5</w:t>
            </w:r>
            <w:r>
              <w:rPr>
                <w:noProof/>
                <w:webHidden/>
              </w:rPr>
              <w:fldChar w:fldCharType="end"/>
            </w:r>
          </w:hyperlink>
        </w:p>
        <w:p w:rsidR="00B50AC1" w:rsidRDefault="00B50AC1">
          <w:pPr>
            <w:pStyle w:val="TDC2"/>
            <w:tabs>
              <w:tab w:val="right" w:leader="dot" w:pos="8494"/>
            </w:tabs>
            <w:rPr>
              <w:rFonts w:eastAsiaTheme="minorEastAsia"/>
              <w:noProof/>
              <w:lang w:val="es-AR" w:eastAsia="es-AR"/>
            </w:rPr>
          </w:pPr>
          <w:hyperlink w:anchor="_Toc411031845" w:history="1">
            <w:r w:rsidRPr="00D02FC6">
              <w:rPr>
                <w:rStyle w:val="Hipervnculo"/>
                <w:noProof/>
                <w:lang w:val="es-AR"/>
              </w:rPr>
              <w:t>Generación de Token (Número de Acceso)</w:t>
            </w:r>
            <w:r>
              <w:rPr>
                <w:noProof/>
                <w:webHidden/>
              </w:rPr>
              <w:tab/>
            </w:r>
            <w:r>
              <w:rPr>
                <w:noProof/>
                <w:webHidden/>
              </w:rPr>
              <w:fldChar w:fldCharType="begin"/>
            </w:r>
            <w:r>
              <w:rPr>
                <w:noProof/>
                <w:webHidden/>
              </w:rPr>
              <w:instrText xml:space="preserve"> PAGEREF _Toc411031845 \h </w:instrText>
            </w:r>
            <w:r>
              <w:rPr>
                <w:noProof/>
                <w:webHidden/>
              </w:rPr>
            </w:r>
            <w:r>
              <w:rPr>
                <w:noProof/>
                <w:webHidden/>
              </w:rPr>
              <w:fldChar w:fldCharType="separate"/>
            </w:r>
            <w:r>
              <w:rPr>
                <w:noProof/>
                <w:webHidden/>
              </w:rPr>
              <w:t>5</w:t>
            </w:r>
            <w:r>
              <w:rPr>
                <w:noProof/>
                <w:webHidden/>
              </w:rPr>
              <w:fldChar w:fldCharType="end"/>
            </w:r>
          </w:hyperlink>
        </w:p>
        <w:p w:rsidR="00B50AC1" w:rsidRDefault="00B50AC1">
          <w:pPr>
            <w:pStyle w:val="TDC2"/>
            <w:tabs>
              <w:tab w:val="right" w:leader="dot" w:pos="8494"/>
            </w:tabs>
            <w:rPr>
              <w:rFonts w:eastAsiaTheme="minorEastAsia"/>
              <w:noProof/>
              <w:lang w:val="es-AR" w:eastAsia="es-AR"/>
            </w:rPr>
          </w:pPr>
          <w:hyperlink w:anchor="_Toc411031846" w:history="1">
            <w:r w:rsidRPr="00D02FC6">
              <w:rPr>
                <w:rStyle w:val="Hipervnculo"/>
                <w:noProof/>
                <w:lang w:val="es-AR"/>
              </w:rPr>
              <w:t>Confirmación de Conexión</w:t>
            </w:r>
            <w:r>
              <w:rPr>
                <w:noProof/>
                <w:webHidden/>
              </w:rPr>
              <w:tab/>
            </w:r>
            <w:r>
              <w:rPr>
                <w:noProof/>
                <w:webHidden/>
              </w:rPr>
              <w:fldChar w:fldCharType="begin"/>
            </w:r>
            <w:r>
              <w:rPr>
                <w:noProof/>
                <w:webHidden/>
              </w:rPr>
              <w:instrText xml:space="preserve"> PAGEREF _Toc411031846 \h </w:instrText>
            </w:r>
            <w:r>
              <w:rPr>
                <w:noProof/>
                <w:webHidden/>
              </w:rPr>
            </w:r>
            <w:r>
              <w:rPr>
                <w:noProof/>
                <w:webHidden/>
              </w:rPr>
              <w:fldChar w:fldCharType="separate"/>
            </w:r>
            <w:r>
              <w:rPr>
                <w:noProof/>
                <w:webHidden/>
              </w:rPr>
              <w:t>6</w:t>
            </w:r>
            <w:r>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ED3D7A" w:rsidRPr="00ED3D7A" w:rsidRDefault="00ED3D7A" w:rsidP="00ED3D7A">
      <w:pPr>
        <w:pStyle w:val="Ttulo1"/>
        <w:rPr>
          <w:rFonts w:ascii="Cambria" w:eastAsia="Times New Roman" w:hAnsi="Cambria" w:cs="Times New Roman"/>
          <w:bCs/>
          <w:color w:val="365F91"/>
          <w:sz w:val="28"/>
          <w:szCs w:val="28"/>
          <w:lang w:val="es-AR"/>
        </w:rPr>
      </w:pPr>
      <w:bookmarkStart w:id="22" w:name="_Toc407468033"/>
      <w:bookmarkStart w:id="23" w:name="_Toc411031839"/>
      <w:r w:rsidRPr="00ED3D7A">
        <w:rPr>
          <w:rFonts w:ascii="Cambria" w:eastAsia="Times New Roman" w:hAnsi="Cambria" w:cs="Times New Roman"/>
          <w:bCs/>
          <w:color w:val="365F91"/>
          <w:sz w:val="28"/>
          <w:szCs w:val="28"/>
          <w:lang w:val="es-AR"/>
        </w:rPr>
        <w:t>INTRODUCCIÓN</w:t>
      </w:r>
      <w:bookmarkEnd w:id="22"/>
      <w:bookmarkEnd w:id="23"/>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Un servicio web (en inglés, Web Service o Web Services)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GeoParking brinda variados servicios para que aplicaciones clientes utilizadas en las playas de estacionamiento, puedan estar comunicadas y permitan que la información actualizada al momento este disponibles para los usuarios de las aplicaciones pertenecientes 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Este manual de procedimientos </w:t>
      </w:r>
      <w:r w:rsidR="00FD227E" w:rsidRPr="00ED3D7A">
        <w:rPr>
          <w:rFonts w:ascii="Calibri" w:eastAsia="Calibri" w:hAnsi="Calibri" w:cs="Times New Roman"/>
          <w:lang w:val="es-AR"/>
        </w:rPr>
        <w:t>les</w:t>
      </w:r>
      <w:r w:rsidRPr="00ED3D7A">
        <w:rPr>
          <w:rFonts w:ascii="Calibri" w:eastAsia="Calibri" w:hAnsi="Calibri" w:cs="Times New Roman"/>
          <w:lang w:val="es-AR"/>
        </w:rPr>
        <w:t xml:space="preserve"> permitirá a </w:t>
      </w:r>
      <w:r w:rsidR="00FD227E">
        <w:rPr>
          <w:rFonts w:ascii="Calibri" w:eastAsia="Calibri" w:hAnsi="Calibri" w:cs="Times New Roman"/>
          <w:lang w:val="es-AR"/>
        </w:rPr>
        <w:t>las personas a cargo</w:t>
      </w:r>
      <w:r w:rsidRPr="00ED3D7A">
        <w:rPr>
          <w:rFonts w:ascii="Calibri" w:eastAsia="Calibri" w:hAnsi="Calibri" w:cs="Times New Roman"/>
          <w:lang w:val="es-AR"/>
        </w:rPr>
        <w:t xml:space="preserve"> de las distintas playas de estacionamientos, </w:t>
      </w:r>
      <w:r w:rsidR="00FD227E">
        <w:rPr>
          <w:rFonts w:ascii="Calibri" w:eastAsia="Calibri" w:hAnsi="Calibri" w:cs="Times New Roman"/>
          <w:lang w:val="es-AR"/>
        </w:rPr>
        <w:t xml:space="preserve">poder establecer una relación formal con GeoParking, la cual les permitirá </w:t>
      </w:r>
      <w:r w:rsidRPr="00ED3D7A">
        <w:rPr>
          <w:rFonts w:ascii="Calibri" w:eastAsia="Calibri" w:hAnsi="Calibri" w:cs="Times New Roman"/>
          <w:lang w:val="es-AR"/>
        </w:rPr>
        <w:t>tener un flujo de información constante y actualizada con la plataforma GeoParking para poder aprovechar los beneficios que la misma ofrece.</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Los aspectos que se desarrollan en este documento son meramente </w:t>
      </w:r>
      <w:r w:rsidR="003F3DA9">
        <w:rPr>
          <w:rFonts w:ascii="Calibri" w:eastAsia="Calibri" w:hAnsi="Calibri" w:cs="Times New Roman"/>
          <w:lang w:val="es-AR"/>
        </w:rPr>
        <w:t>contractuales (tramites)</w:t>
      </w:r>
      <w:r w:rsidRPr="00ED3D7A">
        <w:rPr>
          <w:rFonts w:ascii="Calibri" w:eastAsia="Calibri" w:hAnsi="Calibri" w:cs="Times New Roman"/>
          <w:lang w:val="es-AR"/>
        </w:rPr>
        <w:t xml:space="preserve">, </w:t>
      </w:r>
      <w:r w:rsidR="003F3DA9">
        <w:rPr>
          <w:rFonts w:ascii="Calibri" w:eastAsia="Calibri" w:hAnsi="Calibri" w:cs="Times New Roman"/>
          <w:lang w:val="es-AR"/>
        </w:rPr>
        <w:t>es decir los pasos a seguir para establecer una relación entre la Playa de Estacionamiento y GeoParking; la que luego le permitirá formar parte del sistema y aprovechar con éxito las cualidades que brinda la plataforma.</w:t>
      </w: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4" w:name="_Toc407468034"/>
      <w:bookmarkStart w:id="25" w:name="_Toc411031840"/>
      <w:r w:rsidRPr="00ED3D7A">
        <w:rPr>
          <w:rFonts w:ascii="Cambria" w:eastAsia="Times New Roman" w:hAnsi="Cambria" w:cs="Times New Roman"/>
          <w:b/>
          <w:bCs/>
          <w:color w:val="365F91"/>
          <w:sz w:val="28"/>
          <w:szCs w:val="28"/>
          <w:lang w:val="es-AR"/>
        </w:rPr>
        <w:lastRenderedPageBreak/>
        <w:t>CONSIDERACIONES GENERALES</w:t>
      </w:r>
      <w:bookmarkEnd w:id="24"/>
      <w:bookmarkEnd w:id="25"/>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6" w:name="_Toc407468035"/>
      <w:bookmarkStart w:id="27" w:name="_Toc411031841"/>
      <w:r w:rsidRPr="00ED3D7A">
        <w:rPr>
          <w:rFonts w:ascii="Cambria" w:eastAsia="Times New Roman" w:hAnsi="Cambria" w:cs="Times New Roman"/>
          <w:b/>
          <w:bCs/>
          <w:color w:val="4F81BD"/>
          <w:lang w:val="es-AR"/>
        </w:rPr>
        <w:t>GeoParking: Web Services, Arquitectura</w:t>
      </w:r>
      <w:bookmarkEnd w:id="26"/>
      <w:bookmarkEnd w:id="27"/>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intercambio de información entre GeoParking y los Entes Externos (EE - Playas de Estacionamie</w:t>
      </w:r>
      <w:r w:rsidR="00730A2E">
        <w:rPr>
          <w:rFonts w:ascii="Calibri" w:eastAsia="Calibri" w:hAnsi="Calibri" w:cs="Times New Roman"/>
          <w:lang w:val="es-AR"/>
        </w:rPr>
        <w:t>nto) se implementa a través de W</w:t>
      </w:r>
      <w:r w:rsidRPr="00ED3D7A">
        <w:rPr>
          <w:rFonts w:ascii="Calibri" w:eastAsia="Calibri" w:hAnsi="Calibri" w:cs="Times New Roman"/>
          <w:lang w:val="es-AR"/>
        </w:rPr>
        <w:t xml:space="preserve">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Todos estos web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de negocio (WSN) están directamente accesibles a través de Internet, no se requiere el establecimiento de canales especiales de comunicaciones ni VPNs. </w:t>
      </w:r>
    </w:p>
    <w:p w:rsidR="00730A2E" w:rsidRPr="00730A2E"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acceso a los WSN está regulado</w:t>
      </w:r>
      <w:r w:rsidR="00730A2E">
        <w:rPr>
          <w:rFonts w:ascii="Calibri" w:eastAsia="Calibri" w:hAnsi="Calibri" w:cs="Times New Roman"/>
          <w:lang w:val="es-AR"/>
        </w:rPr>
        <w:t xml:space="preserve"> por el</w:t>
      </w:r>
      <w:r w:rsidRPr="00ED3D7A">
        <w:rPr>
          <w:rFonts w:ascii="Calibri" w:eastAsia="Calibri" w:hAnsi="Calibri" w:cs="Times New Roman"/>
          <w:lang w:val="es-AR"/>
        </w:rPr>
        <w:t xml:space="preserve"> servicio de Autenticación y Autorización, el cual autentica a los clientes y les concede permiso de acceso a cada uno de los WSN mediante el </w:t>
      </w:r>
      <w:r w:rsidRPr="00730A2E">
        <w:rPr>
          <w:rFonts w:ascii="Calibri" w:eastAsia="Calibri" w:hAnsi="Calibri" w:cs="Times New Roman"/>
          <w:lang w:val="es-AR"/>
        </w:rPr>
        <w:t xml:space="preserve">otorgamiento de un </w:t>
      </w:r>
      <w:r w:rsidR="00730A2E" w:rsidRPr="00730A2E">
        <w:rPr>
          <w:rFonts w:ascii="Calibri" w:eastAsia="Calibri" w:hAnsi="Calibri" w:cs="Times New Roman"/>
          <w:lang w:val="es-AR"/>
        </w:rPr>
        <w:t>Token o Número de Acceso (NA</w:t>
      </w:r>
      <w:r w:rsidRPr="00730A2E">
        <w:rPr>
          <w:rFonts w:ascii="Calibri" w:eastAsia="Calibri" w:hAnsi="Calibri" w:cs="Times New Roman"/>
          <w:lang w:val="es-AR"/>
        </w:rPr>
        <w:t>).</w:t>
      </w:r>
    </w:p>
    <w:p w:rsidR="00ED3D7A" w:rsidRPr="00730A2E" w:rsidRDefault="00730A2E" w:rsidP="00ED3D7A">
      <w:pPr>
        <w:spacing w:before="0" w:after="200" w:line="276" w:lineRule="auto"/>
        <w:rPr>
          <w:rFonts w:ascii="Calibri" w:eastAsia="Calibri" w:hAnsi="Calibri" w:cs="Times New Roman"/>
          <w:lang w:val="es-AR"/>
        </w:rPr>
      </w:pPr>
      <w:r w:rsidRPr="00730A2E">
        <w:rPr>
          <w:rFonts w:ascii="Calibri" w:eastAsia="Calibri" w:hAnsi="Calibri" w:cs="Times New Roman"/>
          <w:lang w:val="es-AR"/>
        </w:rPr>
        <w:t>El Token es válido para la utilización e todos los servicios.</w:t>
      </w:r>
      <w:r w:rsidR="00ED3D7A" w:rsidRPr="00730A2E">
        <w:rPr>
          <w:rFonts w:ascii="Calibri" w:eastAsia="Calibri" w:hAnsi="Calibri" w:cs="Times New Roman"/>
          <w:lang w:val="es-AR"/>
        </w:rPr>
        <w:t xml:space="preserve"> El cliente será resp</w:t>
      </w:r>
      <w:r w:rsidRPr="00730A2E">
        <w:rPr>
          <w:rFonts w:ascii="Calibri" w:eastAsia="Calibri" w:hAnsi="Calibri" w:cs="Times New Roman"/>
          <w:lang w:val="es-AR"/>
        </w:rPr>
        <w:t>onsable de presentar al WSN el N</w:t>
      </w:r>
      <w:r w:rsidR="00ED3D7A" w:rsidRPr="00730A2E">
        <w:rPr>
          <w:rFonts w:ascii="Calibri" w:eastAsia="Calibri" w:hAnsi="Calibri" w:cs="Times New Roman"/>
          <w:lang w:val="es-AR"/>
        </w:rPr>
        <w:t xml:space="preserve">A otorgado por el </w:t>
      </w:r>
      <w:r w:rsidRPr="00730A2E">
        <w:rPr>
          <w:rFonts w:ascii="Calibri" w:eastAsia="Calibri" w:hAnsi="Calibri" w:cs="Times New Roman"/>
          <w:lang w:val="es-AR"/>
        </w:rPr>
        <w:t>servicio de Autenticación y Autorización</w:t>
      </w:r>
      <w:r w:rsidR="00ED3D7A" w:rsidRPr="00730A2E">
        <w:rPr>
          <w:rFonts w:ascii="Calibri" w:eastAsia="Calibri" w:hAnsi="Calibri" w:cs="Times New Roman"/>
          <w:lang w:val="es-AR"/>
        </w:rPr>
        <w:t>, de lo contrario el WSN rechazará su solicitud de acceso.</w:t>
      </w:r>
    </w:p>
    <w:p w:rsidR="00730A2E" w:rsidRDefault="00730A2E">
      <w:pPr>
        <w:spacing w:before="0" w:after="160" w:line="259" w:lineRule="auto"/>
        <w:jc w:val="left"/>
        <w:rPr>
          <w:rFonts w:ascii="Cambria" w:eastAsia="Times New Roman" w:hAnsi="Cambria" w:cs="Times New Roman"/>
          <w:b/>
          <w:bCs/>
          <w:color w:val="365F91"/>
          <w:sz w:val="28"/>
          <w:szCs w:val="28"/>
          <w:lang w:val="es-AR"/>
        </w:rPr>
      </w:pPr>
      <w:bookmarkStart w:id="28" w:name="_Toc407468039"/>
      <w:r>
        <w:rPr>
          <w:rFonts w:ascii="Cambria" w:eastAsia="Times New Roman" w:hAnsi="Cambria" w:cs="Times New Roman"/>
          <w:b/>
          <w:bCs/>
          <w:color w:val="365F91"/>
          <w:sz w:val="28"/>
          <w:szCs w:val="28"/>
          <w:lang w:val="es-AR"/>
        </w:rPr>
        <w:br w:type="page"/>
      </w:r>
    </w:p>
    <w:p w:rsidR="003F3DA9" w:rsidRDefault="003F3DA9" w:rsidP="003F3DA9">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9" w:name="_Toc411031842"/>
      <w:bookmarkEnd w:id="28"/>
      <w:r>
        <w:rPr>
          <w:rFonts w:ascii="Cambria" w:eastAsia="Times New Roman" w:hAnsi="Cambria" w:cs="Times New Roman"/>
          <w:b/>
          <w:bCs/>
          <w:color w:val="365F91"/>
          <w:sz w:val="28"/>
          <w:szCs w:val="28"/>
          <w:lang w:val="es-AR"/>
        </w:rPr>
        <w:lastRenderedPageBreak/>
        <w:t>TRAMITE A REALIZAR</w:t>
      </w:r>
      <w:bookmarkEnd w:id="29"/>
    </w:p>
    <w:p w:rsidR="003F3DA9" w:rsidRDefault="003F3DA9" w:rsidP="003F3DA9">
      <w:pPr>
        <w:rPr>
          <w:lang w:val="es-AR"/>
        </w:rPr>
      </w:pPr>
      <w:r>
        <w:rPr>
          <w:lang w:val="es-AR"/>
        </w:rPr>
        <w:t>Como se mencionó anteriormente, este documento describirá el proceso que debe llevar a cabo la persona responsable de una playa de Estacionamiento que quiera pertenecer a la plataforma GeoParking y poder hacer uso de la misma para la divulgación de sus actividades.</w:t>
      </w:r>
    </w:p>
    <w:p w:rsidR="003F3DA9" w:rsidRDefault="003F3DA9" w:rsidP="003F3DA9">
      <w:pPr>
        <w:pStyle w:val="Ttulo2"/>
        <w:rPr>
          <w:lang w:val="es-AR"/>
        </w:rPr>
      </w:pPr>
      <w:bookmarkStart w:id="30" w:name="_Toc411031843"/>
      <w:r>
        <w:rPr>
          <w:lang w:val="es-AR"/>
        </w:rPr>
        <w:t>Solicitud de Registración</w:t>
      </w:r>
      <w:bookmarkEnd w:id="30"/>
    </w:p>
    <w:p w:rsidR="004D14B0" w:rsidRDefault="003F3DA9" w:rsidP="004D14B0">
      <w:pPr>
        <w:rPr>
          <w:lang w:val="es-AR"/>
        </w:rPr>
      </w:pPr>
      <w:r>
        <w:rPr>
          <w:lang w:val="es-AR"/>
        </w:rPr>
        <w:t>Para comenzar el proceso de conexión a la plataforma GeoParking</w:t>
      </w:r>
      <w:r w:rsidR="004D14B0">
        <w:rPr>
          <w:lang w:val="es-AR"/>
        </w:rPr>
        <w:t xml:space="preserve">, se debe imprimir la solicitud de registración desde el sitio GeoParking, cuya dirección es </w:t>
      </w:r>
      <w:hyperlink r:id="rId10" w:history="1">
        <w:r w:rsidR="004D14B0" w:rsidRPr="00B936A3">
          <w:rPr>
            <w:rStyle w:val="Hipervnculo"/>
            <w:lang w:val="es-AR"/>
          </w:rPr>
          <w:t>www.geoparking.com.ar</w:t>
        </w:r>
      </w:hyperlink>
      <w:r w:rsidR="004D14B0">
        <w:rPr>
          <w:lang w:val="es-AR"/>
        </w:rPr>
        <w:t>.</w:t>
      </w:r>
    </w:p>
    <w:p w:rsidR="004D14B0" w:rsidRDefault="004D14B0" w:rsidP="004D14B0">
      <w:pPr>
        <w:rPr>
          <w:lang w:val="es-AR"/>
        </w:rPr>
      </w:pPr>
      <w:r>
        <w:rPr>
          <w:lang w:val="es-AR"/>
        </w:rPr>
        <w:t>Para poder obtener la misma se le pedirán que ingrese los datos de la playa (nombre, tipo, dirección) y también datos personales del responsable de la playa (nombre y apellido, DNI).</w:t>
      </w:r>
    </w:p>
    <w:p w:rsidR="003F3DA9" w:rsidRDefault="004D14B0" w:rsidP="004D14B0">
      <w:pPr>
        <w:rPr>
          <w:lang w:val="es-AR"/>
        </w:rPr>
      </w:pPr>
      <w:r>
        <w:rPr>
          <w:lang w:val="es-AR"/>
        </w:rPr>
        <w:t>Con toda esa información se imprimirá una solicitud particular, realizada específicamente para el pedido de cada playa.</w:t>
      </w:r>
      <w:r w:rsidR="003F3DA9">
        <w:rPr>
          <w:lang w:val="es-AR"/>
        </w:rPr>
        <w:t xml:space="preserve"> </w:t>
      </w:r>
    </w:p>
    <w:p w:rsidR="004D14B0" w:rsidRDefault="00B50AC1" w:rsidP="004D14B0">
      <w:pPr>
        <w:rPr>
          <w:lang w:val="es-AR"/>
        </w:rPr>
      </w:pPr>
      <w:r>
        <w:rPr>
          <w:noProof/>
          <w:lang w:val="es-AR" w:eastAsia="es-AR"/>
        </w:rPr>
        <mc:AlternateContent>
          <mc:Choice Requires="wps">
            <w:drawing>
              <wp:anchor distT="0" distB="0" distL="114300" distR="114300" simplePos="0" relativeHeight="251659264" behindDoc="0" locked="0" layoutInCell="1" allowOverlap="1" wp14:anchorId="287D72D4" wp14:editId="6FAAF406">
                <wp:simplePos x="0" y="0"/>
                <wp:positionH relativeFrom="column">
                  <wp:posOffset>767715</wp:posOffset>
                </wp:positionH>
                <wp:positionV relativeFrom="paragraph">
                  <wp:posOffset>528320</wp:posOffset>
                </wp:positionV>
                <wp:extent cx="4229100" cy="1104900"/>
                <wp:effectExtent l="0" t="0" r="19050" b="19050"/>
                <wp:wrapTopAndBottom/>
                <wp:docPr id="1" name="1 Rectángulo"/>
                <wp:cNvGraphicFramePr/>
                <a:graphic xmlns:a="http://schemas.openxmlformats.org/drawingml/2006/main">
                  <a:graphicData uri="http://schemas.microsoft.com/office/word/2010/wordprocessingShape">
                    <wps:wsp>
                      <wps:cNvSpPr/>
                      <wps:spPr>
                        <a:xfrm>
                          <a:off x="0" y="0"/>
                          <a:ext cx="422910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50AC1" w:rsidRPr="00B50AC1" w:rsidRDefault="00B50AC1" w:rsidP="00B50AC1">
                            <w:pPr>
                              <w:jc w:val="center"/>
                              <w:rPr>
                                <w:lang w:val="es-AR"/>
                              </w:rPr>
                            </w:pPr>
                            <w:r>
                              <w:rPr>
                                <w:lang w:val="es-AR"/>
                              </w:rPr>
                              <w:t>Imagen de 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 Rectángulo" o:spid="_x0000_s1026" style="position:absolute;left:0;text-align:left;margin-left:60.45pt;margin-top:41.6pt;width:333pt;height: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" fillcolor="white [3201]" strokecolor="#70ad47 [3209]" strokeweight="1pt">
                <v:textbox>
                  <w:txbxContent>
                    <w:p w:rsidR="00B50AC1" w:rsidRPr="00B50AC1" w:rsidRDefault="00B50AC1" w:rsidP="00B50AC1">
                      <w:pPr>
                        <w:jc w:val="center"/>
                        <w:rPr>
                          <w:lang w:val="es-AR"/>
                        </w:rPr>
                      </w:pPr>
                      <w:r>
                        <w:rPr>
                          <w:lang w:val="es-AR"/>
                        </w:rPr>
                        <w:t>Imagen de solicitud</w:t>
                      </w:r>
                    </w:p>
                  </w:txbxContent>
                </v:textbox>
                <w10:wrap type="topAndBottom"/>
              </v:rect>
            </w:pict>
          </mc:Fallback>
        </mc:AlternateContent>
      </w:r>
      <w:r w:rsidR="004D14B0">
        <w:rPr>
          <w:lang w:val="es-AR"/>
        </w:rPr>
        <w:t>La solicitud de registración contendrá una lista de requerimientos que consta de documentación necesaria para el siguiente paso del proceso.</w:t>
      </w:r>
    </w:p>
    <w:p w:rsidR="00B50AC1" w:rsidRPr="003F3DA9" w:rsidRDefault="00B50AC1" w:rsidP="004D14B0">
      <w:pPr>
        <w:rPr>
          <w:lang w:val="es-AR"/>
        </w:rPr>
      </w:pPr>
    </w:p>
    <w:p w:rsidR="003F3DA9" w:rsidRDefault="003F3DA9" w:rsidP="003F3DA9">
      <w:pPr>
        <w:pStyle w:val="Ttulo2"/>
        <w:rPr>
          <w:lang w:val="es-AR"/>
        </w:rPr>
      </w:pPr>
      <w:bookmarkStart w:id="31" w:name="_Toc411031844"/>
      <w:r>
        <w:rPr>
          <w:lang w:val="es-AR"/>
        </w:rPr>
        <w:t>Presentación de Documentación</w:t>
      </w:r>
      <w:bookmarkEnd w:id="31"/>
    </w:p>
    <w:p w:rsidR="000F2020" w:rsidRDefault="000F2020" w:rsidP="000F2020">
      <w:pPr>
        <w:rPr>
          <w:lang w:val="es-AR"/>
        </w:rPr>
      </w:pPr>
      <w:r>
        <w:rPr>
          <w:lang w:val="es-AR"/>
        </w:rPr>
        <w:t>Con toda la documentación solicitada, el interesado debe presentarse ante la empresa GeoParking para el proceso de registración de la playa como ente con permisos de conexión a los servicios de GeoParking.</w:t>
      </w:r>
    </w:p>
    <w:p w:rsidR="000F2020" w:rsidRPr="000F2020" w:rsidRDefault="000F2020" w:rsidP="000F2020">
      <w:pPr>
        <w:rPr>
          <w:lang w:val="es-AR"/>
        </w:rPr>
      </w:pPr>
      <w:r>
        <w:rPr>
          <w:lang w:val="es-AR"/>
        </w:rPr>
        <w:t>El representante de GeoParking se ocupara de validar la documentación presentada y proceder a la registración de la playa.</w:t>
      </w:r>
    </w:p>
    <w:p w:rsidR="003F3DA9" w:rsidRDefault="003F3DA9" w:rsidP="003F3DA9">
      <w:pPr>
        <w:pStyle w:val="Ttulo2"/>
        <w:rPr>
          <w:lang w:val="es-AR"/>
        </w:rPr>
      </w:pPr>
      <w:bookmarkStart w:id="32" w:name="_Toc411031845"/>
      <w:r>
        <w:rPr>
          <w:lang w:val="es-AR"/>
        </w:rPr>
        <w:t>Generación de Token (Número de Acceso)</w:t>
      </w:r>
      <w:bookmarkEnd w:id="32"/>
    </w:p>
    <w:p w:rsidR="000F2020" w:rsidRDefault="00E76C16" w:rsidP="000F2020">
      <w:pPr>
        <w:rPr>
          <w:lang w:val="es-AR"/>
        </w:rPr>
      </w:pPr>
      <w:r>
        <w:rPr>
          <w:lang w:val="es-AR"/>
        </w:rPr>
        <w:t>EL siguiente paso es generar el Token (Número de Acceso), con el cual el sistema de la playa de estacionamiento podrá hacer usos de los servicios de GeoParking para mantener actualizada su información en tiempo real.</w:t>
      </w:r>
    </w:p>
    <w:p w:rsidR="00E76C16" w:rsidRDefault="00E76C16" w:rsidP="000F2020">
      <w:pPr>
        <w:rPr>
          <w:lang w:val="es-AR"/>
        </w:rPr>
      </w:pPr>
      <w:r>
        <w:rPr>
          <w:lang w:val="es-AR"/>
        </w:rPr>
        <w:t>La generación del Token, pasara a formar parte del documento de acceso que se entregara al responsable de playa.</w:t>
      </w:r>
    </w:p>
    <w:p w:rsidR="00E76C16" w:rsidRDefault="00B50AC1" w:rsidP="000F2020">
      <w:pPr>
        <w:rPr>
          <w:lang w:val="es-AR"/>
        </w:rPr>
      </w:pPr>
      <w:r>
        <w:rPr>
          <w:noProof/>
          <w:lang w:val="es-AR" w:eastAsia="es-AR"/>
        </w:rPr>
        <mc:AlternateContent>
          <mc:Choice Requires="wps">
            <w:drawing>
              <wp:anchor distT="0" distB="0" distL="114300" distR="114300" simplePos="0" relativeHeight="251661312" behindDoc="0" locked="0" layoutInCell="1" allowOverlap="1" wp14:anchorId="79D0EC17" wp14:editId="5EFE147B">
                <wp:simplePos x="0" y="0"/>
                <wp:positionH relativeFrom="column">
                  <wp:posOffset>529590</wp:posOffset>
                </wp:positionH>
                <wp:positionV relativeFrom="paragraph">
                  <wp:posOffset>633095</wp:posOffset>
                </wp:positionV>
                <wp:extent cx="4229100" cy="1104900"/>
                <wp:effectExtent l="0" t="0" r="19050" b="19050"/>
                <wp:wrapTopAndBottom/>
                <wp:docPr id="2" name="2 Rectángulo"/>
                <wp:cNvGraphicFramePr/>
                <a:graphic xmlns:a="http://schemas.openxmlformats.org/drawingml/2006/main">
                  <a:graphicData uri="http://schemas.microsoft.com/office/word/2010/wordprocessingShape">
                    <wps:wsp>
                      <wps:cNvSpPr/>
                      <wps:spPr>
                        <a:xfrm>
                          <a:off x="0" y="0"/>
                          <a:ext cx="422910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50AC1" w:rsidRPr="00B50AC1" w:rsidRDefault="00B50AC1" w:rsidP="00B50AC1">
                            <w:pPr>
                              <w:jc w:val="center"/>
                              <w:rPr>
                                <w:lang w:val="es-AR"/>
                              </w:rPr>
                            </w:pPr>
                            <w:r>
                              <w:rPr>
                                <w:lang w:val="es-AR"/>
                              </w:rPr>
                              <w:t xml:space="preserve">Imagen de </w:t>
                            </w:r>
                            <w:r>
                              <w:rPr>
                                <w:lang w:val="es-AR"/>
                              </w:rPr>
                              <w:t>Datos de Acceso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7" style="position:absolute;left:0;text-align:left;margin-left:41.7pt;margin-top:49.85pt;width:333pt;height: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" fillcolor="white [3201]" strokecolor="#70ad47 [3209]" strokeweight="1pt">
                <v:textbox>
                  <w:txbxContent>
                    <w:p w:rsidR="00B50AC1" w:rsidRPr="00B50AC1" w:rsidRDefault="00B50AC1" w:rsidP="00B50AC1">
                      <w:pPr>
                        <w:jc w:val="center"/>
                        <w:rPr>
                          <w:lang w:val="es-AR"/>
                        </w:rPr>
                      </w:pPr>
                      <w:r>
                        <w:rPr>
                          <w:lang w:val="es-AR"/>
                        </w:rPr>
                        <w:t xml:space="preserve">Imagen de </w:t>
                      </w:r>
                      <w:r>
                        <w:rPr>
                          <w:lang w:val="es-AR"/>
                        </w:rPr>
                        <w:t>Datos de Acceso</w:t>
                      </w:r>
                    </w:p>
                  </w:txbxContent>
                </v:textbox>
                <w10:wrap type="topAndBottom"/>
              </v:rect>
            </w:pict>
          </mc:Fallback>
        </mc:AlternateContent>
      </w:r>
      <w:r w:rsidR="00E76C16">
        <w:rPr>
          <w:lang w:val="es-AR"/>
        </w:rPr>
        <w:t>Para finalizar esta etapa, se le entrega al responsable de la playa la documentación técnica requerida para la conexión y utilización de los servicios web. Dicha documentación está destinada a quien mantiene los sistemas de las playas de estacionamiento.</w:t>
      </w:r>
    </w:p>
    <w:p w:rsidR="00B50AC1" w:rsidRPr="000F2020" w:rsidRDefault="00B50AC1" w:rsidP="000F2020">
      <w:pPr>
        <w:rPr>
          <w:lang w:val="es-AR"/>
        </w:rPr>
      </w:pPr>
    </w:p>
    <w:p w:rsidR="003F3DA9" w:rsidRDefault="003F3DA9" w:rsidP="003F3DA9">
      <w:pPr>
        <w:pStyle w:val="Ttulo2"/>
        <w:rPr>
          <w:lang w:val="es-AR"/>
        </w:rPr>
      </w:pPr>
      <w:bookmarkStart w:id="33" w:name="_Toc411031846"/>
      <w:r>
        <w:rPr>
          <w:lang w:val="es-AR"/>
        </w:rPr>
        <w:t>Confirmación de Conexión</w:t>
      </w:r>
      <w:bookmarkEnd w:id="33"/>
    </w:p>
    <w:p w:rsidR="00ED3D7A" w:rsidRPr="00ED3D7A" w:rsidRDefault="00B50AC1" w:rsidP="00B50AC1">
      <w:pPr>
        <w:rPr>
          <w:rFonts w:ascii="Calibri" w:eastAsia="Calibri" w:hAnsi="Calibri" w:cs="Times New Roman"/>
          <w:lang w:val="es-AR"/>
        </w:rPr>
      </w:pPr>
      <w:r>
        <w:rPr>
          <w:noProof/>
          <w:lang w:val="es-AR" w:eastAsia="es-AR"/>
        </w:rPr>
        <mc:AlternateContent>
          <mc:Choice Requires="wps">
            <w:drawing>
              <wp:anchor distT="0" distB="0" distL="114300" distR="114300" simplePos="0" relativeHeight="251663360" behindDoc="0" locked="0" layoutInCell="1" allowOverlap="1" wp14:anchorId="7A771B8C" wp14:editId="4668C9C3">
                <wp:simplePos x="0" y="0"/>
                <wp:positionH relativeFrom="column">
                  <wp:posOffset>481965</wp:posOffset>
                </wp:positionH>
                <wp:positionV relativeFrom="paragraph">
                  <wp:posOffset>1059180</wp:posOffset>
                </wp:positionV>
                <wp:extent cx="4229100" cy="1104900"/>
                <wp:effectExtent l="0" t="0" r="19050" b="19050"/>
                <wp:wrapTopAndBottom/>
                <wp:docPr id="3" name="3 Rectángulo"/>
                <wp:cNvGraphicFramePr/>
                <a:graphic xmlns:a="http://schemas.openxmlformats.org/drawingml/2006/main">
                  <a:graphicData uri="http://schemas.microsoft.com/office/word/2010/wordprocessingShape">
                    <wps:wsp>
                      <wps:cNvSpPr/>
                      <wps:spPr>
                        <a:xfrm>
                          <a:off x="0" y="0"/>
                          <a:ext cx="422910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50AC1" w:rsidRPr="00B50AC1" w:rsidRDefault="00B50AC1" w:rsidP="00B50AC1">
                            <w:pPr>
                              <w:jc w:val="center"/>
                              <w:rPr>
                                <w:lang w:val="es-AR"/>
                              </w:rPr>
                            </w:pPr>
                            <w:r>
                              <w:rPr>
                                <w:lang w:val="es-AR"/>
                              </w:rPr>
                              <w:t xml:space="preserve">Imagen de </w:t>
                            </w:r>
                            <w:r>
                              <w:rPr>
                                <w:lang w:val="es-AR"/>
                              </w:rPr>
                              <w:t>documento de conformidad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8" style="position:absolute;left:0;text-align:left;margin-left:37.95pt;margin-top:83.4pt;width:333pt;height: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" fillcolor="white [3201]" strokecolor="#70ad47 [3209]" strokeweight="1pt">
                <v:textbox>
                  <w:txbxContent>
                    <w:p w:rsidR="00B50AC1" w:rsidRPr="00B50AC1" w:rsidRDefault="00B50AC1" w:rsidP="00B50AC1">
                      <w:pPr>
                        <w:jc w:val="center"/>
                        <w:rPr>
                          <w:lang w:val="es-AR"/>
                        </w:rPr>
                      </w:pPr>
                      <w:r>
                        <w:rPr>
                          <w:lang w:val="es-AR"/>
                        </w:rPr>
                        <w:t xml:space="preserve">Imagen de </w:t>
                      </w:r>
                      <w:r>
                        <w:rPr>
                          <w:lang w:val="es-AR"/>
                        </w:rPr>
                        <w:t>documento de conformidad</w:t>
                      </w:r>
                    </w:p>
                  </w:txbxContent>
                </v:textbox>
                <w10:wrap type="topAndBottom"/>
              </v:rect>
            </w:pict>
          </mc:Fallback>
        </mc:AlternateContent>
      </w:r>
      <w:r w:rsidR="00E76C16">
        <w:rPr>
          <w:lang w:val="es-AR"/>
        </w:rPr>
        <w:t>Por un determinado periodo, la playa de estacionamiento podrá hacer pruebas variadas usando todos los servicios brindados por GeoParking. Pasado ese plazo, la playa debe firmar un documento de conformidad y de compromiso a brindar solo información veraz e integra a la plataforma.</w:t>
      </w:r>
    </w:p>
    <w:sectPr w:rsidR="00ED3D7A" w:rsidRPr="00ED3D7A" w:rsidSect="00060D43">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0A0" w:rsidRDefault="00A200A0" w:rsidP="00060D43">
      <w:pPr>
        <w:spacing w:before="0" w:after="0"/>
      </w:pPr>
      <w:r>
        <w:separator/>
      </w:r>
    </w:p>
  </w:endnote>
  <w:endnote w:type="continuationSeparator" w:id="0">
    <w:p w:rsidR="00A200A0" w:rsidRDefault="00A200A0"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A2E" w:rsidRDefault="00730A2E" w:rsidP="00060D43"/>
  <w:sdt>
    <w:sdtPr>
      <w:id w:val="8370386"/>
      <w:docPartObj>
        <w:docPartGallery w:val="Page Numbers (Bottom of Page)"/>
        <w:docPartUnique/>
      </w:docPartObj>
    </w:sdtPr>
    <w:sdtEndPr/>
    <w:sdtContent>
      <w:p w:rsidR="00730A2E" w:rsidRDefault="00730A2E" w:rsidP="00060D43">
        <w:pPr>
          <w:pStyle w:val="Piedepgina"/>
          <w:jc w:val="right"/>
        </w:pPr>
        <w:r>
          <w:t xml:space="preserve"> </w:t>
        </w:r>
        <w:r w:rsidRPr="00604D1D">
          <w:rPr>
            <w:b/>
          </w:rPr>
          <w:t>GeoParking Móvil ®</w:t>
        </w:r>
        <w:r>
          <w:rPr>
            <w:b/>
          </w:rPr>
          <w:t xml:space="preserve"> - </w:t>
        </w:r>
        <w:r>
          <w:t>Manual de usuario |</w:t>
        </w:r>
        <w:r>
          <w:fldChar w:fldCharType="begin"/>
        </w:r>
        <w:r>
          <w:instrText xml:space="preserve"> PAGE   \* MERGEFORMAT </w:instrText>
        </w:r>
        <w:r>
          <w:fldChar w:fldCharType="separate"/>
        </w:r>
        <w:r w:rsidR="00B50AC1">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0A0" w:rsidRDefault="00A200A0" w:rsidP="00060D43">
      <w:pPr>
        <w:spacing w:before="0" w:after="0"/>
      </w:pPr>
      <w:r>
        <w:separator/>
      </w:r>
    </w:p>
  </w:footnote>
  <w:footnote w:type="continuationSeparator" w:id="0">
    <w:p w:rsidR="00A200A0" w:rsidRDefault="00A200A0"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3647"/>
    <w:multiLevelType w:val="hybridMultilevel"/>
    <w:tmpl w:val="DA1AC9AC"/>
    <w:lvl w:ilvl="0" w:tplc="2C0A000D">
      <w:start w:val="1"/>
      <w:numFmt w:val="bullet"/>
      <w:lvlText w:val=""/>
      <w:lvlJc w:val="left"/>
      <w:pPr>
        <w:ind w:left="1420" w:hanging="360"/>
      </w:pPr>
      <w:rPr>
        <w:rFonts w:ascii="Wingdings" w:hAnsi="Wingdings"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1">
    <w:nsid w:val="14F10628"/>
    <w:multiLevelType w:val="hybridMultilevel"/>
    <w:tmpl w:val="CC546B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4A2128"/>
    <w:multiLevelType w:val="hybridMultilevel"/>
    <w:tmpl w:val="DE3089D0"/>
    <w:lvl w:ilvl="0" w:tplc="3890651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27B86BED"/>
    <w:multiLevelType w:val="hybridMultilevel"/>
    <w:tmpl w:val="88E4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7DD745E"/>
    <w:multiLevelType w:val="hybridMultilevel"/>
    <w:tmpl w:val="39002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C656C4C"/>
    <w:multiLevelType w:val="hybridMultilevel"/>
    <w:tmpl w:val="3A2E571C"/>
    <w:lvl w:ilvl="0" w:tplc="1F5A0492">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nsid w:val="2C6C5D98"/>
    <w:multiLevelType w:val="hybridMultilevel"/>
    <w:tmpl w:val="1C58D5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1B62EF"/>
    <w:multiLevelType w:val="hybridMultilevel"/>
    <w:tmpl w:val="899C93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64C3895"/>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nsid w:val="38014AE0"/>
    <w:multiLevelType w:val="hybridMultilevel"/>
    <w:tmpl w:val="5828645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A477CF8"/>
    <w:multiLevelType w:val="hybridMultilevel"/>
    <w:tmpl w:val="1BB687B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B82184C"/>
    <w:multiLevelType w:val="hybridMultilevel"/>
    <w:tmpl w:val="B57AA8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F2D53C9"/>
    <w:multiLevelType w:val="hybridMultilevel"/>
    <w:tmpl w:val="3FA062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32C331B"/>
    <w:multiLevelType w:val="hybridMultilevel"/>
    <w:tmpl w:val="E80CB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60C0BEC"/>
    <w:multiLevelType w:val="hybridMultilevel"/>
    <w:tmpl w:val="762C0C00"/>
    <w:lvl w:ilvl="0" w:tplc="8A3CAF98">
      <w:start w:val="1"/>
      <w:numFmt w:val="decimal"/>
      <w:lvlText w:val="%1."/>
      <w:lvlJc w:val="left"/>
      <w:pPr>
        <w:ind w:left="720" w:hanging="360"/>
      </w:pPr>
      <w:rPr>
        <w:rFonts w:hint="default"/>
        <w:b/>
      </w:rPr>
    </w:lvl>
    <w:lvl w:ilvl="1" w:tplc="8A3CAF98">
      <w:start w:val="1"/>
      <w:numFmt w:val="decimal"/>
      <w:lvlText w:val="%2."/>
      <w:lvlJc w:val="left"/>
      <w:pPr>
        <w:ind w:left="1440" w:hanging="360"/>
      </w:pPr>
      <w:rPr>
        <w:rFonts w:hint="default"/>
        <w:b/>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0E6474A"/>
    <w:multiLevelType w:val="hybridMultilevel"/>
    <w:tmpl w:val="65B2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A676B4"/>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9">
    <w:nsid w:val="54910AAB"/>
    <w:multiLevelType w:val="hybridMultilevel"/>
    <w:tmpl w:val="A41C61C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0196E03"/>
    <w:multiLevelType w:val="hybridMultilevel"/>
    <w:tmpl w:val="64B2745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3CD7D20"/>
    <w:multiLevelType w:val="hybridMultilevel"/>
    <w:tmpl w:val="37B464DC"/>
    <w:lvl w:ilvl="0" w:tplc="DDF0F3A6">
      <w:start w:val="1"/>
      <w:numFmt w:val="decimal"/>
      <w:lvlText w:val="%1-"/>
      <w:lvlJc w:val="left"/>
      <w:pPr>
        <w:ind w:left="720" w:hanging="360"/>
      </w:pPr>
      <w:rPr>
        <w:rFonts w:hint="default"/>
        <w:b/>
        <w:color w:val="FFFFFF" w:themeColor="background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B172354"/>
    <w:multiLevelType w:val="hybridMultilevel"/>
    <w:tmpl w:val="08087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BC816A8"/>
    <w:multiLevelType w:val="hybridMultilevel"/>
    <w:tmpl w:val="802CBCE2"/>
    <w:lvl w:ilvl="0" w:tplc="B57A8C70">
      <w:start w:val="1"/>
      <w:numFmt w:val="decimal"/>
      <w:lvlText w:val="%1."/>
      <w:lvlJc w:val="left"/>
      <w:pPr>
        <w:ind w:left="720" w:hanging="360"/>
      </w:pPr>
      <w:rPr>
        <w:rFonts w:ascii="Copperplate Gothic Bold" w:hAnsi="Copperplate Gothic Bold" w:hint="default"/>
        <w:color w:val="FF0000"/>
        <w:sz w:val="32"/>
        <w:lang w:val="es-MX"/>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4076F74"/>
    <w:multiLevelType w:val="hybridMultilevel"/>
    <w:tmpl w:val="0812153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7">
    <w:nsid w:val="79D41EF7"/>
    <w:multiLevelType w:val="hybridMultilevel"/>
    <w:tmpl w:val="24CE58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5"/>
  </w:num>
  <w:num w:numId="2">
    <w:abstractNumId w:val="0"/>
  </w:num>
  <w:num w:numId="3">
    <w:abstractNumId w:val="26"/>
  </w:num>
  <w:num w:numId="4">
    <w:abstractNumId w:val="13"/>
  </w:num>
  <w:num w:numId="5">
    <w:abstractNumId w:val="16"/>
  </w:num>
  <w:num w:numId="6">
    <w:abstractNumId w:val="5"/>
  </w:num>
  <w:num w:numId="7">
    <w:abstractNumId w:val="22"/>
  </w:num>
  <w:num w:numId="8">
    <w:abstractNumId w:val="18"/>
  </w:num>
  <w:num w:numId="9">
    <w:abstractNumId w:val="7"/>
  </w:num>
  <w:num w:numId="10">
    <w:abstractNumId w:val="21"/>
  </w:num>
  <w:num w:numId="11">
    <w:abstractNumId w:val="11"/>
  </w:num>
  <w:num w:numId="12">
    <w:abstractNumId w:val="12"/>
  </w:num>
  <w:num w:numId="13">
    <w:abstractNumId w:val="4"/>
  </w:num>
  <w:num w:numId="14">
    <w:abstractNumId w:val="1"/>
  </w:num>
  <w:num w:numId="15">
    <w:abstractNumId w:val="14"/>
  </w:num>
  <w:num w:numId="16">
    <w:abstractNumId w:val="9"/>
  </w:num>
  <w:num w:numId="17">
    <w:abstractNumId w:val="3"/>
  </w:num>
  <w:num w:numId="18">
    <w:abstractNumId w:val="6"/>
  </w:num>
  <w:num w:numId="19">
    <w:abstractNumId w:val="24"/>
  </w:num>
  <w:num w:numId="20">
    <w:abstractNumId w:val="10"/>
  </w:num>
  <w:num w:numId="21">
    <w:abstractNumId w:val="19"/>
  </w:num>
  <w:num w:numId="22">
    <w:abstractNumId w:val="8"/>
  </w:num>
  <w:num w:numId="23">
    <w:abstractNumId w:val="2"/>
  </w:num>
  <w:num w:numId="24">
    <w:abstractNumId w:val="20"/>
  </w:num>
  <w:num w:numId="25">
    <w:abstractNumId w:val="17"/>
  </w:num>
  <w:num w:numId="26">
    <w:abstractNumId w:val="23"/>
  </w:num>
  <w:num w:numId="27">
    <w:abstractNumId w:val="1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D74"/>
    <w:rsid w:val="000177CE"/>
    <w:rsid w:val="00022564"/>
    <w:rsid w:val="00060D43"/>
    <w:rsid w:val="000B326F"/>
    <w:rsid w:val="000C2275"/>
    <w:rsid w:val="000E02DE"/>
    <w:rsid w:val="000E56F2"/>
    <w:rsid w:val="000F2020"/>
    <w:rsid w:val="00134583"/>
    <w:rsid w:val="00137332"/>
    <w:rsid w:val="00144E3D"/>
    <w:rsid w:val="001733EE"/>
    <w:rsid w:val="00176330"/>
    <w:rsid w:val="001850BE"/>
    <w:rsid w:val="00194B17"/>
    <w:rsid w:val="00194CF1"/>
    <w:rsid w:val="001B2F02"/>
    <w:rsid w:val="001B7AF9"/>
    <w:rsid w:val="001D0AB5"/>
    <w:rsid w:val="001D5749"/>
    <w:rsid w:val="001F3335"/>
    <w:rsid w:val="001F6CCD"/>
    <w:rsid w:val="00220666"/>
    <w:rsid w:val="00220FB6"/>
    <w:rsid w:val="00231E70"/>
    <w:rsid w:val="00257773"/>
    <w:rsid w:val="002810F0"/>
    <w:rsid w:val="002B609F"/>
    <w:rsid w:val="002B7A9D"/>
    <w:rsid w:val="002E4C0D"/>
    <w:rsid w:val="002E7E1A"/>
    <w:rsid w:val="00300CB4"/>
    <w:rsid w:val="00302F64"/>
    <w:rsid w:val="00327364"/>
    <w:rsid w:val="00336503"/>
    <w:rsid w:val="00343FE3"/>
    <w:rsid w:val="00372A7A"/>
    <w:rsid w:val="003735CD"/>
    <w:rsid w:val="003762CD"/>
    <w:rsid w:val="0038412D"/>
    <w:rsid w:val="00385501"/>
    <w:rsid w:val="00387A73"/>
    <w:rsid w:val="003B559B"/>
    <w:rsid w:val="003D045F"/>
    <w:rsid w:val="003D5A3C"/>
    <w:rsid w:val="003D6EE4"/>
    <w:rsid w:val="003F3DA9"/>
    <w:rsid w:val="0040080C"/>
    <w:rsid w:val="004054B0"/>
    <w:rsid w:val="00421D84"/>
    <w:rsid w:val="00452F80"/>
    <w:rsid w:val="00456561"/>
    <w:rsid w:val="00460CB2"/>
    <w:rsid w:val="00470015"/>
    <w:rsid w:val="0048394C"/>
    <w:rsid w:val="004C0B43"/>
    <w:rsid w:val="004D14B0"/>
    <w:rsid w:val="004D41FE"/>
    <w:rsid w:val="004E4262"/>
    <w:rsid w:val="00513C65"/>
    <w:rsid w:val="0054196E"/>
    <w:rsid w:val="00556C12"/>
    <w:rsid w:val="0056292B"/>
    <w:rsid w:val="00576F01"/>
    <w:rsid w:val="005B478F"/>
    <w:rsid w:val="005C2B02"/>
    <w:rsid w:val="005C426B"/>
    <w:rsid w:val="005E0536"/>
    <w:rsid w:val="005F4639"/>
    <w:rsid w:val="0060293A"/>
    <w:rsid w:val="00604D1D"/>
    <w:rsid w:val="0062037C"/>
    <w:rsid w:val="00633098"/>
    <w:rsid w:val="00656090"/>
    <w:rsid w:val="006E72B1"/>
    <w:rsid w:val="006F7410"/>
    <w:rsid w:val="00730A2E"/>
    <w:rsid w:val="00730A8F"/>
    <w:rsid w:val="007471C3"/>
    <w:rsid w:val="00754DF6"/>
    <w:rsid w:val="007554CC"/>
    <w:rsid w:val="00771A2A"/>
    <w:rsid w:val="00783F61"/>
    <w:rsid w:val="007859E3"/>
    <w:rsid w:val="00790A3E"/>
    <w:rsid w:val="007B3635"/>
    <w:rsid w:val="00810D74"/>
    <w:rsid w:val="00827454"/>
    <w:rsid w:val="008345E9"/>
    <w:rsid w:val="0084472B"/>
    <w:rsid w:val="00852767"/>
    <w:rsid w:val="00857164"/>
    <w:rsid w:val="0086262E"/>
    <w:rsid w:val="008A34A6"/>
    <w:rsid w:val="008A528B"/>
    <w:rsid w:val="008C201D"/>
    <w:rsid w:val="0090792F"/>
    <w:rsid w:val="0092499B"/>
    <w:rsid w:val="00934C85"/>
    <w:rsid w:val="00965EE4"/>
    <w:rsid w:val="0096641F"/>
    <w:rsid w:val="009A58A6"/>
    <w:rsid w:val="009B683A"/>
    <w:rsid w:val="009B7302"/>
    <w:rsid w:val="009E1B8D"/>
    <w:rsid w:val="009E380A"/>
    <w:rsid w:val="009F34F8"/>
    <w:rsid w:val="009F394F"/>
    <w:rsid w:val="009F49C9"/>
    <w:rsid w:val="00A007F7"/>
    <w:rsid w:val="00A03E39"/>
    <w:rsid w:val="00A13DD4"/>
    <w:rsid w:val="00A1638E"/>
    <w:rsid w:val="00A200A0"/>
    <w:rsid w:val="00A369EF"/>
    <w:rsid w:val="00A47452"/>
    <w:rsid w:val="00A71A8D"/>
    <w:rsid w:val="00A8146F"/>
    <w:rsid w:val="00A81675"/>
    <w:rsid w:val="00A905A5"/>
    <w:rsid w:val="00A93D1B"/>
    <w:rsid w:val="00A944BE"/>
    <w:rsid w:val="00AA3AB1"/>
    <w:rsid w:val="00AD1A1B"/>
    <w:rsid w:val="00AD5A2B"/>
    <w:rsid w:val="00B37434"/>
    <w:rsid w:val="00B41D37"/>
    <w:rsid w:val="00B50AC1"/>
    <w:rsid w:val="00B64B3C"/>
    <w:rsid w:val="00B72CFA"/>
    <w:rsid w:val="00B77E7A"/>
    <w:rsid w:val="00BB7BA7"/>
    <w:rsid w:val="00BE231D"/>
    <w:rsid w:val="00BF74DF"/>
    <w:rsid w:val="00C44F36"/>
    <w:rsid w:val="00C45743"/>
    <w:rsid w:val="00C82AD9"/>
    <w:rsid w:val="00C87FC4"/>
    <w:rsid w:val="00C90E8D"/>
    <w:rsid w:val="00CB1362"/>
    <w:rsid w:val="00CB2EA2"/>
    <w:rsid w:val="00CB652E"/>
    <w:rsid w:val="00CC0161"/>
    <w:rsid w:val="00CD42E6"/>
    <w:rsid w:val="00CE54DC"/>
    <w:rsid w:val="00CF1846"/>
    <w:rsid w:val="00D17FA4"/>
    <w:rsid w:val="00D2196C"/>
    <w:rsid w:val="00D27F8E"/>
    <w:rsid w:val="00D52286"/>
    <w:rsid w:val="00D5289E"/>
    <w:rsid w:val="00D6602B"/>
    <w:rsid w:val="00D86008"/>
    <w:rsid w:val="00D970EA"/>
    <w:rsid w:val="00DB1D12"/>
    <w:rsid w:val="00DC04DD"/>
    <w:rsid w:val="00DE0E03"/>
    <w:rsid w:val="00DF0BEF"/>
    <w:rsid w:val="00DF6DDB"/>
    <w:rsid w:val="00E00076"/>
    <w:rsid w:val="00E15BB8"/>
    <w:rsid w:val="00E7452B"/>
    <w:rsid w:val="00E76C16"/>
    <w:rsid w:val="00E85435"/>
    <w:rsid w:val="00EA4783"/>
    <w:rsid w:val="00EC5F9E"/>
    <w:rsid w:val="00ED3D7A"/>
    <w:rsid w:val="00EE44AE"/>
    <w:rsid w:val="00F133FD"/>
    <w:rsid w:val="00F60DA2"/>
    <w:rsid w:val="00F82125"/>
    <w:rsid w:val="00FA3D02"/>
    <w:rsid w:val="00FC4A9F"/>
    <w:rsid w:val="00FC53ED"/>
    <w:rsid w:val="00FD227E"/>
    <w:rsid w:val="00FD5FE0"/>
    <w:rsid w:val="00FD7BF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www.geoparking.com.a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20Parking-PLANTILLA-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D19889DD8C45AAA445D1EFD8697945"/>
        <w:category>
          <w:name w:val="General"/>
          <w:gallery w:val="placeholder"/>
        </w:category>
        <w:types>
          <w:type w:val="bbPlcHdr"/>
        </w:types>
        <w:behaviors>
          <w:behavior w:val="content"/>
        </w:behaviors>
        <w:guid w:val="{80F8D8B4-2622-4744-9FEA-42D7503C4407}"/>
      </w:docPartPr>
      <w:docPartBody>
        <w:p w:rsidR="00ED517E" w:rsidRDefault="00684097">
          <w:pPr>
            <w:pStyle w:val="F4D19889DD8C45AAA445D1EFD8697945"/>
          </w:pPr>
          <w:r>
            <w:rPr>
              <w:rFonts w:asciiTheme="majorHAnsi" w:eastAsiaTheme="majorEastAsia" w:hAnsiTheme="majorHAnsi" w:cstheme="majorBidi"/>
              <w:sz w:val="72"/>
              <w:szCs w:val="72"/>
              <w:lang w:val="es-ES"/>
            </w:rPr>
            <w:t>[Escribir el título del documento]</w:t>
          </w:r>
        </w:p>
      </w:docPartBody>
    </w:docPart>
    <w:docPart>
      <w:docPartPr>
        <w:name w:val="7A08595225D14FDBB8B3BC78C81A5953"/>
        <w:category>
          <w:name w:val="General"/>
          <w:gallery w:val="placeholder"/>
        </w:category>
        <w:types>
          <w:type w:val="bbPlcHdr"/>
        </w:types>
        <w:behaviors>
          <w:behavior w:val="content"/>
        </w:behaviors>
        <w:guid w:val="{DC3EA398-8300-4269-A9CC-4DD2B02DCCB5}"/>
      </w:docPartPr>
      <w:docPartBody>
        <w:p w:rsidR="00ED517E" w:rsidRDefault="00684097">
          <w:pPr>
            <w:pStyle w:val="7A08595225D14FDBB8B3BC78C81A5953"/>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097"/>
    <w:rsid w:val="00014CB7"/>
    <w:rsid w:val="000F4CAC"/>
    <w:rsid w:val="00125EFC"/>
    <w:rsid w:val="00177B62"/>
    <w:rsid w:val="002C57D7"/>
    <w:rsid w:val="00304E12"/>
    <w:rsid w:val="003B26AF"/>
    <w:rsid w:val="003D36FF"/>
    <w:rsid w:val="004121FD"/>
    <w:rsid w:val="005553B6"/>
    <w:rsid w:val="005B49EE"/>
    <w:rsid w:val="00684097"/>
    <w:rsid w:val="00687BA3"/>
    <w:rsid w:val="007C73E7"/>
    <w:rsid w:val="00A37FCC"/>
    <w:rsid w:val="00BB464F"/>
    <w:rsid w:val="00BF2DB9"/>
    <w:rsid w:val="00C57AB1"/>
    <w:rsid w:val="00DE7237"/>
    <w:rsid w:val="00E105A2"/>
    <w:rsid w:val="00E45B1D"/>
    <w:rsid w:val="00E96C26"/>
    <w:rsid w:val="00EB6C82"/>
    <w:rsid w:val="00ED51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44F95-DA18-4037-A9CA-59C8AB484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 Parking-PLANTILLA-DOCUMENTOS.dotx</Template>
  <TotalTime>36</TotalTime>
  <Pages>6</Pages>
  <Words>921</Words>
  <Characters>5067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Manual de Procedimientos WebServices</vt:lpstr>
    </vt:vector>
  </TitlesOfParts>
  <Company>Hewlett-Packard</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 Comunicación</dc:title>
  <dc:creator>Lukas</dc:creator>
  <cp:lastModifiedBy>Lukas</cp:lastModifiedBy>
  <cp:revision>6</cp:revision>
  <dcterms:created xsi:type="dcterms:W3CDTF">2015-02-07T02:47:00Z</dcterms:created>
  <dcterms:modified xsi:type="dcterms:W3CDTF">2015-02-07T03:22:00Z</dcterms:modified>
</cp:coreProperties>
</file>