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EC8" w:rsidRPr="009C04E2" w:rsidRDefault="001F2552" w:rsidP="00624F3B">
      <w:pPr>
        <w:pStyle w:val="Ttulo1"/>
        <w:spacing w:before="0" w:line="240" w:lineRule="auto"/>
        <w:jc w:val="center"/>
        <w:rPr>
          <w:rFonts w:asciiTheme="minorHAnsi" w:hAnsiTheme="minorHAnsi"/>
          <w:b/>
          <w:color w:val="000000" w:themeColor="text1"/>
        </w:rPr>
      </w:pPr>
      <w:commentRangeStart w:id="0"/>
      <w:r w:rsidRPr="009C04E2">
        <w:rPr>
          <w:rFonts w:asciiTheme="minorHAnsi" w:hAnsiTheme="minorHAnsi"/>
          <w:b/>
          <w:color w:val="000000" w:themeColor="text1"/>
        </w:rPr>
        <w:t xml:space="preserve"> </w:t>
      </w:r>
      <w:r w:rsidR="008F215F" w:rsidRPr="009C04E2">
        <w:rPr>
          <w:rFonts w:asciiTheme="minorHAnsi" w:hAnsiTheme="minorHAnsi"/>
          <w:b/>
          <w:color w:val="000000" w:themeColor="text1"/>
        </w:rPr>
        <w:t xml:space="preserve">Normas de desarrollo </w:t>
      </w:r>
      <w:proofErr w:type="spellStart"/>
      <w:r w:rsidR="008F215F" w:rsidRPr="009C04E2">
        <w:rPr>
          <w:rFonts w:asciiTheme="minorHAnsi" w:hAnsiTheme="minorHAnsi"/>
          <w:b/>
          <w:color w:val="000000" w:themeColor="text1"/>
        </w:rPr>
        <w:t>Geoparking</w:t>
      </w:r>
      <w:commentRangeEnd w:id="0"/>
      <w:proofErr w:type="spellEnd"/>
      <w:r w:rsidR="001560D0">
        <w:rPr>
          <w:rStyle w:val="Refdecomentario"/>
          <w:rFonts w:asciiTheme="minorHAnsi" w:eastAsiaTheme="minorHAnsi" w:hAnsiTheme="minorHAnsi" w:cstheme="minorBidi"/>
          <w:color w:val="auto"/>
        </w:rPr>
        <w:commentReference w:id="0"/>
      </w:r>
    </w:p>
    <w:p w:rsidR="00B13BA9" w:rsidRPr="009C04E2" w:rsidRDefault="00B13BA9" w:rsidP="00B13BA9">
      <w:pPr>
        <w:pStyle w:val="Ttulo1"/>
        <w:rPr>
          <w:b/>
          <w:color w:val="000000" w:themeColor="text1"/>
          <w:sz w:val="36"/>
        </w:rPr>
      </w:pPr>
      <w:r w:rsidRPr="009C04E2">
        <w:rPr>
          <w:b/>
          <w:color w:val="000000" w:themeColor="text1"/>
          <w:sz w:val="36"/>
        </w:rPr>
        <w:t>Introducción</w:t>
      </w:r>
    </w:p>
    <w:p w:rsidR="00B13BA9" w:rsidRDefault="00B13BA9" w:rsidP="00B13BA9"/>
    <w:p w:rsidR="00B13BA9" w:rsidRPr="00B13BA9" w:rsidRDefault="00B13BA9" w:rsidP="00B13BA9">
      <w:r w:rsidRPr="00B13BA9">
        <w:t>El uso de un estándar de programación o codificación estándar, es de gran relevancia, al</w:t>
      </w:r>
      <w:r>
        <w:t xml:space="preserve"> </w:t>
      </w:r>
      <w:r w:rsidRPr="00B13BA9">
        <w:t xml:space="preserve">momento de </w:t>
      </w:r>
      <w:r w:rsidR="009C04E2">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rsidR="001560D0">
        <w:t xml:space="preserve">mejor </w:t>
      </w:r>
      <w:r w:rsidR="001560D0" w:rsidRPr="00B13BA9">
        <w:t xml:space="preserve"> </w:t>
      </w:r>
      <w:r w:rsidRPr="00B13BA9">
        <w:t>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B13BA9" w:rsidRPr="00B13BA9" w:rsidRDefault="00B13BA9" w:rsidP="00B13BA9">
      <w:r w:rsidRPr="00B13BA9">
        <w:t xml:space="preserve">Este documento </w:t>
      </w:r>
      <w:r>
        <w:t xml:space="preserve">será utilizado por todos los miembros del equipo tanto para desarrollo como </w:t>
      </w:r>
      <w:proofErr w:type="spellStart"/>
      <w:r>
        <w:t>testing</w:t>
      </w:r>
      <w:proofErr w:type="spellEnd"/>
      <w:r>
        <w:t xml:space="preserve"> del mismo.</w:t>
      </w:r>
    </w:p>
    <w:p w:rsidR="00B13BA9" w:rsidRPr="00B13BA9" w:rsidRDefault="00B13BA9" w:rsidP="00B13BA9"/>
    <w:p w:rsidR="00400666" w:rsidRPr="00F27E63" w:rsidRDefault="00400666" w:rsidP="00624F3B">
      <w:pPr>
        <w:pStyle w:val="Prrafodelista"/>
        <w:numPr>
          <w:ilvl w:val="0"/>
          <w:numId w:val="9"/>
        </w:numPr>
        <w:spacing w:after="0" w:line="240" w:lineRule="auto"/>
        <w:rPr>
          <w:b/>
        </w:rPr>
      </w:pPr>
      <w:r w:rsidRPr="00F27E63">
        <w:rPr>
          <w:b/>
          <w:bCs/>
          <w:sz w:val="36"/>
        </w:rPr>
        <w:t xml:space="preserve">Comentarios </w:t>
      </w:r>
    </w:p>
    <w:p w:rsidR="00F27E63" w:rsidRPr="00624F3B" w:rsidRDefault="00F27E63" w:rsidP="00F27E63">
      <w:pPr>
        <w:spacing w:after="0" w:line="240" w:lineRule="auto"/>
      </w:pPr>
    </w:p>
    <w:p w:rsidR="00400666" w:rsidRPr="00F27E63" w:rsidRDefault="00400666" w:rsidP="00624F3B">
      <w:pPr>
        <w:pStyle w:val="Prrafodelista"/>
        <w:numPr>
          <w:ilvl w:val="1"/>
          <w:numId w:val="9"/>
        </w:numPr>
        <w:spacing w:after="0" w:line="240" w:lineRule="auto"/>
        <w:rPr>
          <w:b/>
        </w:rPr>
      </w:pPr>
      <w:r w:rsidRPr="00F27E63">
        <w:rPr>
          <w:b/>
          <w:bCs/>
          <w:iCs/>
        </w:rPr>
        <w:t xml:space="preserve">Recomendaciones generales </w:t>
      </w:r>
    </w:p>
    <w:p w:rsidR="00F27E63" w:rsidRPr="00F27E63" w:rsidRDefault="00F27E63" w:rsidP="00F27E63">
      <w:pPr>
        <w:spacing w:after="0" w:line="240" w:lineRule="auto"/>
        <w:rPr>
          <w:b/>
        </w:rPr>
      </w:pPr>
    </w:p>
    <w:p w:rsidR="00400666" w:rsidRPr="00624F3B" w:rsidRDefault="00400666" w:rsidP="00624F3B">
      <w:pPr>
        <w:spacing w:after="0" w:line="240" w:lineRule="auto"/>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400666" w:rsidRPr="00624F3B" w:rsidRDefault="00400666" w:rsidP="00624F3B">
      <w:pPr>
        <w:pStyle w:val="Prrafodelista"/>
        <w:numPr>
          <w:ilvl w:val="0"/>
          <w:numId w:val="1"/>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0749F5" w:rsidRPr="00624F3B" w:rsidRDefault="00400666" w:rsidP="00624F3B">
      <w:pPr>
        <w:pStyle w:val="Prrafodelista"/>
        <w:numPr>
          <w:ilvl w:val="0"/>
          <w:numId w:val="1"/>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0749F5" w:rsidRPr="00624F3B" w:rsidRDefault="000749F5" w:rsidP="00624F3B">
      <w:pPr>
        <w:pStyle w:val="Prrafodelista"/>
        <w:spacing w:after="0" w:line="240" w:lineRule="auto"/>
      </w:pPr>
    </w:p>
    <w:p w:rsidR="00400666" w:rsidRPr="00624F3B" w:rsidRDefault="00400666" w:rsidP="00624F3B">
      <w:pPr>
        <w:pStyle w:val="Prrafodelista"/>
        <w:numPr>
          <w:ilvl w:val="1"/>
          <w:numId w:val="9"/>
        </w:numPr>
        <w:spacing w:after="0" w:line="240" w:lineRule="auto"/>
      </w:pPr>
      <w:r w:rsidRPr="00624F3B">
        <w:rPr>
          <w:b/>
          <w:bCs/>
          <w:i/>
          <w:iCs/>
        </w:rPr>
        <w:t xml:space="preserve">Documentación XML. Etiquetas recomendadas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summary</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proofErr w:type="spellStart"/>
      <w:r w:rsidRPr="00624F3B">
        <w:rPr>
          <w:rFonts w:asciiTheme="minorHAnsi" w:hAnsiTheme="minorHAnsi" w:cs="Arial"/>
          <w:i/>
          <w:iCs/>
          <w:sz w:val="22"/>
          <w:szCs w:val="22"/>
        </w:rPr>
        <w:t>IntelliSense</w:t>
      </w:r>
      <w:proofErr w:type="spellEnd"/>
      <w:r w:rsidRPr="00624F3B">
        <w:rPr>
          <w:rFonts w:asciiTheme="minorHAnsi" w:hAnsiTheme="minorHAnsi" w:cs="Arial"/>
          <w:sz w:val="22"/>
          <w:szCs w:val="22"/>
        </w:rPr>
        <w:t xml:space="preserve">.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remarks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se utiliza para agregar información sobre un tipo, de modo que completa la información especificada con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 xml:space="preserve">&gt;. </w:t>
      </w: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Courier New"/>
          <w:sz w:val="20"/>
          <w:szCs w:val="20"/>
        </w:rPr>
      </w:pP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uno de los parámetros del método.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i/>
          <w:iCs/>
          <w:sz w:val="20"/>
          <w:szCs w:val="20"/>
        </w:rPr>
        <w:t>'</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returns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el valor devuelto.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paramref</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:proporciona un modo de indicar que una palabra es un parámetro. El archivo XML se puede procesar de manera que aplique formato a este parámetro de algún modo diferente.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paramref</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exception</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permite especificar las excepciones que se pueden iniciar. Esta etiqueta se aplica a una definición de método.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cref</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member</w:t>
      </w:r>
      <w:proofErr w:type="spellEnd"/>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&gt;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value</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permite describir una propiedad. Al agregar una propiedad a través del asistente para código se creará una etiqueta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&gt; para la nueva propiedad. A continuación, se debe agregar manualmente una etiqueta &lt;</w:t>
      </w:r>
      <w:proofErr w:type="spellStart"/>
      <w:r w:rsidRPr="00624F3B">
        <w:rPr>
          <w:rFonts w:asciiTheme="minorHAnsi" w:hAnsiTheme="minorHAnsi" w:cs="Arial"/>
          <w:sz w:val="22"/>
          <w:szCs w:val="22"/>
        </w:rPr>
        <w:t>value</w:t>
      </w:r>
      <w:proofErr w:type="spellEnd"/>
      <w:r w:rsidRPr="00624F3B">
        <w:rPr>
          <w:rFonts w:asciiTheme="minorHAnsi" w:hAnsiTheme="minorHAnsi" w:cs="Arial"/>
          <w:sz w:val="22"/>
          <w:szCs w:val="22"/>
        </w:rPr>
        <w:t xml:space="preserve">&gt; que describa el valor que representa la propiedad. </w:t>
      </w:r>
    </w:p>
    <w:p w:rsidR="00400666" w:rsidRPr="00624F3B" w:rsidRDefault="00400666" w:rsidP="00624F3B">
      <w:pPr>
        <w:pStyle w:val="Default"/>
        <w:rPr>
          <w:rFonts w:asciiTheme="minorHAnsi" w:hAnsiTheme="minorHAnsi" w:cs="Arial"/>
          <w:sz w:val="22"/>
          <w:szCs w:val="22"/>
        </w:rPr>
      </w:pPr>
    </w:p>
    <w:p w:rsidR="000749F5" w:rsidRPr="00624F3B" w:rsidRDefault="00400666" w:rsidP="00624F3B">
      <w:pPr>
        <w:spacing w:after="0" w:line="240" w:lineRule="auto"/>
        <w:rPr>
          <w:rFonts w:cs="Courier New"/>
          <w:b/>
          <w:bCs/>
          <w:i/>
          <w:iCs/>
          <w:sz w:val="20"/>
          <w:szCs w:val="20"/>
        </w:rPr>
      </w:pPr>
      <w:r w:rsidRPr="00624F3B">
        <w:rPr>
          <w:rFonts w:cs="Courier New"/>
          <w:b/>
          <w:bCs/>
          <w:i/>
          <w:iCs/>
          <w:sz w:val="20"/>
          <w:szCs w:val="20"/>
        </w:rPr>
        <w:t>&lt;</w:t>
      </w:r>
      <w:proofErr w:type="spellStart"/>
      <w:proofErr w:type="gramStart"/>
      <w:r w:rsidRPr="00624F3B">
        <w:rPr>
          <w:rFonts w:cs="Courier New"/>
          <w:b/>
          <w:bCs/>
          <w:i/>
          <w:iCs/>
          <w:sz w:val="20"/>
          <w:szCs w:val="20"/>
        </w:rPr>
        <w:t>value</w:t>
      </w:r>
      <w:proofErr w:type="spellEnd"/>
      <w:r w:rsidRPr="00624F3B">
        <w:rPr>
          <w:rFonts w:cs="Courier New"/>
          <w:b/>
          <w:bCs/>
          <w:i/>
          <w:iCs/>
          <w:sz w:val="20"/>
          <w:szCs w:val="20"/>
        </w:rPr>
        <w:t>&gt;</w:t>
      </w:r>
      <w:proofErr w:type="gramEnd"/>
      <w:r w:rsidRPr="00624F3B">
        <w:rPr>
          <w:rFonts w:cs="Courier New"/>
          <w:i/>
          <w:iCs/>
          <w:sz w:val="20"/>
          <w:szCs w:val="20"/>
        </w:rPr>
        <w:t>Descripción del valor de la propiedad</w:t>
      </w:r>
      <w:r w:rsidRPr="00624F3B">
        <w:rPr>
          <w:rFonts w:cs="Courier New"/>
          <w:b/>
          <w:bCs/>
          <w:i/>
          <w:iCs/>
          <w:sz w:val="20"/>
          <w:szCs w:val="20"/>
        </w:rPr>
        <w:t>&lt;/</w:t>
      </w:r>
      <w:proofErr w:type="spellStart"/>
      <w:r w:rsidRPr="00624F3B">
        <w:rPr>
          <w:rFonts w:cs="Courier New"/>
          <w:b/>
          <w:bCs/>
          <w:i/>
          <w:iCs/>
          <w:sz w:val="20"/>
          <w:szCs w:val="20"/>
        </w:rPr>
        <w:t>value</w:t>
      </w:r>
      <w:proofErr w:type="spellEnd"/>
      <w:r w:rsidRPr="00624F3B">
        <w:rPr>
          <w:rFonts w:cs="Courier New"/>
          <w:b/>
          <w:bCs/>
          <w:i/>
          <w:iCs/>
          <w:sz w:val="20"/>
          <w:szCs w:val="20"/>
        </w:rPr>
        <w:t>&gt;</w:t>
      </w:r>
    </w:p>
    <w:p w:rsidR="000749F5" w:rsidRPr="00624F3B" w:rsidRDefault="000749F5" w:rsidP="00624F3B">
      <w:pPr>
        <w:spacing w:after="0" w:line="240" w:lineRule="auto"/>
        <w:rPr>
          <w:rFonts w:cs="Courier New"/>
          <w:b/>
          <w:bCs/>
          <w:i/>
          <w:iCs/>
          <w:sz w:val="20"/>
          <w:szCs w:val="20"/>
        </w:rPr>
      </w:pPr>
    </w:p>
    <w:p w:rsidR="00400666" w:rsidRPr="00F27E63" w:rsidRDefault="00400666" w:rsidP="00624F3B">
      <w:pPr>
        <w:pStyle w:val="Prrafodelista"/>
        <w:numPr>
          <w:ilvl w:val="1"/>
          <w:numId w:val="9"/>
        </w:numPr>
        <w:spacing w:after="0" w:line="240" w:lineRule="auto"/>
        <w:rPr>
          <w:rFonts w:cs="Courier New"/>
          <w:b/>
          <w:bCs/>
          <w:i/>
          <w:iCs/>
          <w:sz w:val="20"/>
          <w:szCs w:val="20"/>
        </w:rPr>
      </w:pPr>
      <w:r w:rsidRPr="00624F3B">
        <w:rPr>
          <w:b/>
          <w:bCs/>
          <w:i/>
          <w:iCs/>
        </w:rPr>
        <w:t xml:space="preserve">Tipos de Comentarios </w:t>
      </w:r>
    </w:p>
    <w:p w:rsidR="00F27E63" w:rsidRPr="00F27E63" w:rsidRDefault="00F27E63" w:rsidP="00F27E63">
      <w:pPr>
        <w:spacing w:after="0" w:line="240" w:lineRule="auto"/>
        <w:rPr>
          <w:rFonts w:cs="Courier New"/>
          <w:b/>
          <w:bCs/>
          <w:i/>
          <w:iCs/>
          <w:sz w:val="20"/>
          <w:szCs w:val="20"/>
        </w:rPr>
      </w:pPr>
    </w:p>
    <w:p w:rsidR="00400666" w:rsidRPr="00624F3B" w:rsidRDefault="00400666" w:rsidP="00624F3B">
      <w:pPr>
        <w:spacing w:after="0" w:line="240" w:lineRule="auto"/>
      </w:pPr>
      <w:r w:rsidRPr="00624F3B">
        <w:t xml:space="preserve">Con todo esto se pueden definir los siguientes tipos de comentarios: </w:t>
      </w:r>
    </w:p>
    <w:p w:rsidR="00400666" w:rsidRPr="00624F3B" w:rsidRDefault="00400666" w:rsidP="00624F3B">
      <w:pPr>
        <w:spacing w:after="0" w:line="240" w:lineRule="auto"/>
      </w:pPr>
      <w:r w:rsidRPr="00624F3B">
        <w:rPr>
          <w:b/>
          <w:bCs/>
        </w:rPr>
        <w:t>Comentarios de clase</w:t>
      </w:r>
      <w:r w:rsidRPr="00624F3B">
        <w:t xml:space="preserve">: Usados en la definición de una clase. Opcionalmente puede contener información acerca de la versión. </w:t>
      </w:r>
    </w:p>
    <w:p w:rsidR="00400666" w:rsidRPr="00624F3B" w:rsidRDefault="00400666" w:rsidP="00624F3B">
      <w:pPr>
        <w:spacing w:after="0" w:line="240" w:lineRule="auto"/>
      </w:pPr>
    </w:p>
    <w:p w:rsidR="00400666" w:rsidRPr="00624F3B" w:rsidRDefault="00400666" w:rsidP="00624F3B">
      <w:pPr>
        <w:spacing w:after="0" w:line="240" w:lineRule="auto"/>
      </w:pPr>
      <w:r w:rsidRPr="00624F3B">
        <w:rPr>
          <w:b/>
          <w:bCs/>
          <w:i/>
          <w:iCs/>
        </w:rPr>
        <w:t xml:space="preserve">Ejemplo: </w:t>
      </w:r>
    </w:p>
    <w:p w:rsidR="00400666" w:rsidRPr="00624F3B" w:rsidRDefault="00400666" w:rsidP="00624F3B">
      <w:pPr>
        <w:spacing w:after="0" w:line="240" w:lineRule="auto"/>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genérica de la clase&lt;/</w:t>
      </w:r>
      <w:proofErr w:type="spellStart"/>
      <w:r w:rsidRPr="00624F3B">
        <w:rPr>
          <w:i/>
          <w:iCs/>
        </w:rPr>
        <w:t>summary</w:t>
      </w:r>
      <w:proofErr w:type="spellEnd"/>
      <w:r w:rsidRPr="00624F3B">
        <w:rPr>
          <w:i/>
          <w:iCs/>
        </w:rPr>
        <w:t xml:space="preserve">&gt; </w:t>
      </w:r>
    </w:p>
    <w:p w:rsidR="00400666" w:rsidRPr="00624F3B" w:rsidRDefault="00400666" w:rsidP="00624F3B">
      <w:pPr>
        <w:spacing w:after="0" w:line="240" w:lineRule="auto"/>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 la clase&lt;/</w:t>
      </w:r>
      <w:proofErr w:type="spellStart"/>
      <w:r w:rsidRPr="00624F3B">
        <w:rPr>
          <w:i/>
          <w:iCs/>
        </w:rPr>
        <w:t>remarks</w:t>
      </w:r>
      <w:proofErr w:type="spellEnd"/>
      <w:r w:rsidRPr="00624F3B">
        <w:rPr>
          <w:i/>
          <w:iCs/>
        </w:rPr>
        <w:t xml:space="preserve">&gt; </w:t>
      </w:r>
    </w:p>
    <w:p w:rsidR="00400666" w:rsidRPr="00624F3B" w:rsidRDefault="00400666" w:rsidP="00624F3B">
      <w:pPr>
        <w:spacing w:after="0" w:line="240" w:lineRule="auto"/>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400666" w:rsidRPr="00624F3B" w:rsidRDefault="00400666" w:rsidP="00624F3B">
      <w:pPr>
        <w:spacing w:after="0" w:line="240" w:lineRule="auto"/>
      </w:pPr>
    </w:p>
    <w:p w:rsidR="00400666" w:rsidRPr="00624F3B" w:rsidRDefault="00400666" w:rsidP="00624F3B">
      <w:pPr>
        <w:spacing w:after="0" w:line="240" w:lineRule="auto"/>
      </w:pPr>
      <w:r w:rsidRPr="00624F3B">
        <w:rPr>
          <w:b/>
          <w:bCs/>
          <w:i/>
          <w:iCs/>
        </w:rPr>
        <w:t xml:space="preserve">Ejemplo: </w:t>
      </w:r>
      <w:r w:rsidRPr="00624F3B">
        <w:rPr>
          <w:i/>
          <w:iCs/>
        </w:rPr>
        <w:t>/// &lt;</w:t>
      </w:r>
      <w:proofErr w:type="spellStart"/>
      <w:r w:rsidRPr="00624F3B">
        <w:rPr>
          <w:i/>
          <w:iCs/>
        </w:rPr>
        <w:t>summary</w:t>
      </w:r>
      <w:proofErr w:type="spellEnd"/>
      <w:r w:rsidRPr="00624F3B">
        <w:rPr>
          <w:i/>
          <w:iCs/>
        </w:rPr>
        <w:t>&gt;Descripción breve de la variable&lt;/</w:t>
      </w:r>
      <w:proofErr w:type="spellStart"/>
      <w:r w:rsidRPr="00624F3B">
        <w:rPr>
          <w:i/>
          <w:iCs/>
        </w:rPr>
        <w:t>summary</w:t>
      </w:r>
      <w:proofErr w:type="spellEnd"/>
      <w:r w:rsidRPr="00624F3B">
        <w:rPr>
          <w:i/>
          <w:iCs/>
        </w:rPr>
        <w:t xml:space="preserve">&gt; </w:t>
      </w:r>
      <w:proofErr w:type="spellStart"/>
      <w:r w:rsidRPr="00624F3B">
        <w:rPr>
          <w:i/>
          <w:iCs/>
        </w:rPr>
        <w:t>private</w:t>
      </w:r>
      <w:proofErr w:type="spellEnd"/>
      <w:r w:rsidRPr="00624F3B">
        <w:rPr>
          <w:i/>
          <w:iCs/>
        </w:rPr>
        <w:t xml:space="preserve"> </w:t>
      </w:r>
      <w:proofErr w:type="spellStart"/>
      <w:r w:rsidRPr="00624F3B">
        <w:rPr>
          <w:i/>
          <w:iCs/>
        </w:rPr>
        <w:t>int</w:t>
      </w:r>
      <w:proofErr w:type="spellEnd"/>
      <w:r w:rsidRPr="00624F3B">
        <w:rPr>
          <w:i/>
          <w:iCs/>
        </w:rPr>
        <w:t xml:space="preserve"> </w:t>
      </w:r>
      <w:proofErr w:type="spellStart"/>
      <w:r w:rsidRPr="00624F3B">
        <w:rPr>
          <w:i/>
          <w:iCs/>
        </w:rPr>
        <w:t>iNumPruebas</w:t>
      </w:r>
      <w:proofErr w:type="spellEnd"/>
      <w:r w:rsidRPr="00624F3B">
        <w:rPr>
          <w:i/>
          <w:iCs/>
        </w:rPr>
        <w:t xml:space="preserve">; // Contador pruebas realizadas </w:t>
      </w:r>
    </w:p>
    <w:p w:rsidR="00400666" w:rsidRPr="00624F3B" w:rsidRDefault="00400666" w:rsidP="00624F3B">
      <w:pPr>
        <w:spacing w:after="0" w:line="240" w:lineRule="auto"/>
      </w:pPr>
      <w:r w:rsidRPr="00624F3B">
        <w:rPr>
          <w:b/>
          <w:bCs/>
        </w:rPr>
        <w:t>Comentarios de métodos</w:t>
      </w:r>
      <w:r w:rsidRPr="00624F3B">
        <w:t xml:space="preserve">: Usados en la definición de los métodos, simplemente describen su funcionalidad. </w:t>
      </w:r>
    </w:p>
    <w:p w:rsidR="00400666" w:rsidRPr="00624F3B" w:rsidRDefault="00400666" w:rsidP="00624F3B">
      <w:pPr>
        <w:spacing w:after="0" w:line="240" w:lineRule="auto"/>
      </w:pPr>
    </w:p>
    <w:p w:rsidR="00400666" w:rsidRPr="00624F3B" w:rsidRDefault="00400666" w:rsidP="00624F3B">
      <w:pPr>
        <w:spacing w:after="0" w:line="240" w:lineRule="auto"/>
      </w:pPr>
      <w:r w:rsidRPr="00624F3B">
        <w:rPr>
          <w:b/>
          <w:bCs/>
          <w:i/>
          <w:iCs/>
        </w:rPr>
        <w:t xml:space="preserve">Ejemplo: </w:t>
      </w:r>
    </w:p>
    <w:p w:rsidR="00400666" w:rsidRPr="00624F3B" w:rsidRDefault="00400666" w:rsidP="00624F3B">
      <w:pPr>
        <w:spacing w:after="0" w:line="240" w:lineRule="auto"/>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breve del método&lt;/</w:t>
      </w:r>
      <w:proofErr w:type="spellStart"/>
      <w:r w:rsidRPr="00624F3B">
        <w:rPr>
          <w:i/>
          <w:iCs/>
        </w:rPr>
        <w:t>summary</w:t>
      </w:r>
      <w:proofErr w:type="spellEnd"/>
      <w:r w:rsidRPr="00624F3B">
        <w:rPr>
          <w:i/>
          <w:iCs/>
        </w:rPr>
        <w:t xml:space="preserve">&gt; </w:t>
      </w:r>
    </w:p>
    <w:p w:rsidR="00400666" w:rsidRPr="00624F3B" w:rsidRDefault="00400666" w:rsidP="00624F3B">
      <w:pPr>
        <w:spacing w:after="0" w:line="240" w:lineRule="auto"/>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del método&lt;/</w:t>
      </w:r>
      <w:proofErr w:type="spellStart"/>
      <w:r w:rsidRPr="00624F3B">
        <w:rPr>
          <w:i/>
          <w:iCs/>
        </w:rPr>
        <w:t>remarks</w:t>
      </w:r>
      <w:proofErr w:type="spellEnd"/>
      <w:r w:rsidRPr="00624F3B">
        <w:rPr>
          <w:i/>
          <w:iCs/>
        </w:rPr>
        <w:t xml:space="preserve">&gt; </w:t>
      </w:r>
    </w:p>
    <w:p w:rsidR="00400666" w:rsidRPr="00624F3B" w:rsidRDefault="00400666" w:rsidP="00624F3B">
      <w:pPr>
        <w:spacing w:after="0" w:line="240" w:lineRule="auto"/>
      </w:pPr>
      <w:r w:rsidRPr="00624F3B">
        <w:rPr>
          <w:i/>
          <w:iCs/>
        </w:rPr>
        <w:t>/// &lt;</w:t>
      </w:r>
      <w:proofErr w:type="spellStart"/>
      <w:proofErr w:type="gramStart"/>
      <w:r w:rsidRPr="00624F3B">
        <w:rPr>
          <w:i/>
          <w:iCs/>
        </w:rPr>
        <w:t>param</w:t>
      </w:r>
      <w:proofErr w:type="spellEnd"/>
      <w:proofErr w:type="gramEnd"/>
      <w:r w:rsidRPr="00624F3B">
        <w:rPr>
          <w:i/>
          <w:iCs/>
        </w:rPr>
        <w:t xml:space="preserve"> </w:t>
      </w:r>
      <w:proofErr w:type="spellStart"/>
      <w:r w:rsidRPr="00624F3B">
        <w:rPr>
          <w:i/>
          <w:iCs/>
        </w:rPr>
        <w:t>name</w:t>
      </w:r>
      <w:proofErr w:type="spellEnd"/>
      <w:r w:rsidRPr="00624F3B">
        <w:rPr>
          <w:i/>
          <w:iCs/>
        </w:rPr>
        <w:t>="param1"&gt;Descripción parámetro 1&lt;/</w:t>
      </w:r>
      <w:proofErr w:type="spellStart"/>
      <w:r w:rsidRPr="00624F3B">
        <w:rPr>
          <w:i/>
          <w:iCs/>
        </w:rPr>
        <w:t>param</w:t>
      </w:r>
      <w:proofErr w:type="spellEnd"/>
      <w:r w:rsidRPr="00624F3B">
        <w:rPr>
          <w:i/>
          <w:iCs/>
        </w:rPr>
        <w:t xml:space="preserve">&gt; </w:t>
      </w:r>
    </w:p>
    <w:p w:rsidR="00400666" w:rsidRPr="00624F3B" w:rsidRDefault="00400666" w:rsidP="00624F3B">
      <w:pPr>
        <w:spacing w:after="0" w:line="240" w:lineRule="auto"/>
      </w:pPr>
      <w:r w:rsidRPr="00624F3B">
        <w:rPr>
          <w:i/>
          <w:iCs/>
        </w:rPr>
        <w:t>/// &lt;</w:t>
      </w:r>
      <w:proofErr w:type="spellStart"/>
      <w:proofErr w:type="gramStart"/>
      <w:r w:rsidRPr="00624F3B">
        <w:rPr>
          <w:i/>
          <w:iCs/>
        </w:rPr>
        <w:t>returns</w:t>
      </w:r>
      <w:proofErr w:type="spellEnd"/>
      <w:r w:rsidRPr="00624F3B">
        <w:rPr>
          <w:i/>
          <w:iCs/>
        </w:rPr>
        <w:t>&gt;</w:t>
      </w:r>
      <w:proofErr w:type="gramEnd"/>
      <w:r w:rsidRPr="00624F3B">
        <w:rPr>
          <w:i/>
          <w:iCs/>
        </w:rPr>
        <w:t>Información valor de retorno&lt;/</w:t>
      </w:r>
      <w:proofErr w:type="spellStart"/>
      <w:r w:rsidRPr="00624F3B">
        <w:rPr>
          <w:i/>
          <w:iCs/>
        </w:rPr>
        <w:t>returns</w:t>
      </w:r>
      <w:proofErr w:type="spellEnd"/>
      <w:r w:rsidRPr="00624F3B">
        <w:rPr>
          <w:i/>
          <w:iCs/>
        </w:rPr>
        <w:t xml:space="preserve">&gt; </w:t>
      </w:r>
    </w:p>
    <w:p w:rsidR="00400666" w:rsidRPr="00624F3B" w:rsidRDefault="00400666" w:rsidP="00624F3B">
      <w:pPr>
        <w:spacing w:after="0" w:line="240" w:lineRule="auto"/>
      </w:pPr>
      <w:r w:rsidRPr="00624F3B">
        <w:rPr>
          <w:i/>
          <w:iCs/>
        </w:rPr>
        <w:t>/// &lt;</w:t>
      </w:r>
      <w:proofErr w:type="spellStart"/>
      <w:proofErr w:type="gramStart"/>
      <w:r w:rsidRPr="00624F3B">
        <w:rPr>
          <w:i/>
          <w:iCs/>
        </w:rPr>
        <w:t>exception</w:t>
      </w:r>
      <w:proofErr w:type="spellEnd"/>
      <w:proofErr w:type="gramEnd"/>
      <w:r w:rsidRPr="00624F3B">
        <w:rPr>
          <w:i/>
          <w:iCs/>
        </w:rPr>
        <w:t xml:space="preserve"> </w:t>
      </w:r>
      <w:proofErr w:type="spellStart"/>
      <w:r w:rsidRPr="00624F3B">
        <w:rPr>
          <w:i/>
          <w:iCs/>
        </w:rPr>
        <w:t>cref</w:t>
      </w:r>
      <w:proofErr w:type="spellEnd"/>
      <w:r w:rsidRPr="00624F3B">
        <w:rPr>
          <w:i/>
          <w:iCs/>
        </w:rPr>
        <w:t>="ex1"&gt;Descripción excep1&lt;/</w:t>
      </w:r>
      <w:proofErr w:type="spellStart"/>
      <w:r w:rsidRPr="00624F3B">
        <w:rPr>
          <w:i/>
          <w:iCs/>
        </w:rPr>
        <w:t>exception</w:t>
      </w:r>
      <w:proofErr w:type="spellEnd"/>
      <w:r w:rsidRPr="00624F3B">
        <w:rPr>
          <w:i/>
          <w:iCs/>
        </w:rPr>
        <w:t xml:space="preserve">&gt; </w:t>
      </w:r>
    </w:p>
    <w:p w:rsidR="00400666" w:rsidRPr="00624F3B" w:rsidRDefault="00400666" w:rsidP="00624F3B">
      <w:pPr>
        <w:spacing w:after="0" w:line="240" w:lineRule="auto"/>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400666" w:rsidRPr="00624F3B" w:rsidRDefault="00400666" w:rsidP="00624F3B">
      <w:pPr>
        <w:pStyle w:val="Prrafodelista"/>
        <w:numPr>
          <w:ilvl w:val="0"/>
          <w:numId w:val="2"/>
        </w:numPr>
        <w:spacing w:after="0" w:line="240" w:lineRule="auto"/>
      </w:pPr>
      <w:r w:rsidRPr="00624F3B">
        <w:t xml:space="preserve">Utilizar uno o más tabuladores para separar la instrucción y el comentario. </w:t>
      </w:r>
    </w:p>
    <w:p w:rsidR="00400666" w:rsidRPr="00624F3B" w:rsidRDefault="00400666" w:rsidP="00624F3B">
      <w:pPr>
        <w:pStyle w:val="Prrafodelista"/>
        <w:numPr>
          <w:ilvl w:val="0"/>
          <w:numId w:val="2"/>
        </w:numPr>
        <w:spacing w:after="0" w:line="240" w:lineRule="auto"/>
      </w:pPr>
      <w:r w:rsidRPr="00624F3B">
        <w:t xml:space="preserve">Si aparece más de un comentario en un bloque de código o bloque de datos, todos comienzan y terminan a la misma altura de tabulación. </w:t>
      </w:r>
    </w:p>
    <w:p w:rsidR="00400666" w:rsidRPr="00624F3B" w:rsidRDefault="00400666" w:rsidP="00624F3B">
      <w:pPr>
        <w:spacing w:after="0" w:line="240" w:lineRule="auto"/>
      </w:pPr>
      <w:r w:rsidRPr="00624F3B">
        <w:rPr>
          <w:b/>
          <w:bCs/>
          <w:i/>
          <w:iCs/>
        </w:rPr>
        <w:t xml:space="preserve">Ejemplo: </w:t>
      </w:r>
    </w:p>
    <w:p w:rsidR="00400666" w:rsidRPr="00624F3B" w:rsidRDefault="00400666" w:rsidP="00624F3B">
      <w:pPr>
        <w:spacing w:after="0" w:line="240" w:lineRule="auto"/>
      </w:pPr>
      <w:r w:rsidRPr="00624F3B">
        <w:rPr>
          <w:i/>
          <w:iCs/>
        </w:rPr>
        <w:t xml:space="preserve">// Obtenemos el menor de los datos </w:t>
      </w:r>
    </w:p>
    <w:p w:rsidR="00400666" w:rsidRPr="00624F3B" w:rsidRDefault="00400666" w:rsidP="00624F3B">
      <w:pPr>
        <w:spacing w:after="0" w:line="240" w:lineRule="auto"/>
      </w:pPr>
      <w:proofErr w:type="spellStart"/>
      <w:proofErr w:type="gramStart"/>
      <w:r w:rsidRPr="00624F3B">
        <w:rPr>
          <w:i/>
          <w:iCs/>
        </w:rPr>
        <w:t>for</w:t>
      </w:r>
      <w:proofErr w:type="spellEnd"/>
      <w:proofErr w:type="gramEnd"/>
      <w:r w:rsidRPr="00624F3B">
        <w:rPr>
          <w:i/>
          <w:iCs/>
        </w:rPr>
        <w:t xml:space="preserve"> (…) </w:t>
      </w:r>
    </w:p>
    <w:p w:rsidR="00400666" w:rsidRPr="00624F3B" w:rsidRDefault="00400666" w:rsidP="00624F3B">
      <w:pPr>
        <w:spacing w:after="0" w:line="240" w:lineRule="auto"/>
      </w:pPr>
      <w:r w:rsidRPr="00624F3B">
        <w:rPr>
          <w:i/>
          <w:iCs/>
        </w:rPr>
        <w:t xml:space="preserve">{ </w:t>
      </w:r>
    </w:p>
    <w:p w:rsidR="00400666" w:rsidRPr="00624F3B" w:rsidRDefault="00400666" w:rsidP="00624F3B">
      <w:pPr>
        <w:spacing w:after="0" w:line="240" w:lineRule="auto"/>
      </w:pPr>
      <w:r w:rsidRPr="00624F3B">
        <w:rPr>
          <w:i/>
          <w:iCs/>
        </w:rPr>
        <w:t xml:space="preserve">… </w:t>
      </w:r>
    </w:p>
    <w:p w:rsidR="00400666" w:rsidRDefault="00400666" w:rsidP="00624F3B">
      <w:pPr>
        <w:spacing w:after="0" w:line="240" w:lineRule="auto"/>
        <w:rPr>
          <w:i/>
          <w:iCs/>
        </w:rPr>
      </w:pPr>
      <w:r w:rsidRPr="00624F3B">
        <w:rPr>
          <w:i/>
          <w:iCs/>
        </w:rPr>
        <w:lastRenderedPageBreak/>
        <w:t>} // Fin del FOR</w:t>
      </w:r>
    </w:p>
    <w:p w:rsidR="00F27E63" w:rsidRDefault="00F27E63" w:rsidP="00624F3B">
      <w:pPr>
        <w:spacing w:after="0" w:line="240" w:lineRule="auto"/>
        <w:rPr>
          <w:i/>
          <w:iCs/>
        </w:rPr>
      </w:pPr>
    </w:p>
    <w:p w:rsidR="00F27E63" w:rsidRDefault="00F27E63" w:rsidP="00624F3B">
      <w:pPr>
        <w:spacing w:after="0" w:line="240" w:lineRule="auto"/>
        <w:rPr>
          <w:i/>
          <w:iCs/>
        </w:rPr>
      </w:pPr>
    </w:p>
    <w:p w:rsidR="00F27E63" w:rsidRPr="00624F3B" w:rsidRDefault="00F27E63" w:rsidP="00624F3B">
      <w:pPr>
        <w:spacing w:after="0" w:line="240" w:lineRule="auto"/>
        <w:rPr>
          <w:i/>
          <w:iCs/>
        </w:rPr>
      </w:pPr>
    </w:p>
    <w:p w:rsidR="00400666" w:rsidRPr="00F27E63" w:rsidRDefault="00400666" w:rsidP="00624F3B">
      <w:pPr>
        <w:pStyle w:val="Default"/>
        <w:numPr>
          <w:ilvl w:val="1"/>
          <w:numId w:val="9"/>
        </w:numPr>
        <w:rPr>
          <w:rFonts w:asciiTheme="minorHAnsi" w:hAnsiTheme="minorHAnsi"/>
          <w:sz w:val="22"/>
          <w:szCs w:val="22"/>
        </w:rPr>
      </w:pPr>
      <w:r w:rsidRPr="00624F3B">
        <w:rPr>
          <w:rFonts w:asciiTheme="minorHAnsi" w:hAnsiTheme="minorHAnsi"/>
          <w:b/>
          <w:bCs/>
          <w:i/>
          <w:iCs/>
          <w:sz w:val="22"/>
          <w:szCs w:val="22"/>
        </w:rPr>
        <w:t xml:space="preserve">Otras recomendaciones </w:t>
      </w:r>
    </w:p>
    <w:p w:rsidR="00F27E63" w:rsidRPr="00624F3B" w:rsidRDefault="00F27E63" w:rsidP="00F27E63">
      <w:pPr>
        <w:pStyle w:val="Default"/>
        <w:ind w:left="720"/>
        <w:rPr>
          <w:rFonts w:asciiTheme="minorHAnsi" w:hAnsiTheme="minorHAnsi"/>
          <w:sz w:val="22"/>
          <w:szCs w:val="22"/>
        </w:rPr>
      </w:pP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400666" w:rsidRPr="00624F3B" w:rsidRDefault="00400666" w:rsidP="00624F3B">
      <w:pPr>
        <w:spacing w:after="0" w:line="240" w:lineRule="auto"/>
      </w:pPr>
    </w:p>
    <w:p w:rsidR="00400666" w:rsidRPr="00172F45" w:rsidRDefault="00400666" w:rsidP="00624F3B">
      <w:pPr>
        <w:pStyle w:val="Default"/>
        <w:numPr>
          <w:ilvl w:val="0"/>
          <w:numId w:val="9"/>
        </w:numPr>
        <w:rPr>
          <w:rFonts w:asciiTheme="minorHAnsi" w:hAnsiTheme="minorHAnsi"/>
          <w:sz w:val="36"/>
          <w:szCs w:val="22"/>
        </w:rPr>
      </w:pPr>
      <w:r w:rsidRPr="00172F45">
        <w:rPr>
          <w:rFonts w:asciiTheme="minorHAnsi" w:hAnsiTheme="minorHAnsi"/>
          <w:b/>
          <w:bCs/>
          <w:sz w:val="36"/>
          <w:szCs w:val="22"/>
        </w:rPr>
        <w:t xml:space="preserve">Sangrías, espacios y líneas en blanco </w:t>
      </w:r>
    </w:p>
    <w:p w:rsidR="00172F45" w:rsidRPr="00172F45" w:rsidRDefault="00172F45" w:rsidP="00172F45">
      <w:pPr>
        <w:pStyle w:val="Default"/>
        <w:rPr>
          <w:rFonts w:asciiTheme="minorHAnsi" w:hAnsiTheme="minorHAnsi"/>
          <w:sz w:val="36"/>
          <w:szCs w:val="22"/>
        </w:rPr>
      </w:pP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400666" w:rsidRPr="00624F3B" w:rsidRDefault="00400666" w:rsidP="00624F3B">
      <w:pPr>
        <w:pStyle w:val="Default"/>
        <w:numPr>
          <w:ilvl w:val="1"/>
          <w:numId w:val="9"/>
        </w:numPr>
        <w:rPr>
          <w:rFonts w:asciiTheme="minorHAnsi" w:hAnsiTheme="minorHAnsi"/>
          <w:sz w:val="22"/>
          <w:szCs w:val="22"/>
        </w:rPr>
      </w:pPr>
      <w:r w:rsidRPr="00624F3B">
        <w:rPr>
          <w:rFonts w:asciiTheme="minorHAnsi" w:hAnsiTheme="minorHAnsi"/>
          <w:b/>
          <w:bCs/>
          <w:i/>
          <w:iCs/>
          <w:sz w:val="22"/>
          <w:szCs w:val="22"/>
        </w:rPr>
        <w:t xml:space="preserve">Sangrías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400666" w:rsidRPr="00624F3B" w:rsidRDefault="00400666" w:rsidP="00624F3B">
      <w:pPr>
        <w:pStyle w:val="Default"/>
        <w:numPr>
          <w:ilvl w:val="1"/>
          <w:numId w:val="9"/>
        </w:numPr>
        <w:rPr>
          <w:rFonts w:asciiTheme="minorHAnsi" w:hAnsiTheme="minorHAnsi"/>
          <w:sz w:val="22"/>
          <w:szCs w:val="22"/>
        </w:rPr>
      </w:pPr>
      <w:r w:rsidRPr="00624F3B">
        <w:rPr>
          <w:rFonts w:asciiTheme="minorHAnsi" w:hAnsiTheme="minorHAnsi"/>
          <w:b/>
          <w:bCs/>
          <w:i/>
          <w:iCs/>
          <w:sz w:val="22"/>
          <w:szCs w:val="22"/>
        </w:rPr>
        <w:t xml:space="preserve">Caracteres espacio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400666" w:rsidRPr="00624F3B" w:rsidRDefault="00400666"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fMedia</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iSuma</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iCuenta</w:t>
      </w:r>
      <w:proofErr w:type="spellEnd"/>
      <w:r w:rsidRPr="00624F3B">
        <w:rPr>
          <w:rFonts w:asciiTheme="minorHAnsi" w:hAnsiTheme="minorHAnsi" w:cs="Courier New"/>
          <w:i/>
          <w:iCs/>
          <w:sz w:val="20"/>
          <w:szCs w:val="20"/>
        </w:rPr>
        <w:t xml:space="preserve">;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400666" w:rsidRPr="00624F3B" w:rsidRDefault="00400666" w:rsidP="00624F3B">
      <w:pPr>
        <w:pStyle w:val="Default"/>
        <w:rPr>
          <w:rFonts w:asciiTheme="minorHAnsi" w:hAnsiTheme="minorHAnsi" w:cs="Arial"/>
          <w:sz w:val="22"/>
          <w:szCs w:val="22"/>
        </w:rPr>
      </w:pPr>
    </w:p>
    <w:p w:rsidR="00400666" w:rsidRPr="00624F3B" w:rsidRDefault="00400666"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400666" w:rsidRPr="00624F3B" w:rsidRDefault="00400666" w:rsidP="00624F3B">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AbrirBusqueda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iTarjeta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iMovil</w:t>
      </w:r>
      <w:proofErr w:type="spellEnd"/>
      <w:r w:rsidRPr="00624F3B">
        <w:rPr>
          <w:rFonts w:asciiTheme="minorHAnsi" w:hAnsiTheme="minorHAnsi" w:cs="Courier New"/>
          <w:i/>
          <w:iCs/>
          <w:sz w:val="20"/>
          <w:szCs w:val="20"/>
        </w:rPr>
        <w:t xml:space="preserve">); </w:t>
      </w:r>
    </w:p>
    <w:p w:rsidR="00400666" w:rsidRPr="00624F3B" w:rsidRDefault="00400666" w:rsidP="00624F3B">
      <w:pPr>
        <w:pStyle w:val="Default"/>
        <w:numPr>
          <w:ilvl w:val="1"/>
          <w:numId w:val="9"/>
        </w:numPr>
        <w:rPr>
          <w:rFonts w:asciiTheme="minorHAnsi" w:hAnsiTheme="minorHAnsi"/>
          <w:sz w:val="22"/>
          <w:szCs w:val="22"/>
        </w:rPr>
      </w:pPr>
      <w:r w:rsidRPr="00624F3B">
        <w:rPr>
          <w:rFonts w:asciiTheme="minorHAnsi" w:hAnsiTheme="minorHAnsi"/>
          <w:b/>
          <w:bCs/>
          <w:i/>
          <w:iCs/>
          <w:sz w:val="22"/>
          <w:szCs w:val="22"/>
        </w:rPr>
        <w:t xml:space="preserve">Líneas en blanco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400666" w:rsidRPr="00624F3B" w:rsidRDefault="00400666" w:rsidP="00624F3B">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400666" w:rsidRPr="00624F3B" w:rsidRDefault="00400666"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400666" w:rsidRPr="00624F3B" w:rsidRDefault="00400666" w:rsidP="00624F3B">
      <w:pPr>
        <w:spacing w:after="0" w:line="240" w:lineRule="auto"/>
      </w:pPr>
    </w:p>
    <w:p w:rsidR="005B420F" w:rsidRPr="00624F3B" w:rsidRDefault="005B420F"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lastRenderedPageBreak/>
        <w:t xml:space="preserve">Uso de las llaves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for</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&lt; </w:t>
      </w:r>
      <w:proofErr w:type="spellStart"/>
      <w:r w:rsidRPr="00624F3B">
        <w:rPr>
          <w:rFonts w:asciiTheme="minorHAnsi" w:hAnsiTheme="minorHAnsi" w:cs="Courier New"/>
          <w:i/>
          <w:iCs/>
          <w:sz w:val="20"/>
          <w:szCs w:val="20"/>
        </w:rPr>
        <w:t>iNumIteraciones</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Se permiten algunas excepciones a esta norma en las sentencias condicionales y de repetición donde la llave de apertura puede estar al final de la sentencia de control o donde tras la llave de cierre se permiten sentencias condicionales.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5B420F" w:rsidRPr="00624F3B" w:rsidRDefault="005B420F"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do</w:t>
      </w:r>
      <w:proofErr w:type="gramEnd"/>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roofErr w:type="spellStart"/>
      <w:proofErr w:type="gramStart"/>
      <w:r w:rsidRPr="00624F3B">
        <w:rPr>
          <w:rFonts w:asciiTheme="minorHAnsi" w:hAnsiTheme="minorHAnsi" w:cs="Courier New"/>
          <w:i/>
          <w:iCs/>
          <w:sz w:val="20"/>
          <w:szCs w:val="20"/>
        </w:rPr>
        <w:t>while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iResultOk</w:t>
      </w:r>
      <w:proofErr w:type="spellEnd"/>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RET_OK;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Código sin finalizar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sidR="001560D0">
        <w:rPr>
          <w:rFonts w:asciiTheme="minorHAnsi" w:hAnsiTheme="minorHAnsi" w:cs="Arial"/>
          <w:sz w:val="22"/>
          <w:szCs w:val="22"/>
        </w:rPr>
        <w:t>se documentará con “</w:t>
      </w:r>
      <w:r w:rsidRPr="00624F3B">
        <w:rPr>
          <w:rFonts w:asciiTheme="minorHAnsi" w:hAnsiTheme="minorHAnsi" w:cs="Arial"/>
          <w:b/>
          <w:bCs/>
          <w:sz w:val="22"/>
          <w:szCs w:val="22"/>
        </w:rPr>
        <w:t>//TODO:</w:t>
      </w:r>
      <w:r w:rsidR="001560D0"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void</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CalcularBalance</w:t>
      </w:r>
      <w:proofErr w:type="spellEnd"/>
      <w:r w:rsidRPr="00624F3B">
        <w:rPr>
          <w:rFonts w:asciiTheme="minorHAnsi" w:hAnsiTheme="minorHAnsi" w:cs="Courier New"/>
          <w:i/>
          <w:iCs/>
          <w:sz w:val="20"/>
          <w:szCs w:val="20"/>
        </w:rPr>
        <w:t xml:space="preserve"> ()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5B420F" w:rsidRPr="00624F3B" w:rsidRDefault="005B420F" w:rsidP="00624F3B">
      <w:pPr>
        <w:spacing w:after="0" w:line="240" w:lineRule="auto"/>
        <w:rPr>
          <w:rFonts w:cs="Courier New"/>
          <w:i/>
          <w:iCs/>
          <w:sz w:val="20"/>
          <w:szCs w:val="20"/>
        </w:rPr>
      </w:pPr>
      <w:r w:rsidRPr="00624F3B">
        <w:rPr>
          <w:rFonts w:cs="Courier New"/>
          <w:i/>
          <w:iCs/>
          <w:sz w:val="20"/>
          <w:szCs w:val="20"/>
        </w:rPr>
        <w:t>}</w:t>
      </w:r>
    </w:p>
    <w:p w:rsidR="005B420F" w:rsidRPr="00624F3B" w:rsidRDefault="005B420F"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Conversión de tipos </w:t>
      </w: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5B420F" w:rsidRPr="001560D0" w:rsidRDefault="005B420F"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long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 3000; </w:t>
      </w:r>
    </w:p>
    <w:p w:rsidR="005B420F" w:rsidRPr="001560D0" w:rsidRDefault="005B420F" w:rsidP="00624F3B">
      <w:pPr>
        <w:pStyle w:val="Default"/>
        <w:rPr>
          <w:rFonts w:asciiTheme="minorHAnsi" w:hAnsiTheme="minorHAnsi" w:cs="Courier New"/>
          <w:i/>
          <w:iCs/>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iValor</w:t>
      </w:r>
      <w:proofErr w:type="spellEnd"/>
      <w:r w:rsidRPr="001560D0">
        <w:rPr>
          <w:rFonts w:asciiTheme="minorHAnsi" w:hAnsiTheme="minorHAnsi" w:cs="Courier New"/>
          <w:i/>
          <w:iCs/>
          <w:sz w:val="20"/>
          <w:szCs w:val="20"/>
          <w:lang w:val="en-US"/>
        </w:rPr>
        <w:t xml:space="preserve"> =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w:t>
      </w:r>
    </w:p>
    <w:p w:rsidR="005B420F" w:rsidRPr="001560D0" w:rsidRDefault="005B420F" w:rsidP="00624F3B">
      <w:pPr>
        <w:pStyle w:val="Default"/>
        <w:rPr>
          <w:rFonts w:asciiTheme="minorHAnsi" w:hAnsiTheme="minorHAnsi" w:cs="Courier New"/>
          <w:sz w:val="20"/>
          <w:szCs w:val="20"/>
          <w:lang w:val="en-US"/>
        </w:rPr>
      </w:pPr>
    </w:p>
    <w:p w:rsidR="00172F45" w:rsidRPr="001560D0" w:rsidRDefault="00172F45" w:rsidP="00624F3B">
      <w:pPr>
        <w:pStyle w:val="Default"/>
        <w:rPr>
          <w:rFonts w:asciiTheme="minorHAnsi" w:hAnsiTheme="minorHAnsi" w:cs="Courier New"/>
          <w:sz w:val="20"/>
          <w:szCs w:val="20"/>
          <w:lang w:val="en-US"/>
        </w:rPr>
      </w:pPr>
    </w:p>
    <w:p w:rsidR="00172F45" w:rsidRPr="001560D0" w:rsidRDefault="00172F45" w:rsidP="00624F3B">
      <w:pPr>
        <w:pStyle w:val="Default"/>
        <w:rPr>
          <w:rFonts w:asciiTheme="minorHAnsi" w:hAnsiTheme="minorHAnsi" w:cs="Courier New"/>
          <w:sz w:val="20"/>
          <w:szCs w:val="20"/>
          <w:lang w:val="en-US"/>
        </w:rPr>
      </w:pPr>
    </w:p>
    <w:p w:rsidR="00172F45" w:rsidRPr="001560D0" w:rsidRDefault="00172F45" w:rsidP="00624F3B">
      <w:pPr>
        <w:pStyle w:val="Default"/>
        <w:rPr>
          <w:rFonts w:asciiTheme="minorHAnsi" w:hAnsiTheme="minorHAnsi" w:cs="Courier New"/>
          <w:sz w:val="20"/>
          <w:szCs w:val="20"/>
          <w:lang w:val="en-US"/>
        </w:rPr>
      </w:pPr>
    </w:p>
    <w:p w:rsidR="00172F45" w:rsidRPr="001560D0" w:rsidRDefault="00172F45" w:rsidP="00624F3B">
      <w:pPr>
        <w:pStyle w:val="Default"/>
        <w:rPr>
          <w:rFonts w:asciiTheme="minorHAnsi" w:hAnsiTheme="minorHAnsi" w:cs="Courier New"/>
          <w:sz w:val="20"/>
          <w:szCs w:val="20"/>
          <w:lang w:val="en-US"/>
        </w:rPr>
      </w:pPr>
    </w:p>
    <w:p w:rsidR="00172F45" w:rsidRPr="001560D0" w:rsidRDefault="00172F45" w:rsidP="00624F3B">
      <w:pPr>
        <w:pStyle w:val="Default"/>
        <w:rPr>
          <w:rFonts w:asciiTheme="minorHAnsi" w:hAnsiTheme="minorHAnsi" w:cs="Courier New"/>
          <w:sz w:val="20"/>
          <w:szCs w:val="20"/>
          <w:lang w:val="en-US"/>
        </w:rPr>
      </w:pPr>
    </w:p>
    <w:p w:rsidR="005B420F" w:rsidRPr="00172F45" w:rsidRDefault="005B420F" w:rsidP="00624F3B">
      <w:pPr>
        <w:pStyle w:val="Default"/>
        <w:numPr>
          <w:ilvl w:val="0"/>
          <w:numId w:val="9"/>
        </w:numPr>
        <w:rPr>
          <w:rFonts w:asciiTheme="minorHAnsi" w:hAnsiTheme="minorHAnsi"/>
          <w:b/>
          <w:sz w:val="26"/>
          <w:szCs w:val="26"/>
        </w:rPr>
      </w:pPr>
      <w:r w:rsidRPr="00172F45">
        <w:rPr>
          <w:rFonts w:asciiTheme="minorHAnsi" w:hAnsiTheme="minorHAnsi"/>
          <w:b/>
          <w:bCs/>
          <w:sz w:val="36"/>
          <w:szCs w:val="26"/>
        </w:rPr>
        <w:t xml:space="preserve">CONVENCIÓN DE NOMBRES </w:t>
      </w:r>
    </w:p>
    <w:p w:rsidR="00172F45" w:rsidRPr="00172F45" w:rsidRDefault="00172F45" w:rsidP="00172F45">
      <w:pPr>
        <w:pStyle w:val="Default"/>
        <w:rPr>
          <w:rFonts w:asciiTheme="minorHAnsi" w:hAnsiTheme="minorHAnsi"/>
          <w:b/>
          <w:sz w:val="26"/>
          <w:szCs w:val="26"/>
        </w:rPr>
      </w:pPr>
    </w:p>
    <w:p w:rsidR="005B420F" w:rsidRPr="00624F3B" w:rsidRDefault="005B420F" w:rsidP="00624F3B">
      <w:pPr>
        <w:pStyle w:val="Default"/>
        <w:rPr>
          <w:rFonts w:asciiTheme="minorHAnsi" w:hAnsiTheme="minorHAnsi" w:cs="Arial"/>
          <w:sz w:val="22"/>
          <w:szCs w:val="22"/>
        </w:rPr>
      </w:pPr>
      <w:r w:rsidRPr="00624F3B">
        <w:rPr>
          <w:rFonts w:asciiTheme="minorHAnsi" w:hAnsiTheme="minorHAnsi" w:cs="Arial"/>
          <w:sz w:val="22"/>
          <w:szCs w:val="22"/>
        </w:rPr>
        <w:t xml:space="preserve">Los identificadores que dan nombre a la aplicación, clases, métodos, variables, tipos, etc. han de colaborar en la </w:t>
      </w:r>
      <w:proofErr w:type="spellStart"/>
      <w:r w:rsidRPr="00624F3B">
        <w:rPr>
          <w:rFonts w:asciiTheme="minorHAnsi" w:hAnsiTheme="minorHAnsi" w:cs="Arial"/>
          <w:sz w:val="22"/>
          <w:szCs w:val="22"/>
        </w:rPr>
        <w:t>autodocumentación</w:t>
      </w:r>
      <w:proofErr w:type="spellEnd"/>
      <w:r w:rsidRPr="00624F3B">
        <w:rPr>
          <w:rFonts w:asciiTheme="minorHAnsi" w:hAnsiTheme="minorHAnsi" w:cs="Arial"/>
          <w:sz w:val="22"/>
          <w:szCs w:val="22"/>
        </w:rPr>
        <w:t xml:space="preserve">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5B420F" w:rsidRPr="00624F3B" w:rsidRDefault="005B420F"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5B420F" w:rsidRPr="00624F3B" w:rsidRDefault="005B420F"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5B420F" w:rsidRPr="00624F3B" w:rsidRDefault="005B420F"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5B420F" w:rsidRPr="00624F3B" w:rsidRDefault="005B420F" w:rsidP="00624F3B">
      <w:pPr>
        <w:pStyle w:val="Default"/>
        <w:rPr>
          <w:rFonts w:asciiTheme="minorHAnsi" w:hAnsiTheme="minorHAnsi" w:cs="Arial"/>
          <w:sz w:val="22"/>
          <w:szCs w:val="22"/>
        </w:rPr>
      </w:pPr>
    </w:p>
    <w:p w:rsidR="005B420F" w:rsidRPr="00624F3B" w:rsidRDefault="005B420F"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5B420F" w:rsidRPr="00624F3B" w:rsidRDefault="005B420F"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GenararHTML</w:t>
      </w:r>
      <w:proofErr w:type="spellEnd"/>
      <w:r w:rsidRPr="00624F3B">
        <w:rPr>
          <w:rFonts w:asciiTheme="minorHAnsi" w:hAnsiTheme="minorHAnsi" w:cs="Courier New"/>
          <w:i/>
          <w:iCs/>
          <w:sz w:val="20"/>
          <w:szCs w:val="20"/>
        </w:rPr>
        <w:t xml:space="preserve"> (...) </w:t>
      </w:r>
    </w:p>
    <w:p w:rsidR="005B420F" w:rsidRPr="00624F3B" w:rsidRDefault="005B420F"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5B420F" w:rsidRPr="00624F3B" w:rsidRDefault="005B420F" w:rsidP="00624F3B">
      <w:pPr>
        <w:pStyle w:val="Default"/>
        <w:rPr>
          <w:rFonts w:asciiTheme="minorHAnsi" w:hAnsiTheme="minorHAnsi" w:cs="Arial"/>
          <w:sz w:val="22"/>
          <w:szCs w:val="22"/>
        </w:rPr>
      </w:pPr>
    </w:p>
    <w:p w:rsidR="005B420F" w:rsidRPr="00624F3B" w:rsidRDefault="005B420F"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Variables y objetos </w:t>
      </w:r>
    </w:p>
    <w:p w:rsidR="005B420F" w:rsidRPr="00624F3B" w:rsidRDefault="005B420F" w:rsidP="00624F3B">
      <w:pPr>
        <w:spacing w:after="0" w:line="240" w:lineRule="auto"/>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Layout w:type="fixed"/>
        <w:tblLook w:val="0000"/>
      </w:tblPr>
      <w:tblGrid>
        <w:gridCol w:w="2359"/>
        <w:gridCol w:w="2359"/>
        <w:gridCol w:w="2359"/>
      </w:tblGrid>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Ejemplos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b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Booleano (</w:t>
            </w:r>
            <w:proofErr w:type="spellStart"/>
            <w:r w:rsidRPr="00624F3B">
              <w:rPr>
                <w:rFonts w:cs="Arial"/>
                <w:color w:val="000000"/>
              </w:rPr>
              <w:t>bool</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bool</w:t>
            </w:r>
            <w:proofErr w:type="spellEnd"/>
            <w:r w:rsidRPr="00624F3B">
              <w:rPr>
                <w:rFonts w:cs="Arial"/>
                <w:color w:val="000000"/>
              </w:rPr>
              <w:t xml:space="preserve"> </w:t>
            </w:r>
            <w:proofErr w:type="spellStart"/>
            <w:r w:rsidRPr="00624F3B">
              <w:rPr>
                <w:rFonts w:cs="Arial"/>
                <w:color w:val="000000"/>
              </w:rPr>
              <w:t>bNombre</w:t>
            </w:r>
            <w:proofErr w:type="spellEnd"/>
            <w:r w:rsidRPr="00624F3B">
              <w:rPr>
                <w:rFonts w:cs="Arial"/>
                <w:color w:val="000000"/>
              </w:rPr>
              <w:t xml:space="preserve">;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Carácter (</w:t>
            </w:r>
            <w:proofErr w:type="spellStart"/>
            <w:r w:rsidRPr="00624F3B">
              <w:rPr>
                <w:rFonts w:cs="Arial"/>
                <w:b/>
                <w:bCs/>
                <w:color w:val="000000"/>
              </w:rPr>
              <w:t>char</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char</w:t>
            </w:r>
            <w:proofErr w:type="spellEnd"/>
            <w:r w:rsidRPr="00624F3B">
              <w:rPr>
                <w:rFonts w:cs="Arial"/>
                <w:color w:val="000000"/>
              </w:rPr>
              <w:t xml:space="preserve"> </w:t>
            </w:r>
            <w:proofErr w:type="spellStart"/>
            <w:r w:rsidRPr="00624F3B">
              <w:rPr>
                <w:rFonts w:cs="Arial"/>
                <w:color w:val="000000"/>
              </w:rPr>
              <w:t>chNombre</w:t>
            </w:r>
            <w:proofErr w:type="spellEnd"/>
            <w:r w:rsidRPr="00624F3B">
              <w:rPr>
                <w:rFonts w:cs="Arial"/>
                <w:color w:val="000000"/>
              </w:rPr>
              <w:t xml:space="preserve">; </w:t>
            </w:r>
          </w:p>
        </w:tc>
      </w:tr>
      <w:tr w:rsidR="005B420F" w:rsidRPr="00624F3B" w:rsidTr="005B420F">
        <w:trPr>
          <w:trHeight w:val="229"/>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s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Cadena de texto (</w:t>
            </w:r>
            <w:proofErr w:type="spellStart"/>
            <w:r w:rsidRPr="00624F3B">
              <w:rPr>
                <w:rFonts w:cs="Arial"/>
                <w:b/>
                <w:bCs/>
                <w:color w:val="000000"/>
              </w:rPr>
              <w:t>string</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string</w:t>
            </w:r>
            <w:proofErr w:type="spellEnd"/>
            <w:r w:rsidRPr="00624F3B">
              <w:rPr>
                <w:rFonts w:cs="Arial"/>
                <w:color w:val="000000"/>
              </w:rPr>
              <w:t xml:space="preserve"> </w:t>
            </w:r>
            <w:proofErr w:type="spellStart"/>
            <w:r w:rsidRPr="00624F3B">
              <w:rPr>
                <w:rFonts w:cs="Arial"/>
                <w:color w:val="000000"/>
              </w:rPr>
              <w:t>sNombre</w:t>
            </w:r>
            <w:proofErr w:type="spellEnd"/>
            <w:r w:rsidRPr="00624F3B">
              <w:rPr>
                <w:rFonts w:cs="Arial"/>
                <w:color w:val="000000"/>
              </w:rPr>
              <w:t xml:space="preserve">;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b/>
                <w:bCs/>
                <w:i/>
                <w:iCs/>
                <w:color w:val="000000"/>
              </w:rPr>
              <w:t>bt</w:t>
            </w:r>
            <w:proofErr w:type="spellEnd"/>
            <w:r w:rsidRPr="00624F3B">
              <w:rPr>
                <w:rFonts w:cs="Arial"/>
                <w:b/>
                <w:bCs/>
                <w:i/>
                <w:iCs/>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 xml:space="preserve">BYTE </w:t>
            </w:r>
            <w:proofErr w:type="spellStart"/>
            <w:r w:rsidRPr="00624F3B">
              <w:rPr>
                <w:rFonts w:cs="Arial"/>
                <w:color w:val="000000"/>
              </w:rPr>
              <w:t>btNombre</w:t>
            </w:r>
            <w:proofErr w:type="spellEnd"/>
            <w:r w:rsidRPr="00624F3B">
              <w:rPr>
                <w:rFonts w:cs="Arial"/>
                <w:color w:val="000000"/>
              </w:rPr>
              <w:t xml:space="preserve">;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i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Entero con signo (</w:t>
            </w:r>
            <w:proofErr w:type="spellStart"/>
            <w:r w:rsidRPr="00624F3B">
              <w:rPr>
                <w:rFonts w:cs="Arial"/>
                <w:b/>
                <w:bCs/>
                <w:color w:val="000000"/>
              </w:rPr>
              <w:t>int</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int</w:t>
            </w:r>
            <w:proofErr w:type="spellEnd"/>
            <w:r w:rsidRPr="00624F3B">
              <w:rPr>
                <w:rFonts w:cs="Arial"/>
                <w:color w:val="000000"/>
              </w:rPr>
              <w:t xml:space="preserve"> </w:t>
            </w:r>
            <w:proofErr w:type="spellStart"/>
            <w:r w:rsidRPr="00624F3B">
              <w:rPr>
                <w:rFonts w:cs="Arial"/>
                <w:color w:val="000000"/>
              </w:rPr>
              <w:t>iNombre</w:t>
            </w:r>
            <w:proofErr w:type="spellEnd"/>
            <w:r w:rsidRPr="00624F3B">
              <w:rPr>
                <w:rFonts w:cs="Arial"/>
                <w:color w:val="000000"/>
              </w:rPr>
              <w:t xml:space="preserve">;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b/>
                <w:bCs/>
                <w:i/>
                <w:iCs/>
                <w:color w:val="000000"/>
              </w:rPr>
              <w:t>sh</w:t>
            </w:r>
            <w:proofErr w:type="spellEnd"/>
            <w:r w:rsidRPr="00624F3B">
              <w:rPr>
                <w:rFonts w:cs="Arial"/>
                <w:b/>
                <w:bCs/>
                <w:i/>
                <w:iCs/>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 xml:space="preserve">(short)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 xml:space="preserve">short </w:t>
            </w:r>
            <w:proofErr w:type="spellStart"/>
            <w:r w:rsidRPr="00624F3B">
              <w:rPr>
                <w:rFonts w:cs="Arial"/>
                <w:color w:val="000000"/>
              </w:rPr>
              <w:t>shNombre</w:t>
            </w:r>
            <w:proofErr w:type="spellEnd"/>
            <w:r w:rsidRPr="00624F3B">
              <w:rPr>
                <w:rFonts w:cs="Arial"/>
                <w:color w:val="000000"/>
              </w:rPr>
              <w:t xml:space="preserve">;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l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Entero largo (</w:t>
            </w:r>
            <w:proofErr w:type="spellStart"/>
            <w:r w:rsidRPr="00624F3B">
              <w:rPr>
                <w:rFonts w:cs="Arial"/>
                <w:b/>
                <w:bCs/>
                <w:color w:val="000000"/>
              </w:rPr>
              <w:t>long</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long</w:t>
            </w:r>
            <w:proofErr w:type="spellEnd"/>
            <w:r w:rsidRPr="00624F3B">
              <w:rPr>
                <w:rFonts w:cs="Arial"/>
                <w:color w:val="000000"/>
              </w:rPr>
              <w:t xml:space="preserve"> </w:t>
            </w:r>
            <w:proofErr w:type="spellStart"/>
            <w:r w:rsidRPr="00624F3B">
              <w:rPr>
                <w:rFonts w:cs="Arial"/>
                <w:color w:val="000000"/>
              </w:rPr>
              <w:t>lNombre</w:t>
            </w:r>
            <w:proofErr w:type="spellEnd"/>
            <w:r w:rsidRPr="00624F3B">
              <w:rPr>
                <w:rFonts w:cs="Arial"/>
                <w:color w:val="000000"/>
              </w:rPr>
              <w:t xml:space="preserve">;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b/>
                <w:bCs/>
                <w:i/>
                <w:iCs/>
                <w:color w:val="000000"/>
              </w:rPr>
              <w:t>db</w:t>
            </w:r>
            <w:proofErr w:type="spellEnd"/>
            <w:r w:rsidRPr="00624F3B">
              <w:rPr>
                <w:rFonts w:cs="Arial"/>
                <w:b/>
                <w:bCs/>
                <w:i/>
                <w:iCs/>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double</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double</w:t>
            </w:r>
            <w:proofErr w:type="spellEnd"/>
            <w:r w:rsidRPr="00624F3B">
              <w:rPr>
                <w:rFonts w:cs="Arial"/>
                <w:color w:val="000000"/>
              </w:rPr>
              <w:t xml:space="preserve"> </w:t>
            </w:r>
            <w:proofErr w:type="spellStart"/>
            <w:r w:rsidRPr="00624F3B">
              <w:rPr>
                <w:rFonts w:cs="Arial"/>
                <w:color w:val="000000"/>
              </w:rPr>
              <w:t>dbNombre</w:t>
            </w:r>
            <w:proofErr w:type="spellEnd"/>
            <w:r w:rsidRPr="00624F3B">
              <w:rPr>
                <w:rFonts w:cs="Arial"/>
                <w:color w:val="000000"/>
              </w:rPr>
              <w:t xml:space="preserve">;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f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float</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float</w:t>
            </w:r>
            <w:proofErr w:type="spellEnd"/>
            <w:r w:rsidRPr="00624F3B">
              <w:rPr>
                <w:rFonts w:cs="Arial"/>
                <w:color w:val="000000"/>
              </w:rPr>
              <w:t xml:space="preserve"> </w:t>
            </w:r>
            <w:proofErr w:type="spellStart"/>
            <w:r w:rsidRPr="00624F3B">
              <w:rPr>
                <w:rFonts w:cs="Arial"/>
                <w:color w:val="000000"/>
              </w:rPr>
              <w:t>fNombre</w:t>
            </w:r>
            <w:proofErr w:type="spellEnd"/>
            <w:r w:rsidRPr="00624F3B">
              <w:rPr>
                <w:rFonts w:cs="Arial"/>
                <w:color w:val="000000"/>
              </w:rPr>
              <w:t xml:space="preserve">;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r w:rsidRPr="00624F3B">
              <w:rPr>
                <w:rFonts w:cs="Arial"/>
                <w:b/>
                <w:bCs/>
                <w:i/>
                <w:iCs/>
                <w:color w:val="000000"/>
              </w:rPr>
              <w:t xml:space="preserve">d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 xml:space="preserve">(decimal)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 xml:space="preserve">decimal </w:t>
            </w:r>
            <w:proofErr w:type="spellStart"/>
            <w:r w:rsidRPr="00624F3B">
              <w:rPr>
                <w:rFonts w:cs="Arial"/>
                <w:color w:val="000000"/>
              </w:rPr>
              <w:t>dNombre</w:t>
            </w:r>
            <w:proofErr w:type="spellEnd"/>
            <w:r w:rsidRPr="00624F3B">
              <w:rPr>
                <w:rFonts w:cs="Arial"/>
                <w:color w:val="000000"/>
              </w:rPr>
              <w:t xml:space="preserve"> ; </w:t>
            </w:r>
          </w:p>
        </w:tc>
      </w:tr>
      <w:tr w:rsidR="005B420F" w:rsidRPr="00624F3B" w:rsidTr="005B420F">
        <w:trPr>
          <w:trHeight w:val="103"/>
        </w:trPr>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b/>
                <w:bCs/>
                <w:i/>
                <w:iCs/>
                <w:color w:val="000000"/>
              </w:rPr>
              <w:t>dt</w:t>
            </w:r>
            <w:proofErr w:type="spellEnd"/>
            <w:r w:rsidRPr="00624F3B">
              <w:rPr>
                <w:rFonts w:cs="Arial"/>
                <w:b/>
                <w:bCs/>
                <w:i/>
                <w:iCs/>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DateTime</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DateTime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b/>
                <w:bCs/>
                <w:i/>
                <w:iCs/>
                <w:color w:val="000000"/>
              </w:rPr>
              <w:t>st</w:t>
            </w:r>
            <w:proofErr w:type="spellEnd"/>
            <w:r w:rsidRPr="00624F3B">
              <w:rPr>
                <w:rFonts w:cs="Arial"/>
                <w:b/>
                <w:bCs/>
                <w:i/>
                <w:iCs/>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r w:rsidRPr="00624F3B">
              <w:rPr>
                <w:rFonts w:cs="Arial"/>
                <w:color w:val="000000"/>
              </w:rPr>
              <w:t>Estructuras (</w:t>
            </w:r>
            <w:proofErr w:type="spellStart"/>
            <w:r w:rsidRPr="00624F3B">
              <w:rPr>
                <w:rFonts w:cs="Arial"/>
                <w:b/>
                <w:bCs/>
                <w:color w:val="000000"/>
              </w:rPr>
              <w:t>struct</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color w:val="000000"/>
              </w:rPr>
              <w:t>struct</w:t>
            </w:r>
            <w:proofErr w:type="spellEnd"/>
            <w:r w:rsidRPr="00624F3B">
              <w:rPr>
                <w:rFonts w:cs="Arial"/>
                <w:color w:val="000000"/>
              </w:rPr>
              <w:t xml:space="preserve"> </w:t>
            </w:r>
            <w:proofErr w:type="spellStart"/>
            <w:r w:rsidRPr="00624F3B">
              <w:rPr>
                <w:rFonts w:cs="Arial"/>
                <w:color w:val="000000"/>
              </w:rPr>
              <w:t>stNombre</w:t>
            </w:r>
            <w:proofErr w:type="spellEnd"/>
            <w:r w:rsidRPr="00624F3B">
              <w:rPr>
                <w:rFonts w:cs="Arial"/>
                <w:color w:val="000000"/>
              </w:rPr>
              <w:t xml:space="preserve"> {}; </w:t>
            </w:r>
          </w:p>
        </w:tc>
      </w:tr>
      <w:tr w:rsidR="005B420F" w:rsidRPr="00624F3B" w:rsidTr="005B420F">
        <w:trPr>
          <w:trHeight w:val="104"/>
        </w:trPr>
        <w:tc>
          <w:tcPr>
            <w:tcW w:w="2359" w:type="dxa"/>
          </w:tcPr>
          <w:p w:rsidR="005B420F" w:rsidRPr="00624F3B" w:rsidRDefault="005B420F" w:rsidP="00624F3B">
            <w:pPr>
              <w:autoSpaceDE w:val="0"/>
              <w:autoSpaceDN w:val="0"/>
              <w:adjustRightInd w:val="0"/>
              <w:rPr>
                <w:rFonts w:cs="Arial"/>
                <w:b/>
                <w:bCs/>
                <w:i/>
                <w:iCs/>
                <w:color w:val="000000"/>
              </w:rPr>
            </w:pPr>
          </w:p>
        </w:tc>
        <w:tc>
          <w:tcPr>
            <w:tcW w:w="2359" w:type="dxa"/>
          </w:tcPr>
          <w:p w:rsidR="005B420F" w:rsidRPr="00624F3B" w:rsidRDefault="005B420F" w:rsidP="00624F3B">
            <w:pPr>
              <w:autoSpaceDE w:val="0"/>
              <w:autoSpaceDN w:val="0"/>
              <w:adjustRightInd w:val="0"/>
              <w:rPr>
                <w:rFonts w:cs="Arial"/>
                <w:color w:val="000000"/>
              </w:rPr>
            </w:pPr>
          </w:p>
        </w:tc>
        <w:tc>
          <w:tcPr>
            <w:tcW w:w="2359" w:type="dxa"/>
          </w:tcPr>
          <w:p w:rsidR="005B420F" w:rsidRPr="00624F3B" w:rsidRDefault="005B420F" w:rsidP="00624F3B">
            <w:pPr>
              <w:autoSpaceDE w:val="0"/>
              <w:autoSpaceDN w:val="0"/>
              <w:adjustRightInd w:val="0"/>
              <w:rPr>
                <w:rFonts w:cs="Arial"/>
                <w:color w:val="000000"/>
              </w:rPr>
            </w:pP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r w:rsidRPr="00624F3B">
              <w:rPr>
                <w:rFonts w:cs="Arial"/>
                <w:i/>
                <w:iCs/>
                <w:color w:val="000000"/>
              </w:rPr>
              <w:t xml:space="preserve">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Enumeraciones (</w:t>
            </w:r>
            <w:proofErr w:type="spellStart"/>
            <w:r w:rsidRPr="00624F3B">
              <w:rPr>
                <w:rFonts w:cs="Arial"/>
                <w:color w:val="000000"/>
              </w:rPr>
              <w:t>enum</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enum</w:t>
            </w:r>
            <w:proofErr w:type="spellEnd"/>
            <w:r w:rsidRPr="00624F3B">
              <w:rPr>
                <w:rFonts w:cs="Arial"/>
                <w:color w:val="000000"/>
              </w:rPr>
              <w:t xml:space="preserve"> </w:t>
            </w:r>
            <w:proofErr w:type="spellStart"/>
            <w:r w:rsidRPr="00624F3B">
              <w:rPr>
                <w:rFonts w:cs="Arial"/>
                <w:color w:val="000000"/>
              </w:rPr>
              <w:t>eNombre</w:t>
            </w:r>
            <w:proofErr w:type="spellEnd"/>
            <w:r w:rsidRPr="00624F3B">
              <w:rPr>
                <w:rFonts w:cs="Arial"/>
                <w:color w:val="000000"/>
              </w:rPr>
              <w:t xml:space="preserve"> {}; </w:t>
            </w:r>
          </w:p>
        </w:tc>
      </w:tr>
      <w:tr w:rsidR="005B420F" w:rsidRPr="00624F3B" w:rsidTr="005B420F">
        <w:tblPrEx>
          <w:tblLook w:val="04A0"/>
        </w:tblPrEx>
        <w:trPr>
          <w:trHeight w:val="230"/>
        </w:trPr>
        <w:tc>
          <w:tcPr>
            <w:cnfStyle w:val="001000000000"/>
            <w:tcW w:w="2359" w:type="dxa"/>
          </w:tcPr>
          <w:p w:rsidR="005B420F" w:rsidRPr="00624F3B" w:rsidRDefault="005B420F" w:rsidP="00624F3B">
            <w:pPr>
              <w:autoSpaceDE w:val="0"/>
              <w:autoSpaceDN w:val="0"/>
              <w:adjustRightInd w:val="0"/>
              <w:rPr>
                <w:rFonts w:cs="Arial"/>
                <w:color w:val="000000"/>
              </w:rPr>
            </w:pPr>
            <w:r w:rsidRPr="00624F3B">
              <w:rPr>
                <w:rFonts w:cs="Arial"/>
                <w:i/>
                <w:iCs/>
                <w:color w:val="000000"/>
              </w:rPr>
              <w:t xml:space="preserve">o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 xml:space="preserve">Objeto o instancia de una clase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Raiz</w:t>
            </w:r>
            <w:proofErr w:type="spellEnd"/>
            <w:r w:rsidRPr="00624F3B">
              <w:rPr>
                <w:rFonts w:cs="Arial"/>
                <w:color w:val="000000"/>
              </w:rPr>
              <w:t xml:space="preserve"> </w:t>
            </w:r>
            <w:proofErr w:type="spellStart"/>
            <w:r w:rsidRPr="00624F3B">
              <w:rPr>
                <w:rFonts w:cs="Arial"/>
                <w:color w:val="000000"/>
              </w:rPr>
              <w:t>oRaiz</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i/>
                <w:iCs/>
                <w:color w:val="000000"/>
              </w:rPr>
              <w:t>ds</w:t>
            </w:r>
            <w:proofErr w:type="spellEnd"/>
            <w:r w:rsidRPr="00624F3B">
              <w:rPr>
                <w:rFonts w:cs="Arial"/>
                <w:i/>
                <w:iCs/>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DataSet</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DataSet</w:t>
            </w:r>
            <w:proofErr w:type="spellEnd"/>
            <w:r w:rsidRPr="00624F3B">
              <w:rPr>
                <w:rFonts w:cs="Arial"/>
                <w:color w:val="000000"/>
              </w:rPr>
              <w:t xml:space="preserve"> </w:t>
            </w:r>
            <w:proofErr w:type="spellStart"/>
            <w:r w:rsidRPr="00624F3B">
              <w:rPr>
                <w:rFonts w:cs="Arial"/>
                <w:color w:val="000000"/>
              </w:rPr>
              <w:t>dsNombre</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i/>
                <w:iCs/>
                <w:color w:val="000000"/>
              </w:rPr>
              <w:t>dt</w:t>
            </w:r>
            <w:proofErr w:type="spellEnd"/>
            <w:r w:rsidRPr="00624F3B">
              <w:rPr>
                <w:rFonts w:cs="Arial"/>
                <w:i/>
                <w:iCs/>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DataTable</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DataTable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i/>
                <w:iCs/>
                <w:color w:val="000000"/>
              </w:rPr>
              <w:t>dr</w:t>
            </w:r>
            <w:proofErr w:type="spellEnd"/>
            <w:r w:rsidRPr="00624F3B">
              <w:rPr>
                <w:rFonts w:cs="Arial"/>
                <w:i/>
                <w:iCs/>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DataRow</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DataRow</w:t>
            </w:r>
            <w:proofErr w:type="spellEnd"/>
            <w:r w:rsidRPr="00624F3B">
              <w:rPr>
                <w:rFonts w:cs="Arial"/>
                <w:color w:val="000000"/>
              </w:rPr>
              <w:t xml:space="preserve"> </w:t>
            </w:r>
            <w:proofErr w:type="spellStart"/>
            <w:r w:rsidRPr="00624F3B">
              <w:rPr>
                <w:rFonts w:cs="Arial"/>
                <w:color w:val="000000"/>
              </w:rPr>
              <w:t>drNombre</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r w:rsidRPr="00624F3B">
              <w:rPr>
                <w:rFonts w:cs="Arial"/>
                <w:i/>
                <w:iCs/>
                <w:color w:val="000000"/>
              </w:rPr>
              <w:t xml:space="preserve">dc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DataColum</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DataColum</w:t>
            </w:r>
            <w:proofErr w:type="spellEnd"/>
            <w:r w:rsidRPr="00624F3B">
              <w:rPr>
                <w:rFonts w:cs="Arial"/>
                <w:color w:val="000000"/>
              </w:rPr>
              <w:t xml:space="preserve"> </w:t>
            </w:r>
            <w:proofErr w:type="spellStart"/>
            <w:r w:rsidRPr="00624F3B">
              <w:rPr>
                <w:rFonts w:cs="Arial"/>
                <w:color w:val="000000"/>
              </w:rPr>
              <w:t>dcNombre</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r w:rsidRPr="00624F3B">
              <w:rPr>
                <w:rFonts w:cs="Arial"/>
                <w:i/>
                <w:iCs/>
                <w:color w:val="000000"/>
              </w:rPr>
              <w:t xml:space="preserve">dv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DataView</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DataView</w:t>
            </w:r>
            <w:proofErr w:type="spellEnd"/>
            <w:r w:rsidRPr="00624F3B">
              <w:rPr>
                <w:rFonts w:cs="Arial"/>
                <w:color w:val="000000"/>
              </w:rPr>
              <w:t xml:space="preserve"> </w:t>
            </w:r>
            <w:proofErr w:type="spellStart"/>
            <w:r w:rsidRPr="00624F3B">
              <w:rPr>
                <w:rFonts w:cs="Arial"/>
                <w:color w:val="000000"/>
              </w:rPr>
              <w:t>dvNombre</w:t>
            </w:r>
            <w:proofErr w:type="spellEnd"/>
            <w:r w:rsidRPr="00624F3B">
              <w:rPr>
                <w:rFonts w:cs="Arial"/>
                <w:color w:val="000000"/>
              </w:rPr>
              <w:t xml:space="preserve">; </w:t>
            </w:r>
          </w:p>
        </w:tc>
      </w:tr>
      <w:tr w:rsidR="005B420F" w:rsidRPr="00624F3B" w:rsidTr="005B420F">
        <w:tblPrEx>
          <w:tblLook w:val="04A0"/>
        </w:tblPrEx>
        <w:trPr>
          <w:trHeight w:val="229"/>
        </w:trPr>
        <w:tc>
          <w:tcPr>
            <w:cnfStyle w:val="001000000000"/>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i/>
                <w:iCs/>
                <w:color w:val="000000"/>
              </w:rPr>
              <w:t>drd</w:t>
            </w:r>
            <w:proofErr w:type="spellEnd"/>
            <w:r w:rsidRPr="00624F3B">
              <w:rPr>
                <w:rFonts w:cs="Arial"/>
                <w:i/>
                <w:iCs/>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DataReader</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DataReader</w:t>
            </w:r>
            <w:proofErr w:type="spellEnd"/>
            <w:r w:rsidRPr="00624F3B">
              <w:rPr>
                <w:rFonts w:cs="Arial"/>
                <w:color w:val="000000"/>
              </w:rPr>
              <w:t xml:space="preserve"> </w:t>
            </w:r>
            <w:proofErr w:type="spellStart"/>
            <w:r w:rsidRPr="00624F3B">
              <w:rPr>
                <w:rFonts w:cs="Arial"/>
                <w:color w:val="000000"/>
              </w:rPr>
              <w:lastRenderedPageBreak/>
              <w:t>drdNombre</w:t>
            </w:r>
            <w:proofErr w:type="spellEnd"/>
            <w:r w:rsidRPr="00624F3B">
              <w:rPr>
                <w:rFonts w:cs="Arial"/>
                <w:color w:val="000000"/>
              </w:rPr>
              <w:t xml:space="preserve">; </w:t>
            </w:r>
          </w:p>
        </w:tc>
      </w:tr>
      <w:tr w:rsidR="005B420F" w:rsidRPr="00624F3B" w:rsidTr="005B420F">
        <w:tblPrEx>
          <w:tblLook w:val="04A0"/>
        </w:tblPrEx>
        <w:trPr>
          <w:trHeight w:val="103"/>
        </w:trPr>
        <w:tc>
          <w:tcPr>
            <w:cnfStyle w:val="001000000000"/>
            <w:tcW w:w="2359" w:type="dxa"/>
          </w:tcPr>
          <w:p w:rsidR="005B420F" w:rsidRPr="00624F3B" w:rsidRDefault="005B420F" w:rsidP="00624F3B">
            <w:pPr>
              <w:autoSpaceDE w:val="0"/>
              <w:autoSpaceDN w:val="0"/>
              <w:adjustRightInd w:val="0"/>
              <w:rPr>
                <w:rFonts w:cs="Arial"/>
                <w:color w:val="000000"/>
              </w:rPr>
            </w:pPr>
            <w:proofErr w:type="spellStart"/>
            <w:r w:rsidRPr="00624F3B">
              <w:rPr>
                <w:rFonts w:cs="Arial"/>
                <w:i/>
                <w:iCs/>
                <w:color w:val="000000"/>
              </w:rPr>
              <w:lastRenderedPageBreak/>
              <w:t>ht</w:t>
            </w:r>
            <w:proofErr w:type="spellEnd"/>
            <w:r w:rsidRPr="00624F3B">
              <w:rPr>
                <w:rFonts w:cs="Arial"/>
                <w:i/>
                <w:iCs/>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Hashtable</w:t>
            </w:r>
            <w:proofErr w:type="spellEnd"/>
            <w:r w:rsidRPr="00624F3B">
              <w:rPr>
                <w:rFonts w:cs="Arial"/>
                <w:color w:val="000000"/>
              </w:rPr>
              <w:t xml:space="preserve">) </w:t>
            </w:r>
          </w:p>
        </w:tc>
        <w:tc>
          <w:tcPr>
            <w:tcW w:w="2359" w:type="dxa"/>
          </w:tcPr>
          <w:p w:rsidR="005B420F" w:rsidRPr="00624F3B" w:rsidRDefault="005B420F" w:rsidP="00624F3B">
            <w:pPr>
              <w:autoSpaceDE w:val="0"/>
              <w:autoSpaceDN w:val="0"/>
              <w:adjustRightInd w:val="0"/>
              <w:cnfStyle w:val="000000000000"/>
              <w:rPr>
                <w:rFonts w:cs="Arial"/>
                <w:color w:val="000000"/>
              </w:rPr>
            </w:pPr>
            <w:proofErr w:type="spellStart"/>
            <w:r w:rsidRPr="00624F3B">
              <w:rPr>
                <w:rFonts w:cs="Arial"/>
                <w:color w:val="000000"/>
              </w:rPr>
              <w:t>Hashtable</w:t>
            </w:r>
            <w:proofErr w:type="spellEnd"/>
            <w:r w:rsidRPr="00624F3B">
              <w:rPr>
                <w:rFonts w:cs="Arial"/>
                <w:color w:val="000000"/>
              </w:rPr>
              <w:t xml:space="preserve"> </w:t>
            </w:r>
            <w:proofErr w:type="spellStart"/>
            <w:r w:rsidRPr="00624F3B">
              <w:rPr>
                <w:rFonts w:cs="Arial"/>
                <w:color w:val="000000"/>
              </w:rPr>
              <w:t>htNombre</w:t>
            </w:r>
            <w:proofErr w:type="spellEnd"/>
            <w:r w:rsidRPr="00624F3B">
              <w:rPr>
                <w:rFonts w:cs="Arial"/>
                <w:color w:val="000000"/>
              </w:rPr>
              <w:t xml:space="preserve">; </w:t>
            </w:r>
          </w:p>
        </w:tc>
      </w:tr>
    </w:tbl>
    <w:p w:rsidR="005B420F" w:rsidRPr="00624F3B" w:rsidRDefault="005B420F" w:rsidP="00624F3B">
      <w:pPr>
        <w:spacing w:after="0" w:line="240" w:lineRule="auto"/>
      </w:pPr>
    </w:p>
    <w:p w:rsidR="005B420F" w:rsidRPr="00624F3B" w:rsidRDefault="001C42BD" w:rsidP="00624F3B">
      <w:pPr>
        <w:spacing w:after="0" w:line="240" w:lineRule="auto"/>
        <w:rPr>
          <w:b/>
          <w:bCs/>
        </w:rPr>
      </w:pPr>
      <w:r w:rsidRPr="00624F3B">
        <w:rPr>
          <w:b/>
          <w:bCs/>
        </w:rPr>
        <w:t>2.2.2. Formularios e Interfaces</w:t>
      </w:r>
    </w:p>
    <w:tbl>
      <w:tblPr>
        <w:tblStyle w:val="GridTable1LightAccent5"/>
        <w:tblW w:w="0" w:type="auto"/>
        <w:tblLayout w:type="fixed"/>
        <w:tblLook w:val="0000"/>
      </w:tblPr>
      <w:tblGrid>
        <w:gridCol w:w="2446"/>
        <w:gridCol w:w="2446"/>
        <w:gridCol w:w="2446"/>
      </w:tblGrid>
      <w:tr w:rsidR="001C42BD" w:rsidRPr="00624F3B" w:rsidTr="001C42BD">
        <w:trPr>
          <w:trHeight w:val="103"/>
        </w:trPr>
        <w:tc>
          <w:tcPr>
            <w:tcW w:w="2446" w:type="dxa"/>
          </w:tcPr>
          <w:p w:rsidR="001C42BD" w:rsidRPr="00624F3B" w:rsidRDefault="001C42BD" w:rsidP="00624F3B">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C42BD" w:rsidRPr="00624F3B" w:rsidRDefault="001C42BD" w:rsidP="00624F3B">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C42BD" w:rsidRPr="00624F3B" w:rsidRDefault="001C42BD" w:rsidP="00624F3B">
            <w:pPr>
              <w:autoSpaceDE w:val="0"/>
              <w:autoSpaceDN w:val="0"/>
              <w:adjustRightInd w:val="0"/>
              <w:rPr>
                <w:rFonts w:cs="Arial"/>
                <w:color w:val="000000"/>
              </w:rPr>
            </w:pPr>
            <w:r w:rsidRPr="00624F3B">
              <w:rPr>
                <w:rFonts w:cs="Arial"/>
                <w:b/>
                <w:bCs/>
                <w:i/>
                <w:iCs/>
                <w:color w:val="000000"/>
              </w:rPr>
              <w:t xml:space="preserve">Ejemplos </w:t>
            </w:r>
          </w:p>
        </w:tc>
      </w:tr>
      <w:tr w:rsidR="001C42BD" w:rsidRPr="00624F3B" w:rsidTr="001C42BD">
        <w:trPr>
          <w:trHeight w:val="231"/>
        </w:trPr>
        <w:tc>
          <w:tcPr>
            <w:tcW w:w="2446" w:type="dxa"/>
          </w:tcPr>
          <w:p w:rsidR="001C42BD" w:rsidRPr="00624F3B" w:rsidRDefault="001C42BD" w:rsidP="00624F3B">
            <w:pPr>
              <w:autoSpaceDE w:val="0"/>
              <w:autoSpaceDN w:val="0"/>
              <w:adjustRightInd w:val="0"/>
              <w:rPr>
                <w:rFonts w:cs="Arial"/>
                <w:color w:val="000000"/>
              </w:rPr>
            </w:pPr>
            <w:r w:rsidRPr="00624F3B">
              <w:rPr>
                <w:rFonts w:cs="Arial"/>
                <w:b/>
                <w:bCs/>
                <w:color w:val="000000"/>
              </w:rPr>
              <w:t xml:space="preserve">I </w:t>
            </w:r>
          </w:p>
        </w:tc>
        <w:tc>
          <w:tcPr>
            <w:tcW w:w="2446" w:type="dxa"/>
          </w:tcPr>
          <w:p w:rsidR="001C42BD" w:rsidRPr="00624F3B" w:rsidRDefault="001C42BD" w:rsidP="00624F3B">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C42BD" w:rsidRPr="00624F3B" w:rsidRDefault="001C42BD" w:rsidP="00624F3B">
            <w:pPr>
              <w:autoSpaceDE w:val="0"/>
              <w:autoSpaceDN w:val="0"/>
              <w:adjustRightInd w:val="0"/>
              <w:rPr>
                <w:rFonts w:cs="Arial"/>
                <w:color w:val="000000"/>
              </w:rPr>
            </w:pPr>
            <w:r w:rsidRPr="00624F3B">
              <w:rPr>
                <w:rFonts w:cs="Arial"/>
                <w:color w:val="000000"/>
              </w:rPr>
              <w:t xml:space="preserve">interface </w:t>
            </w:r>
            <w:proofErr w:type="spellStart"/>
            <w:r w:rsidRPr="00624F3B">
              <w:rPr>
                <w:rFonts w:cs="Arial"/>
                <w:color w:val="000000"/>
              </w:rPr>
              <w:t>INombreInterfaz</w:t>
            </w:r>
            <w:proofErr w:type="spellEnd"/>
            <w:r w:rsidRPr="00624F3B">
              <w:rPr>
                <w:rFonts w:cs="Arial"/>
                <w:color w:val="000000"/>
              </w:rPr>
              <w:t xml:space="preserve"> </w:t>
            </w:r>
          </w:p>
        </w:tc>
      </w:tr>
      <w:tr w:rsidR="001C42BD" w:rsidRPr="00624F3B" w:rsidTr="001C42BD">
        <w:trPr>
          <w:trHeight w:val="231"/>
        </w:trPr>
        <w:tc>
          <w:tcPr>
            <w:tcW w:w="2446" w:type="dxa"/>
          </w:tcPr>
          <w:p w:rsidR="001C42BD" w:rsidRPr="00624F3B" w:rsidRDefault="001C42BD" w:rsidP="00624F3B">
            <w:pPr>
              <w:autoSpaceDE w:val="0"/>
              <w:autoSpaceDN w:val="0"/>
              <w:adjustRightInd w:val="0"/>
              <w:rPr>
                <w:rFonts w:cs="Arial"/>
                <w:color w:val="000000"/>
              </w:rPr>
            </w:pPr>
            <w:proofErr w:type="spellStart"/>
            <w:r w:rsidRPr="00624F3B">
              <w:rPr>
                <w:rFonts w:cs="Arial"/>
                <w:b/>
                <w:bCs/>
                <w:color w:val="000000"/>
              </w:rPr>
              <w:t>Form</w:t>
            </w:r>
            <w:proofErr w:type="spellEnd"/>
            <w:r w:rsidRPr="00624F3B">
              <w:rPr>
                <w:rFonts w:cs="Arial"/>
                <w:b/>
                <w:bCs/>
                <w:color w:val="000000"/>
              </w:rPr>
              <w:t xml:space="preserve"> </w:t>
            </w:r>
          </w:p>
        </w:tc>
        <w:tc>
          <w:tcPr>
            <w:tcW w:w="2446" w:type="dxa"/>
          </w:tcPr>
          <w:p w:rsidR="001C42BD" w:rsidRPr="00624F3B" w:rsidRDefault="001C42BD" w:rsidP="00624F3B">
            <w:pPr>
              <w:autoSpaceDE w:val="0"/>
              <w:autoSpaceDN w:val="0"/>
              <w:adjustRightInd w:val="0"/>
              <w:rPr>
                <w:rFonts w:cs="Arial"/>
                <w:color w:val="000000"/>
              </w:rPr>
            </w:pPr>
            <w:r w:rsidRPr="00624F3B">
              <w:rPr>
                <w:rFonts w:cs="Arial"/>
                <w:color w:val="000000"/>
              </w:rPr>
              <w:t xml:space="preserve">Formulario </w:t>
            </w:r>
          </w:p>
        </w:tc>
        <w:tc>
          <w:tcPr>
            <w:tcW w:w="2446" w:type="dxa"/>
          </w:tcPr>
          <w:p w:rsidR="001C42BD" w:rsidRPr="00624F3B" w:rsidRDefault="001C42BD" w:rsidP="00624F3B">
            <w:pPr>
              <w:autoSpaceDE w:val="0"/>
              <w:autoSpaceDN w:val="0"/>
              <w:adjustRightInd w:val="0"/>
              <w:rPr>
                <w:rFonts w:cs="Arial"/>
                <w:color w:val="000000"/>
              </w:rPr>
            </w:pPr>
            <w:proofErr w:type="spellStart"/>
            <w:r w:rsidRPr="00624F3B">
              <w:rPr>
                <w:rFonts w:cs="Arial"/>
                <w:color w:val="000000"/>
              </w:rPr>
              <w:t>class</w:t>
            </w:r>
            <w:proofErr w:type="spellEnd"/>
            <w:r w:rsidRPr="00624F3B">
              <w:rPr>
                <w:rFonts w:cs="Arial"/>
                <w:color w:val="000000"/>
              </w:rPr>
              <w:t xml:space="preserve"> </w:t>
            </w:r>
            <w:proofErr w:type="spellStart"/>
            <w:r w:rsidRPr="00624F3B">
              <w:rPr>
                <w:rFonts w:cs="Arial"/>
                <w:color w:val="000000"/>
              </w:rPr>
              <w:t>FNombreFormulario</w:t>
            </w:r>
            <w:proofErr w:type="spellEnd"/>
            <w:r w:rsidRPr="00624F3B">
              <w:rPr>
                <w:rFonts w:cs="Arial"/>
                <w:color w:val="000000"/>
              </w:rPr>
              <w:t xml:space="preserve"> </w:t>
            </w:r>
          </w:p>
        </w:tc>
      </w:tr>
    </w:tbl>
    <w:p w:rsidR="001C42BD" w:rsidRPr="00624F3B" w:rsidRDefault="001C42BD" w:rsidP="00624F3B">
      <w:pPr>
        <w:spacing w:after="0" w:line="240" w:lineRule="auto"/>
      </w:pPr>
    </w:p>
    <w:p w:rsidR="001C42BD" w:rsidRPr="00624F3B" w:rsidRDefault="001C42BD"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Controles Windows </w:t>
      </w:r>
    </w:p>
    <w:p w:rsidR="001C42BD" w:rsidRPr="00624F3B" w:rsidRDefault="001C42BD" w:rsidP="00624F3B">
      <w:pPr>
        <w:spacing w:after="0" w:line="240" w:lineRule="auto"/>
        <w:rPr>
          <w:rFonts w:cs="Calibri"/>
        </w:rPr>
      </w:pPr>
      <w:r w:rsidRPr="00624F3B">
        <w:rPr>
          <w:rFonts w:cs="Calibri"/>
        </w:rPr>
        <w:t>Del mismo modo que con las variables y objetos se notarán del siguiente modo:</w:t>
      </w:r>
    </w:p>
    <w:tbl>
      <w:tblPr>
        <w:tblStyle w:val="GridTable1LightAccent5"/>
        <w:tblW w:w="0" w:type="auto"/>
        <w:tblLayout w:type="fixed"/>
        <w:tblLook w:val="0000"/>
      </w:tblPr>
      <w:tblGrid>
        <w:gridCol w:w="1875"/>
        <w:gridCol w:w="1875"/>
        <w:gridCol w:w="1875"/>
      </w:tblGrid>
      <w:tr w:rsidR="003E1C17" w:rsidRPr="003E1C17" w:rsidTr="003E1C17">
        <w:trPr>
          <w:trHeight w:val="103"/>
        </w:trPr>
        <w:tc>
          <w:tcPr>
            <w:tcW w:w="1875" w:type="dxa"/>
          </w:tcPr>
          <w:p w:rsidR="003E1C17" w:rsidRPr="003E1C17" w:rsidRDefault="003E1C17" w:rsidP="00624F3B">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3E1C17" w:rsidRPr="003E1C17" w:rsidRDefault="003E1C17" w:rsidP="00624F3B">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3E1C17" w:rsidRPr="003E1C17" w:rsidRDefault="003E1C17" w:rsidP="00624F3B">
            <w:pPr>
              <w:autoSpaceDE w:val="0"/>
              <w:autoSpaceDN w:val="0"/>
              <w:adjustRightInd w:val="0"/>
              <w:rPr>
                <w:rFonts w:cs="Arial"/>
                <w:color w:val="000000"/>
              </w:rPr>
            </w:pPr>
            <w:r w:rsidRPr="003E1C17">
              <w:rPr>
                <w:rFonts w:cs="Arial"/>
                <w:b/>
                <w:bCs/>
                <w:i/>
                <w:iCs/>
                <w:color w:val="000000"/>
              </w:rPr>
              <w:t xml:space="preserve">Ejemplos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lbl</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Label</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lblNombre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lnk</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LinkLabel</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lnkNombre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btn</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Button</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btnNombre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txt</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TextBox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txtNombre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mnm</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MainMenu</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mnmNombre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chk</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CheckBox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chkNombre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rdb</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RadioButton</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rdbNombre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grp</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GroupBox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grpNombre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pct</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PictureBox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pctNombre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pnl</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r w:rsidRPr="003E1C17">
              <w:rPr>
                <w:rFonts w:cs="Arial"/>
                <w:color w:val="000000"/>
              </w:rPr>
              <w:t xml:space="preserve">Panel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pnlNombre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r w:rsidRPr="003E1C17">
              <w:rPr>
                <w:rFonts w:cs="Arial"/>
                <w:b/>
                <w:bCs/>
                <w:color w:val="000000"/>
              </w:rPr>
              <w:t xml:space="preserve">dg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DataGrid</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dgNombre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lsb</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ListBox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lsbNombre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cmb</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ComboBox</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cmbNombre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lsv</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ListView</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lsvNombre</w:t>
            </w:r>
            <w:proofErr w:type="spellEnd"/>
            <w:r w:rsidRPr="003E1C17">
              <w:rPr>
                <w:rFonts w:cs="Arial"/>
                <w:color w:val="000000"/>
              </w:rPr>
              <w:t xml:space="preserve"> </w:t>
            </w:r>
          </w:p>
        </w:tc>
      </w:tr>
      <w:tr w:rsidR="003E1C17" w:rsidRPr="003E1C17" w:rsidTr="003E1C17">
        <w:trPr>
          <w:trHeight w:val="104"/>
        </w:trPr>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b/>
                <w:bCs/>
                <w:color w:val="000000"/>
              </w:rPr>
              <w:t>trv</w:t>
            </w:r>
            <w:proofErr w:type="spellEnd"/>
            <w:r w:rsidRPr="003E1C17">
              <w:rPr>
                <w:rFonts w:cs="Arial"/>
                <w:b/>
                <w:bCs/>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TreeView</w:t>
            </w:r>
            <w:proofErr w:type="spellEnd"/>
            <w:r w:rsidRPr="003E1C17">
              <w:rPr>
                <w:rFonts w:cs="Arial"/>
                <w:color w:val="000000"/>
              </w:rPr>
              <w:t xml:space="preserve"> </w:t>
            </w:r>
          </w:p>
        </w:tc>
        <w:tc>
          <w:tcPr>
            <w:tcW w:w="1875"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trvNombre</w:t>
            </w:r>
            <w:proofErr w:type="spellEnd"/>
            <w:r w:rsidRPr="003E1C17">
              <w:rPr>
                <w:rFonts w:cs="Arial"/>
                <w:color w:val="000000"/>
              </w:rPr>
              <w:t xml:space="preserve"> </w:t>
            </w:r>
          </w:p>
        </w:tc>
      </w:tr>
    </w:tbl>
    <w:p w:rsidR="003E1C17" w:rsidRPr="00624F3B" w:rsidRDefault="003E1C17" w:rsidP="00624F3B">
      <w:pPr>
        <w:spacing w:after="0" w:line="240" w:lineRule="auto"/>
        <w:rPr>
          <w:rFonts w:cs="Calibri"/>
        </w:rPr>
      </w:pP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Excepciones </w:t>
      </w:r>
    </w:p>
    <w:p w:rsidR="003E1C17" w:rsidRPr="00624F3B" w:rsidRDefault="003E1C17" w:rsidP="00624F3B">
      <w:pPr>
        <w:spacing w:after="0" w:line="240" w:lineRule="auto"/>
        <w:rPr>
          <w:rFonts w:cs="Calibri"/>
        </w:rPr>
      </w:pPr>
      <w:commentRangeStart w:id="1"/>
      <w:r w:rsidRPr="00624F3B">
        <w:rPr>
          <w:rFonts w:cs="Calibri"/>
        </w:rPr>
        <w:t>Para las propiedades y las clases genéricas no se aplican estas reglas:</w:t>
      </w:r>
    </w:p>
    <w:tbl>
      <w:tblPr>
        <w:tblStyle w:val="GridTable1LightAccent5"/>
        <w:tblW w:w="0" w:type="auto"/>
        <w:tblLayout w:type="fixed"/>
        <w:tblLook w:val="0000"/>
      </w:tblPr>
      <w:tblGrid>
        <w:gridCol w:w="2932"/>
        <w:gridCol w:w="2932"/>
      </w:tblGrid>
      <w:tr w:rsidR="003E1C17" w:rsidRPr="003E1C17" w:rsidTr="003E1C17">
        <w:trPr>
          <w:trHeight w:val="103"/>
        </w:trPr>
        <w:tc>
          <w:tcPr>
            <w:tcW w:w="2932" w:type="dxa"/>
          </w:tcPr>
          <w:p w:rsidR="003E1C17" w:rsidRPr="003E1C17" w:rsidRDefault="003E1C17" w:rsidP="00624F3B">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3E1C17" w:rsidRPr="003E1C17" w:rsidRDefault="003E1C17" w:rsidP="00624F3B">
            <w:pPr>
              <w:autoSpaceDE w:val="0"/>
              <w:autoSpaceDN w:val="0"/>
              <w:adjustRightInd w:val="0"/>
              <w:rPr>
                <w:rFonts w:cs="Arial"/>
                <w:color w:val="000000"/>
              </w:rPr>
            </w:pPr>
            <w:r w:rsidRPr="003E1C17">
              <w:rPr>
                <w:rFonts w:cs="Arial"/>
                <w:b/>
                <w:bCs/>
                <w:i/>
                <w:iCs/>
                <w:color w:val="000000"/>
              </w:rPr>
              <w:t xml:space="preserve">Ejemplos </w:t>
            </w:r>
          </w:p>
        </w:tc>
      </w:tr>
      <w:tr w:rsidR="003E1C17" w:rsidRPr="003E1C17" w:rsidTr="003E1C17">
        <w:trPr>
          <w:trHeight w:val="103"/>
        </w:trPr>
        <w:tc>
          <w:tcPr>
            <w:tcW w:w="2932" w:type="dxa"/>
          </w:tcPr>
          <w:p w:rsidR="003E1C17" w:rsidRPr="003E1C17" w:rsidRDefault="003E1C17" w:rsidP="00624F3B">
            <w:pPr>
              <w:autoSpaceDE w:val="0"/>
              <w:autoSpaceDN w:val="0"/>
              <w:adjustRightInd w:val="0"/>
              <w:rPr>
                <w:rFonts w:cs="Arial"/>
                <w:color w:val="000000"/>
              </w:rPr>
            </w:pPr>
            <w:r w:rsidRPr="003E1C17">
              <w:rPr>
                <w:rFonts w:cs="Arial"/>
                <w:color w:val="000000"/>
              </w:rPr>
              <w:t xml:space="preserve">Propiedades </w:t>
            </w:r>
          </w:p>
        </w:tc>
        <w:tc>
          <w:tcPr>
            <w:tcW w:w="2932"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string</w:t>
            </w:r>
            <w:proofErr w:type="spellEnd"/>
            <w:r w:rsidRPr="003E1C17">
              <w:rPr>
                <w:rFonts w:cs="Arial"/>
                <w:color w:val="000000"/>
              </w:rPr>
              <w:t xml:space="preserve"> Nombre; </w:t>
            </w:r>
          </w:p>
        </w:tc>
      </w:tr>
      <w:tr w:rsidR="003E1C17" w:rsidRPr="003E1C17" w:rsidTr="003E1C17">
        <w:trPr>
          <w:trHeight w:val="103"/>
        </w:trPr>
        <w:tc>
          <w:tcPr>
            <w:tcW w:w="2932" w:type="dxa"/>
          </w:tcPr>
          <w:p w:rsidR="003E1C17" w:rsidRPr="003E1C17" w:rsidRDefault="003E1C17" w:rsidP="00624F3B">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3E1C17" w:rsidRPr="003E1C17" w:rsidRDefault="003E1C17" w:rsidP="00624F3B">
            <w:pPr>
              <w:autoSpaceDE w:val="0"/>
              <w:autoSpaceDN w:val="0"/>
              <w:adjustRightInd w:val="0"/>
              <w:rPr>
                <w:rFonts w:cs="Arial"/>
                <w:color w:val="000000"/>
              </w:rPr>
            </w:pPr>
            <w:proofErr w:type="spellStart"/>
            <w:r w:rsidRPr="003E1C17">
              <w:rPr>
                <w:rFonts w:cs="Arial"/>
                <w:color w:val="000000"/>
              </w:rPr>
              <w:t>class</w:t>
            </w:r>
            <w:proofErr w:type="spellEnd"/>
            <w:r w:rsidRPr="003E1C17">
              <w:rPr>
                <w:rFonts w:cs="Arial"/>
                <w:color w:val="000000"/>
              </w:rPr>
              <w:t xml:space="preserve"> </w:t>
            </w:r>
            <w:proofErr w:type="spellStart"/>
            <w:r w:rsidRPr="003E1C17">
              <w:rPr>
                <w:rFonts w:cs="Arial"/>
                <w:color w:val="000000"/>
              </w:rPr>
              <w:t>CNombreClase</w:t>
            </w:r>
            <w:proofErr w:type="spellEnd"/>
            <w:r w:rsidRPr="003E1C17">
              <w:rPr>
                <w:rFonts w:cs="Arial"/>
                <w:color w:val="000000"/>
              </w:rPr>
              <w:t xml:space="preserve"> </w:t>
            </w:r>
          </w:p>
        </w:tc>
      </w:tr>
    </w:tbl>
    <w:commentRangeEnd w:id="1"/>
    <w:p w:rsidR="003E1C17" w:rsidRPr="00624F3B" w:rsidRDefault="006B32DD" w:rsidP="00624F3B">
      <w:pPr>
        <w:spacing w:after="0" w:line="240" w:lineRule="auto"/>
        <w:rPr>
          <w:rFonts w:cs="Calibri"/>
        </w:rPr>
      </w:pPr>
      <w:r>
        <w:rPr>
          <w:rStyle w:val="Refdecomentario"/>
        </w:rPr>
        <w:commentReference w:id="1"/>
      </w:r>
    </w:p>
    <w:p w:rsidR="003E1C17" w:rsidRPr="00172F45" w:rsidRDefault="003E1C17" w:rsidP="00624F3B">
      <w:pPr>
        <w:pStyle w:val="Default"/>
        <w:numPr>
          <w:ilvl w:val="0"/>
          <w:numId w:val="9"/>
        </w:numPr>
        <w:rPr>
          <w:rFonts w:asciiTheme="minorHAnsi" w:hAnsiTheme="minorHAnsi"/>
          <w:sz w:val="36"/>
          <w:szCs w:val="26"/>
        </w:rPr>
      </w:pPr>
      <w:r w:rsidRPr="00172F45">
        <w:rPr>
          <w:rFonts w:asciiTheme="minorHAnsi" w:hAnsiTheme="minorHAnsi"/>
          <w:b/>
          <w:bCs/>
          <w:sz w:val="36"/>
          <w:szCs w:val="26"/>
        </w:rPr>
        <w:t xml:space="preserve">GUÍA DE ESTILO </w:t>
      </w:r>
    </w:p>
    <w:p w:rsidR="00172F45" w:rsidRPr="00172F45" w:rsidRDefault="00172F45" w:rsidP="00172F45">
      <w:pPr>
        <w:pStyle w:val="Default"/>
        <w:rPr>
          <w:rFonts w:asciiTheme="minorHAnsi" w:hAnsiTheme="minorHAnsi"/>
          <w:sz w:val="36"/>
          <w:szCs w:val="26"/>
        </w:rPr>
      </w:pP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Ficheros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según las circunstancias de cada línea.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MessageBox.Show</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“Esto es un ejemplo de línea larga que se debe </w:t>
      </w:r>
      <w:proofErr w:type="spellStart"/>
      <w:r w:rsidRPr="00624F3B">
        <w:rPr>
          <w:rFonts w:asciiTheme="minorHAnsi" w:hAnsiTheme="minorHAnsi" w:cs="Courier New"/>
          <w:i/>
          <w:iCs/>
          <w:sz w:val="20"/>
          <w:szCs w:val="20"/>
        </w:rPr>
        <w:t>indentar</w:t>
      </w:r>
      <w:proofErr w:type="spellEnd"/>
      <w:r w:rsidRPr="00624F3B">
        <w:rPr>
          <w:rFonts w:asciiTheme="minorHAnsi" w:hAnsiTheme="minorHAnsi" w:cs="Courier New"/>
          <w:i/>
          <w:iCs/>
          <w:sz w:val="20"/>
          <w:szCs w:val="20"/>
        </w:rPr>
        <w:t xml:space="preserve"> en la segunda línea”);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 (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Estado.A</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Fase.F1) ) ||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w:t>
      </w:r>
      <w:proofErr w:type="spellStart"/>
      <w:proofErr w:type="gramStart"/>
      <w:r w:rsidRPr="00624F3B">
        <w:rPr>
          <w:rFonts w:asciiTheme="minorHAnsi" w:hAnsiTheme="minorHAnsi" w:cs="Courier New"/>
          <w:i/>
          <w:iCs/>
          <w:sz w:val="20"/>
          <w:szCs w:val="20"/>
        </w:rPr>
        <w:t>iEstado</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Estado.B</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Fase.F2) ) )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w:t>
      </w:r>
      <w:proofErr w:type="spellStart"/>
      <w:r w:rsidRPr="00624F3B">
        <w:rPr>
          <w:rFonts w:asciiTheme="minorHAnsi" w:hAnsiTheme="minorHAnsi" w:cs="Arial"/>
          <w:sz w:val="22"/>
          <w:szCs w:val="22"/>
        </w:rPr>
        <w:t>indentación</w:t>
      </w:r>
      <w:proofErr w:type="spellEnd"/>
      <w:r w:rsidRPr="00624F3B">
        <w:rPr>
          <w:rFonts w:asciiTheme="minorHAnsi" w:hAnsiTheme="minorHAnsi" w:cs="Arial"/>
          <w:sz w:val="22"/>
          <w:szCs w:val="22"/>
        </w:rPr>
        <w:t xml:space="preserve"> del código. Esto depende de la configuración de los distintos editores que se usen. En la medida de lo posible se debe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sidR="006B32DD">
        <w:rPr>
          <w:rFonts w:asciiTheme="minorHAnsi" w:hAnsiTheme="minorHAnsi" w:cs="Arial"/>
          <w:sz w:val="22"/>
          <w:szCs w:val="22"/>
        </w:rPr>
        <w:t>“</w:t>
      </w:r>
      <w:r w:rsidRPr="00624F3B">
        <w:rPr>
          <w:rFonts w:asciiTheme="minorHAnsi" w:hAnsiTheme="minorHAnsi" w:cs="Arial"/>
          <w:sz w:val="22"/>
          <w:szCs w:val="22"/>
        </w:rPr>
        <w:t xml:space="preserve">Sangría‟.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Sentencias </w:t>
      </w:r>
      <w:proofErr w:type="spellStart"/>
      <w:r w:rsidRPr="00624F3B">
        <w:rPr>
          <w:rFonts w:asciiTheme="minorHAnsi" w:hAnsiTheme="minorHAnsi" w:cs="Arial"/>
          <w:i/>
          <w:iCs/>
          <w:sz w:val="22"/>
          <w:szCs w:val="22"/>
        </w:rPr>
        <w:t>using</w:t>
      </w:r>
      <w:proofErr w:type="spellEnd"/>
      <w:r w:rsidRPr="00624F3B">
        <w:rPr>
          <w:rFonts w:asciiTheme="minorHAnsi" w:hAnsiTheme="minorHAnsi" w:cs="Arial"/>
          <w:i/>
          <w:iCs/>
          <w:sz w:val="22"/>
          <w:szCs w:val="22"/>
        </w:rPr>
        <w:t xml:space="preserve">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Definición del </w:t>
      </w:r>
      <w:proofErr w:type="spellStart"/>
      <w:r w:rsidRPr="00624F3B">
        <w:rPr>
          <w:rFonts w:asciiTheme="minorHAnsi" w:hAnsiTheme="minorHAnsi" w:cs="Arial"/>
          <w:i/>
          <w:iCs/>
          <w:sz w:val="22"/>
          <w:szCs w:val="22"/>
        </w:rPr>
        <w:t>namespace</w:t>
      </w:r>
      <w:proofErr w:type="spellEnd"/>
      <w:r w:rsidRPr="00624F3B">
        <w:rPr>
          <w:rFonts w:asciiTheme="minorHAnsi" w:hAnsiTheme="minorHAnsi" w:cs="Arial"/>
          <w:i/>
          <w:iCs/>
          <w:sz w:val="22"/>
          <w:szCs w:val="22"/>
        </w:rPr>
        <w:t xml:space="preserve"> </w:t>
      </w:r>
    </w:p>
    <w:p w:rsidR="003E1C17" w:rsidRPr="00D759C0"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D759C0" w:rsidRPr="00D759C0" w:rsidRDefault="00D759C0" w:rsidP="00D759C0">
      <w:pPr>
        <w:pStyle w:val="Default"/>
        <w:numPr>
          <w:ilvl w:val="0"/>
          <w:numId w:val="17"/>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D759C0" w:rsidRPr="00D759C0" w:rsidRDefault="00D759C0" w:rsidP="00D759C0">
      <w:pPr>
        <w:pStyle w:val="Default"/>
        <w:numPr>
          <w:ilvl w:val="0"/>
          <w:numId w:val="17"/>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D759C0" w:rsidRPr="00D759C0" w:rsidRDefault="00D759C0" w:rsidP="00D759C0">
      <w:pPr>
        <w:pStyle w:val="Default"/>
        <w:numPr>
          <w:ilvl w:val="0"/>
          <w:numId w:val="17"/>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3E1C17" w:rsidRPr="00624F3B" w:rsidRDefault="00D759C0" w:rsidP="00D759C0">
      <w:pPr>
        <w:pStyle w:val="Default"/>
        <w:numPr>
          <w:ilvl w:val="0"/>
          <w:numId w:val="17"/>
        </w:numPr>
        <w:rPr>
          <w:rFonts w:asciiTheme="minorHAnsi" w:hAnsiTheme="minorHAnsi" w:cs="Arial"/>
          <w:sz w:val="22"/>
          <w:szCs w:val="22"/>
        </w:rPr>
      </w:pPr>
      <w:r w:rsidRPr="00D759C0">
        <w:rPr>
          <w:rFonts w:asciiTheme="minorHAnsi" w:hAnsiTheme="minorHAnsi" w:cs="Wingdings"/>
          <w:sz w:val="22"/>
          <w:szCs w:val="22"/>
        </w:rPr>
        <w:t>Métodos</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w:t>
      </w:r>
      <w:proofErr w:type="gramStart"/>
      <w:r w:rsidRPr="00624F3B">
        <w:rPr>
          <w:rFonts w:asciiTheme="minorHAnsi" w:hAnsiTheme="minorHAnsi" w:cs="Arial"/>
          <w:sz w:val="22"/>
          <w:szCs w:val="22"/>
        </w:rPr>
        <w:t>será</w:t>
      </w:r>
      <w:proofErr w:type="gramEnd"/>
      <w:r w:rsidRPr="00624F3B">
        <w:rPr>
          <w:rFonts w:asciiTheme="minorHAnsi" w:hAnsiTheme="minorHAnsi" w:cs="Arial"/>
          <w:sz w:val="22"/>
          <w:szCs w:val="22"/>
        </w:rPr>
        <w:t xml:space="preserve">: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Públicos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Protegidos </w:t>
      </w:r>
    </w:p>
    <w:p w:rsidR="003E1C17"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Privados </w:t>
      </w:r>
    </w:p>
    <w:p w:rsidR="00D759C0" w:rsidRPr="00624F3B" w:rsidRDefault="00D759C0" w:rsidP="00D759C0">
      <w:pPr>
        <w:pStyle w:val="Default"/>
        <w:rPr>
          <w:rFonts w:asciiTheme="minorHAnsi" w:hAnsiTheme="minorHAnsi" w:cs="Arial"/>
          <w:sz w:val="22"/>
          <w:szCs w:val="22"/>
        </w:rPr>
      </w:pP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3E1C17" w:rsidRPr="00624F3B" w:rsidRDefault="003E1C17" w:rsidP="00624F3B">
      <w:pPr>
        <w:pStyle w:val="Default"/>
        <w:numPr>
          <w:ilvl w:val="2"/>
          <w:numId w:val="9"/>
        </w:numPr>
        <w:rPr>
          <w:rFonts w:asciiTheme="minorHAnsi" w:hAnsiTheme="minorHAnsi"/>
          <w:sz w:val="22"/>
          <w:szCs w:val="22"/>
        </w:rPr>
      </w:pPr>
      <w:r w:rsidRPr="00624F3B">
        <w:rPr>
          <w:rFonts w:asciiTheme="minorHAnsi" w:hAnsiTheme="minorHAnsi"/>
          <w:b/>
          <w:bCs/>
          <w:i/>
          <w:iCs/>
          <w:sz w:val="22"/>
          <w:szCs w:val="22"/>
        </w:rPr>
        <w:t xml:space="preserve">Sentencia IF </w:t>
      </w:r>
    </w:p>
    <w:p w:rsidR="003E1C17" w:rsidRPr="00624F3B" w:rsidRDefault="00172F45" w:rsidP="00624F3B">
      <w:pPr>
        <w:pStyle w:val="Default"/>
        <w:rPr>
          <w:rFonts w:asciiTheme="minorHAnsi" w:hAnsiTheme="minorHAnsi" w:cs="Arial"/>
          <w:sz w:val="22"/>
          <w:szCs w:val="22"/>
        </w:rPr>
      </w:pPr>
      <w:r>
        <w:rPr>
          <w:rFonts w:asciiTheme="minorHAnsi" w:hAnsiTheme="minorHAnsi" w:cs="Arial"/>
          <w:sz w:val="22"/>
          <w:szCs w:val="22"/>
        </w:rPr>
        <w:t>A</w:t>
      </w:r>
      <w:r w:rsidR="003E1C17" w:rsidRPr="00624F3B">
        <w:rPr>
          <w:rFonts w:asciiTheme="minorHAnsi" w:hAnsiTheme="minorHAnsi" w:cs="Arial"/>
          <w:sz w:val="22"/>
          <w:szCs w:val="22"/>
        </w:rPr>
        <w:t xml:space="preserve"> la sección </w:t>
      </w:r>
      <w:proofErr w:type="spellStart"/>
      <w:r w:rsidR="003E1C17" w:rsidRPr="00624F3B">
        <w:rPr>
          <w:rFonts w:asciiTheme="minorHAnsi" w:hAnsiTheme="minorHAnsi" w:cs="Arial"/>
          <w:i/>
          <w:iCs/>
          <w:sz w:val="22"/>
          <w:szCs w:val="22"/>
        </w:rPr>
        <w:t>if</w:t>
      </w:r>
      <w:proofErr w:type="spellEnd"/>
      <w:r w:rsidR="003E1C17" w:rsidRPr="00624F3B">
        <w:rPr>
          <w:rFonts w:asciiTheme="minorHAnsi" w:hAnsiTheme="minorHAnsi" w:cs="Arial"/>
          <w:i/>
          <w:iCs/>
          <w:sz w:val="22"/>
          <w:szCs w:val="22"/>
        </w:rPr>
        <w:t>…</w:t>
      </w:r>
      <w:proofErr w:type="spellStart"/>
      <w:r w:rsidR="003E1C17" w:rsidRPr="00624F3B">
        <w:rPr>
          <w:rFonts w:asciiTheme="minorHAnsi" w:hAnsiTheme="minorHAnsi" w:cs="Arial"/>
          <w:i/>
          <w:iCs/>
          <w:sz w:val="22"/>
          <w:szCs w:val="22"/>
        </w:rPr>
        <w:t>else</w:t>
      </w:r>
      <w:proofErr w:type="spellEnd"/>
      <w:r w:rsidR="003E1C17" w:rsidRPr="00624F3B">
        <w:rPr>
          <w:rFonts w:asciiTheme="minorHAnsi" w:hAnsiTheme="minorHAnsi" w:cs="Arial"/>
          <w:i/>
          <w:iCs/>
          <w:sz w:val="22"/>
          <w:szCs w:val="22"/>
        </w:rPr>
        <w:t xml:space="preserve"> </w:t>
      </w:r>
      <w:r w:rsidR="003E1C17"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Los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anidados deben seguir una secuencia de sangrado lógica.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else</w:t>
      </w:r>
      <w:proofErr w:type="gramEnd"/>
      <w:r w:rsidRPr="001560D0">
        <w:rPr>
          <w:rFonts w:asciiTheme="minorHAnsi" w:hAnsiTheme="minorHAnsi" w:cs="Courier New"/>
          <w:i/>
          <w:iCs/>
          <w:sz w:val="20"/>
          <w:szCs w:val="20"/>
          <w:lang w:val="en-US"/>
        </w:rPr>
        <w:t xml:space="preserve"> if (iValor1 &lt; iValor3)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2;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numPr>
          <w:ilvl w:val="2"/>
          <w:numId w:val="9"/>
        </w:numPr>
        <w:rPr>
          <w:rFonts w:asciiTheme="minorHAnsi" w:hAnsiTheme="minorHAnsi"/>
          <w:sz w:val="22"/>
          <w:szCs w:val="22"/>
        </w:rPr>
      </w:pPr>
      <w:r w:rsidRPr="00624F3B">
        <w:rPr>
          <w:rFonts w:asciiTheme="minorHAnsi" w:hAnsiTheme="minorHAnsi"/>
          <w:b/>
          <w:bCs/>
          <w:i/>
          <w:iCs/>
          <w:sz w:val="22"/>
          <w:szCs w:val="22"/>
        </w:rPr>
        <w:t xml:space="preserve">Sentencia SWITCH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proofErr w:type="spellStart"/>
      <w:r w:rsidRPr="00624F3B">
        <w:rPr>
          <w:rFonts w:asciiTheme="minorHAnsi" w:hAnsiTheme="minorHAnsi" w:cs="Calibri"/>
          <w:i/>
          <w:iCs/>
          <w:sz w:val="22"/>
          <w:szCs w:val="22"/>
        </w:rPr>
        <w:t>switch</w:t>
      </w:r>
      <w:proofErr w:type="spellEnd"/>
      <w:r w:rsidRPr="00624F3B">
        <w:rPr>
          <w:rFonts w:asciiTheme="minorHAnsi" w:hAnsiTheme="minorHAnsi" w:cs="Calibri"/>
          <w:i/>
          <w:iCs/>
          <w:sz w:val="22"/>
          <w:szCs w:val="22"/>
        </w:rPr>
        <w:t xml:space="preserve">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w:t>
      </w:r>
      <w:proofErr w:type="spellStart"/>
      <w:r w:rsidRPr="00624F3B">
        <w:rPr>
          <w:rFonts w:asciiTheme="minorHAnsi" w:hAnsiTheme="minorHAnsi" w:cs="Courier New"/>
          <w:i/>
          <w:iCs/>
          <w:sz w:val="20"/>
          <w:szCs w:val="20"/>
        </w:rPr>
        <w:t>switch</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switch</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Valor.Uno</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Valor.Dos</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B”;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default</w:t>
      </w:r>
      <w:proofErr w:type="gram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desconocido”;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w:t>
      </w:r>
      <w:proofErr w:type="spellStart"/>
      <w:r w:rsidRPr="00624F3B">
        <w:rPr>
          <w:rFonts w:asciiTheme="minorHAnsi" w:hAnsiTheme="minorHAnsi" w:cs="Arial"/>
          <w:sz w:val="22"/>
          <w:szCs w:val="22"/>
        </w:rPr>
        <w:t>autocomenten</w:t>
      </w:r>
      <w:proofErr w:type="spellEnd"/>
      <w:r w:rsidRPr="00624F3B">
        <w:rPr>
          <w:rFonts w:asciiTheme="minorHAnsi" w:hAnsiTheme="minorHAnsi" w:cs="Arial"/>
          <w:sz w:val="22"/>
          <w:szCs w:val="22"/>
        </w:rPr>
        <w:t xml:space="preserve">. </w:t>
      </w:r>
    </w:p>
    <w:p w:rsidR="003E1C17" w:rsidRPr="00624F3B" w:rsidRDefault="003E1C17" w:rsidP="00624F3B">
      <w:pPr>
        <w:spacing w:after="0" w:line="240" w:lineRule="auto"/>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Nunca case 1: ¡!!!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A”;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con mismo código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Valores impares case </w:t>
      </w:r>
      <w:proofErr w:type="spellStart"/>
      <w:r w:rsidRPr="003E1C17">
        <w:rPr>
          <w:rFonts w:cs="Courier New"/>
          <w:i/>
          <w:iCs/>
          <w:color w:val="000000"/>
          <w:sz w:val="20"/>
          <w:szCs w:val="20"/>
        </w:rPr>
        <w:t>Valor.Tres</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impar”;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Tipo.Redondo</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Futura ampliación – sin implementar </w:t>
      </w:r>
    </w:p>
    <w:p w:rsidR="003E1C17" w:rsidRPr="001560D0" w:rsidRDefault="003E1C17" w:rsidP="00624F3B">
      <w:pPr>
        <w:autoSpaceDE w:val="0"/>
        <w:autoSpaceDN w:val="0"/>
        <w:adjustRightInd w:val="0"/>
        <w:spacing w:after="0" w:line="240" w:lineRule="auto"/>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3E1C17" w:rsidRPr="001560D0" w:rsidRDefault="003E1C17" w:rsidP="00624F3B">
      <w:pPr>
        <w:autoSpaceDE w:val="0"/>
        <w:autoSpaceDN w:val="0"/>
        <w:adjustRightInd w:val="0"/>
        <w:spacing w:after="0" w:line="240" w:lineRule="auto"/>
        <w:rPr>
          <w:rFonts w:cs="Courier New"/>
          <w:color w:val="000000"/>
          <w:sz w:val="20"/>
          <w:szCs w:val="20"/>
          <w:lang w:val="en-US"/>
        </w:rPr>
      </w:pPr>
      <w:proofErr w:type="gramStart"/>
      <w:r w:rsidRPr="001560D0">
        <w:rPr>
          <w:rFonts w:cs="Courier New"/>
          <w:i/>
          <w:iCs/>
          <w:color w:val="000000"/>
          <w:sz w:val="20"/>
          <w:szCs w:val="20"/>
          <w:lang w:val="en-US"/>
        </w:rPr>
        <w:t>case</w:t>
      </w:r>
      <w:proofErr w:type="gramEnd"/>
      <w:r w:rsidRPr="001560D0">
        <w:rPr>
          <w:rFonts w:cs="Courier New"/>
          <w:i/>
          <w:iCs/>
          <w:color w:val="000000"/>
          <w:sz w:val="20"/>
          <w:szCs w:val="20"/>
          <w:lang w:val="en-US"/>
        </w:rPr>
        <w:t xml:space="preserve"> </w:t>
      </w:r>
      <w:proofErr w:type="spellStart"/>
      <w:r w:rsidRPr="001560D0">
        <w:rPr>
          <w:rFonts w:cs="Courier New"/>
          <w:i/>
          <w:iCs/>
          <w:color w:val="000000"/>
          <w:sz w:val="20"/>
          <w:szCs w:val="20"/>
          <w:lang w:val="en-US"/>
        </w:rPr>
        <w:t>Tipo.Cuadrado</w:t>
      </w:r>
      <w:proofErr w:type="spellEnd"/>
      <w:r w:rsidRPr="001560D0">
        <w:rPr>
          <w:rFonts w:cs="Courier New"/>
          <w:i/>
          <w:iCs/>
          <w:color w:val="000000"/>
          <w:sz w:val="20"/>
          <w:szCs w:val="20"/>
          <w:lang w:val="en-US"/>
        </w:rPr>
        <w:t xml:space="preserve">: </w:t>
      </w:r>
    </w:p>
    <w:p w:rsidR="003E1C17" w:rsidRPr="001560D0" w:rsidRDefault="003E1C17" w:rsidP="00624F3B">
      <w:pPr>
        <w:autoSpaceDE w:val="0"/>
        <w:autoSpaceDN w:val="0"/>
        <w:adjustRightInd w:val="0"/>
        <w:spacing w:after="0" w:line="240" w:lineRule="auto"/>
        <w:rPr>
          <w:rFonts w:cs="Courier New"/>
          <w:color w:val="000000"/>
          <w:sz w:val="20"/>
          <w:szCs w:val="20"/>
          <w:lang w:val="en-US"/>
        </w:rPr>
      </w:pPr>
      <w:r w:rsidRPr="001560D0">
        <w:rPr>
          <w:rFonts w:cs="Courier New"/>
          <w:i/>
          <w:iCs/>
          <w:color w:val="000000"/>
          <w:sz w:val="20"/>
          <w:szCs w:val="20"/>
          <w:lang w:val="en-US"/>
        </w:rPr>
        <w:t xml:space="preserve">… </w:t>
      </w:r>
    </w:p>
    <w:p w:rsidR="003E1C17" w:rsidRPr="001560D0" w:rsidRDefault="003E1C17" w:rsidP="00624F3B">
      <w:pPr>
        <w:autoSpaceDE w:val="0"/>
        <w:autoSpaceDN w:val="0"/>
        <w:adjustRightInd w:val="0"/>
        <w:spacing w:after="0" w:line="240" w:lineRule="auto"/>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3E1C17" w:rsidRPr="001560D0" w:rsidRDefault="003E1C17" w:rsidP="00624F3B">
      <w:pPr>
        <w:autoSpaceDE w:val="0"/>
        <w:autoSpaceDN w:val="0"/>
        <w:adjustRightInd w:val="0"/>
        <w:spacing w:after="0" w:line="240" w:lineRule="auto"/>
        <w:rPr>
          <w:rFonts w:cs="Courier New"/>
          <w:color w:val="000000"/>
          <w:sz w:val="20"/>
          <w:szCs w:val="20"/>
          <w:lang w:val="en-US"/>
        </w:rPr>
      </w:pPr>
      <w:r w:rsidRPr="001560D0">
        <w:rPr>
          <w:rFonts w:cs="Courier New"/>
          <w:i/>
          <w:iCs/>
          <w:color w:val="000000"/>
          <w:sz w:val="20"/>
          <w:szCs w:val="20"/>
          <w:lang w:val="en-US"/>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624F3B" w:rsidRDefault="003E1C17" w:rsidP="00624F3B">
      <w:pPr>
        <w:pStyle w:val="Prrafodelista"/>
        <w:numPr>
          <w:ilvl w:val="2"/>
          <w:numId w:val="9"/>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Las sentencias pertenecientes a estructuras de iteración o repetición (</w:t>
      </w:r>
      <w:proofErr w:type="spellStart"/>
      <w:r w:rsidRPr="003E1C17">
        <w:rPr>
          <w:rFonts w:cs="Calibri"/>
          <w:i/>
          <w:iCs/>
          <w:color w:val="000000"/>
        </w:rPr>
        <w:t>for</w:t>
      </w:r>
      <w:proofErr w:type="spellEnd"/>
      <w:r w:rsidRPr="003E1C17">
        <w:rPr>
          <w:rFonts w:cs="Calibri"/>
          <w:i/>
          <w:iCs/>
          <w:color w:val="000000"/>
        </w:rPr>
        <w:t xml:space="preserve">, </w:t>
      </w:r>
      <w:proofErr w:type="spellStart"/>
      <w:r w:rsidRPr="003E1C17">
        <w:rPr>
          <w:rFonts w:cs="Calibri"/>
          <w:i/>
          <w:iCs/>
          <w:color w:val="000000"/>
        </w:rPr>
        <w:t>while</w:t>
      </w:r>
      <w:proofErr w:type="spellEnd"/>
      <w:r w:rsidRPr="003E1C17">
        <w:rPr>
          <w:rFonts w:cs="Calibri"/>
          <w:i/>
          <w:iCs/>
          <w:color w:val="000000"/>
        </w:rPr>
        <w:t>, do…</w:t>
      </w:r>
      <w:proofErr w:type="spellStart"/>
      <w:r w:rsidRPr="003E1C17">
        <w:rPr>
          <w:rFonts w:cs="Calibri"/>
          <w:i/>
          <w:iCs/>
          <w:color w:val="000000"/>
        </w:rPr>
        <w:t>while</w:t>
      </w:r>
      <w:proofErr w:type="spellEnd"/>
      <w:r w:rsidRPr="003E1C17">
        <w:rPr>
          <w:rFonts w:cs="Calibri"/>
          <w:i/>
          <w:iCs/>
          <w:color w:val="000000"/>
        </w:rPr>
        <w:t xml:space="preserve"> </w:t>
      </w:r>
      <w:r w:rsidRPr="003E1C17">
        <w:rPr>
          <w:rFonts w:cs="Calibri"/>
          <w:color w:val="000000"/>
        </w:rPr>
        <w:t xml:space="preserve">y </w:t>
      </w:r>
      <w:proofErr w:type="spellStart"/>
      <w:r w:rsidRPr="003E1C17">
        <w:rPr>
          <w:rFonts w:cs="Calibri"/>
          <w:i/>
          <w:iCs/>
          <w:color w:val="000000"/>
        </w:rPr>
        <w:t>foreach</w:t>
      </w:r>
      <w:proofErr w:type="spellEnd"/>
      <w:r w:rsidRPr="003E1C17">
        <w:rPr>
          <w:rFonts w:cs="Calibri"/>
          <w:color w:val="000000"/>
        </w:rPr>
        <w:t xml:space="preserve">) van siempre en una nueva sangrada y con su código </w:t>
      </w:r>
      <w:proofErr w:type="spellStart"/>
      <w:r w:rsidRPr="003E1C17">
        <w:rPr>
          <w:rFonts w:cs="Calibri"/>
          <w:color w:val="000000"/>
        </w:rPr>
        <w:t>indentado</w:t>
      </w:r>
      <w:proofErr w:type="spellEnd"/>
      <w:r w:rsidRPr="003E1C17">
        <w:rPr>
          <w:rFonts w:cs="Calibri"/>
          <w:color w:val="000000"/>
        </w:rPr>
        <w:t xml:space="preserve">. Del mismo modo que las sentencias condicionales, se debe evitar la omisión de las llaves.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sin llaves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con llaves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color w:val="000000"/>
          <w:sz w:val="20"/>
          <w:szCs w:val="20"/>
        </w:rPr>
        <w:lastRenderedPageBreak/>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624F3B" w:rsidRDefault="003E1C17" w:rsidP="00624F3B">
      <w:pPr>
        <w:spacing w:after="0" w:line="240" w:lineRule="auto"/>
        <w:rPr>
          <w:rFonts w:cs="Courier New"/>
          <w:i/>
          <w:iCs/>
          <w:color w:val="000000"/>
          <w:sz w:val="20"/>
          <w:szCs w:val="20"/>
        </w:rPr>
      </w:pPr>
      <w:r w:rsidRPr="00624F3B">
        <w:rPr>
          <w:rFonts w:cs="Courier New"/>
          <w:i/>
          <w:iCs/>
          <w:color w:val="000000"/>
          <w:sz w:val="20"/>
          <w:szCs w:val="20"/>
        </w:rPr>
        <w:t>}</w:t>
      </w:r>
    </w:p>
    <w:p w:rsidR="003E1C17" w:rsidRPr="00624F3B" w:rsidRDefault="003E1C17" w:rsidP="00624F3B">
      <w:pPr>
        <w:spacing w:after="0" w:line="240" w:lineRule="auto"/>
        <w:rPr>
          <w:rFonts w:cs="Courier New"/>
          <w:i/>
          <w:iCs/>
          <w:color w:val="000000"/>
          <w:sz w:val="20"/>
          <w:szCs w:val="20"/>
        </w:rPr>
      </w:pP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Variables y objetos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string</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sTextoError</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CCuadrado</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oCuadrado</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3E1C17" w:rsidRPr="001560D0" w:rsidRDefault="003E1C17" w:rsidP="00624F3B">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Valor;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float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CalcularRaizCuadrada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float</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fResultado</w:t>
      </w:r>
      <w:proofErr w:type="spell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w:t>
      </w:r>
      <w:proofErr w:type="spellEnd"/>
      <w:r w:rsidRPr="001560D0">
        <w:rPr>
          <w:rFonts w:asciiTheme="minorHAnsi" w:hAnsiTheme="minorHAnsi" w:cs="Courier New"/>
          <w:i/>
          <w:iCs/>
          <w:sz w:val="20"/>
          <w:szCs w:val="20"/>
          <w:lang w:val="en-US"/>
        </w:rPr>
        <w:t xml:space="preserve"> = “”; </w:t>
      </w:r>
    </w:p>
    <w:p w:rsidR="003E1C17" w:rsidRPr="001560D0" w:rsidRDefault="003E1C17" w:rsidP="00624F3B">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bool</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bExacto</w:t>
      </w:r>
      <w:proofErr w:type="spellEnd"/>
      <w:r w:rsidRPr="001560D0">
        <w:rPr>
          <w:rFonts w:asciiTheme="minorHAnsi" w:hAnsiTheme="minorHAnsi" w:cs="Courier New"/>
          <w:i/>
          <w:iCs/>
          <w:sz w:val="20"/>
          <w:szCs w:val="20"/>
          <w:lang w:val="en-US"/>
        </w:rPr>
        <w:t xml:space="preserve"> = false; </w:t>
      </w:r>
    </w:p>
    <w:p w:rsidR="003E1C17" w:rsidRPr="00624F3B" w:rsidRDefault="003E1C17" w:rsidP="00624F3B">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CRaiz</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oRaiz</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bool</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i/>
          <w:iCs/>
          <w:sz w:val="22"/>
          <w:szCs w:val="22"/>
        </w:rPr>
        <w:t xml:space="preserve">Constantes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proofErr w:type="spellStart"/>
      <w:r w:rsidRPr="00624F3B">
        <w:rPr>
          <w:rFonts w:asciiTheme="minorHAnsi" w:hAnsiTheme="minorHAnsi" w:cs="Calibri"/>
          <w:i/>
          <w:iCs/>
          <w:sz w:val="22"/>
          <w:szCs w:val="22"/>
        </w:rPr>
        <w:t>const</w:t>
      </w:r>
      <w:proofErr w:type="spellEnd"/>
      <w:r w:rsidRPr="00624F3B">
        <w:rPr>
          <w:rFonts w:asciiTheme="minorHAnsi" w:hAnsiTheme="minorHAnsi" w:cs="Calibri"/>
          <w:sz w:val="22"/>
          <w:szCs w:val="22"/>
        </w:rPr>
        <w:t xml:space="preserve">. Este tipo de constantes respetarán las normas comunes de las variables.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3E1C17" w:rsidRPr="00624F3B" w:rsidRDefault="003E1C17" w:rsidP="00624F3B">
      <w:pPr>
        <w:spacing w:after="0" w:line="240" w:lineRule="auto"/>
        <w:rPr>
          <w:rFonts w:cs="Courier New"/>
          <w:i/>
          <w:iCs/>
          <w:sz w:val="20"/>
          <w:szCs w:val="20"/>
        </w:rPr>
      </w:pPr>
      <w:proofErr w:type="spellStart"/>
      <w:proofErr w:type="gramStart"/>
      <w:r w:rsidRPr="00624F3B">
        <w:rPr>
          <w:rFonts w:cs="Courier New"/>
          <w:i/>
          <w:iCs/>
          <w:sz w:val="20"/>
          <w:szCs w:val="20"/>
        </w:rPr>
        <w:t>public</w:t>
      </w:r>
      <w:proofErr w:type="spellEnd"/>
      <w:proofErr w:type="gramEnd"/>
      <w:r w:rsidRPr="00624F3B">
        <w:rPr>
          <w:rFonts w:cs="Courier New"/>
          <w:i/>
          <w:iCs/>
          <w:sz w:val="20"/>
          <w:szCs w:val="20"/>
        </w:rPr>
        <w:t xml:space="preserve"> </w:t>
      </w:r>
      <w:proofErr w:type="spellStart"/>
      <w:r w:rsidRPr="00624F3B">
        <w:rPr>
          <w:rFonts w:cs="Courier New"/>
          <w:i/>
          <w:iCs/>
          <w:sz w:val="20"/>
          <w:szCs w:val="20"/>
        </w:rPr>
        <w:t>const</w:t>
      </w:r>
      <w:proofErr w:type="spellEnd"/>
      <w:r w:rsidRPr="00624F3B">
        <w:rPr>
          <w:rFonts w:cs="Courier New"/>
          <w:i/>
          <w:iCs/>
          <w:sz w:val="20"/>
          <w:szCs w:val="20"/>
        </w:rPr>
        <w:t xml:space="preserve"> </w:t>
      </w:r>
      <w:proofErr w:type="spellStart"/>
      <w:r w:rsidRPr="00624F3B">
        <w:rPr>
          <w:rFonts w:cs="Courier New"/>
          <w:i/>
          <w:iCs/>
          <w:sz w:val="20"/>
          <w:szCs w:val="20"/>
        </w:rPr>
        <w:t>int</w:t>
      </w:r>
      <w:proofErr w:type="spellEnd"/>
      <w:r w:rsidRPr="00624F3B">
        <w:rPr>
          <w:rFonts w:cs="Courier New"/>
          <w:i/>
          <w:iCs/>
          <w:sz w:val="20"/>
          <w:szCs w:val="20"/>
        </w:rPr>
        <w:t xml:space="preserve"> </w:t>
      </w:r>
      <w:proofErr w:type="spellStart"/>
      <w:r w:rsidRPr="00624F3B">
        <w:rPr>
          <w:rFonts w:cs="Courier New"/>
          <w:i/>
          <w:iCs/>
          <w:sz w:val="20"/>
          <w:szCs w:val="20"/>
        </w:rPr>
        <w:t>iValor</w:t>
      </w:r>
      <w:proofErr w:type="spellEnd"/>
      <w:r w:rsidRPr="00624F3B">
        <w:rPr>
          <w:rFonts w:cs="Courier New"/>
          <w:i/>
          <w:iCs/>
          <w:sz w:val="20"/>
          <w:szCs w:val="20"/>
        </w:rPr>
        <w:t xml:space="preserve"> = 10;</w:t>
      </w: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Propiedades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class</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CPoligono</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private</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public</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NumLados</w:t>
      </w:r>
      <w:proofErr w:type="spell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get</w:t>
      </w:r>
      <w:proofErr w:type="gram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return</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lastRenderedPageBreak/>
        <w:t xml:space="preserve">} </w:t>
      </w:r>
    </w:p>
    <w:p w:rsidR="003E1C17" w:rsidRPr="001560D0" w:rsidRDefault="003E1C17" w:rsidP="00624F3B">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set</w:t>
      </w:r>
      <w:proofErr w:type="gramEnd"/>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1560D0" w:rsidRDefault="003E1C17" w:rsidP="00624F3B">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iNumlados</w:t>
      </w:r>
      <w:proofErr w:type="spellEnd"/>
      <w:proofErr w:type="gramEnd"/>
      <w:r w:rsidRPr="001560D0">
        <w:rPr>
          <w:rFonts w:asciiTheme="minorHAnsi" w:hAnsiTheme="minorHAnsi" w:cs="Courier New"/>
          <w:i/>
          <w:iCs/>
          <w:sz w:val="20"/>
          <w:szCs w:val="20"/>
          <w:lang w:val="en-US"/>
        </w:rPr>
        <w:t xml:space="preserve"> = value; </w:t>
      </w:r>
    </w:p>
    <w:p w:rsidR="003E1C17" w:rsidRPr="001560D0" w:rsidRDefault="003E1C17" w:rsidP="00624F3B">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Operadores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iNumPruebas</w:t>
      </w:r>
      <w:proofErr w:type="spellEnd"/>
      <w:proofErr w:type="gramEnd"/>
      <w:r w:rsidRPr="00624F3B">
        <w:rPr>
          <w:rFonts w:asciiTheme="minorHAnsi" w:hAnsiTheme="minorHAnsi" w:cs="Courier New"/>
          <w:i/>
          <w:iCs/>
          <w:sz w:val="20"/>
          <w:szCs w:val="20"/>
        </w:rPr>
        <w:t xml:space="preserve"> += 5;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3E1C17" w:rsidRPr="00624F3B" w:rsidRDefault="003E1C17" w:rsidP="00624F3B">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(iDato1 * iDato2) / iDato3 </w:t>
      </w: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Regiones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w:t>
      </w:r>
      <w:proofErr w:type="spellStart"/>
      <w:r w:rsidRPr="00624F3B">
        <w:rPr>
          <w:rFonts w:asciiTheme="minorHAnsi" w:hAnsiTheme="minorHAnsi" w:cs="Arial"/>
          <w:b/>
          <w:bCs/>
          <w:sz w:val="22"/>
          <w:szCs w:val="22"/>
        </w:rPr>
        <w:t>region</w:t>
      </w:r>
      <w:proofErr w:type="spellEnd"/>
      <w:r w:rsidRPr="00624F3B">
        <w:rPr>
          <w:rFonts w:asciiTheme="minorHAnsi" w:hAnsiTheme="minorHAnsi" w:cs="Arial"/>
          <w:b/>
          <w:bCs/>
          <w:sz w:val="22"/>
          <w:szCs w:val="22"/>
        </w:rPr>
        <w:t xml:space="preserve">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3E1C17" w:rsidRPr="00624F3B" w:rsidRDefault="003E1C17" w:rsidP="00624F3B">
      <w:pPr>
        <w:pStyle w:val="Default"/>
        <w:rPr>
          <w:rFonts w:asciiTheme="minorHAnsi" w:hAnsiTheme="minorHAnsi" w:cs="Arial"/>
          <w:sz w:val="22"/>
          <w:szCs w:val="22"/>
        </w:rPr>
      </w:pP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region</w:t>
      </w:r>
      <w:proofErr w:type="spellEnd"/>
      <w:r w:rsidRPr="00624F3B">
        <w:rPr>
          <w:rFonts w:asciiTheme="minorHAnsi" w:hAnsiTheme="minorHAnsi" w:cs="Courier New"/>
          <w:i/>
          <w:iCs/>
          <w:sz w:val="20"/>
          <w:szCs w:val="20"/>
        </w:rPr>
        <w:t xml:space="preserve"> Clase Balance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spacing w:after="0" w:line="240" w:lineRule="auto"/>
        <w:rPr>
          <w:rFonts w:cs="Courier New"/>
          <w:i/>
          <w:iCs/>
          <w:sz w:val="20"/>
          <w:szCs w:val="20"/>
        </w:rPr>
      </w:pPr>
      <w:r w:rsidRPr="00624F3B">
        <w:rPr>
          <w:rFonts w:cs="Courier New"/>
          <w:i/>
          <w:iCs/>
          <w:sz w:val="20"/>
          <w:szCs w:val="20"/>
        </w:rPr>
        <w:t>#</w:t>
      </w:r>
      <w:proofErr w:type="spellStart"/>
      <w:r w:rsidRPr="00624F3B">
        <w:rPr>
          <w:rFonts w:cs="Courier New"/>
          <w:i/>
          <w:iCs/>
          <w:sz w:val="20"/>
          <w:szCs w:val="20"/>
        </w:rPr>
        <w:t>endregion</w:t>
      </w:r>
      <w:proofErr w:type="spellEnd"/>
    </w:p>
    <w:p w:rsidR="003E1C17" w:rsidRPr="003E1C17" w:rsidRDefault="003E1C17" w:rsidP="00624F3B">
      <w:pPr>
        <w:autoSpaceDE w:val="0"/>
        <w:autoSpaceDN w:val="0"/>
        <w:adjustRightInd w:val="0"/>
        <w:spacing w:after="0" w:line="240" w:lineRule="auto"/>
        <w:rPr>
          <w:rFonts w:cs="Symbol"/>
          <w:color w:val="000000"/>
          <w:sz w:val="24"/>
          <w:szCs w:val="24"/>
        </w:rPr>
      </w:pPr>
    </w:p>
    <w:p w:rsidR="003E1C17" w:rsidRPr="00624F3B" w:rsidRDefault="003E1C17" w:rsidP="00624F3B">
      <w:pPr>
        <w:pStyle w:val="Prrafodelista"/>
        <w:numPr>
          <w:ilvl w:val="0"/>
          <w:numId w:val="16"/>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Variables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3E1C17" w:rsidRPr="00624F3B" w:rsidRDefault="003E1C17" w:rsidP="00624F3B">
      <w:pPr>
        <w:pStyle w:val="Prrafodelista"/>
        <w:numPr>
          <w:ilvl w:val="0"/>
          <w:numId w:val="2"/>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3E1C17" w:rsidRPr="003E1C17" w:rsidRDefault="003E1C17" w:rsidP="00624F3B">
      <w:pPr>
        <w:autoSpaceDE w:val="0"/>
        <w:autoSpaceDN w:val="0"/>
        <w:adjustRightInd w:val="0"/>
        <w:spacing w:after="0" w:line="240" w:lineRule="auto"/>
        <w:rPr>
          <w:rFonts w:cs="Arial"/>
          <w:color w:val="000000"/>
        </w:rPr>
      </w:pPr>
    </w:p>
    <w:p w:rsidR="003E1C17" w:rsidRPr="003E1C17" w:rsidRDefault="003E1C17" w:rsidP="00624F3B">
      <w:pPr>
        <w:autoSpaceDE w:val="0"/>
        <w:autoSpaceDN w:val="0"/>
        <w:adjustRightInd w:val="0"/>
        <w:spacing w:after="0" w:line="240" w:lineRule="auto"/>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Delegados y Eventos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3E1C17" w:rsidRPr="00624F3B" w:rsidRDefault="003E1C17" w:rsidP="00624F3B">
      <w:pPr>
        <w:pStyle w:val="Prrafodelista"/>
        <w:numPr>
          <w:ilvl w:val="0"/>
          <w:numId w:val="2"/>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3E1C17" w:rsidRPr="003E1C17" w:rsidRDefault="003E1C17" w:rsidP="00624F3B">
      <w:pPr>
        <w:autoSpaceDE w:val="0"/>
        <w:autoSpaceDN w:val="0"/>
        <w:adjustRightInd w:val="0"/>
        <w:spacing w:after="0" w:line="240" w:lineRule="auto"/>
        <w:rPr>
          <w:rFonts w:cs="Arial"/>
          <w:color w:val="000000"/>
        </w:rPr>
      </w:pP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Propiedades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3E1C17" w:rsidRPr="00624F3B" w:rsidRDefault="003E1C17" w:rsidP="00624F3B">
      <w:pPr>
        <w:pStyle w:val="Prrafodelista"/>
        <w:numPr>
          <w:ilvl w:val="0"/>
          <w:numId w:val="2"/>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3E1C17" w:rsidRPr="003E1C17" w:rsidRDefault="003E1C17" w:rsidP="00624F3B">
      <w:pPr>
        <w:autoSpaceDE w:val="0"/>
        <w:autoSpaceDN w:val="0"/>
        <w:adjustRightInd w:val="0"/>
        <w:spacing w:after="0" w:line="240" w:lineRule="auto"/>
        <w:rPr>
          <w:rFonts w:cs="Arial"/>
          <w:color w:val="000000"/>
        </w:rPr>
      </w:pP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Constructores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3E1C17" w:rsidRPr="00624F3B" w:rsidRDefault="003E1C17" w:rsidP="00624F3B">
      <w:pPr>
        <w:pStyle w:val="Prrafodelista"/>
        <w:numPr>
          <w:ilvl w:val="0"/>
          <w:numId w:val="2"/>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3E1C17" w:rsidRPr="003E1C17" w:rsidRDefault="003E1C17" w:rsidP="00624F3B">
      <w:pPr>
        <w:autoSpaceDE w:val="0"/>
        <w:autoSpaceDN w:val="0"/>
        <w:adjustRightInd w:val="0"/>
        <w:spacing w:after="0" w:line="240" w:lineRule="auto"/>
        <w:rPr>
          <w:rFonts w:cs="Arial"/>
          <w:color w:val="000000"/>
        </w:rPr>
      </w:pP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Métodos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Arial"/>
          <w:color w:val="000000"/>
        </w:rPr>
      </w:pPr>
      <w:r w:rsidRPr="003E1C17">
        <w:rPr>
          <w:rFonts w:cs="Arial"/>
          <w:color w:val="000000"/>
        </w:rPr>
        <w:t xml:space="preserve">Si alguno de los elementos no se encuentran definidos, se debe eliminar la región correspondiente. </w:t>
      </w:r>
    </w:p>
    <w:p w:rsidR="003E1C17" w:rsidRPr="00624F3B" w:rsidRDefault="003E1C17" w:rsidP="00624F3B">
      <w:pPr>
        <w:pStyle w:val="Prrafodelista"/>
        <w:numPr>
          <w:ilvl w:val="1"/>
          <w:numId w:val="9"/>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3E1C17" w:rsidRPr="00624F3B" w:rsidRDefault="003E1C17" w:rsidP="00624F3B">
      <w:pPr>
        <w:spacing w:after="0" w:line="240" w:lineRule="auto"/>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CalcularEdad</w:t>
      </w:r>
      <w:proofErr w:type="spellEnd"/>
      <w:r w:rsidRPr="003E1C17">
        <w:rPr>
          <w:rFonts w:cs="Courier New"/>
          <w:i/>
          <w:iCs/>
          <w:color w:val="000000"/>
          <w:sz w:val="20"/>
          <w:szCs w:val="20"/>
        </w:rPr>
        <w:t xml:space="preserve"> ()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CalcularNomina</w:t>
      </w:r>
      <w:proofErr w:type="spellEnd"/>
      <w:r w:rsidRPr="003E1C17">
        <w:rPr>
          <w:rFonts w:cs="Courier New"/>
          <w:i/>
          <w:iCs/>
          <w:color w:val="000000"/>
          <w:sz w:val="20"/>
          <w:szCs w:val="20"/>
        </w:rPr>
        <w:t xml:space="preserve"> ()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Hay que evitar usar nombres imprecisos o que permitan interpretaciones subjetivas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AnalizarEsto</w:t>
      </w:r>
      <w:proofErr w:type="spellEnd"/>
      <w:r w:rsidRPr="003E1C17">
        <w:rPr>
          <w:rFonts w:cs="Courier New"/>
          <w:i/>
          <w:iCs/>
          <w:color w:val="000000"/>
          <w:sz w:val="20"/>
          <w:szCs w:val="20"/>
        </w:rPr>
        <w:t xml:space="preserve"> ()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Si la lista de parámetros no cabe en una única línea, las siguientes deben estar </w:t>
      </w:r>
      <w:proofErr w:type="spellStart"/>
      <w:r w:rsidRPr="003E1C17">
        <w:rPr>
          <w:rFonts w:cs="Calibri"/>
          <w:color w:val="000000"/>
        </w:rPr>
        <w:t>indentadas</w:t>
      </w:r>
      <w:proofErr w:type="spellEnd"/>
      <w:r w:rsidRPr="003E1C17">
        <w:rPr>
          <w:rFonts w:cs="Calibri"/>
          <w:color w:val="000000"/>
        </w:rPr>
        <w:t xml:space="preserve"> hasta la posición en que comienza la lista de parámetros en la primera línea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void</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CalcularReducciones</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bool</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bCeuta</w:t>
      </w:r>
      <w:proofErr w:type="spellEnd"/>
      <w:r w:rsidRPr="003E1C17">
        <w:rPr>
          <w:rFonts w:cs="Courier New"/>
          <w:i/>
          <w:iCs/>
          <w:color w:val="000000"/>
          <w:sz w:val="20"/>
          <w:szCs w:val="20"/>
        </w:rPr>
        <w:t xml:space="preserve">, </w:t>
      </w:r>
    </w:p>
    <w:p w:rsidR="003E1C17" w:rsidRPr="003E1C17" w:rsidRDefault="003E1C17" w:rsidP="006B32DD">
      <w:pPr>
        <w:autoSpaceDE w:val="0"/>
        <w:autoSpaceDN w:val="0"/>
        <w:adjustRightInd w:val="0"/>
        <w:spacing w:after="0" w:line="240" w:lineRule="auto"/>
        <w:ind w:left="2124" w:firstLine="708"/>
        <w:rPr>
          <w:rFonts w:cs="Courier New"/>
          <w:color w:val="000000"/>
          <w:sz w:val="20"/>
          <w:szCs w:val="20"/>
        </w:rPr>
      </w:pPr>
      <w:proofErr w:type="spellStart"/>
      <w:proofErr w:type="gramStart"/>
      <w:r w:rsidRPr="003E1C17">
        <w:rPr>
          <w:rFonts w:cs="Courier New"/>
          <w:i/>
          <w:iCs/>
          <w:color w:val="000000"/>
          <w:sz w:val="20"/>
          <w:szCs w:val="20"/>
        </w:rPr>
        <w:t>string</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sTexto</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En los métodos que devuelvan valores debe haber una única sentencia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al final de la misma, con un valor que se haya ido rellenando en el cuerpo del método. Incluso si no se devuelve ningún valor, es una buena práctica introducir al final un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sin datos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w:t>
      </w:r>
      <w:proofErr w:type="spellStart"/>
      <w:r w:rsidRPr="003E1C17">
        <w:rPr>
          <w:rFonts w:cs="Courier New"/>
          <w:i/>
          <w:iCs/>
          <w:color w:val="000000"/>
          <w:sz w:val="20"/>
          <w:szCs w:val="20"/>
        </w:rPr>
        <w:t>return</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bool</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GetTipo</w:t>
      </w:r>
      <w:proofErr w:type="spellEnd"/>
      <w:r w:rsidRPr="003E1C17">
        <w:rPr>
          <w:rFonts w:cs="Courier New"/>
          <w:i/>
          <w:iCs/>
          <w:color w:val="000000"/>
          <w:sz w:val="20"/>
          <w:szCs w:val="20"/>
        </w:rPr>
        <w:t xml:space="preserve"> ()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int</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Tipo.A</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Tipo.B</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return</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Cuando se realicen sobrecargas de métodos, todos deben llevar a cabo una función similar. </w:t>
      </w:r>
    </w:p>
    <w:p w:rsidR="003E1C17" w:rsidRPr="00624F3B" w:rsidRDefault="003E1C17" w:rsidP="00624F3B">
      <w:pPr>
        <w:pStyle w:val="Prrafodelista"/>
        <w:numPr>
          <w:ilvl w:val="1"/>
          <w:numId w:val="9"/>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r w:rsidRPr="003E1C17">
        <w:rPr>
          <w:rFonts w:cs="Courier New"/>
          <w:i/>
          <w:iCs/>
          <w:color w:val="000000"/>
          <w:sz w:val="20"/>
          <w:szCs w:val="20"/>
        </w:rPr>
        <w:t>RaizCuadrada.cs</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3E1C17" w:rsidRPr="003E1C17" w:rsidRDefault="003E1C17" w:rsidP="00624F3B">
      <w:pPr>
        <w:autoSpaceDE w:val="0"/>
        <w:autoSpaceDN w:val="0"/>
        <w:adjustRightInd w:val="0"/>
        <w:spacing w:after="0" w:line="240" w:lineRule="auto"/>
        <w:rPr>
          <w:rFonts w:cs="Courier New"/>
          <w:color w:val="000000"/>
          <w:sz w:val="20"/>
          <w:szCs w:val="20"/>
        </w:rPr>
      </w:pPr>
      <w:r w:rsidRPr="003E1C17">
        <w:rPr>
          <w:rFonts w:cs="Courier New"/>
          <w:i/>
          <w:iCs/>
          <w:color w:val="000000"/>
          <w:sz w:val="20"/>
          <w:szCs w:val="20"/>
        </w:rPr>
        <w:t xml:space="preserve">{ </w:t>
      </w:r>
    </w:p>
    <w:p w:rsidR="003E1C17" w:rsidRPr="00624F3B" w:rsidRDefault="003E1C17" w:rsidP="00624F3B">
      <w:pPr>
        <w:spacing w:after="0" w:line="240" w:lineRule="auto"/>
        <w:rPr>
          <w:rFonts w:cs="Courier New"/>
          <w:i/>
          <w:iCs/>
          <w:color w:val="000000"/>
          <w:sz w:val="20"/>
          <w:szCs w:val="20"/>
        </w:rPr>
      </w:pPr>
      <w:r w:rsidRPr="00624F3B">
        <w:rPr>
          <w:rFonts w:cs="Courier New"/>
          <w:i/>
          <w:iCs/>
          <w:color w:val="000000"/>
          <w:sz w:val="20"/>
          <w:szCs w:val="20"/>
        </w:rPr>
        <w:t>}</w:t>
      </w:r>
    </w:p>
    <w:p w:rsidR="003E1C17" w:rsidRPr="00624F3B" w:rsidRDefault="003E1C17" w:rsidP="00624F3B">
      <w:pPr>
        <w:pStyle w:val="Default"/>
        <w:numPr>
          <w:ilvl w:val="1"/>
          <w:numId w:val="9"/>
        </w:numPr>
        <w:rPr>
          <w:rFonts w:asciiTheme="minorHAnsi" w:hAnsiTheme="minorHAnsi"/>
          <w:sz w:val="22"/>
          <w:szCs w:val="22"/>
        </w:rPr>
      </w:pPr>
      <w:r w:rsidRPr="00624F3B">
        <w:rPr>
          <w:rFonts w:asciiTheme="minorHAnsi" w:hAnsiTheme="minorHAnsi"/>
          <w:b/>
          <w:bCs/>
          <w:sz w:val="22"/>
          <w:szCs w:val="22"/>
        </w:rPr>
        <w:t xml:space="preserve">Interfaces </w:t>
      </w:r>
    </w:p>
    <w:p w:rsidR="003E1C17" w:rsidRPr="00624F3B" w:rsidRDefault="003E1C17" w:rsidP="00624F3B">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Para la creación de interfaces se deben aplicar las mismas normas descritas para las clases, aplicando su prefijo.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3E1C17" w:rsidRPr="00624F3B" w:rsidRDefault="003E1C17" w:rsidP="00624F3B">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interface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INuevoInterfaz</w:t>
      </w:r>
      <w:proofErr w:type="spellEnd"/>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3E1C17" w:rsidRPr="00624F3B" w:rsidRDefault="003E1C17" w:rsidP="00624F3B">
      <w:pPr>
        <w:spacing w:after="0" w:line="240" w:lineRule="auto"/>
        <w:rPr>
          <w:rFonts w:cs="Courier New"/>
          <w:i/>
          <w:iCs/>
          <w:sz w:val="20"/>
          <w:szCs w:val="20"/>
        </w:rPr>
      </w:pPr>
      <w:r w:rsidRPr="00624F3B">
        <w:rPr>
          <w:rFonts w:cs="Courier New"/>
          <w:i/>
          <w:iCs/>
          <w:sz w:val="20"/>
          <w:szCs w:val="20"/>
        </w:rPr>
        <w:t>}</w:t>
      </w:r>
    </w:p>
    <w:p w:rsidR="003E1C17" w:rsidRPr="00624F3B" w:rsidRDefault="003E1C17" w:rsidP="00624F3B">
      <w:pPr>
        <w:spacing w:after="0" w:line="240" w:lineRule="auto"/>
        <w:rPr>
          <w:rFonts w:cs="Courier New"/>
          <w:i/>
          <w:iCs/>
          <w:sz w:val="20"/>
          <w:szCs w:val="20"/>
        </w:rPr>
      </w:pPr>
    </w:p>
    <w:p w:rsidR="003E1C17" w:rsidRPr="00624F3B" w:rsidRDefault="003E1C17" w:rsidP="00624F3B">
      <w:pPr>
        <w:pStyle w:val="Default"/>
        <w:rPr>
          <w:rFonts w:asciiTheme="minorHAnsi" w:hAnsiTheme="minorHAnsi"/>
          <w:sz w:val="28"/>
          <w:szCs w:val="28"/>
        </w:rPr>
      </w:pPr>
      <w:r w:rsidRPr="00624F3B">
        <w:rPr>
          <w:rFonts w:asciiTheme="minorHAnsi" w:hAnsiTheme="minorHAnsi"/>
          <w:b/>
          <w:bCs/>
          <w:sz w:val="28"/>
          <w:szCs w:val="28"/>
        </w:rPr>
        <w:t xml:space="preserve">APÉNDICE A: NOMENCLATURA DE ESPACIOS DE NOMBRES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3E1C17" w:rsidRPr="00624F3B" w:rsidRDefault="003E1C17" w:rsidP="00624F3B">
      <w:pPr>
        <w:spacing w:after="0" w:line="240" w:lineRule="auto"/>
        <w:rPr>
          <w:rFonts w:cs="Arial"/>
        </w:rPr>
      </w:pPr>
      <w:r w:rsidRPr="00624F3B">
        <w:rPr>
          <w:rFonts w:cs="Arial"/>
        </w:rPr>
        <w:t>Si dos espacios de nombres con el mismo nombre se instalan en el mismo equipo, se producirá un conflicto de espacios. Microsoft recomienda utilizar nombres de espacios que utilicen el esquema su &lt;</w:t>
      </w:r>
      <w:proofErr w:type="spellStart"/>
      <w:r w:rsidRPr="00624F3B">
        <w:rPr>
          <w:rFonts w:cs="Arial"/>
        </w:rPr>
        <w:t>NombreEmpresa</w:t>
      </w:r>
      <w:proofErr w:type="spellEnd"/>
      <w:r w:rsidRPr="00624F3B">
        <w:rPr>
          <w:rFonts w:cs="Arial"/>
        </w:rPr>
        <w:t>&gt;.&lt;Tecnología&gt;.</w:t>
      </w:r>
    </w:p>
    <w:p w:rsidR="003E1C17" w:rsidRPr="00624F3B" w:rsidRDefault="003E1C17" w:rsidP="00624F3B">
      <w:pPr>
        <w:pStyle w:val="Default"/>
        <w:rPr>
          <w:rFonts w:asciiTheme="minorHAnsi" w:hAnsiTheme="minorHAnsi"/>
          <w:sz w:val="28"/>
          <w:szCs w:val="28"/>
        </w:rPr>
      </w:pPr>
      <w:r w:rsidRPr="00624F3B">
        <w:rPr>
          <w:rFonts w:asciiTheme="minorHAnsi" w:hAnsiTheme="minorHAnsi"/>
          <w:b/>
          <w:bCs/>
          <w:sz w:val="28"/>
          <w:szCs w:val="28"/>
        </w:rPr>
        <w:t xml:space="preserve">APÉNDICE B: EXCEPCIONES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w:t>
      </w:r>
      <w:proofErr w:type="spellStart"/>
      <w:r w:rsidRPr="00624F3B">
        <w:rPr>
          <w:rFonts w:asciiTheme="minorHAnsi" w:hAnsiTheme="minorHAnsi" w:cs="Arial"/>
          <w:sz w:val="22"/>
          <w:szCs w:val="22"/>
        </w:rPr>
        <w:t>finally</w:t>
      </w:r>
      <w:proofErr w:type="spellEnd"/>
      <w:r w:rsidRPr="00624F3B">
        <w:rPr>
          <w:rFonts w:asciiTheme="minorHAnsi" w:hAnsiTheme="minorHAnsi" w:cs="Arial"/>
          <w:sz w:val="22"/>
          <w:szCs w:val="22"/>
        </w:rPr>
        <w:t xml:space="preserve">.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3E1C17" w:rsidRPr="00624F3B" w:rsidRDefault="003E1C17" w:rsidP="00624F3B">
      <w:pPr>
        <w:pStyle w:val="Default"/>
        <w:numPr>
          <w:ilvl w:val="0"/>
          <w:numId w:val="2"/>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3E1C17" w:rsidRPr="00624F3B" w:rsidRDefault="003E1C17" w:rsidP="00624F3B">
      <w:pPr>
        <w:pStyle w:val="Default"/>
        <w:rPr>
          <w:rFonts w:asciiTheme="minorHAnsi" w:hAnsiTheme="minorHAnsi" w:cs="Arial"/>
          <w:sz w:val="22"/>
          <w:szCs w:val="22"/>
        </w:rPr>
      </w:pPr>
    </w:p>
    <w:p w:rsidR="003E1C17" w:rsidRDefault="003E1C17" w:rsidP="00624F3B">
      <w:pPr>
        <w:spacing w:after="0" w:line="240" w:lineRule="auto"/>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proofErr w:type="spellStart"/>
      <w:proofErr w:type="gramStart"/>
      <w:r w:rsidRPr="00624F3B">
        <w:rPr>
          <w:rFonts w:cs="Calibri"/>
        </w:rPr>
        <w:t>mas</w:t>
      </w:r>
      <w:proofErr w:type="spellEnd"/>
      <w:proofErr w:type="gramEnd"/>
      <w:r w:rsidRPr="00624F3B">
        <w:rPr>
          <w:rFonts w:cs="Calibri"/>
        </w:rPr>
        <w:t xml:space="preserve"> genérico de la información capturada dentro de las excepciones.</w:t>
      </w:r>
    </w:p>
    <w:p w:rsidR="00172F45" w:rsidRPr="00624F3B" w:rsidRDefault="00172F45" w:rsidP="00624F3B">
      <w:pPr>
        <w:spacing w:after="0" w:line="240" w:lineRule="auto"/>
        <w:rPr>
          <w:rFonts w:cs="Calibri"/>
        </w:rPr>
      </w:pPr>
    </w:p>
    <w:p w:rsidR="003E1C17" w:rsidRPr="00624F3B" w:rsidRDefault="003E1C17" w:rsidP="00624F3B">
      <w:pPr>
        <w:pStyle w:val="Default"/>
        <w:rPr>
          <w:rFonts w:asciiTheme="minorHAnsi" w:hAnsiTheme="minorHAnsi"/>
          <w:sz w:val="28"/>
          <w:szCs w:val="28"/>
        </w:rPr>
      </w:pPr>
      <w:r w:rsidRPr="00624F3B">
        <w:rPr>
          <w:rFonts w:asciiTheme="minorHAnsi" w:hAnsiTheme="minorHAnsi"/>
          <w:b/>
          <w:bCs/>
          <w:sz w:val="28"/>
          <w:szCs w:val="28"/>
        </w:rPr>
        <w:t xml:space="preserve">APÉNDICE C: COMPATIBILIDAD CON OTROS LENGUAJES .NET </w:t>
      </w:r>
    </w:p>
    <w:p w:rsidR="003E1C17"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72F45" w:rsidRPr="00624F3B" w:rsidRDefault="00172F45" w:rsidP="00624F3B">
      <w:pPr>
        <w:pStyle w:val="Default"/>
        <w:rPr>
          <w:rFonts w:asciiTheme="minorHAnsi" w:hAnsiTheme="minorHAnsi" w:cs="Arial"/>
          <w:sz w:val="22"/>
          <w:szCs w:val="22"/>
        </w:rPr>
      </w:pPr>
    </w:p>
    <w:p w:rsidR="003E1C17" w:rsidRDefault="003E1C17" w:rsidP="00624F3B">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72F45" w:rsidRPr="00624F3B" w:rsidRDefault="00172F45" w:rsidP="00624F3B">
      <w:pPr>
        <w:pStyle w:val="Default"/>
        <w:rPr>
          <w:rFonts w:asciiTheme="minorHAnsi" w:hAnsiTheme="minorHAnsi"/>
          <w:sz w:val="26"/>
          <w:szCs w:val="26"/>
        </w:rPr>
      </w:pP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3E1C17"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72F45" w:rsidRPr="00624F3B" w:rsidRDefault="00172F45" w:rsidP="00624F3B">
      <w:pPr>
        <w:pStyle w:val="Default"/>
        <w:rPr>
          <w:rFonts w:asciiTheme="minorHAnsi" w:hAnsiTheme="minorHAnsi" w:cs="Arial"/>
          <w:sz w:val="22"/>
          <w:szCs w:val="22"/>
        </w:rPr>
      </w:pPr>
    </w:p>
    <w:p w:rsidR="003E1C17" w:rsidRDefault="003E1C17" w:rsidP="00624F3B">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72F45" w:rsidRPr="00624F3B" w:rsidRDefault="00172F45" w:rsidP="00624F3B">
      <w:pPr>
        <w:pStyle w:val="Default"/>
        <w:rPr>
          <w:rFonts w:asciiTheme="minorHAnsi" w:hAnsiTheme="minorHAnsi"/>
          <w:sz w:val="26"/>
          <w:szCs w:val="26"/>
        </w:rPr>
      </w:pP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Es importante que los nombres no coincidan con palabras reservadas. Si coincide con las C#, con total seguridad obtendrá un error de sintaxis. Sin embargo, dado que existe la posibilidad </w:t>
      </w:r>
      <w:r w:rsidRPr="00624F3B">
        <w:rPr>
          <w:rFonts w:asciiTheme="minorHAnsi" w:hAnsiTheme="minorHAnsi" w:cs="Arial"/>
          <w:sz w:val="22"/>
          <w:szCs w:val="22"/>
        </w:rPr>
        <w:lastRenderedPageBreak/>
        <w:t xml:space="preserve">de que sus clases sean utilizadas desde código escrito en otros lenguajes, es importante no utilizar palabras reservadas de éstos. </w:t>
      </w:r>
    </w:p>
    <w:p w:rsidR="003E1C17" w:rsidRPr="00624F3B" w:rsidRDefault="003E1C17" w:rsidP="00624F3B">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3E1C17" w:rsidRDefault="003E1C17" w:rsidP="00624F3B">
      <w:pPr>
        <w:spacing w:after="0" w:line="240" w:lineRule="auto"/>
        <w:rPr>
          <w:rFonts w:cs="Calibri"/>
        </w:rPr>
      </w:pPr>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B13BA9" w:rsidRDefault="00B13BA9" w:rsidP="00624F3B">
      <w:pPr>
        <w:spacing w:after="0" w:line="240" w:lineRule="auto"/>
        <w:rPr>
          <w:rFonts w:cs="Calibri"/>
        </w:rPr>
      </w:pPr>
    </w:p>
    <w:p w:rsidR="009C04E2" w:rsidRPr="00624F3B" w:rsidRDefault="009C04E2" w:rsidP="009C04E2">
      <w:pPr>
        <w:spacing w:after="0" w:line="240" w:lineRule="auto"/>
        <w:rPr>
          <w:rFonts w:eastAsia="Times New Roman"/>
          <w:b/>
          <w:bCs/>
          <w:color w:val="365F91"/>
          <w:sz w:val="28"/>
          <w:szCs w:val="28"/>
        </w:rPr>
      </w:pPr>
    </w:p>
    <w:p w:rsidR="009C04E2" w:rsidRPr="00624F3B" w:rsidRDefault="009C04E2" w:rsidP="009C04E2">
      <w:pPr>
        <w:pStyle w:val="Ttulo3"/>
        <w:spacing w:before="0" w:line="240" w:lineRule="auto"/>
        <w:rPr>
          <w:rFonts w:asciiTheme="minorHAnsi" w:hAnsiTheme="minorHAnsi"/>
        </w:rPr>
      </w:pPr>
      <w:bookmarkStart w:id="2" w:name="_Toc279947224"/>
      <w:bookmarkStart w:id="3" w:name="_Toc280053638"/>
      <w:bookmarkStart w:id="4" w:name="_Toc281748739"/>
      <w:r w:rsidRPr="00624F3B">
        <w:rPr>
          <w:rFonts w:asciiTheme="minorHAnsi" w:hAnsiTheme="minorHAnsi"/>
        </w:rPr>
        <w:t>Histórico de Versiones.</w:t>
      </w:r>
      <w:bookmarkEnd w:id="2"/>
      <w:bookmarkEnd w:id="3"/>
      <w:bookmarkEnd w:id="4"/>
    </w:p>
    <w:tbl>
      <w:tblPr>
        <w:tblStyle w:val="Listaclara-nfasis5"/>
        <w:tblW w:w="957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959"/>
        <w:gridCol w:w="1417"/>
        <w:gridCol w:w="1134"/>
        <w:gridCol w:w="2410"/>
        <w:gridCol w:w="3656"/>
      </w:tblGrid>
      <w:tr w:rsidR="009C04E2" w:rsidRPr="00624F3B" w:rsidTr="001560D0">
        <w:trPr>
          <w:cnfStyle w:val="100000000000"/>
        </w:trPr>
        <w:tc>
          <w:tcPr>
            <w:cnfStyle w:val="001000000000"/>
            <w:tcW w:w="959" w:type="dxa"/>
            <w:shd w:val="clear" w:color="auto" w:fill="ACB9CA" w:themeFill="text2" w:themeFillTint="66"/>
          </w:tcPr>
          <w:p w:rsidR="009C04E2" w:rsidRPr="00624F3B" w:rsidRDefault="009C04E2" w:rsidP="001560D0">
            <w:pPr>
              <w:rPr>
                <w:rFonts w:asciiTheme="minorHAnsi" w:hAnsiTheme="minorHAnsi"/>
                <w:b w:val="0"/>
                <w:sz w:val="24"/>
              </w:rPr>
            </w:pPr>
            <w:r w:rsidRPr="00624F3B">
              <w:rPr>
                <w:rFonts w:asciiTheme="minorHAnsi" w:hAnsiTheme="minorHAnsi"/>
                <w:b w:val="0"/>
                <w:sz w:val="24"/>
              </w:rPr>
              <w:t>Versión</w:t>
            </w:r>
          </w:p>
        </w:tc>
        <w:tc>
          <w:tcPr>
            <w:tcW w:w="1417"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Fecha</w:t>
            </w:r>
          </w:p>
        </w:tc>
        <w:tc>
          <w:tcPr>
            <w:tcW w:w="1134"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Estado</w:t>
            </w:r>
          </w:p>
        </w:tc>
        <w:tc>
          <w:tcPr>
            <w:tcW w:w="2410"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Responsable</w:t>
            </w:r>
          </w:p>
        </w:tc>
        <w:tc>
          <w:tcPr>
            <w:tcW w:w="3656"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Nombre de Archivo</w:t>
            </w:r>
          </w:p>
        </w:tc>
      </w:tr>
      <w:tr w:rsidR="009C04E2" w:rsidRPr="00624F3B" w:rsidTr="001560D0">
        <w:trPr>
          <w:cnfStyle w:val="000000100000"/>
        </w:trPr>
        <w:tc>
          <w:tcPr>
            <w:cnfStyle w:val="001000000000"/>
            <w:tcW w:w="959" w:type="dxa"/>
          </w:tcPr>
          <w:p w:rsidR="009C04E2" w:rsidRPr="00624F3B" w:rsidRDefault="009C04E2" w:rsidP="001560D0">
            <w:pPr>
              <w:rPr>
                <w:rFonts w:asciiTheme="minorHAnsi" w:hAnsiTheme="minorHAnsi"/>
                <w:b w:val="0"/>
              </w:rPr>
            </w:pPr>
            <w:r w:rsidRPr="00624F3B">
              <w:rPr>
                <w:rFonts w:asciiTheme="minorHAnsi" w:hAnsiTheme="minorHAnsi"/>
                <w:b w:val="0"/>
                <w:highlight w:val="yellow"/>
              </w:rPr>
              <w:t>0.1</w:t>
            </w:r>
          </w:p>
        </w:tc>
        <w:tc>
          <w:tcPr>
            <w:tcW w:w="1417" w:type="dxa"/>
          </w:tcPr>
          <w:p w:rsidR="009C04E2" w:rsidRPr="00624F3B" w:rsidRDefault="009C04E2" w:rsidP="001560D0">
            <w:pPr>
              <w:cnfStyle w:val="000000100000"/>
              <w:rPr>
                <w:rFonts w:asciiTheme="minorHAnsi" w:hAnsiTheme="minorHAnsi"/>
              </w:rPr>
            </w:pPr>
            <w:r w:rsidRPr="00624F3B">
              <w:rPr>
                <w:rFonts w:asciiTheme="minorHAnsi" w:hAnsiTheme="minorHAnsi"/>
              </w:rPr>
              <w:t>27/05/2014</w:t>
            </w:r>
          </w:p>
        </w:tc>
        <w:tc>
          <w:tcPr>
            <w:tcW w:w="1134" w:type="dxa"/>
          </w:tcPr>
          <w:p w:rsidR="009C04E2" w:rsidRPr="00624F3B" w:rsidRDefault="009C04E2" w:rsidP="001560D0">
            <w:pPr>
              <w:cnfStyle w:val="000000100000"/>
              <w:rPr>
                <w:rFonts w:asciiTheme="minorHAnsi" w:hAnsiTheme="minorHAnsi"/>
              </w:rPr>
            </w:pPr>
            <w:r w:rsidRPr="00624F3B">
              <w:rPr>
                <w:rFonts w:asciiTheme="minorHAnsi" w:hAnsiTheme="minorHAnsi"/>
              </w:rPr>
              <w:t>Creación</w:t>
            </w:r>
          </w:p>
        </w:tc>
        <w:tc>
          <w:tcPr>
            <w:tcW w:w="2410" w:type="dxa"/>
          </w:tcPr>
          <w:p w:rsidR="009C04E2" w:rsidRPr="00624F3B" w:rsidRDefault="009C04E2" w:rsidP="001560D0">
            <w:pPr>
              <w:cnfStyle w:val="000000100000"/>
              <w:rPr>
                <w:rFonts w:asciiTheme="minorHAnsi" w:hAnsiTheme="minorHAnsi"/>
              </w:rPr>
            </w:pPr>
            <w:r w:rsidRPr="00624F3B">
              <w:rPr>
                <w:rFonts w:asciiTheme="minorHAnsi" w:hAnsiTheme="minorHAnsi"/>
              </w:rPr>
              <w:t>Barrera Marcos</w:t>
            </w:r>
          </w:p>
        </w:tc>
        <w:tc>
          <w:tcPr>
            <w:tcW w:w="3656" w:type="dxa"/>
          </w:tcPr>
          <w:p w:rsidR="009C04E2" w:rsidRPr="00624F3B" w:rsidRDefault="009C04E2" w:rsidP="001560D0">
            <w:pPr>
              <w:cnfStyle w:val="000000100000"/>
              <w:rPr>
                <w:rFonts w:asciiTheme="minorHAnsi" w:hAnsiTheme="minorHAnsi"/>
                <w:lang w:val="en-US"/>
              </w:rPr>
            </w:pPr>
            <w:r w:rsidRPr="00624F3B">
              <w:rPr>
                <w:rFonts w:asciiTheme="minorHAnsi" w:hAnsiTheme="minorHAnsi"/>
              </w:rPr>
              <w:t>Normas desarrollo</w:t>
            </w:r>
            <w:r w:rsidRPr="00624F3B">
              <w:rPr>
                <w:rFonts w:asciiTheme="minorHAnsi" w:hAnsiTheme="minorHAnsi"/>
                <w:lang w:val="en-US"/>
              </w:rPr>
              <w:t>.</w:t>
            </w:r>
            <w:proofErr w:type="spellStart"/>
            <w:r w:rsidRPr="00624F3B">
              <w:rPr>
                <w:rFonts w:asciiTheme="minorHAnsi" w:hAnsiTheme="minorHAnsi"/>
                <w:lang w:val="en-US"/>
              </w:rPr>
              <w:t>docx</w:t>
            </w:r>
            <w:proofErr w:type="spellEnd"/>
          </w:p>
        </w:tc>
      </w:tr>
    </w:tbl>
    <w:p w:rsidR="009C04E2" w:rsidRPr="00624F3B" w:rsidRDefault="009C04E2" w:rsidP="009C04E2">
      <w:pPr>
        <w:spacing w:after="0" w:line="240" w:lineRule="auto"/>
        <w:rPr>
          <w:b/>
          <w:sz w:val="24"/>
          <w:lang w:val="en-US"/>
        </w:rPr>
      </w:pPr>
    </w:p>
    <w:p w:rsidR="009C04E2" w:rsidRPr="00624F3B" w:rsidRDefault="009C04E2" w:rsidP="009C04E2">
      <w:pPr>
        <w:spacing w:after="0" w:line="240" w:lineRule="auto"/>
        <w:rPr>
          <w:rFonts w:eastAsia="Times New Roman"/>
          <w:b/>
          <w:bCs/>
          <w:color w:val="365F91"/>
          <w:sz w:val="28"/>
          <w:szCs w:val="28"/>
          <w:lang w:val="en-US"/>
        </w:rPr>
      </w:pPr>
    </w:p>
    <w:p w:rsidR="009C04E2" w:rsidRPr="00624F3B" w:rsidRDefault="009C04E2" w:rsidP="009C04E2">
      <w:pPr>
        <w:pStyle w:val="Ttulo3"/>
        <w:spacing w:before="0" w:line="240" w:lineRule="auto"/>
        <w:rPr>
          <w:rFonts w:asciiTheme="minorHAnsi" w:hAnsiTheme="minorHAnsi"/>
        </w:rPr>
      </w:pPr>
      <w:bookmarkStart w:id="5" w:name="_Toc279947225"/>
      <w:bookmarkStart w:id="6" w:name="_Toc280053639"/>
      <w:bookmarkStart w:id="7" w:name="_Toc281748740"/>
      <w:r w:rsidRPr="00624F3B">
        <w:rPr>
          <w:rFonts w:asciiTheme="minorHAnsi" w:hAnsiTheme="minorHAnsi"/>
        </w:rPr>
        <w:t>Histórico de Cambios.</w:t>
      </w:r>
      <w:bookmarkEnd w:id="5"/>
      <w:bookmarkEnd w:id="6"/>
      <w:bookmarkEnd w:id="7"/>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077"/>
        <w:gridCol w:w="1495"/>
        <w:gridCol w:w="7034"/>
      </w:tblGrid>
      <w:tr w:rsidR="009C04E2" w:rsidRPr="00624F3B" w:rsidTr="001560D0">
        <w:trPr>
          <w:cnfStyle w:val="100000000000"/>
        </w:trPr>
        <w:tc>
          <w:tcPr>
            <w:cnfStyle w:val="001000000000"/>
            <w:tcW w:w="1077" w:type="dxa"/>
            <w:shd w:val="clear" w:color="auto" w:fill="ACB9CA" w:themeFill="text2" w:themeFillTint="66"/>
          </w:tcPr>
          <w:p w:rsidR="009C04E2" w:rsidRPr="00624F3B" w:rsidRDefault="009C04E2" w:rsidP="001560D0">
            <w:pPr>
              <w:rPr>
                <w:rFonts w:asciiTheme="minorHAnsi" w:hAnsiTheme="minorHAnsi"/>
                <w:b w:val="0"/>
                <w:sz w:val="24"/>
              </w:rPr>
            </w:pPr>
            <w:r w:rsidRPr="00624F3B">
              <w:rPr>
                <w:rFonts w:asciiTheme="minorHAnsi" w:hAnsiTheme="minorHAnsi"/>
                <w:b w:val="0"/>
                <w:sz w:val="24"/>
              </w:rPr>
              <w:t>Versión</w:t>
            </w:r>
          </w:p>
        </w:tc>
        <w:tc>
          <w:tcPr>
            <w:tcW w:w="1495"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Fecha</w:t>
            </w:r>
          </w:p>
        </w:tc>
        <w:tc>
          <w:tcPr>
            <w:tcW w:w="7034" w:type="dxa"/>
            <w:shd w:val="clear" w:color="auto" w:fill="ACB9CA" w:themeFill="text2" w:themeFillTint="66"/>
          </w:tcPr>
          <w:p w:rsidR="009C04E2" w:rsidRPr="00624F3B" w:rsidRDefault="009C04E2" w:rsidP="001560D0">
            <w:pPr>
              <w:cnfStyle w:val="100000000000"/>
              <w:rPr>
                <w:rFonts w:asciiTheme="minorHAnsi" w:hAnsiTheme="minorHAnsi"/>
                <w:b w:val="0"/>
                <w:sz w:val="24"/>
              </w:rPr>
            </w:pPr>
            <w:r w:rsidRPr="00624F3B">
              <w:rPr>
                <w:rFonts w:asciiTheme="minorHAnsi" w:hAnsiTheme="minorHAnsi"/>
                <w:b w:val="0"/>
                <w:sz w:val="24"/>
              </w:rPr>
              <w:t>Cambios</w:t>
            </w:r>
          </w:p>
        </w:tc>
      </w:tr>
      <w:tr w:rsidR="009C04E2" w:rsidRPr="00624F3B" w:rsidTr="001560D0">
        <w:trPr>
          <w:cnfStyle w:val="000000100000"/>
        </w:trPr>
        <w:tc>
          <w:tcPr>
            <w:cnfStyle w:val="001000000000"/>
            <w:tcW w:w="1077" w:type="dxa"/>
          </w:tcPr>
          <w:p w:rsidR="009C04E2" w:rsidRPr="00624F3B" w:rsidRDefault="009C04E2" w:rsidP="001560D0">
            <w:pPr>
              <w:rPr>
                <w:rFonts w:asciiTheme="minorHAnsi" w:hAnsiTheme="minorHAnsi"/>
                <w:b w:val="0"/>
              </w:rPr>
            </w:pPr>
            <w:r w:rsidRPr="00624F3B">
              <w:rPr>
                <w:rFonts w:asciiTheme="minorHAnsi" w:hAnsiTheme="minorHAnsi"/>
                <w:b w:val="0"/>
              </w:rPr>
              <w:t>0.1</w:t>
            </w:r>
          </w:p>
        </w:tc>
        <w:tc>
          <w:tcPr>
            <w:tcW w:w="1495" w:type="dxa"/>
          </w:tcPr>
          <w:p w:rsidR="009C04E2" w:rsidRPr="00624F3B" w:rsidRDefault="009C04E2" w:rsidP="001560D0">
            <w:pPr>
              <w:cnfStyle w:val="000000100000"/>
              <w:rPr>
                <w:rFonts w:asciiTheme="minorHAnsi" w:hAnsiTheme="minorHAnsi"/>
              </w:rPr>
            </w:pPr>
            <w:r w:rsidRPr="00624F3B">
              <w:rPr>
                <w:rFonts w:asciiTheme="minorHAnsi" w:hAnsiTheme="minorHAnsi"/>
              </w:rPr>
              <w:t>27/05/2014</w:t>
            </w:r>
          </w:p>
        </w:tc>
        <w:tc>
          <w:tcPr>
            <w:tcW w:w="7034" w:type="dxa"/>
          </w:tcPr>
          <w:p w:rsidR="009C04E2" w:rsidRPr="00624F3B" w:rsidRDefault="006B32DD" w:rsidP="001560D0">
            <w:pPr>
              <w:cnfStyle w:val="000000100000"/>
              <w:rPr>
                <w:rFonts w:asciiTheme="minorHAnsi" w:hAnsiTheme="minorHAnsi"/>
              </w:rPr>
            </w:pPr>
            <w:r>
              <w:rPr>
                <w:rFonts w:asciiTheme="minorHAnsi" w:hAnsiTheme="minorHAnsi"/>
              </w:rPr>
              <w:t>Ninguno</w:t>
            </w:r>
            <w:r w:rsidR="009C04E2" w:rsidRPr="00624F3B">
              <w:rPr>
                <w:rFonts w:asciiTheme="minorHAnsi" w:hAnsiTheme="minorHAnsi"/>
              </w:rPr>
              <w:t>, primera versión.</w:t>
            </w:r>
          </w:p>
        </w:tc>
      </w:tr>
    </w:tbl>
    <w:p w:rsidR="009C04E2" w:rsidRDefault="009C04E2" w:rsidP="009C04E2">
      <w:pPr>
        <w:pStyle w:val="Ttulo1"/>
        <w:rPr>
          <w:rFonts w:asciiTheme="minorHAnsi" w:eastAsiaTheme="minorHAnsi" w:hAnsiTheme="minorHAnsi" w:cstheme="minorBidi"/>
          <w:color w:val="auto"/>
          <w:sz w:val="22"/>
          <w:szCs w:val="22"/>
        </w:rPr>
      </w:pPr>
    </w:p>
    <w:p w:rsidR="00B13BA9" w:rsidRDefault="00B13BA9" w:rsidP="00624F3B">
      <w:pPr>
        <w:spacing w:after="0" w:line="240" w:lineRule="auto"/>
        <w:rPr>
          <w:rFonts w:cs="Calibri"/>
        </w:rPr>
      </w:pPr>
      <w:bookmarkStart w:id="8" w:name="_GoBack"/>
      <w:bookmarkEnd w:id="8"/>
    </w:p>
    <w:p w:rsidR="00B13BA9" w:rsidRPr="00624F3B" w:rsidRDefault="00B13BA9" w:rsidP="00624F3B">
      <w:pPr>
        <w:spacing w:after="0" w:line="240" w:lineRule="auto"/>
        <w:rPr>
          <w:rFonts w:cs="Courier New"/>
          <w:i/>
          <w:iCs/>
          <w:sz w:val="20"/>
          <w:szCs w:val="20"/>
        </w:rPr>
      </w:pPr>
    </w:p>
    <w:sectPr w:rsidR="00B13BA9" w:rsidRPr="00624F3B" w:rsidSect="005703D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o" w:date="2014-06-01T11:50:00Z" w:initials="L">
    <w:p w:rsidR="001560D0" w:rsidRDefault="001560D0">
      <w:pPr>
        <w:pStyle w:val="Textocomentario"/>
      </w:pPr>
      <w:r>
        <w:rPr>
          <w:rStyle w:val="Refdecomentario"/>
        </w:rPr>
        <w:annotationRef/>
      </w:r>
      <w:r>
        <w:t xml:space="preserve">Falta caratula, índice, historial de cambios y versiones (el que hizo el </w:t>
      </w:r>
      <w:proofErr w:type="spellStart"/>
      <w:r>
        <w:t>eze</w:t>
      </w:r>
      <w:proofErr w:type="spellEnd"/>
      <w:r>
        <w:t xml:space="preserve"> tiene, </w:t>
      </w:r>
      <w:proofErr w:type="spellStart"/>
      <w:r>
        <w:t>copiale</w:t>
      </w:r>
      <w:proofErr w:type="spellEnd"/>
      <w:r>
        <w:t xml:space="preserve"> </w:t>
      </w:r>
      <w:proofErr w:type="spellStart"/>
      <w:r>
        <w:t>asi</w:t>
      </w:r>
      <w:proofErr w:type="spellEnd"/>
      <w:r>
        <w:t xml:space="preserve"> queda el formato igual)</w:t>
      </w:r>
    </w:p>
  </w:comment>
  <w:comment w:id="1" w:author="Leo" w:date="2014-06-01T11:59:00Z" w:initials="L">
    <w:p w:rsidR="006B32DD" w:rsidRDefault="006B32DD">
      <w:pPr>
        <w:pStyle w:val="Textocomentario"/>
      </w:pPr>
      <w:r>
        <w:rPr>
          <w:rStyle w:val="Refdecomentario"/>
        </w:rPr>
        <w:annotationRef/>
      </w:r>
      <w:r>
        <w:t xml:space="preserve">Se aplican estas reglas o no??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173B559E"/>
    <w:multiLevelType w:val="hybridMultilevel"/>
    <w:tmpl w:val="B7F01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175F49D4"/>
    <w:multiLevelType w:val="hybridMultilevel"/>
    <w:tmpl w:val="16982A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2CFD2AAB"/>
    <w:multiLevelType w:val="multilevel"/>
    <w:tmpl w:val="C1BA75FC"/>
    <w:lvl w:ilvl="0">
      <w:start w:val="1"/>
      <w:numFmt w:val="decimal"/>
      <w:lvlText w:val="%1."/>
      <w:lvlJc w:val="left"/>
      <w:pPr>
        <w:ind w:left="720" w:hanging="360"/>
      </w:p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6">
    <w:nsid w:val="388C7F01"/>
    <w:multiLevelType w:val="hybridMultilevel"/>
    <w:tmpl w:val="5BAE99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3C9A2B46"/>
    <w:multiLevelType w:val="hybridMultilevel"/>
    <w:tmpl w:val="BC00E6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46781AE8"/>
    <w:multiLevelType w:val="hybridMultilevel"/>
    <w:tmpl w:val="E5C8DEC4"/>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nsid w:val="50F105DB"/>
    <w:multiLevelType w:val="hybridMultilevel"/>
    <w:tmpl w:val="BD40B35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nsid w:val="5A4F6398"/>
    <w:multiLevelType w:val="multilevel"/>
    <w:tmpl w:val="C1BA75FC"/>
    <w:lvl w:ilvl="0">
      <w:start w:val="1"/>
      <w:numFmt w:val="decimal"/>
      <w:lvlText w:val="%1."/>
      <w:lvlJc w:val="left"/>
      <w:pPr>
        <w:ind w:left="720" w:hanging="360"/>
      </w:p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nsid w:val="5BDB305E"/>
    <w:multiLevelType w:val="hybridMultilevel"/>
    <w:tmpl w:val="6A8E32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13">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14">
    <w:nsid w:val="72987534"/>
    <w:multiLevelType w:val="hybridMultilevel"/>
    <w:tmpl w:val="30CA3C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nsid w:val="785B1FF9"/>
    <w:multiLevelType w:val="hybridMultilevel"/>
    <w:tmpl w:val="8C5C4A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nsid w:val="7DD4054B"/>
    <w:multiLevelType w:val="hybridMultilevel"/>
    <w:tmpl w:val="76D8B7C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6"/>
  </w:num>
  <w:num w:numId="5">
    <w:abstractNumId w:val="14"/>
  </w:num>
  <w:num w:numId="6">
    <w:abstractNumId w:val="15"/>
  </w:num>
  <w:num w:numId="7">
    <w:abstractNumId w:val="6"/>
  </w:num>
  <w:num w:numId="8">
    <w:abstractNumId w:val="2"/>
  </w:num>
  <w:num w:numId="9">
    <w:abstractNumId w:val="3"/>
  </w:num>
  <w:num w:numId="10">
    <w:abstractNumId w:val="10"/>
  </w:num>
  <w:num w:numId="11">
    <w:abstractNumId w:val="5"/>
  </w:num>
  <w:num w:numId="12">
    <w:abstractNumId w:val="8"/>
  </w:num>
  <w:num w:numId="13">
    <w:abstractNumId w:val="9"/>
  </w:num>
  <w:num w:numId="14">
    <w:abstractNumId w:val="11"/>
  </w:num>
  <w:num w:numId="15">
    <w:abstractNumId w:val="1"/>
  </w:num>
  <w:num w:numId="16">
    <w:abstractNumId w:val="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7F4F"/>
    <w:rsid w:val="000448EF"/>
    <w:rsid w:val="000749F5"/>
    <w:rsid w:val="000D688A"/>
    <w:rsid w:val="001560D0"/>
    <w:rsid w:val="00172F45"/>
    <w:rsid w:val="001C1948"/>
    <w:rsid w:val="001C42BD"/>
    <w:rsid w:val="001F2552"/>
    <w:rsid w:val="003E1C17"/>
    <w:rsid w:val="00400666"/>
    <w:rsid w:val="00511EC8"/>
    <w:rsid w:val="005703DE"/>
    <w:rsid w:val="005B420F"/>
    <w:rsid w:val="00624F3B"/>
    <w:rsid w:val="006B32DD"/>
    <w:rsid w:val="006B7F4F"/>
    <w:rsid w:val="008F215F"/>
    <w:rsid w:val="009C04E2"/>
    <w:rsid w:val="00B13BA9"/>
    <w:rsid w:val="00D759C0"/>
    <w:rsid w:val="00F27E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DE"/>
  </w:style>
  <w:style w:type="paragraph" w:styleId="Ttulo1">
    <w:name w:val="heading 1"/>
    <w:basedOn w:val="Normal"/>
    <w:next w:val="Normal"/>
    <w:link w:val="Ttulo1Car"/>
    <w:uiPriority w:val="9"/>
    <w:qFormat/>
    <w:rsid w:val="008F2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2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15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F215F"/>
    <w:rPr>
      <w:rFonts w:asciiTheme="majorHAnsi" w:eastAsiaTheme="majorEastAsia" w:hAnsiTheme="majorHAnsi" w:cstheme="majorBidi"/>
      <w:color w:val="1F4D78" w:themeColor="accent1" w:themeShade="7F"/>
      <w:sz w:val="24"/>
      <w:szCs w:val="24"/>
    </w:rPr>
  </w:style>
  <w:style w:type="table" w:styleId="Listaclara-nfasis5">
    <w:name w:val="Light List Accent 5"/>
    <w:basedOn w:val="Tablanormal"/>
    <w:uiPriority w:val="61"/>
    <w:rsid w:val="008F215F"/>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400666"/>
    <w:pPr>
      <w:ind w:left="720"/>
      <w:contextualSpacing/>
    </w:pPr>
  </w:style>
  <w:style w:type="paragraph" w:customStyle="1" w:styleId="Default">
    <w:name w:val="Default"/>
    <w:rsid w:val="00400666"/>
    <w:pPr>
      <w:autoSpaceDE w:val="0"/>
      <w:autoSpaceDN w:val="0"/>
      <w:adjustRightInd w:val="0"/>
      <w:spacing w:after="0" w:line="240" w:lineRule="auto"/>
    </w:pPr>
    <w:rPr>
      <w:rFonts w:ascii="Cambria" w:hAnsi="Cambria" w:cs="Cambria"/>
      <w:color w:val="000000"/>
      <w:sz w:val="24"/>
      <w:szCs w:val="24"/>
    </w:rPr>
  </w:style>
  <w:style w:type="table" w:customStyle="1" w:styleId="GridTable1LightAccent5">
    <w:name w:val="Grid Table 1 Light Accent 5"/>
    <w:basedOn w:val="Tablanormal"/>
    <w:uiPriority w:val="46"/>
    <w:rsid w:val="005B420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B13BA9"/>
    <w:pPr>
      <w:outlineLvl w:val="9"/>
    </w:pPr>
  </w:style>
  <w:style w:type="paragraph" w:styleId="TDC1">
    <w:name w:val="toc 1"/>
    <w:basedOn w:val="Normal"/>
    <w:next w:val="Normal"/>
    <w:autoRedefine/>
    <w:uiPriority w:val="39"/>
    <w:unhideWhenUsed/>
    <w:rsid w:val="00B13BA9"/>
    <w:pPr>
      <w:spacing w:after="100"/>
    </w:pPr>
  </w:style>
  <w:style w:type="paragraph" w:styleId="TDC3">
    <w:name w:val="toc 3"/>
    <w:basedOn w:val="Normal"/>
    <w:next w:val="Normal"/>
    <w:autoRedefine/>
    <w:uiPriority w:val="39"/>
    <w:unhideWhenUsed/>
    <w:rsid w:val="00B13BA9"/>
    <w:pPr>
      <w:spacing w:after="100"/>
      <w:ind w:left="440"/>
    </w:pPr>
  </w:style>
  <w:style w:type="character" w:styleId="Hipervnculo">
    <w:name w:val="Hyperlink"/>
    <w:basedOn w:val="Fuentedeprrafopredeter"/>
    <w:uiPriority w:val="99"/>
    <w:unhideWhenUsed/>
    <w:rsid w:val="00B13BA9"/>
    <w:rPr>
      <w:color w:val="0563C1" w:themeColor="hyperlink"/>
      <w:u w:val="single"/>
    </w:rPr>
  </w:style>
  <w:style w:type="paragraph" w:styleId="TDC2">
    <w:name w:val="toc 2"/>
    <w:basedOn w:val="Normal"/>
    <w:next w:val="Normal"/>
    <w:autoRedefine/>
    <w:uiPriority w:val="39"/>
    <w:unhideWhenUsed/>
    <w:rsid w:val="00B13BA9"/>
    <w:pPr>
      <w:spacing w:after="100"/>
      <w:ind w:left="220"/>
    </w:pPr>
    <w:rPr>
      <w:rFonts w:eastAsiaTheme="minorEastAsia" w:cs="Times New Roman"/>
    </w:rPr>
  </w:style>
  <w:style w:type="character" w:styleId="Refdecomentario">
    <w:name w:val="annotation reference"/>
    <w:basedOn w:val="Fuentedeprrafopredeter"/>
    <w:uiPriority w:val="99"/>
    <w:semiHidden/>
    <w:unhideWhenUsed/>
    <w:rsid w:val="001560D0"/>
    <w:rPr>
      <w:sz w:val="16"/>
      <w:szCs w:val="16"/>
    </w:rPr>
  </w:style>
  <w:style w:type="paragraph" w:styleId="Textocomentario">
    <w:name w:val="annotation text"/>
    <w:basedOn w:val="Normal"/>
    <w:link w:val="TextocomentarioCar"/>
    <w:uiPriority w:val="99"/>
    <w:semiHidden/>
    <w:unhideWhenUsed/>
    <w:rsid w:val="001560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0D0"/>
    <w:rPr>
      <w:sz w:val="20"/>
      <w:szCs w:val="20"/>
    </w:rPr>
  </w:style>
  <w:style w:type="paragraph" w:styleId="Asuntodelcomentario">
    <w:name w:val="annotation subject"/>
    <w:basedOn w:val="Textocomentario"/>
    <w:next w:val="Textocomentario"/>
    <w:link w:val="AsuntodelcomentarioCar"/>
    <w:uiPriority w:val="99"/>
    <w:semiHidden/>
    <w:unhideWhenUsed/>
    <w:rsid w:val="001560D0"/>
    <w:rPr>
      <w:b/>
      <w:bCs/>
    </w:rPr>
  </w:style>
  <w:style w:type="character" w:customStyle="1" w:styleId="AsuntodelcomentarioCar">
    <w:name w:val="Asunto del comentario Car"/>
    <w:basedOn w:val="TextocomentarioCar"/>
    <w:link w:val="Asuntodelcomentario"/>
    <w:uiPriority w:val="99"/>
    <w:semiHidden/>
    <w:rsid w:val="001560D0"/>
    <w:rPr>
      <w:b/>
      <w:bCs/>
    </w:rPr>
  </w:style>
  <w:style w:type="paragraph" w:styleId="Textodeglobo">
    <w:name w:val="Balloon Text"/>
    <w:basedOn w:val="Normal"/>
    <w:link w:val="TextodegloboCar"/>
    <w:uiPriority w:val="99"/>
    <w:semiHidden/>
    <w:unhideWhenUsed/>
    <w:rsid w:val="00156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0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CE0DF-8198-4067-A666-5786F33C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3769</Words>
  <Characters>20730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dc:creator>
  <cp:keywords/>
  <dc:description/>
  <cp:lastModifiedBy>Leo</cp:lastModifiedBy>
  <cp:revision>12</cp:revision>
  <dcterms:created xsi:type="dcterms:W3CDTF">2014-05-29T11:35:00Z</dcterms:created>
  <dcterms:modified xsi:type="dcterms:W3CDTF">2014-06-01T15:08:00Z</dcterms:modified>
</cp:coreProperties>
</file>