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83"/>
        <w:gridCol w:w="3953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3A088F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A1115B647BAC4F53851FF7E1DF37830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Plan de </w:t>
                </w:r>
                <w:proofErr w:type="spellStart"/>
                <w:r w:rsidR="00C36427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Testing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0C32C11560354BD780795384363CAA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C36427" w:rsidP="00C36427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060D43" w:rsidP="00060D43">
      <w:pPr>
        <w:tabs>
          <w:tab w:val="left" w:pos="5203"/>
        </w:tabs>
      </w:pPr>
      <w:r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C36427" w:rsidRDefault="00C36427" w:rsidP="00C36427">
      <w:pPr>
        <w:pStyle w:val="Sinespaciado"/>
      </w:pPr>
    </w:p>
    <w:p w:rsidR="00C36427" w:rsidRDefault="00C36427" w:rsidP="00060D43">
      <w:pPr>
        <w:pStyle w:val="Ttulo1"/>
      </w:pPr>
    </w:p>
    <w:p w:rsidR="00C36427" w:rsidRPr="00C36427" w:rsidRDefault="00C36427" w:rsidP="00C36427"/>
    <w:p w:rsidR="00C36427" w:rsidRPr="00C36427" w:rsidRDefault="003A088F" w:rsidP="00C36427">
      <w:sdt>
        <w:sdtPr>
          <w:alias w:val="Abstracto"/>
          <w:id w:val="-365673022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C36427">
            <w:t xml:space="preserve">El documento describe el Plan de </w:t>
          </w:r>
          <w:proofErr w:type="spellStart"/>
          <w:r w:rsidR="00C36427">
            <w:t>Testing</w:t>
          </w:r>
          <w:proofErr w:type="spellEnd"/>
          <w:r w:rsidR="00C36427">
            <w:t xml:space="preserve"> que se llevara a cabo en el desarrollo del producto Geo Parking.</w:t>
          </w:r>
        </w:sdtContent>
      </w:sdt>
    </w:p>
    <w:p w:rsidR="00C36427" w:rsidRPr="00C36427" w:rsidRDefault="00C36427" w:rsidP="00C36427">
      <w:pPr>
        <w:tabs>
          <w:tab w:val="left" w:pos="2500"/>
        </w:tabs>
      </w:pPr>
      <w:r>
        <w:tab/>
      </w:r>
    </w:p>
    <w:p w:rsidR="00C36427" w:rsidRPr="00C36427" w:rsidRDefault="00C36427" w:rsidP="00C36427"/>
    <w:p w:rsidR="00C36427" w:rsidRPr="00C36427" w:rsidRDefault="00C36427" w:rsidP="00C36427"/>
    <w:p w:rsidR="00C36427" w:rsidRPr="00C36427" w:rsidRDefault="00C36427" w:rsidP="00C36427"/>
    <w:p w:rsidR="00060D43" w:rsidRPr="00385501" w:rsidRDefault="00060D43" w:rsidP="00060D43">
      <w:pPr>
        <w:pStyle w:val="Ttulo1"/>
        <w:rPr>
          <w:color w:val="0070C0"/>
        </w:rPr>
      </w:pPr>
      <w:r w:rsidRPr="00C36427">
        <w:br w:type="page"/>
      </w:r>
      <w:bookmarkStart w:id="0" w:name="_Toc279947222"/>
      <w:bookmarkStart w:id="1" w:name="_Toc280053636"/>
      <w:bookmarkStart w:id="2" w:name="_Toc392433864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2433865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3A088F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36427">
                  <w:rPr>
                    <w:lang w:val="es-ES"/>
                  </w:rPr>
                  <w:t xml:space="preserve">Plan de </w:t>
                </w:r>
                <w:proofErr w:type="spellStart"/>
                <w:r w:rsidR="00C36427">
                  <w:rPr>
                    <w:lang w:val="es-ES"/>
                  </w:rPr>
                  <w:t>Testing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C36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GeoP_Proyecto_Plan</w:t>
            </w:r>
            <w:r w:rsidR="00C36427">
              <w:t>Testing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C36427" w:rsidRDefault="00C36427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2433866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61233C" w:rsidRDefault="000D5C74" w:rsidP="000D5C74">
            <w:r>
              <w:t>1.0</w:t>
            </w:r>
            <w:r w:rsidR="00060D43" w:rsidRPr="0061233C">
              <w:t>_Draft</w:t>
            </w:r>
            <w:r>
              <w:t>A</w:t>
            </w:r>
          </w:p>
        </w:tc>
        <w:tc>
          <w:tcPr>
            <w:tcW w:w="1701" w:type="dxa"/>
          </w:tcPr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 de Revisión</w:t>
            </w:r>
          </w:p>
        </w:tc>
        <w:tc>
          <w:tcPr>
            <w:tcW w:w="2293" w:type="dxa"/>
          </w:tcPr>
          <w:p w:rsidR="00060D43" w:rsidRDefault="00C36427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Ignacio Frigerio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7B72D1" w:rsidRDefault="007B72D1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7B72D1">
              <w:rPr>
                <w:lang w:val="es-AR"/>
              </w:rPr>
              <w:t>Se crea un esbozo d</w:t>
            </w:r>
            <w:r>
              <w:rPr>
                <w:lang w:val="es-AR"/>
              </w:rPr>
              <w:t xml:space="preserve">el plan de </w:t>
            </w:r>
            <w:proofErr w:type="spellStart"/>
            <w:r>
              <w:rPr>
                <w:lang w:val="es-AR"/>
              </w:rPr>
              <w:t>testing</w:t>
            </w:r>
            <w:proofErr w:type="spellEnd"/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D5C74" w:rsidP="000D5C74">
            <w:pPr>
              <w:rPr>
                <w:b w:val="0"/>
              </w:rPr>
            </w:pPr>
            <w:r>
              <w:t>1.0</w:t>
            </w:r>
            <w:r w:rsidR="00060D43" w:rsidRPr="0061233C">
              <w:t>_Draft</w:t>
            </w:r>
            <w:r>
              <w:t>A</w:t>
            </w: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31/05/2014</w:t>
            </w: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Leonel Romero[Revisador]</w:t>
            </w: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7B72D1" w:rsidP="00FA359E">
            <w:r>
              <w:t>1.0_DrafB</w:t>
            </w:r>
          </w:p>
        </w:tc>
        <w:tc>
          <w:tcPr>
            <w:tcW w:w="1701" w:type="dxa"/>
          </w:tcPr>
          <w:p w:rsidR="00060D43" w:rsidRDefault="007B72D1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06/07/2014</w:t>
            </w:r>
          </w:p>
        </w:tc>
        <w:tc>
          <w:tcPr>
            <w:tcW w:w="1417" w:type="dxa"/>
          </w:tcPr>
          <w:p w:rsidR="00060D43" w:rsidRDefault="007B72D1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 de revisión</w:t>
            </w:r>
          </w:p>
        </w:tc>
        <w:tc>
          <w:tcPr>
            <w:tcW w:w="2293" w:type="dxa"/>
          </w:tcPr>
          <w:p w:rsidR="00060D43" w:rsidRDefault="007B72D1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Ignacio Frigerio</w:t>
            </w:r>
          </w:p>
        </w:tc>
        <w:tc>
          <w:tcPr>
            <w:tcW w:w="4394" w:type="dxa"/>
          </w:tcPr>
          <w:p w:rsidR="00060D43" w:rsidRPr="001B5F33" w:rsidRDefault="007B72D1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los tipos de pruebas y los tiempos de ejecución de las mismas.</w:t>
            </w:r>
          </w:p>
        </w:tc>
      </w:tr>
    </w:tbl>
    <w:p w:rsidR="00060D43" w:rsidRPr="007B72D1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p w:rsidR="00060D43" w:rsidRPr="007B72D1" w:rsidRDefault="00060D43" w:rsidP="00060D43">
      <w:pPr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1D6A1B" w:rsidRDefault="004744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2433864" w:history="1">
            <w:r w:rsidR="001D6A1B" w:rsidRPr="00A86230">
              <w:rPr>
                <w:rStyle w:val="Hipervnculo"/>
                <w:noProof/>
              </w:rPr>
              <w:t>Control de la documentación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_Toc392433864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2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1D6A1B" w:rsidRDefault="003A088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433865" w:history="1">
            <w:r w:rsidR="001D6A1B" w:rsidRPr="00A86230">
              <w:rPr>
                <w:rStyle w:val="Hipervnculo"/>
                <w:noProof/>
              </w:rPr>
              <w:t>Control de la Configuración.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_Toc392433865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2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1D6A1B" w:rsidRDefault="003A088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433866" w:history="1">
            <w:r w:rsidR="001D6A1B" w:rsidRPr="00A86230">
              <w:rPr>
                <w:rStyle w:val="Hipervnculo"/>
                <w:noProof/>
              </w:rPr>
              <w:t>Histórico de Versiones.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_Toc392433866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2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1D6A1B" w:rsidRDefault="003A08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433867" w:history="1">
            <w:r w:rsidR="001D6A1B" w:rsidRPr="00A86230">
              <w:rPr>
                <w:rStyle w:val="Hipervnculo"/>
                <w:noProof/>
              </w:rPr>
              <w:t>Plan de Testing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_Toc392433867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4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1D6A1B" w:rsidRDefault="003A08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433868" w:history="1">
            <w:r w:rsidR="001D6A1B" w:rsidRPr="00A86230">
              <w:rPr>
                <w:rStyle w:val="Hipervnculo"/>
                <w:noProof/>
              </w:rPr>
              <w:t>Tipos de pruebas: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_Toc392433868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4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1D6A1B" w:rsidRDefault="003A088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433869" w:history="1">
            <w:r w:rsidR="001D6A1B" w:rsidRPr="00A86230">
              <w:rPr>
                <w:rStyle w:val="Hipervnculo"/>
                <w:noProof/>
              </w:rPr>
              <w:t>Tiempo de ejecución de los distintos tipos de pruebas: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_Toc392433869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4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1D6A1B" w:rsidRDefault="003A088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392433870" w:history="1">
            <w:r w:rsidR="001D6A1B" w:rsidRPr="00A86230">
              <w:rPr>
                <w:rStyle w:val="Hipervnculo"/>
                <w:noProof/>
              </w:rPr>
              <w:t>Acrónimos</w:t>
            </w:r>
            <w:r w:rsidR="001D6A1B">
              <w:rPr>
                <w:noProof/>
                <w:webHidden/>
              </w:rPr>
              <w:tab/>
            </w:r>
            <w:r w:rsidR="001D6A1B">
              <w:rPr>
                <w:noProof/>
                <w:webHidden/>
              </w:rPr>
              <w:fldChar w:fldCharType="begin"/>
            </w:r>
            <w:r w:rsidR="001D6A1B">
              <w:rPr>
                <w:noProof/>
                <w:webHidden/>
              </w:rPr>
              <w:instrText xml:space="preserve"> PAGEREF _Toc392433870 \h </w:instrText>
            </w:r>
            <w:r w:rsidR="001D6A1B">
              <w:rPr>
                <w:noProof/>
                <w:webHidden/>
              </w:rPr>
            </w:r>
            <w:r w:rsidR="001D6A1B">
              <w:rPr>
                <w:noProof/>
                <w:webHidden/>
              </w:rPr>
              <w:fldChar w:fldCharType="separate"/>
            </w:r>
            <w:r w:rsidR="001D6A1B">
              <w:rPr>
                <w:noProof/>
                <w:webHidden/>
              </w:rPr>
              <w:t>4</w:t>
            </w:r>
            <w:r w:rsidR="001D6A1B">
              <w:rPr>
                <w:noProof/>
                <w:webHidden/>
              </w:rPr>
              <w:fldChar w:fldCharType="end"/>
            </w:r>
          </w:hyperlink>
        </w:p>
        <w:p w:rsidR="00060D43" w:rsidRDefault="0047440C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C36427" w:rsidRDefault="00C36427"/>
    <w:p w:rsidR="00060D43" w:rsidRDefault="00060D43"/>
    <w:p w:rsidR="00C36427" w:rsidRDefault="00C36427" w:rsidP="00C36427">
      <w:pPr>
        <w:pStyle w:val="Ttulo1"/>
      </w:pPr>
      <w:bookmarkStart w:id="9" w:name="_Toc392433867"/>
      <w:bookmarkStart w:id="10" w:name="_Toc388812161"/>
      <w:commentRangeStart w:id="11"/>
      <w:r>
        <w:lastRenderedPageBreak/>
        <w:t>Plan</w:t>
      </w:r>
      <w:commentRangeEnd w:id="11"/>
      <w:r w:rsidR="0075394F">
        <w:rPr>
          <w:rStyle w:val="Refdecomentario"/>
          <w:rFonts w:asciiTheme="minorHAnsi" w:eastAsiaTheme="minorHAnsi" w:hAnsiTheme="minorHAnsi" w:cstheme="minorBidi"/>
          <w:b w:val="0"/>
        </w:rPr>
        <w:commentReference w:id="11"/>
      </w:r>
      <w:r>
        <w:t xml:space="preserve"> de </w:t>
      </w:r>
      <w:commentRangeStart w:id="12"/>
      <w:proofErr w:type="spellStart"/>
      <w:r>
        <w:t>Testing</w:t>
      </w:r>
      <w:bookmarkEnd w:id="9"/>
      <w:commentRangeEnd w:id="12"/>
      <w:proofErr w:type="spellEnd"/>
      <w:r w:rsidR="0075394F">
        <w:rPr>
          <w:rStyle w:val="Refdecomentario"/>
          <w:rFonts w:asciiTheme="minorHAnsi" w:eastAsiaTheme="minorHAnsi" w:hAnsiTheme="minorHAnsi" w:cstheme="minorBidi"/>
          <w:b w:val="0"/>
        </w:rPr>
        <w:commentReference w:id="12"/>
      </w:r>
    </w:p>
    <w:p w:rsidR="00C36427" w:rsidRPr="00C36427" w:rsidRDefault="00C36427" w:rsidP="00C36427"/>
    <w:p w:rsidR="00C36427" w:rsidRDefault="00C36427" w:rsidP="00C36427">
      <w:pPr>
        <w:pStyle w:val="Ttulo2"/>
      </w:pPr>
      <w:bookmarkStart w:id="13" w:name="_Toc392433868"/>
      <w:r>
        <w:t>Tipos de pruebas:</w:t>
      </w:r>
      <w:bookmarkEnd w:id="10"/>
      <w:bookmarkEnd w:id="13"/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 xml:space="preserve">Exploratorio: </w:t>
      </w:r>
      <w:commentRangeStart w:id="14"/>
      <w:r>
        <w:t xml:space="preserve">se realizara una prueba informal de alguna </w:t>
      </w:r>
      <w:r w:rsidR="00B56594">
        <w:t xml:space="preserve">parte de </w:t>
      </w:r>
      <w:r>
        <w:t>funcionalidad</w:t>
      </w:r>
      <w:r w:rsidR="00B56594">
        <w:t xml:space="preserve"> en desarrollo</w:t>
      </w:r>
      <w:r>
        <w:t>.</w:t>
      </w:r>
      <w:commentRangeEnd w:id="14"/>
      <w:r w:rsidR="0075394F">
        <w:rPr>
          <w:rStyle w:val="Refdecomentario"/>
        </w:rPr>
        <w:commentReference w:id="14"/>
      </w:r>
      <w:bookmarkStart w:id="15" w:name="_GoBack"/>
      <w:bookmarkEnd w:id="15"/>
    </w:p>
    <w:p w:rsidR="00C36427" w:rsidRDefault="00B56594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Sistema:</w:t>
      </w:r>
      <w:r w:rsidR="00C36427">
        <w:t xml:space="preserve"> se </w:t>
      </w:r>
      <w:r w:rsidR="00C42446">
        <w:t xml:space="preserve">ejecutarán </w:t>
      </w:r>
      <w:r w:rsidR="00C36427">
        <w:t xml:space="preserve">todos los </w:t>
      </w:r>
      <w:r>
        <w:t>casos de prueba</w:t>
      </w:r>
      <w:r w:rsidR="00C36427">
        <w:t xml:space="preserve"> asociados a la historia.</w:t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 xml:space="preserve">Regresión: se </w:t>
      </w:r>
      <w:r w:rsidR="00C42446">
        <w:t xml:space="preserve">ejecutarán </w:t>
      </w:r>
      <w:r>
        <w:t xml:space="preserve">todos los </w:t>
      </w:r>
      <w:r w:rsidR="00B56594">
        <w:t>casos de prueba</w:t>
      </w:r>
      <w:r>
        <w:t xml:space="preserve"> asociados a </w:t>
      </w:r>
      <w:r w:rsidR="00B56594">
        <w:t xml:space="preserve">las historias que pertenecen </w:t>
      </w:r>
      <w:commentRangeStart w:id="16"/>
      <w:r w:rsidR="00B56594">
        <w:t xml:space="preserve">a un </w:t>
      </w:r>
      <w:proofErr w:type="spellStart"/>
      <w:r>
        <w:t>release</w:t>
      </w:r>
      <w:proofErr w:type="spellEnd"/>
      <w:r>
        <w:t xml:space="preserve"> </w:t>
      </w:r>
      <w:r w:rsidR="00B56594">
        <w:t>en particular</w:t>
      </w:r>
      <w:r>
        <w:t>.</w:t>
      </w:r>
      <w:commentRangeEnd w:id="16"/>
      <w:r w:rsidR="0075394F">
        <w:rPr>
          <w:rStyle w:val="Refdecomentario"/>
        </w:rPr>
        <w:commentReference w:id="16"/>
      </w:r>
    </w:p>
    <w:p w:rsidR="00C36427" w:rsidRDefault="00C36427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San</w:t>
      </w:r>
      <w:r w:rsidR="00B56594">
        <w:t xml:space="preserve">idad: se </w:t>
      </w:r>
      <w:r w:rsidR="00C42446">
        <w:t xml:space="preserve">ejecutarán </w:t>
      </w:r>
      <w:r w:rsidR="00B56594">
        <w:t>todos los casos de prueba automatizados</w:t>
      </w:r>
      <w:r>
        <w:t xml:space="preserve"> </w:t>
      </w:r>
      <w:r w:rsidR="00B56594">
        <w:t>que se encuentren vigentes</w:t>
      </w:r>
      <w:r>
        <w:t>.</w:t>
      </w:r>
    </w:p>
    <w:p w:rsidR="00C36427" w:rsidRDefault="00B56594" w:rsidP="00C36427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Regresión total</w:t>
      </w:r>
      <w:r w:rsidR="00C36427">
        <w:t xml:space="preserve">: se </w:t>
      </w:r>
      <w:r w:rsidR="00C42446">
        <w:t xml:space="preserve">ejecutarán </w:t>
      </w:r>
      <w:r w:rsidR="00C36427">
        <w:t xml:space="preserve">todos los </w:t>
      </w:r>
      <w:r>
        <w:t>casos de prueba</w:t>
      </w:r>
      <w:r w:rsidR="00C36427">
        <w:t xml:space="preserve"> vigentes del producto.</w:t>
      </w:r>
    </w:p>
    <w:p w:rsidR="00C36427" w:rsidRDefault="00C36427" w:rsidP="00C36427">
      <w:pPr>
        <w:spacing w:before="0" w:after="200" w:line="276" w:lineRule="auto"/>
        <w:jc w:val="left"/>
      </w:pPr>
    </w:p>
    <w:p w:rsidR="00C36427" w:rsidRDefault="00C36427" w:rsidP="00C36427">
      <w:pPr>
        <w:pStyle w:val="Ttulo2"/>
      </w:pPr>
      <w:bookmarkStart w:id="17" w:name="_Toc388812162"/>
      <w:bookmarkStart w:id="18" w:name="_Toc392433869"/>
      <w:commentRangeStart w:id="19"/>
      <w:r>
        <w:t>Tiempo de ejecución de los distintos tipos de pruebas:</w:t>
      </w:r>
      <w:bookmarkEnd w:id="17"/>
      <w:bookmarkEnd w:id="18"/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realizaran pruebas exploratorias al finalizar la codificación de alguna</w:t>
      </w:r>
      <w:r w:rsidR="00B56594">
        <w:t xml:space="preserve"> parte de </w:t>
      </w:r>
      <w:r>
        <w:t xml:space="preserve"> funcionalidad del producto.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 xml:space="preserve">Se realizarán pruebas de </w:t>
      </w:r>
      <w:r w:rsidR="00B56594">
        <w:t>sistema cuando la historia en desarrollo haya sido codificada en su totalidad</w:t>
      </w:r>
      <w:r>
        <w:t>, se espera un PFR de 100%</w:t>
      </w:r>
      <w:r w:rsidR="00B56594">
        <w:t xml:space="preserve"> para considerar la historia como terminada</w:t>
      </w:r>
      <w:r>
        <w:t>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Se realizarán pruebas de regresión</w:t>
      </w:r>
      <w:r w:rsidR="00B56594">
        <w:t xml:space="preserve"> cuando se hayan terminado todas las historias de un </w:t>
      </w:r>
      <w:proofErr w:type="spellStart"/>
      <w:r w:rsidR="00B56594">
        <w:t>release</w:t>
      </w:r>
      <w:proofErr w:type="spellEnd"/>
      <w:r>
        <w:t>, se espera una PFR de 100%</w:t>
      </w:r>
      <w:r w:rsidR="00B56594">
        <w:t xml:space="preserve"> para la entrega del </w:t>
      </w:r>
      <w:proofErr w:type="spellStart"/>
      <w:r w:rsidR="00B56594">
        <w:t>release</w:t>
      </w:r>
      <w:proofErr w:type="spellEnd"/>
      <w:r>
        <w:t>.</w:t>
      </w:r>
    </w:p>
    <w:p w:rsid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 xml:space="preserve">Se realizarán pruebas de sanidad </w:t>
      </w:r>
      <w:r w:rsidR="000D641D">
        <w:t xml:space="preserve">cuando se hayan terminado todas las historias de un </w:t>
      </w:r>
      <w:proofErr w:type="spellStart"/>
      <w:r w:rsidR="000D641D">
        <w:t>release</w:t>
      </w:r>
      <w:proofErr w:type="spellEnd"/>
      <w:r w:rsidR="000D641D">
        <w:t xml:space="preserve">, se espera una PFR de 100% para la entrega del </w:t>
      </w:r>
      <w:proofErr w:type="spellStart"/>
      <w:r w:rsidR="000D641D">
        <w:t>release</w:t>
      </w:r>
      <w:proofErr w:type="spellEnd"/>
      <w:r w:rsidR="000D641D">
        <w:t>.</w:t>
      </w:r>
    </w:p>
    <w:p w:rsidR="00C36427" w:rsidRPr="00C36427" w:rsidRDefault="00C36427" w:rsidP="00C36427">
      <w:pPr>
        <w:pStyle w:val="Prrafodelista"/>
        <w:numPr>
          <w:ilvl w:val="0"/>
          <w:numId w:val="3"/>
        </w:numPr>
        <w:spacing w:before="0" w:after="200" w:line="276" w:lineRule="auto"/>
        <w:jc w:val="left"/>
        <w:rPr>
          <w:color w:val="FF0000"/>
        </w:rPr>
      </w:pPr>
      <w:r>
        <w:t xml:space="preserve">Se realizarán pruebas de </w:t>
      </w:r>
      <w:r w:rsidR="000D641D">
        <w:t xml:space="preserve">regresión total cuando el </w:t>
      </w:r>
      <w:proofErr w:type="spellStart"/>
      <w:r w:rsidR="000D641D">
        <w:t>release</w:t>
      </w:r>
      <w:proofErr w:type="spellEnd"/>
      <w:r w:rsidR="000D641D">
        <w:t xml:space="preserve"> a entregar signifique un incremento en la </w:t>
      </w:r>
      <w:r w:rsidR="00F014CD">
        <w:t>versión</w:t>
      </w:r>
      <w:r w:rsidR="000D641D">
        <w:t xml:space="preserve"> del producto en</w:t>
      </w:r>
      <w:r w:rsidR="00F014CD">
        <w:t xml:space="preserve"> </w:t>
      </w:r>
      <w:r w:rsidR="00C42446">
        <w:t xml:space="preserve">el primer número de la </w:t>
      </w:r>
      <w:proofErr w:type="spellStart"/>
      <w:r w:rsidR="00C42446">
        <w:t>version</w:t>
      </w:r>
      <w:proofErr w:type="spellEnd"/>
      <w:r w:rsidR="00C42446">
        <w:t>.</w:t>
      </w:r>
      <w:commentRangeEnd w:id="19"/>
      <w:r w:rsidR="0075394F">
        <w:rPr>
          <w:rStyle w:val="Refdecomentario"/>
        </w:rPr>
        <w:commentReference w:id="19"/>
      </w:r>
    </w:p>
    <w:p w:rsidR="00C36427" w:rsidRPr="00C36427" w:rsidRDefault="00C36427" w:rsidP="00C36427">
      <w:pPr>
        <w:spacing w:before="0" w:after="200" w:line="276" w:lineRule="auto"/>
        <w:jc w:val="left"/>
        <w:rPr>
          <w:color w:val="FF0000"/>
        </w:rPr>
      </w:pPr>
    </w:p>
    <w:p w:rsidR="00C36427" w:rsidRDefault="00C36427" w:rsidP="007B72D1">
      <w:pPr>
        <w:pStyle w:val="Ttulo1"/>
      </w:pPr>
      <w:bookmarkStart w:id="20" w:name="_Toc388812163"/>
      <w:bookmarkStart w:id="21" w:name="_Toc392433870"/>
      <w:commentRangeStart w:id="22"/>
      <w:r>
        <w:t>Acrónimos</w:t>
      </w:r>
      <w:bookmarkEnd w:id="20"/>
      <w:bookmarkEnd w:id="21"/>
    </w:p>
    <w:p w:rsidR="00C36427" w:rsidRPr="007B72D1" w:rsidRDefault="00C36427" w:rsidP="00C36427">
      <w:pPr>
        <w:pStyle w:val="Prrafodelista"/>
        <w:numPr>
          <w:ilvl w:val="0"/>
          <w:numId w:val="4"/>
        </w:numPr>
        <w:spacing w:before="0" w:after="200" w:line="276" w:lineRule="auto"/>
        <w:jc w:val="left"/>
        <w:rPr>
          <w:color w:val="FF0000"/>
        </w:rPr>
      </w:pPr>
      <w:r>
        <w:t xml:space="preserve">PFR: </w:t>
      </w:r>
      <w:proofErr w:type="spellStart"/>
      <w:r>
        <w:t>Passed</w:t>
      </w:r>
      <w:proofErr w:type="spellEnd"/>
      <w:r w:rsidR="00C42446">
        <w:t xml:space="preserve"> </w:t>
      </w:r>
      <w:proofErr w:type="spellStart"/>
      <w:r>
        <w:t>Fail</w:t>
      </w:r>
      <w:proofErr w:type="spellEnd"/>
      <w:r>
        <w:t xml:space="preserve"> Ratio, proporción, expresada en porcentaje, de la cantidad de </w:t>
      </w:r>
      <w:r w:rsidR="00C42446">
        <w:t>casos de pruebe</w:t>
      </w:r>
      <w:r>
        <w:t xml:space="preserve"> que pasaron sobre la cantidad de </w:t>
      </w:r>
      <w:r w:rsidR="00C42446">
        <w:t>casos de prueba</w:t>
      </w:r>
      <w:r>
        <w:t xml:space="preserve"> ejecutados.</w:t>
      </w:r>
    </w:p>
    <w:p w:rsidR="00060D43" w:rsidRDefault="007B72D1" w:rsidP="007B72D1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Caso de prueba: conjunto de pasos a seguir, que tienen asociados resultados esperados, más un resultado final esperado, el cual si es alcanzado al final de la ejecución será considerado como pasado.</w:t>
      </w:r>
      <w:commentRangeEnd w:id="22"/>
      <w:r w:rsidR="0075394F">
        <w:rPr>
          <w:rStyle w:val="Refdecomentario"/>
        </w:rPr>
        <w:commentReference w:id="22"/>
      </w:r>
    </w:p>
    <w:sectPr w:rsidR="00060D43" w:rsidSect="00060D43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Ezequiel Bär Coch" w:date="2014-07-06T20:39:00Z" w:initials="EBC">
    <w:p w:rsidR="0075394F" w:rsidRDefault="0075394F">
      <w:pPr>
        <w:pStyle w:val="Textocomentario"/>
      </w:pPr>
      <w:r>
        <w:rPr>
          <w:rStyle w:val="Refdecomentario"/>
        </w:rPr>
        <w:annotationRef/>
      </w:r>
      <w:r>
        <w:t>Se debe dar formato de justificado al documento. Y también encabezado. También pasarle el corrector ortográfico.</w:t>
      </w:r>
    </w:p>
  </w:comment>
  <w:comment w:id="12" w:author="Ezequiel Bär Coch" w:date="2014-07-06T20:31:00Z" w:initials="EBC">
    <w:p w:rsidR="0075394F" w:rsidRDefault="0075394F">
      <w:pPr>
        <w:pStyle w:val="Textocomentario"/>
      </w:pPr>
      <w:r>
        <w:rPr>
          <w:rStyle w:val="Refdecomentario"/>
        </w:rPr>
        <w:annotationRef/>
      </w:r>
      <w:r>
        <w:t>Debería haber como una introducción que hable sobre qué trata el documento por más trivial que sea. Aclarando porqué se hace y la importancia de hacerlas.</w:t>
      </w:r>
    </w:p>
  </w:comment>
  <w:comment w:id="14" w:author="Ezequiel Bär Coch" w:date="2014-07-06T20:32:00Z" w:initials="EBC">
    <w:p w:rsidR="0075394F" w:rsidRDefault="0075394F">
      <w:pPr>
        <w:pStyle w:val="Textocomentario"/>
      </w:pPr>
      <w:r>
        <w:rPr>
          <w:rStyle w:val="Refdecomentario"/>
        </w:rPr>
        <w:annotationRef/>
      </w:r>
      <w:r>
        <w:t xml:space="preserve">“De alguna parte” queda como sobreentendido. Debería decirse “se llevará a cabo pruebas exploratorias que abarquen el curso normal, un alternativo asociados a un grupo de historias a definir según el avance y alcance que tenga el test exploratorio. </w:t>
      </w:r>
    </w:p>
    <w:p w:rsidR="0075394F" w:rsidRDefault="0075394F">
      <w:pPr>
        <w:pStyle w:val="Textocomentario"/>
      </w:pPr>
    </w:p>
  </w:comment>
  <w:comment w:id="16" w:author="Ezequiel Bär Coch" w:date="2014-07-06T20:34:00Z" w:initials="EBC">
    <w:p w:rsidR="0075394F" w:rsidRDefault="0075394F">
      <w:pPr>
        <w:pStyle w:val="Textocomentario"/>
      </w:pPr>
      <w:r>
        <w:rPr>
          <w:rStyle w:val="Refdecomentario"/>
        </w:rPr>
        <w:annotationRef/>
      </w:r>
      <w:r>
        <w:t xml:space="preserve">Sabemos los </w:t>
      </w:r>
      <w:proofErr w:type="spellStart"/>
      <w:r>
        <w:t>releases</w:t>
      </w:r>
      <w:proofErr w:type="spellEnd"/>
      <w:r>
        <w:t xml:space="preserve"> que hemos estimado.. por ello debería definirse, estas pruebas según calendarización que hemos propuesto. </w:t>
      </w:r>
      <w:proofErr w:type="spellStart"/>
      <w:r>
        <w:t>Ej</w:t>
      </w:r>
      <w:proofErr w:type="spellEnd"/>
      <w:r>
        <w:t>: “x “semanas antes a entregar el reléase. De la fecha XX/XX/XXXX</w:t>
      </w:r>
    </w:p>
  </w:comment>
  <w:comment w:id="19" w:author="Ezequiel Bär Coch" w:date="2014-07-06T20:38:00Z" w:initials="EBC">
    <w:p w:rsidR="0075394F" w:rsidRDefault="0075394F">
      <w:pPr>
        <w:pStyle w:val="Textocomentario"/>
      </w:pPr>
      <w:r>
        <w:rPr>
          <w:rStyle w:val="Refdecomentario"/>
        </w:rPr>
        <w:annotationRef/>
      </w:r>
      <w:r>
        <w:t xml:space="preserve">Creo que deberíamos ser un poquito más exigentes con respecto a esto. Por ejemplo se me ocurre que se realizarán los test cases en planillas Excel adjuntas, como estará compuesto el equipo de </w:t>
      </w:r>
      <w:proofErr w:type="spellStart"/>
      <w:r>
        <w:t>testing</w:t>
      </w:r>
      <w:proofErr w:type="spellEnd"/>
      <w:r>
        <w:t xml:space="preserve">: 2 integrantes, ambos ejecutarán, cuándo se ejecutarán. Qué reportes emitirán la ejecución, debería hacerse un log de test cases que a lo largo de los </w:t>
      </w:r>
      <w:proofErr w:type="spellStart"/>
      <w:r>
        <w:t>sprints</w:t>
      </w:r>
      <w:proofErr w:type="spellEnd"/>
      <w:r>
        <w:t xml:space="preserve"> se realicen la ejecución de los nuevos test  cases </w:t>
      </w:r>
      <w:proofErr w:type="spellStart"/>
      <w:r>
        <w:t>asi</w:t>
      </w:r>
      <w:proofErr w:type="spellEnd"/>
      <w:r>
        <w:t xml:space="preserve"> como también correr los test cases que hayan pasado en el sprint anterior, para mantener la consistencia del producto.</w:t>
      </w:r>
    </w:p>
  </w:comment>
  <w:comment w:id="22" w:author="Ezequiel Bär Coch" w:date="2014-07-06T20:35:00Z" w:initials="EBC">
    <w:p w:rsidR="0075394F" w:rsidRDefault="0075394F">
      <w:pPr>
        <w:pStyle w:val="Textocomentario"/>
      </w:pPr>
      <w:r>
        <w:rPr>
          <w:rStyle w:val="Refdecomentario"/>
        </w:rPr>
        <w:annotationRef/>
      </w:r>
      <w:r>
        <w:t>Esta parte va al principio del documento, creo que debería estar luego del índice o introducción.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8F" w:rsidRDefault="003A088F" w:rsidP="00060D43">
      <w:pPr>
        <w:spacing w:before="0" w:after="0"/>
      </w:pPr>
      <w:r>
        <w:separator/>
      </w:r>
    </w:p>
  </w:endnote>
  <w:endnote w:type="continuationSeparator" w:id="0">
    <w:p w:rsidR="003A088F" w:rsidRDefault="003A088F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Pr="00C36427" w:rsidRDefault="00060D43" w:rsidP="00C36427">
        <w:pPr>
          <w:pStyle w:val="Piedepgina"/>
          <w:jc w:val="right"/>
        </w:pPr>
        <w:r>
          <w:t xml:space="preserve">Plan de </w:t>
        </w:r>
        <w:r w:rsidR="00C36427">
          <w:t>Testing</w:t>
        </w:r>
        <w:r>
          <w:t>|</w:t>
        </w:r>
        <w:r w:rsidR="0047440C">
          <w:fldChar w:fldCharType="begin"/>
        </w:r>
        <w:r>
          <w:instrText xml:space="preserve"> PAGE   \* MERGEFORMAT </w:instrText>
        </w:r>
        <w:r w:rsidR="0047440C">
          <w:fldChar w:fldCharType="separate"/>
        </w:r>
        <w:r w:rsidR="0075394F">
          <w:rPr>
            <w:noProof/>
          </w:rPr>
          <w:t>4</w:t>
        </w:r>
        <w:r w:rsidR="0047440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8F" w:rsidRDefault="003A088F" w:rsidP="00060D43">
      <w:pPr>
        <w:spacing w:before="0" w:after="0"/>
      </w:pPr>
      <w:r>
        <w:separator/>
      </w:r>
    </w:p>
  </w:footnote>
  <w:footnote w:type="continuationSeparator" w:id="0">
    <w:p w:rsidR="003A088F" w:rsidRDefault="003A088F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91C"/>
    <w:multiLevelType w:val="hybridMultilevel"/>
    <w:tmpl w:val="4DA2A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144"/>
    <w:multiLevelType w:val="hybridMultilevel"/>
    <w:tmpl w:val="E8467FB8"/>
    <w:lvl w:ilvl="0" w:tplc="439C0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D624E"/>
    <w:multiLevelType w:val="hybridMultilevel"/>
    <w:tmpl w:val="C6E4A39A"/>
    <w:lvl w:ilvl="0" w:tplc="C2D05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427"/>
    <w:rsid w:val="00060D43"/>
    <w:rsid w:val="000D5C74"/>
    <w:rsid w:val="000D641D"/>
    <w:rsid w:val="001D6A1B"/>
    <w:rsid w:val="00385501"/>
    <w:rsid w:val="003A088F"/>
    <w:rsid w:val="0047440C"/>
    <w:rsid w:val="005C2B02"/>
    <w:rsid w:val="006F7410"/>
    <w:rsid w:val="0075394F"/>
    <w:rsid w:val="007A5F61"/>
    <w:rsid w:val="007B72D1"/>
    <w:rsid w:val="00934C85"/>
    <w:rsid w:val="00B56594"/>
    <w:rsid w:val="00BD4372"/>
    <w:rsid w:val="00C36427"/>
    <w:rsid w:val="00C42446"/>
    <w:rsid w:val="00C609FF"/>
    <w:rsid w:val="00C87FC4"/>
    <w:rsid w:val="00CC0161"/>
    <w:rsid w:val="00D17ECF"/>
    <w:rsid w:val="00F014CD"/>
    <w:rsid w:val="00FC4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59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594"/>
    <w:rPr>
      <w:rFonts w:ascii="Tahoma" w:hAnsi="Tahoma" w:cs="Tahoma"/>
      <w:sz w:val="16"/>
      <w:szCs w:val="16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7539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5394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5394F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39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394F"/>
    <w:rPr>
      <w:b/>
      <w:bCs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115B647BAC4F53851FF7E1DF378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DDF4-95E8-49AA-85CD-5074F1F37B65}"/>
      </w:docPartPr>
      <w:docPartBody>
        <w:p w:rsidR="00464647" w:rsidRDefault="00E871B0">
          <w:pPr>
            <w:pStyle w:val="A1115B647BAC4F53851FF7E1DF378304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C32C11560354BD780795384363CA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F9BC2-223F-4719-ADB3-C7458FB4FB40}"/>
      </w:docPartPr>
      <w:docPartBody>
        <w:p w:rsidR="00464647" w:rsidRDefault="00E871B0">
          <w:pPr>
            <w:pStyle w:val="0C32C11560354BD780795384363CAA13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71B0"/>
    <w:rsid w:val="00464647"/>
    <w:rsid w:val="00D35518"/>
    <w:rsid w:val="00E80AC2"/>
    <w:rsid w:val="00E871B0"/>
    <w:rsid w:val="00F91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115B647BAC4F53851FF7E1DF378304">
    <w:name w:val="A1115B647BAC4F53851FF7E1DF378304"/>
    <w:rsid w:val="00D35518"/>
  </w:style>
  <w:style w:type="paragraph" w:customStyle="1" w:styleId="0C32C11560354BD780795384363CAA13">
    <w:name w:val="0C32C11560354BD780795384363CAA13"/>
    <w:rsid w:val="00D355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El documento describe el Plan de Testing que se llevara a cabo en el desarrollo del producto Geo Parking.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Parking-PLANTILLA-DOCUMENTOS.dotx</Template>
  <TotalTime>44</TotalTime>
  <Pages>4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Testing</vt:lpstr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Testing</dc:title>
  <dc:subject/>
  <dc:creator>Marcos Barrera</dc:creator>
  <cp:keywords/>
  <dc:description/>
  <cp:lastModifiedBy>Ezequiel Bär Coch</cp:lastModifiedBy>
  <cp:revision>9</cp:revision>
  <dcterms:created xsi:type="dcterms:W3CDTF">2014-06-19T02:09:00Z</dcterms:created>
  <dcterms:modified xsi:type="dcterms:W3CDTF">2014-07-06T23:39:00Z</dcterms:modified>
</cp:coreProperties>
</file>