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Ttulo"/>
        <w:keepNext/>
        <w:keepLines/>
        <w:widowControl/>
        <w:contextualSpacing w:val="0"/>
      </w:pPr>
      <w:bookmarkStart w:id="0" w:name="h.3jqbrqnuf6n6" w:colFirst="0" w:colLast="0"/>
      <w:bookmarkEnd w:id="0"/>
      <w:r>
        <w:t>”</w:t>
      </w:r>
      <w:proofErr w:type="spellStart"/>
      <w:r>
        <w:t>Geo</w:t>
      </w:r>
      <w:proofErr w:type="spellEnd"/>
      <w:r>
        <w:t xml:space="preserve"> Parking” </w:t>
      </w:r>
    </w:p>
    <w:p w:rsidR="00951584" w:rsidRDefault="009F6575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 xml:space="preserve">SPRINT </w:t>
      </w:r>
      <w:proofErr w:type="gramStart"/>
      <w:r>
        <w:t>2</w:t>
      </w:r>
      <w:r w:rsidR="00335904">
        <w:t xml:space="preserve"> :</w:t>
      </w:r>
      <w:proofErr w:type="gramEnd"/>
      <w:r w:rsidR="00335904">
        <w:t xml:space="preserve"> </w:t>
      </w:r>
      <w:proofErr w:type="spellStart"/>
      <w:r w:rsidR="00335904">
        <w:t>Retrospective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9F6575">
        <w:t>29/05/2014 - 12/06/2014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:</w:t>
      </w:r>
      <w:bookmarkStart w:id="2" w:name="_GoBack"/>
      <w:bookmarkEnd w:id="2"/>
      <w:r w:rsidR="009F6575">
        <w:t xml:space="preserve"> Ignacio</w:t>
      </w:r>
    </w:p>
    <w:p w:rsidR="00951584" w:rsidRDefault="00335904">
      <w:pPr>
        <w:pStyle w:val="Ttulo5"/>
        <w:spacing w:before="220" w:after="40"/>
        <w:contextualSpacing w:val="0"/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951584" w:rsidRDefault="009F6575">
      <w:pPr>
        <w:pStyle w:val="Ttulo5"/>
        <w:spacing w:before="220" w:after="40"/>
        <w:contextualSpacing w:val="0"/>
      </w:pPr>
      <w:bookmarkStart w:id="4" w:name="h.745gfxo5gyw0" w:colFirst="0" w:colLast="0"/>
      <w:bookmarkEnd w:id="4"/>
      <w:r>
        <w:rPr>
          <w:rFonts w:ascii="Arial" w:eastAsia="Arial" w:hAnsi="Arial" w:cs="Arial"/>
          <w:b/>
          <w:color w:val="000000"/>
          <w:sz w:val="20"/>
        </w:rPr>
        <w:t>¿Qué hicimos mal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9F6575" w:rsidRDefault="009F6575">
      <w:pPr>
        <w:pStyle w:val="Ttulo5"/>
        <w:spacing w:before="220" w:after="40"/>
        <w:contextualSpacing w:val="0"/>
        <w:rPr>
          <w:rFonts w:ascii="Arial" w:eastAsia="Arial" w:hAnsi="Arial" w:cs="Arial"/>
          <w:color w:val="000000"/>
          <w:sz w:val="20"/>
        </w:rPr>
      </w:pPr>
      <w:bookmarkStart w:id="5" w:name="h.cv3o9wgnwhmb" w:colFirst="0" w:colLast="0"/>
      <w:bookmarkEnd w:id="5"/>
      <w:r w:rsidRPr="009F6575">
        <w:rPr>
          <w:rFonts w:ascii="Arial" w:eastAsia="Arial" w:hAnsi="Arial" w:cs="Arial"/>
          <w:color w:val="000000"/>
          <w:sz w:val="20"/>
        </w:rPr>
        <w:t>-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9F6575">
        <w:rPr>
          <w:rFonts w:ascii="Arial" w:eastAsia="Arial" w:hAnsi="Arial" w:cs="Arial"/>
          <w:color w:val="000000"/>
        </w:rPr>
        <w:t>Falta de compromiso.</w:t>
      </w:r>
    </w:p>
    <w:p w:rsidR="009F6575" w:rsidRDefault="009F6575" w:rsidP="009F6575">
      <w:r>
        <w:t>- Malas estimaciones.</w:t>
      </w:r>
    </w:p>
    <w:p w:rsidR="009F6575" w:rsidRDefault="009F6575" w:rsidP="009F6575">
      <w:r>
        <w:t>- Poca comunicación.</w:t>
      </w:r>
    </w:p>
    <w:p w:rsidR="009F6575" w:rsidRDefault="009F6575" w:rsidP="009F6575">
      <w:r>
        <w:t>- No priorizamos actividades.</w:t>
      </w:r>
    </w:p>
    <w:p w:rsidR="00951584" w:rsidRDefault="00335904">
      <w:pPr>
        <w:pStyle w:val="Ttulo5"/>
        <w:spacing w:before="220" w:after="40"/>
        <w:contextualSpacing w:val="0"/>
      </w:pPr>
      <w:commentRangeStart w:id="6"/>
      <w:r>
        <w:rPr>
          <w:rFonts w:ascii="Arial" w:eastAsia="Arial" w:hAnsi="Arial" w:cs="Arial"/>
          <w:b/>
          <w:color w:val="000000"/>
          <w:sz w:val="20"/>
        </w:rPr>
        <w:t xml:space="preserve">¿Qué deberíamos </w:t>
      </w:r>
      <w:r w:rsidR="009F6575">
        <w:rPr>
          <w:rFonts w:ascii="Arial" w:eastAsia="Arial" w:hAnsi="Arial" w:cs="Arial"/>
          <w:b/>
          <w:color w:val="000000"/>
          <w:sz w:val="20"/>
        </w:rPr>
        <w:t>mejorar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F6575" w:rsidRDefault="009F6575" w:rsidP="009F6575">
      <w:pPr>
        <w:pStyle w:val="Prrafodelista"/>
        <w:numPr>
          <w:ilvl w:val="0"/>
          <w:numId w:val="3"/>
        </w:numPr>
        <w:contextualSpacing w:val="0"/>
      </w:pPr>
      <w:bookmarkStart w:id="7" w:name="h.c5mu943q5uvo" w:colFirst="0" w:colLast="0"/>
      <w:bookmarkEnd w:id="7"/>
      <w:r>
        <w:t>Comunicar avance diario.</w:t>
      </w:r>
    </w:p>
    <w:p w:rsidR="009F6575" w:rsidRDefault="009F6575" w:rsidP="009F6575">
      <w:pPr>
        <w:pStyle w:val="Prrafodelista"/>
        <w:numPr>
          <w:ilvl w:val="0"/>
          <w:numId w:val="3"/>
        </w:numPr>
        <w:contextualSpacing w:val="0"/>
      </w:pPr>
      <w:r>
        <w:t>No comprometerse si no se puede.</w:t>
      </w:r>
    </w:p>
    <w:p w:rsidR="009F6575" w:rsidRDefault="009F6575" w:rsidP="009F6575">
      <w:pPr>
        <w:pStyle w:val="Prrafodelista"/>
        <w:numPr>
          <w:ilvl w:val="0"/>
          <w:numId w:val="3"/>
        </w:numPr>
        <w:contextualSpacing w:val="0"/>
      </w:pPr>
      <w:r>
        <w:t>Priorizar las actividades.</w:t>
      </w:r>
    </w:p>
    <w:p w:rsidR="009F6575" w:rsidRDefault="009F6575" w:rsidP="009F6575">
      <w:pPr>
        <w:pStyle w:val="Prrafodelista"/>
        <w:numPr>
          <w:ilvl w:val="0"/>
          <w:numId w:val="3"/>
        </w:numPr>
        <w:contextualSpacing w:val="0"/>
      </w:pPr>
      <w:r>
        <w:t>Darle orden a las actividades.</w:t>
      </w:r>
    </w:p>
    <w:commentRangeEnd w:id="6"/>
    <w:p w:rsidR="00951584" w:rsidRDefault="001B0109">
      <w:pPr>
        <w:contextualSpacing w:val="0"/>
      </w:pPr>
      <w:r>
        <w:rPr>
          <w:rStyle w:val="Refdecomentario"/>
        </w:rPr>
        <w:commentReference w:id="6"/>
      </w:r>
    </w:p>
    <w:sectPr w:rsidR="00951584" w:rsidSect="00E03AD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Natalia Jaime" w:date="2014-06-24T17:45:00Z" w:initials="NJ">
    <w:p w:rsidR="001B0109" w:rsidRDefault="001B0109">
      <w:pPr>
        <w:pStyle w:val="Textocomentario"/>
      </w:pPr>
      <w:r>
        <w:rPr>
          <w:rStyle w:val="Refdecomentario"/>
        </w:rPr>
        <w:annotationRef/>
      </w:r>
      <w:proofErr w:type="spellStart"/>
      <w:r>
        <w:t>Como</w:t>
      </w:r>
      <w:proofErr w:type="spellEnd"/>
      <w:r>
        <w:t>?</w:t>
      </w:r>
    </w:p>
    <w:p w:rsidR="001B0109" w:rsidRDefault="001B0109">
      <w:pPr>
        <w:pStyle w:val="Textocomentario"/>
      </w:pPr>
      <w:r>
        <w:t xml:space="preserve">Instrumentar </w:t>
      </w:r>
      <w:proofErr w:type="spellStart"/>
      <w:r>
        <w:t>el como</w:t>
      </w:r>
      <w:proofErr w:type="spellEnd"/>
      <w:r>
        <w:t xml:space="preserve"> mejorar  concretamente para luego poder controlar y medir.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C204A"/>
    <w:multiLevelType w:val="hybridMultilevel"/>
    <w:tmpl w:val="B74C83E6"/>
    <w:lvl w:ilvl="0" w:tplc="54BC11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A1711"/>
    <w:multiLevelType w:val="hybridMultilevel"/>
    <w:tmpl w:val="E2264D22"/>
    <w:lvl w:ilvl="0" w:tplc="BC5827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56854"/>
    <w:multiLevelType w:val="hybridMultilevel"/>
    <w:tmpl w:val="818C6A96"/>
    <w:lvl w:ilvl="0" w:tplc="6CD6EF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51584"/>
    <w:rsid w:val="001B0109"/>
    <w:rsid w:val="00335904"/>
    <w:rsid w:val="00951584"/>
    <w:rsid w:val="009F6575"/>
    <w:rsid w:val="00DC25ED"/>
    <w:rsid w:val="00E03AD8"/>
    <w:rsid w:val="00EE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AD8"/>
  </w:style>
  <w:style w:type="paragraph" w:styleId="Ttulo1">
    <w:name w:val="heading 1"/>
    <w:basedOn w:val="Normal"/>
    <w:next w:val="Normal"/>
    <w:rsid w:val="00E03AD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E03AD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E03AD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E03AD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03AD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03AD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03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03AD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E03AD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9F6575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1B01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0109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0109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01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010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326</Characters>
  <Application>Microsoft Office Word</Application>
  <DocSecurity>0</DocSecurity>
  <Lines>2</Lines>
  <Paragraphs>1</Paragraphs>
  <ScaleCrop>false</ScaleCrop>
  <Company>Toshiba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Leo</dc:creator>
  <cp:lastModifiedBy>Natalia Jaime</cp:lastModifiedBy>
  <cp:revision>3</cp:revision>
  <dcterms:created xsi:type="dcterms:W3CDTF">2014-06-24T15:37:00Z</dcterms:created>
  <dcterms:modified xsi:type="dcterms:W3CDTF">2014-06-24T20:45:00Z</dcterms:modified>
</cp:coreProperties>
</file>