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B4082" w14:textId="77777777" w:rsidR="00000000" w:rsidRDefault="001D5886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Machete de defensa — Proyecto Integrador HidroNova S.A.</w:t>
      </w:r>
    </w:p>
    <w:p w14:paraId="2BB695BE" w14:textId="77777777" w:rsidR="00000000" w:rsidRDefault="001D588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Ezequiel Bejarano · Redes de Computadoras · UNQ · Todos los datos están verificados contra el archivo </w:t>
      </w:r>
      <w:r>
        <w:rPr>
          <w:rFonts w:ascii="Calibri" w:hAnsi="Calibri" w:cs="Calibri"/>
          <w:b/>
          <w:bCs/>
          <w:sz w:val="22"/>
          <w:szCs w:val="22"/>
        </w:rPr>
        <w:t>tp integrador.pkt</w:t>
      </w:r>
      <w:r>
        <w:rPr>
          <w:rFonts w:ascii="Calibri" w:hAnsi="Calibri" w:cs="Calibri"/>
          <w:sz w:val="22"/>
          <w:szCs w:val="22"/>
        </w:rPr>
        <w:t xml:space="preserve"> (versión del 20/10/2026).</w:t>
      </w:r>
    </w:p>
    <w:p w14:paraId="169B74B1" w14:textId="77777777" w:rsidR="00000000" w:rsidRDefault="001D5886">
      <w:pPr>
        <w:shd w:val="clear" w:color="auto" w:fill="FFF2CC"/>
        <w:divId w:val="19683910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Importante:</w:t>
      </w:r>
      <w:r>
        <w:rPr>
          <w:rFonts w:ascii="Calibri" w:eastAsia="Times New Roman" w:hAnsi="Calibri" w:cs="Calibri"/>
          <w:sz w:val="22"/>
          <w:szCs w:val="22"/>
        </w:rPr>
        <w:t xml:space="preserve"> la "Resumen y guía de defensa" anterior tiene bien la teoría, pero varios números (redes de Jujuy </w:t>
      </w:r>
      <w:r>
        <w:rPr>
          <w:rFonts w:ascii="Calibri" w:eastAsia="Times New Roman" w:hAnsi="Calibri" w:cs="Calibri"/>
          <w:sz w:val="22"/>
          <w:szCs w:val="22"/>
        </w:rPr>
        <w:t xml:space="preserve">y Catamarca, enlaces /30, gateways de VLAN, usuarios de correo) </w:t>
      </w:r>
      <w:r>
        <w:rPr>
          <w:rFonts w:ascii="Calibri" w:eastAsia="Times New Roman" w:hAnsi="Calibri" w:cs="Calibri"/>
          <w:b/>
          <w:bCs/>
          <w:sz w:val="22"/>
          <w:szCs w:val="22"/>
        </w:rPr>
        <w:t>no coinciden con el .pkt</w:t>
      </w:r>
      <w:r>
        <w:rPr>
          <w:rFonts w:ascii="Calibri" w:eastAsia="Times New Roman" w:hAnsi="Calibri" w:cs="Calibri"/>
          <w:sz w:val="22"/>
          <w:szCs w:val="22"/>
        </w:rPr>
        <w:t>. Para cualquier número, usar este machete.</w:t>
      </w:r>
    </w:p>
    <w:p w14:paraId="64D85588" w14:textId="77777777" w:rsidR="00000000" w:rsidRDefault="001D5886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Antes de exponer (5 minutos antes)</w:t>
      </w:r>
    </w:p>
    <w:p w14:paraId="5A563B30" w14:textId="77777777" w:rsidR="00000000" w:rsidRDefault="001D588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Abrir </w:t>
      </w:r>
      <w:r>
        <w:rPr>
          <w:rFonts w:ascii="Calibri" w:eastAsia="Times New Roman" w:hAnsi="Calibri" w:cs="Calibri"/>
          <w:b/>
          <w:bCs/>
          <w:sz w:val="22"/>
          <w:szCs w:val="22"/>
        </w:rPr>
        <w:t>tp integrador.pkt</w:t>
      </w:r>
      <w:r>
        <w:rPr>
          <w:rFonts w:ascii="Calibri" w:eastAsia="Times New Roman" w:hAnsi="Calibri" w:cs="Calibri"/>
          <w:sz w:val="22"/>
          <w:szCs w:val="22"/>
        </w:rPr>
        <w:t xml:space="preserve"> y apretar </w:t>
      </w:r>
      <w:r>
        <w:rPr>
          <w:rFonts w:ascii="Calibri" w:eastAsia="Times New Roman" w:hAnsi="Calibri" w:cs="Calibri"/>
          <w:b/>
          <w:bCs/>
          <w:sz w:val="22"/>
          <w:szCs w:val="22"/>
        </w:rPr>
        <w:t>Fast Forward Time</w:t>
      </w:r>
      <w:r>
        <w:rPr>
          <w:rFonts w:ascii="Calibri" w:eastAsia="Times New Roman" w:hAnsi="Calibri" w:cs="Calibri"/>
          <w:sz w:val="22"/>
          <w:szCs w:val="22"/>
        </w:rPr>
        <w:t xml:space="preserve"> 3 o 4 veces (los switches tardan e</w:t>
      </w:r>
      <w:r>
        <w:rPr>
          <w:rFonts w:ascii="Calibri" w:eastAsia="Times New Roman" w:hAnsi="Calibri" w:cs="Calibri"/>
          <w:sz w:val="22"/>
          <w:szCs w:val="22"/>
        </w:rPr>
        <w:t>n habilitar puertos y el DHCP en repartir IPs).</w:t>
      </w:r>
    </w:p>
    <w:p w14:paraId="39299926" w14:textId="77777777" w:rsidR="00000000" w:rsidRDefault="001D588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Desde </w:t>
      </w:r>
      <w:r>
        <w:rPr>
          <w:rFonts w:ascii="Calibri" w:eastAsia="Times New Roman" w:hAnsi="Calibri" w:cs="Calibri"/>
          <w:b/>
          <w:bCs/>
          <w:sz w:val="22"/>
          <w:szCs w:val="22"/>
        </w:rPr>
        <w:t>PC3</w:t>
      </w:r>
      <w:r>
        <w:rPr>
          <w:rFonts w:ascii="Calibri" w:eastAsia="Times New Roman" w:hAnsi="Calibri" w:cs="Calibri"/>
          <w:sz w:val="22"/>
          <w:szCs w:val="22"/>
        </w:rPr>
        <w:t xml:space="preserve">: </w:t>
      </w:r>
      <w:r>
        <w:rPr>
          <w:rStyle w:val="CdigoHTML"/>
        </w:rPr>
        <w:t>ipconfig</w:t>
      </w:r>
      <w:r>
        <w:rPr>
          <w:rFonts w:ascii="Calibri" w:eastAsia="Times New Roman" w:hAnsi="Calibri" w:cs="Calibri"/>
          <w:sz w:val="22"/>
          <w:szCs w:val="22"/>
        </w:rPr>
        <w:t xml:space="preserve"> (que NO aparezca 169.254), </w:t>
      </w:r>
      <w:r>
        <w:rPr>
          <w:rStyle w:val="CdigoHTML"/>
        </w:rPr>
        <w:t>nslookup www.google.com</w:t>
      </w:r>
      <w:r>
        <w:rPr>
          <w:rFonts w:ascii="Calibri" w:eastAsia="Times New Roman" w:hAnsi="Calibri" w:cs="Calibri"/>
          <w:sz w:val="22"/>
          <w:szCs w:val="22"/>
        </w:rPr>
        <w:t xml:space="preserve"> y </w:t>
      </w:r>
      <w:r>
        <w:rPr>
          <w:rStyle w:val="CdigoHTML"/>
        </w:rPr>
        <w:t>ping 64.223.190.94</w:t>
      </w:r>
      <w:r>
        <w:rPr>
          <w:rFonts w:ascii="Calibri" w:eastAsia="Times New Roman" w:hAnsi="Calibri" w:cs="Calibri"/>
          <w:sz w:val="22"/>
          <w:szCs w:val="22"/>
        </w:rPr>
        <w:t>. Así la red queda "caliente" y en la demo responde al primer intento.</w:t>
      </w:r>
    </w:p>
    <w:p w14:paraId="0BE51230" w14:textId="77777777" w:rsidR="00000000" w:rsidRDefault="001D588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Recordar: el </w:t>
      </w:r>
      <w:r>
        <w:rPr>
          <w:rFonts w:ascii="Calibri" w:eastAsia="Times New Roman" w:hAnsi="Calibri" w:cs="Calibri"/>
          <w:b/>
          <w:bCs/>
          <w:sz w:val="22"/>
          <w:szCs w:val="22"/>
        </w:rPr>
        <w:t>primer ping casi siempre da "Requ</w:t>
      </w:r>
      <w:r>
        <w:rPr>
          <w:rFonts w:ascii="Calibri" w:eastAsia="Times New Roman" w:hAnsi="Calibri" w:cs="Calibri"/>
          <w:b/>
          <w:bCs/>
          <w:sz w:val="22"/>
          <w:szCs w:val="22"/>
        </w:rPr>
        <w:t>est timed out"</w:t>
      </w:r>
      <w:r>
        <w:rPr>
          <w:rFonts w:ascii="Calibri" w:eastAsia="Times New Roman" w:hAnsi="Calibri" w:cs="Calibri"/>
          <w:sz w:val="22"/>
          <w:szCs w:val="22"/>
        </w:rPr>
        <w:t xml:space="preserve"> (ARP aprendiendo MAC). Si pasa en vivo, decirlo con tranquilidad y repetir.</w:t>
      </w:r>
    </w:p>
    <w:p w14:paraId="6DF76492" w14:textId="77777777" w:rsidR="00000000" w:rsidRDefault="001D588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Escribir las IPs con cuidado: es </w:t>
      </w:r>
      <w:r>
        <w:rPr>
          <w:rFonts w:ascii="Calibri" w:eastAsia="Times New Roman" w:hAnsi="Calibri" w:cs="Calibri"/>
          <w:b/>
          <w:bCs/>
          <w:sz w:val="22"/>
          <w:szCs w:val="22"/>
        </w:rPr>
        <w:t>172</w:t>
      </w:r>
      <w:r>
        <w:rPr>
          <w:rFonts w:ascii="Calibri" w:eastAsia="Times New Roman" w:hAnsi="Calibri" w:cs="Calibri"/>
          <w:sz w:val="22"/>
          <w:szCs w:val="22"/>
        </w:rPr>
        <w:t>.29..., no 179.</w:t>
      </w:r>
    </w:p>
    <w:p w14:paraId="46DA2A87" w14:textId="77777777" w:rsidR="00000000" w:rsidRDefault="001D5886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Guion de la demo (en este orden)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"/>
        <w:gridCol w:w="1414"/>
        <w:gridCol w:w="5341"/>
        <w:gridCol w:w="2532"/>
      </w:tblGrid>
      <w:tr w:rsidR="00000000" w14:paraId="317D67C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A9E4FB1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663FA30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Qué muestro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481E8D1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Dónde / comando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6CD6A8D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Resultado esperado</w:t>
            </w:r>
          </w:p>
        </w:tc>
      </w:tr>
      <w:tr w:rsidR="00000000" w14:paraId="15CE436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3034537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F83157E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DHCP por VLAN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2DC3355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PC3 → </w:t>
            </w:r>
            <w:r>
              <w:rPr>
                <w:rStyle w:val="CdigoHTML"/>
              </w:rPr>
              <w:t>ipcon</w:t>
            </w:r>
            <w:r>
              <w:rPr>
                <w:rStyle w:val="CdigoHTML"/>
              </w:rPr>
              <w:t>fig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4A9EBF7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172.29.0.x, gw 172.29.0.1, DNS 172.29.0.2</w:t>
            </w:r>
          </w:p>
        </w:tc>
      </w:tr>
      <w:tr w:rsidR="00000000" w14:paraId="6E430EA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4FC29F2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8E201DA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Ruteo entre VLANs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16DF957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PC3 → </w:t>
            </w:r>
            <w:r>
              <w:rPr>
                <w:rStyle w:val="CdigoHTML"/>
              </w:rPr>
              <w:t>ping 172.29.1.130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(Printer2, VLAN 20)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3033CDF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Reply</w:t>
            </w:r>
          </w:p>
        </w:tc>
      </w:tr>
      <w:tr w:rsidR="00000000" w14:paraId="4FB562B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D96F09F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299BB49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Ruteo entre sedes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EB2A9DA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PC3 → </w:t>
            </w:r>
            <w:r>
              <w:rPr>
                <w:rStyle w:val="CdigoHTML"/>
              </w:rPr>
              <w:t>ping 192.168.145.4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(web Jujuy)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72ACADD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Reply</w:t>
            </w:r>
          </w:p>
        </w:tc>
      </w:tr>
      <w:tr w:rsidR="00000000" w14:paraId="3E1FF2D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C99E06C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643816D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DNS interno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6C9058B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PC3 → </w:t>
            </w:r>
            <w:r>
              <w:rPr>
                <w:rStyle w:val="CdigoHTML"/>
              </w:rPr>
              <w:t>nslookup www.hidronova.com.ar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8E68241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172.29.0.5</w:t>
            </w:r>
          </w:p>
        </w:tc>
      </w:tr>
      <w:tr w:rsidR="00000000" w14:paraId="3843750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AB52735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2AE000F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Delegación DNS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8451731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PC3 → </w:t>
            </w:r>
            <w:r>
              <w:rPr>
                <w:rStyle w:val="CdigoHTML"/>
              </w:rPr>
              <w:t>nslookup www.logistica.hidronova.com.ar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D97812C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192.168.145.4 (lo responde Jujuy)</w:t>
            </w:r>
          </w:p>
        </w:tc>
      </w:tr>
      <w:tr w:rsidR="00000000" w14:paraId="4A5303F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EEDC472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2960BA6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DNS de Internet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149CF05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PC3 → </w:t>
            </w:r>
            <w:r>
              <w:rPr>
                <w:rStyle w:val="CdigoHTML"/>
              </w:rPr>
              <w:t>nslookup www.google.com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797EC59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64.223.190.94</w:t>
            </w:r>
          </w:p>
        </w:tc>
      </w:tr>
      <w:tr w:rsidR="00000000" w14:paraId="20C94FC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DCD3C87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59800A6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Internet + NAT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35DD903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PC3 → Web Browser → </w:t>
            </w:r>
            <w:r>
              <w:rPr>
                <w:rStyle w:val="CdigoHTML"/>
              </w:rPr>
              <w:t>www.google.com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25B39E8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Página de Packet Tracer</w:t>
            </w:r>
          </w:p>
        </w:tc>
      </w:tr>
      <w:tr w:rsidR="00000000" w14:paraId="34E3C9C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60543C0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3051622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Tabla NAT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52EFA15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Router0 CABA → </w:t>
            </w:r>
            <w:r>
              <w:rPr>
                <w:rStyle w:val="CdigoHTML"/>
              </w:rPr>
              <w:t>show ip nat translations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63CC87B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Estáticas + PAT con 200.45.110.129</w:t>
            </w:r>
          </w:p>
        </w:tc>
      </w:tr>
      <w:tr w:rsidR="00000000" w14:paraId="0393017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1C0F937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3257A9E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Web principal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FDDA563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PC3 → </w:t>
            </w:r>
            <w:r>
              <w:rPr>
                <w:rStyle w:val="CdigoHTML"/>
              </w:rPr>
              <w:t>http://www.hidronova.com.ar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51EA455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Página institucional</w:t>
            </w:r>
          </w:p>
        </w:tc>
      </w:tr>
      <w:tr w:rsidR="00000000" w14:paraId="2CEF9FE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9AACDC6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8A50596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Firewall Intranet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DD43179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PC0 → </w:t>
            </w:r>
            <w:r>
              <w:rPr>
                <w:rStyle w:val="CdigoHTML"/>
              </w:rPr>
              <w:t>https://intranet.hidronova.com.ar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; luego PC3 igual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07AAA99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PC0 entra; PC3 "Request Timeout"</w:t>
            </w:r>
          </w:p>
        </w:tc>
      </w:tr>
      <w:tr w:rsidR="00000000" w14:paraId="6E75913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FD61F2E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47725BD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Correo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9EFB194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PC0 → Email → enviar a </w:t>
            </w:r>
            <w:r>
              <w:rPr>
                <w:rStyle w:val="CdigoHTML"/>
              </w:rPr>
              <w:t>sistemas@hidronova.com.ar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; PC3 → Receive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B7C6682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"Send Success" y llega el mail</w:t>
            </w:r>
          </w:p>
        </w:tc>
      </w:tr>
      <w:tr w:rsidR="00000000" w14:paraId="3B554DA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F510542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2438ED1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Otra sede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4CAB99A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PC19 (Jujuy) → </w:t>
            </w:r>
            <w:r>
              <w:rPr>
                <w:rStyle w:val="CdigoHTML"/>
              </w:rPr>
              <w:t>nslookup www.google.com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+ navegador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03EFBF8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Igual que en CABA</w:t>
            </w:r>
          </w:p>
        </w:tc>
      </w:tr>
    </w:tbl>
    <w:p w14:paraId="5291FE53" w14:textId="77777777" w:rsidR="00000000" w:rsidRDefault="001D588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Correo: usar SOLO estas PCs</w:t>
      </w:r>
      <w:r>
        <w:rPr>
          <w:rFonts w:ascii="Calibri" w:hAnsi="Calibri" w:cs="Calibri"/>
          <w:sz w:val="22"/>
          <w:szCs w:val="22"/>
        </w:rPr>
        <w:t xml:space="preserve"> → PC0 (contabilidad, CABA VLAN 20) · PC3 (sistemas, CABA VLAN 10) · PC19 (logistica, Jujuy) · PC19(1) (catamarca, Catamarca). Contraseña de todos: 123.</w:t>
      </w:r>
    </w:p>
    <w:p w14:paraId="45D6A87E" w14:textId="77777777" w:rsidR="00000000" w:rsidRDefault="001D5886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Datos reales de la</w:t>
      </w:r>
      <w:r>
        <w:rPr>
          <w:rFonts w:ascii="Calibri" w:eastAsia="Times New Roman" w:hAnsi="Calibri" w:cs="Calibri"/>
        </w:rPr>
        <w:t xml:space="preserve"> red</w:t>
      </w:r>
    </w:p>
    <w:p w14:paraId="570ACAA8" w14:textId="77777777" w:rsidR="00000000" w:rsidRDefault="001D588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CABA — 172.29.0.0/23 (VLSM), router-on-a-stick en Router0 (ISR4331), subinterfaces en Gi0/0/1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  <w:gridCol w:w="777"/>
        <w:gridCol w:w="1809"/>
        <w:gridCol w:w="2712"/>
        <w:gridCol w:w="1289"/>
      </w:tblGrid>
      <w:tr w:rsidR="00000000" w14:paraId="58FF411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40D638D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VLAN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0B0EDDE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Hosts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EA228BA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E01418F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Gateway (subinterfaz)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13CEA8F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Pool DHCP</w:t>
            </w:r>
          </w:p>
        </w:tc>
      </w:tr>
      <w:tr w:rsidR="00000000" w14:paraId="51404B0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3712B0E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 Sistemas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78DA329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FB92506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172.29.0.0/24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CCE3BD0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172.29.0.1 (Gi0/0/1.10)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ED94BDD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.21 – .254</w:t>
            </w:r>
          </w:p>
        </w:tc>
      </w:tr>
      <w:tr w:rsidR="00000000" w14:paraId="4F14F35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A8C35E6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30 Gerencia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FFC7BEA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42AA528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172.29.1.0/25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30EF7FA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172.29.1.1 (Gi0/0/1.30)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04C02D2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.11 – .126</w:t>
            </w:r>
          </w:p>
        </w:tc>
      </w:tr>
      <w:tr w:rsidR="00000000" w14:paraId="7AA534B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1C7AA77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 Administración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3E385FA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A978D48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172.29.1.128/26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313C53E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172.29.1.129 (Gi0/0/1.20)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882BD4D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.141 – .190</w:t>
            </w:r>
          </w:p>
        </w:tc>
      </w:tr>
      <w:tr w:rsidR="00000000" w14:paraId="713F324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EE5744E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 Logística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3ABA3FC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ABED79B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172.29.1.192/26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6624613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172.29.1.193 (Gi0/0/1.40)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3272EE7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.206 – .254</w:t>
            </w:r>
          </w:p>
        </w:tc>
      </w:tr>
    </w:tbl>
    <w:p w14:paraId="2077B564" w14:textId="77777777" w:rsidR="00000000" w:rsidRDefault="001D588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256 + 128 + 64 + 64 = 512 = el /23 completo.</w:t>
      </w:r>
      <w:r>
        <w:rPr>
          <w:rFonts w:ascii="Calibri" w:hAnsi="Calibri" w:cs="Calibri"/>
          <w:sz w:val="22"/>
          <w:szCs w:val="22"/>
        </w:rPr>
        <w:t xml:space="preserve"> Se asigna de mayor a menor para que cada subred quede alineada.</w:t>
      </w:r>
    </w:p>
    <w:p w14:paraId="2B7685C9" w14:textId="77777777" w:rsidR="00000000" w:rsidRDefault="001D588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Sedes remotas y enlaces — 192.168.145.0/24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1848"/>
        <w:gridCol w:w="5494"/>
      </w:tblGrid>
      <w:tr w:rsidR="00000000" w14:paraId="5417B81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CF73C4B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Segmento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3D10601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4E01878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IPs clave</w:t>
            </w:r>
          </w:p>
        </w:tc>
      </w:tr>
      <w:tr w:rsidR="00000000" w14:paraId="4A55204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CFD4369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LAN Jujuy (segmento único)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B0FE7D1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192.168.145.0/25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C3CFA24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Router .1 · DNS-log1 .2 · DNS-log2 .3 · www.logistica .4 · web seguro .5 · DHCP desde .31</w:t>
            </w:r>
          </w:p>
        </w:tc>
      </w:tr>
      <w:tr w:rsidR="00000000" w14:paraId="7342223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EC41E88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LAN Catamarca (segmento único)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4D41FFA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192.168.145.128/26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8DB61C2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Router .129 · servidores .130–.133 · DHCP desde .141</w:t>
            </w:r>
          </w:p>
        </w:tc>
      </w:tr>
      <w:tr w:rsidR="00000000" w14:paraId="3B2E1EA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B26C662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Enlace CABA ↔ 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9957EEF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192.168.145.192/30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7336ECA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CABA .193 (Gi0/0/0) ·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Jujuy .194</w:t>
            </w:r>
          </w:p>
        </w:tc>
      </w:tr>
      <w:tr w:rsidR="00000000" w14:paraId="5A4A719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35B2D15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Enlace CABA ↔ 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BDD69DB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192.168.145.196/30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832A756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CABA .197 (Gi0/0/2) · Catamarca .198</w:t>
            </w:r>
          </w:p>
        </w:tc>
      </w:tr>
      <w:tr w:rsidR="00000000" w14:paraId="15DE92C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4F4CEE0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Enlace CABA ↔ ISP (serial)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EB14E79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205.32.130.0/30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31C75C4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ISP .1 (DCE, clock 64000) · CABA .2 (Serial0/2/0)</w:t>
            </w:r>
          </w:p>
        </w:tc>
      </w:tr>
    </w:tbl>
    <w:p w14:paraId="16B1CD70" w14:textId="77777777" w:rsidR="00000000" w:rsidRDefault="001D588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Rutas estáticas</w:t>
      </w:r>
    </w:p>
    <w:p w14:paraId="3E22FFCE" w14:textId="77777777" w:rsidR="00000000" w:rsidRDefault="001D5886">
      <w:pPr>
        <w:pStyle w:val="HTMLconformatoprevio"/>
      </w:pPr>
      <w:r>
        <w:t>! Router0 CABA</w:t>
      </w:r>
    </w:p>
    <w:p w14:paraId="5FBC4B90" w14:textId="77777777" w:rsidR="00000000" w:rsidRDefault="001D5886">
      <w:pPr>
        <w:pStyle w:val="HTMLconformatoprevio"/>
      </w:pPr>
      <w:r>
        <w:t>ip route 192.168.145.0   255.255.255.128 192.168.145.194   ! LAN Jujuy</w:t>
      </w:r>
    </w:p>
    <w:p w14:paraId="55ABC953" w14:textId="77777777" w:rsidR="00000000" w:rsidRDefault="001D5886">
      <w:pPr>
        <w:pStyle w:val="HTMLconformatoprevio"/>
      </w:pPr>
      <w:r>
        <w:t>ip route 192.168.145.128 255.255.255.192 192.168.145.198   ! LAN Catamarca</w:t>
      </w:r>
    </w:p>
    <w:p w14:paraId="3A575237" w14:textId="77777777" w:rsidR="00000000" w:rsidRDefault="001D5886">
      <w:pPr>
        <w:pStyle w:val="HTMLconformatoprevio"/>
      </w:pPr>
      <w:r>
        <w:t>ip route 0.0.0.0 0.0.0.0 205.32.130.1                      ! todo lo demás, al ISP</w:t>
      </w:r>
    </w:p>
    <w:p w14:paraId="42F9D262" w14:textId="77777777" w:rsidR="00000000" w:rsidRDefault="001D5886">
      <w:pPr>
        <w:pStyle w:val="HTMLconformatoprevio"/>
      </w:pPr>
      <w:r>
        <w:t>! Jujuy y Catamarca (una so</w:t>
      </w:r>
      <w:r>
        <w:t>la salida)</w:t>
      </w:r>
    </w:p>
    <w:p w14:paraId="0508E19B" w14:textId="77777777" w:rsidR="00000000" w:rsidRDefault="001D5886">
      <w:pPr>
        <w:pStyle w:val="HTMLconformatoprevio"/>
      </w:pPr>
      <w:r>
        <w:t>ip route 0.0.0.0 0.0.0.0 192.168.145.193   ! Jujuy</w:t>
      </w:r>
    </w:p>
    <w:p w14:paraId="40C3AF48" w14:textId="77777777" w:rsidR="00000000" w:rsidRDefault="001D5886">
      <w:pPr>
        <w:pStyle w:val="HTMLconformatoprevio"/>
      </w:pPr>
      <w:r>
        <w:t>ip route 0.0.0.0 0.0.0.0 192.168.145.197   ! Catamarca</w:t>
      </w:r>
    </w:p>
    <w:p w14:paraId="2E282AEF" w14:textId="77777777" w:rsidR="00000000" w:rsidRDefault="001D5886">
      <w:pPr>
        <w:pStyle w:val="HTMLconformatoprevio"/>
      </w:pPr>
      <w:r>
        <w:t>! Router-ISP: vuelta al bloque público de HidroNova</w:t>
      </w:r>
    </w:p>
    <w:p w14:paraId="5603DB21" w14:textId="77777777" w:rsidR="00000000" w:rsidRDefault="001D5886">
      <w:pPr>
        <w:pStyle w:val="HTMLconformatoprevio"/>
      </w:pPr>
      <w:r>
        <w:t>ip route 200.45.110.128 255.255.255.128 205.32.130.2</w:t>
      </w:r>
    </w:p>
    <w:p w14:paraId="6CFA65B1" w14:textId="77777777" w:rsidR="00000000" w:rsidRDefault="001D588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3.4 NAT / PAT (en Router0 CABA)</w:t>
      </w:r>
    </w:p>
    <w:p w14:paraId="5D1C15EF" w14:textId="77777777" w:rsidR="00000000" w:rsidRDefault="001D5886">
      <w:pPr>
        <w:pStyle w:val="HTMLconformatoprevio"/>
      </w:pPr>
      <w:r>
        <w:t>ip</w:t>
      </w:r>
      <w:r>
        <w:t xml:space="preserve"> nat inside  → subinterfaces .10/.20/.30/.40 y los enlaces a Jujuy y Catamarca</w:t>
      </w:r>
    </w:p>
    <w:p w14:paraId="19825B8D" w14:textId="77777777" w:rsidR="00000000" w:rsidRDefault="001D5886">
      <w:pPr>
        <w:pStyle w:val="HTMLconformatoprevio"/>
      </w:pPr>
      <w:r>
        <w:lastRenderedPageBreak/>
        <w:t>ip nat outside → Serial0/2/0 (hacia el ISP)</w:t>
      </w:r>
    </w:p>
    <w:p w14:paraId="38FEEF03" w14:textId="77777777" w:rsidR="00000000" w:rsidRDefault="001D5886">
      <w:pPr>
        <w:pStyle w:val="HTMLconformatoprevio"/>
      </w:pPr>
      <w:r>
        <w:t>access-list 1 permit 172.29.0.0 0.0.1.255</w:t>
      </w:r>
    </w:p>
    <w:p w14:paraId="2724282C" w14:textId="77777777" w:rsidR="00000000" w:rsidRDefault="001D5886">
      <w:pPr>
        <w:pStyle w:val="HTMLconformatoprevio"/>
      </w:pPr>
      <w:r>
        <w:t>access-list 1 permit 192.168.145.0 0.0.0.255</w:t>
      </w:r>
    </w:p>
    <w:p w14:paraId="3125F0E8" w14:textId="77777777" w:rsidR="00000000" w:rsidRDefault="001D5886">
      <w:pPr>
        <w:pStyle w:val="HTMLconformatoprevio"/>
      </w:pPr>
      <w:r>
        <w:t>ip nat pool PAT_HIDRONOVA 200.45.110.129 200.4</w:t>
      </w:r>
      <w:r>
        <w:t>5.110.129 netmask 255.255.255.128</w:t>
      </w:r>
    </w:p>
    <w:p w14:paraId="1797D4B7" w14:textId="77777777" w:rsidR="00000000" w:rsidRDefault="001D5886">
      <w:pPr>
        <w:pStyle w:val="HTMLconformatoprevio"/>
      </w:pPr>
      <w:r>
        <w:t>ip nat inside source list 1 pool PAT_HIDRONOVA overload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1"/>
        <w:gridCol w:w="1880"/>
        <w:gridCol w:w="2019"/>
      </w:tblGrid>
      <w:tr w:rsidR="00000000" w14:paraId="79DC177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6C8418E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NAT estático (servidores visibles desde Internet)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B87AC98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IP privada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EF50C0C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IP pública</w:t>
            </w:r>
          </w:p>
        </w:tc>
      </w:tr>
      <w:tr w:rsidR="00000000" w14:paraId="00B05FE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B7D8B79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www.hidronova.com.ar (web principal)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A5C6703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172.29.0.5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5E8D7EC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200.45.110.130</w:t>
            </w:r>
          </w:p>
        </w:tc>
      </w:tr>
      <w:tr w:rsidR="00000000" w14:paraId="263C29B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95C4C22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mail.hidronova.com.ar (correo)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4E169B4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172.29.0.4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6A0E9F5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200.45.110.131</w:t>
            </w:r>
          </w:p>
        </w:tc>
      </w:tr>
      <w:tr w:rsidR="00000000" w14:paraId="080B05B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D1A35FD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dns.hidronova.com.ar (DNS primario)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1960E31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172.29.0.2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4AB3B34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200.45.110.132</w:t>
            </w:r>
          </w:p>
        </w:tc>
      </w:tr>
      <w:tr w:rsidR="00000000" w14:paraId="2BB2555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9E736CB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gestion.hidronova.com.ar (web seguro Logística)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62DC025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172.29.0.6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4312056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200.45.110.133</w:t>
            </w:r>
          </w:p>
        </w:tc>
      </w:tr>
      <w:tr w:rsidR="00000000" w14:paraId="0AD4D89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381AD9E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www.logistica.hidronova.com.ar (web Jujuy)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0EE88A0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192.168.145.4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9FC3046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.45.110.134</w:t>
            </w:r>
          </w:p>
        </w:tc>
      </w:tr>
      <w:tr w:rsidR="00000000" w14:paraId="127A175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28575DE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dns-log1.logistica.hidronova.com.ar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5077FCA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192.168.145.2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BBE66CA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200.45.110.135</w:t>
            </w:r>
          </w:p>
        </w:tc>
      </w:tr>
    </w:tbl>
    <w:p w14:paraId="70DE5B24" w14:textId="77777777" w:rsidR="00000000" w:rsidRDefault="001D588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intranet (172.29.0.7) </w:t>
      </w:r>
      <w:r>
        <w:rPr>
          <w:rFonts w:ascii="Calibri" w:hAnsi="Calibri" w:cs="Calibri"/>
          <w:b/>
          <w:bCs/>
          <w:sz w:val="22"/>
          <w:szCs w:val="22"/>
        </w:rPr>
        <w:t>no</w:t>
      </w:r>
      <w:r>
        <w:rPr>
          <w:rFonts w:ascii="Calibri" w:hAnsi="Calibri" w:cs="Calibri"/>
          <w:sz w:val="22"/>
          <w:szCs w:val="22"/>
        </w:rPr>
        <w:t xml:space="preserve"> se publica: es solo interna.</w:t>
      </w:r>
    </w:p>
    <w:p w14:paraId="1D5B5B8E" w14:textId="77777777" w:rsidR="00000000" w:rsidRDefault="001D588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3.5 Servidores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1495"/>
        <w:gridCol w:w="3459"/>
        <w:gridCol w:w="1352"/>
      </w:tblGrid>
      <w:tr w:rsidR="00000000" w14:paraId="382A13E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4D42A94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Servidor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A72615B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10DC7FC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Servicio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8BDE5EA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Sede / VLAN</w:t>
            </w:r>
          </w:p>
        </w:tc>
      </w:tr>
      <w:tr w:rsidR="00000000" w14:paraId="54F164D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14A7336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DNS primario (dns)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032C6D7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172.29.0.2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7031959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DNS (autoritativo hidronova.com.ar)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CF02CBE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CABA / 10</w:t>
            </w:r>
          </w:p>
        </w:tc>
      </w:tr>
      <w:tr w:rsidR="00000000" w14:paraId="4AECD73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BB58010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DNS secundario (dns2)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CFED35C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172.29.0.3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6FF3954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DNS (copia manual)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8471B3E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CABA / 10</w:t>
            </w:r>
          </w:p>
        </w:tc>
      </w:tr>
      <w:tr w:rsidR="00000000" w14:paraId="5BBBB32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B083915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Correo (mail)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582C302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172.29.0.4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47FD841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SMTP 25 + POP3 110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797F5C1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CABA / 10</w:t>
            </w:r>
          </w:p>
        </w:tc>
      </w:tr>
      <w:tr w:rsidR="00000000" w14:paraId="34B1559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AD57274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Web principal (www)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994B350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172.29.0.5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8B008D6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HTTP 80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44FCE7C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CABA / 10</w:t>
            </w:r>
          </w:p>
        </w:tc>
      </w:tr>
      <w:tr w:rsidR="00000000" w14:paraId="67B245E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22D8D73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Web seguro Logística (gestion)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8983776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172.29.0.6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2949D09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HTTPS 443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A591CCB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CABA / 10</w:t>
            </w:r>
          </w:p>
        </w:tc>
      </w:tr>
      <w:tr w:rsidR="00000000" w14:paraId="44ED2CB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D309B91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Web Intranet (intranet)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CCCCBB1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172.29.0.7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7AEF9C1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HTTPS 443 + firewall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EB01A48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CABA / 10</w:t>
            </w:r>
          </w:p>
        </w:tc>
      </w:tr>
      <w:tr w:rsidR="00000000" w14:paraId="399D757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9D8A245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DNS primario Logística (dns-log1)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6D629B3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192.168.145.2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10AA2CD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DNS (logistica.hidronova.com.ar)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0146618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Jujuy</w:t>
            </w:r>
          </w:p>
        </w:tc>
      </w:tr>
      <w:tr w:rsidR="00000000" w14:paraId="33A84F3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8B052C2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DNS secundario Logística (dns-log2)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F63D855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192.168.145.3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46F1862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DNS (copia manual)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50749D4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Jujuy</w:t>
            </w:r>
          </w:p>
        </w:tc>
      </w:tr>
      <w:tr w:rsidR="00000000" w14:paraId="70C1DC3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AF4AF80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Web Logística (www.logistica)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7FDA141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192.168.145.4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820400F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HTTP 80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8466C9E" w14:textId="77777777" w:rsidR="00000000" w:rsidRDefault="001D5886">
            <w:pPr>
              <w:spacing w:before="80" w:after="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Jujuy</w:t>
            </w:r>
          </w:p>
        </w:tc>
      </w:tr>
    </w:tbl>
    <w:p w14:paraId="582901C4" w14:textId="77777777" w:rsidR="00000000" w:rsidRDefault="001D588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3.6 DNS — cómo está armado</w:t>
      </w:r>
    </w:p>
    <w:p w14:paraId="38359E6F" w14:textId="77777777" w:rsidR="00000000" w:rsidRDefault="001D5886">
      <w:pPr>
        <w:pStyle w:val="HTMLconformatoprevio"/>
      </w:pPr>
      <w:r>
        <w:t>Zona hidronova.com.ar (CABA 172.29.0.2 y .3)</w:t>
      </w:r>
    </w:p>
    <w:p w14:paraId="7C0BE72E" w14:textId="77777777" w:rsidR="00000000" w:rsidRDefault="001D5886">
      <w:pPr>
        <w:pStyle w:val="HTMLconformatoprevio"/>
      </w:pPr>
      <w:r>
        <w:t xml:space="preserve">  SOA + NS dns / dns2 · A: dns, dns2, mail, www, </w:t>
      </w:r>
      <w:r>
        <w:t>gestion, intranet</w:t>
      </w:r>
    </w:p>
    <w:p w14:paraId="6FB0CE43" w14:textId="77777777" w:rsidR="00000000" w:rsidRDefault="001D5886">
      <w:pPr>
        <w:pStyle w:val="HTMLconformatoprevio"/>
      </w:pPr>
      <w:r>
        <w:t xml:space="preserve">  CNAME: correo, webmail, smtp, pop, portal</w:t>
      </w:r>
    </w:p>
    <w:p w14:paraId="6CE5D899" w14:textId="77777777" w:rsidR="00000000" w:rsidRDefault="001D5886">
      <w:pPr>
        <w:pStyle w:val="HTMLconformatoprevio"/>
      </w:pPr>
      <w:r>
        <w:t xml:space="preserve">  Delegación: NS logistica → dns-log1 / dns-log2 + glue A 192.168.145.2 / .3</w:t>
      </w:r>
    </w:p>
    <w:p w14:paraId="48B353F4" w14:textId="77777777" w:rsidR="00000000" w:rsidRDefault="001D5886">
      <w:pPr>
        <w:pStyle w:val="HTMLconformatoprevio"/>
      </w:pPr>
      <w:r>
        <w:t xml:space="preserve">  Hacia Internet: NS com → ns.com (A 8.8.8.8) · NS ar → ns.ar (A 200.108.148.50)</w:t>
      </w:r>
    </w:p>
    <w:p w14:paraId="22A8808C" w14:textId="77777777" w:rsidR="00000000" w:rsidRDefault="001D5886">
      <w:pPr>
        <w:pStyle w:val="HTMLconformatoprevio"/>
      </w:pPr>
      <w:r>
        <w:t>Zona logistica.hidronova.com.ar (Juj</w:t>
      </w:r>
      <w:r>
        <w:t>uy 192.168.145.2 y .3)</w:t>
      </w:r>
    </w:p>
    <w:p w14:paraId="35584A96" w14:textId="77777777" w:rsidR="00000000" w:rsidRDefault="001D5886">
      <w:pPr>
        <w:pStyle w:val="HTMLconformatoprevio"/>
      </w:pPr>
      <w:r>
        <w:t xml:space="preserve">  SOA + NS · A: dns-log1, dns-log2, www (.4), secure (.5) · CNAME: gestion, sucursales, transporte</w:t>
      </w:r>
    </w:p>
    <w:p w14:paraId="17321A29" w14:textId="77777777" w:rsidR="00000000" w:rsidRDefault="001D5886">
      <w:pPr>
        <w:pStyle w:val="HTMLconformatoprevio"/>
      </w:pPr>
      <w:r>
        <w:t>Internet simulada (detrás de Router Internet, unido al Router-ISP por serial 10.200.0.0/30)</w:t>
      </w:r>
    </w:p>
    <w:p w14:paraId="78225D2D" w14:textId="77777777" w:rsidR="00000000" w:rsidRDefault="001D5886">
      <w:pPr>
        <w:pStyle w:val="HTMLconformatoprevio"/>
      </w:pPr>
      <w:r>
        <w:t xml:space="preserve">  ROOT 193.0.14.129 · .ar 200.108.148.50 ·</w:t>
      </w:r>
      <w:r>
        <w:t xml:space="preserve"> edu.ar 170.210.5.56 · ns.com 8.8.8.8</w:t>
      </w:r>
    </w:p>
    <w:p w14:paraId="595D6FB9" w14:textId="77777777" w:rsidR="00000000" w:rsidRDefault="001D5886">
      <w:pPr>
        <w:pStyle w:val="HTMLconformatoprevio"/>
      </w:pPr>
      <w:r>
        <w:lastRenderedPageBreak/>
        <w:t xml:space="preserve">  ns.com tiene www.google.com A 64.223.190.94 (web colgado del Router-ISP)</w:t>
      </w:r>
    </w:p>
    <w:p w14:paraId="7093E718" w14:textId="77777777" w:rsidR="00000000" w:rsidRDefault="001D588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3.7 Otros</w:t>
      </w:r>
    </w:p>
    <w:p w14:paraId="75156A38" w14:textId="77777777" w:rsidR="00000000" w:rsidRDefault="001D588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Firewall Intranet:</w:t>
      </w:r>
      <w:r>
        <w:rPr>
          <w:rFonts w:ascii="Calibri" w:eastAsia="Times New Roman" w:hAnsi="Calibri" w:cs="Calibri"/>
          <w:sz w:val="22"/>
          <w:szCs w:val="22"/>
        </w:rPr>
        <w:t xml:space="preserve"> permitir 172.29.1.128/26 (VLAN 20, wildcard 0.0.0.63) y denegar el resto.</w:t>
      </w:r>
    </w:p>
    <w:p w14:paraId="5198D2C4" w14:textId="77777777" w:rsidR="00000000" w:rsidRDefault="001D588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WiFi: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todos los AP con SSID </w:t>
      </w:r>
      <w:r>
        <w:rPr>
          <w:rFonts w:ascii="Calibri" w:eastAsia="Times New Roman" w:hAnsi="Calibri" w:cs="Calibri"/>
          <w:b/>
          <w:bCs/>
          <w:sz w:val="22"/>
          <w:szCs w:val="22"/>
        </w:rPr>
        <w:t>HN-2026</w:t>
      </w:r>
      <w:r>
        <w:rPr>
          <w:rFonts w:ascii="Calibri" w:eastAsia="Times New Roman" w:hAnsi="Calibri" w:cs="Calibri"/>
          <w:sz w:val="22"/>
          <w:szCs w:val="22"/>
        </w:rPr>
        <w:t>, WPA2-PSK con AES.</w:t>
      </w:r>
    </w:p>
    <w:p w14:paraId="6EDA7CBF" w14:textId="77777777" w:rsidR="00000000" w:rsidRDefault="001D588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Impresoras CABA:</w:t>
      </w:r>
      <w:r>
        <w:rPr>
          <w:rFonts w:ascii="Calibri" w:eastAsia="Times New Roman" w:hAnsi="Calibri" w:cs="Calibri"/>
          <w:sz w:val="22"/>
          <w:szCs w:val="22"/>
        </w:rPr>
        <w:t xml:space="preserve"> Printer1 172.29.1.2 (VLAN 30) · Printer2 172.29.1.130 (VLAN 20) · Printer3 172.29.1.194 (VLAN 40). IP fija dentro del rango excluido del DHCP.</w:t>
      </w:r>
    </w:p>
    <w:p w14:paraId="4EF09988" w14:textId="77777777" w:rsidR="00000000" w:rsidRDefault="001D588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Sniffers:</w:t>
      </w:r>
      <w:r>
        <w:rPr>
          <w:rFonts w:ascii="Calibri" w:eastAsia="Times New Roman" w:hAnsi="Calibri" w:cs="Calibri"/>
          <w:sz w:val="22"/>
          <w:szCs w:val="22"/>
        </w:rPr>
        <w:t xml:space="preserve"> tres (Sniffer0, Sniffer0(1), Sniffer0</w:t>
      </w:r>
      <w:r>
        <w:rPr>
          <w:rFonts w:ascii="Calibri" w:eastAsia="Times New Roman" w:hAnsi="Calibri" w:cs="Calibri"/>
          <w:sz w:val="22"/>
          <w:szCs w:val="22"/>
        </w:rPr>
        <w:t>(2)): la consigna pide uno para el tráfico con Internet y otros para el tráfico de Jujuy y Catamarca con CABA. Antes de la defensa, mirar en el .pkt dónde está conectado cada uno.</w:t>
      </w:r>
    </w:p>
    <w:p w14:paraId="7F3ED0D7" w14:textId="77777777" w:rsidR="00000000" w:rsidRDefault="001D5886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"¿Qué falló la vez pasada?" (respuesta honesta y corta)</w:t>
      </w:r>
    </w:p>
    <w:p w14:paraId="27DED187" w14:textId="77777777" w:rsidR="00000000" w:rsidRDefault="001D588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"Encontramos dos </w:t>
      </w:r>
      <w:r>
        <w:rPr>
          <w:rFonts w:ascii="Calibri" w:hAnsi="Calibri" w:cs="Calibri"/>
          <w:sz w:val="22"/>
          <w:szCs w:val="22"/>
        </w:rPr>
        <w:t xml:space="preserve">problemas. Primero, los dos routers de Internet (Router-ISP y Router Internet) tenían la configuración del enlace y las rutas solo en la running-config, nunca se había hecho </w:t>
      </w:r>
      <w:r>
        <w:rPr>
          <w:rStyle w:val="CdigoHTML"/>
        </w:rPr>
        <w:t>copy running-config startup-config</w:t>
      </w:r>
      <w:r>
        <w:rPr>
          <w:rFonts w:ascii="Calibri" w:hAnsi="Calibri" w:cs="Calibri"/>
          <w:sz w:val="22"/>
          <w:szCs w:val="22"/>
        </w:rPr>
        <w:t>; ante un reinicio se perdía la salida a Interne</w:t>
      </w:r>
      <w:r>
        <w:rPr>
          <w:rFonts w:ascii="Calibri" w:hAnsi="Calibri" w:cs="Calibri"/>
          <w:sz w:val="22"/>
          <w:szCs w:val="22"/>
        </w:rPr>
        <w:t>t. Segundo, nueve PCs de CABA habían quedado en IP estática con una APIPA 169.254, sin gateway ni DNS. Se guardó la configuración en los routers, se pasaron las PCs a DHCP y se verificó desde las tres sedes con nslookup, ping y navegador."</w:t>
      </w:r>
    </w:p>
    <w:p w14:paraId="2A18E09E" w14:textId="77777777" w:rsidR="00000000" w:rsidRDefault="001D5886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Preguntas pro</w:t>
      </w:r>
      <w:r>
        <w:rPr>
          <w:rFonts w:ascii="Calibri" w:eastAsia="Times New Roman" w:hAnsi="Calibri" w:cs="Calibri"/>
        </w:rPr>
        <w:t>bables (respuesta corta)</w:t>
      </w:r>
    </w:p>
    <w:p w14:paraId="176DC632" w14:textId="77777777" w:rsidR="00000000" w:rsidRDefault="001D5886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¿Por qué VLSM?</w:t>
      </w:r>
    </w:p>
    <w:p w14:paraId="695939DD" w14:textId="77777777" w:rsidR="00000000" w:rsidRDefault="001D5886">
      <w:pPr>
        <w:pStyle w:val="a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Cada subred se ajusta a sus hosts reales. Con máscara fija no entraban las 4 VLANs en el /23.</w:t>
      </w:r>
    </w:p>
    <w:p w14:paraId="1F0DBAFD" w14:textId="77777777" w:rsidR="00000000" w:rsidRDefault="001D5886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¿Por qué la VLAN 10 es /24?</w:t>
      </w:r>
    </w:p>
    <w:p w14:paraId="6CCB3E5F" w14:textId="77777777" w:rsidR="00000000" w:rsidRDefault="001D5886">
      <w:pPr>
        <w:pStyle w:val="a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Sistemas (30) + Centro de Datos (200 servidores) = 230 hosts; un /25 da solo 126.</w:t>
      </w:r>
    </w:p>
    <w:p w14:paraId="4C24A0C5" w14:textId="77777777" w:rsidR="00000000" w:rsidRDefault="001D5886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¿Qué es un t</w:t>
      </w:r>
      <w:r>
        <w:rPr>
          <w:rFonts w:ascii="Calibri" w:hAnsi="Calibri" w:cs="Calibri"/>
          <w:sz w:val="22"/>
          <w:szCs w:val="22"/>
        </w:rPr>
        <w:t>runk y qué hace 802.1Q?</w:t>
      </w:r>
    </w:p>
    <w:p w14:paraId="343892E3" w14:textId="77777777" w:rsidR="00000000" w:rsidRDefault="001D5886">
      <w:pPr>
        <w:pStyle w:val="a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 enlace que lleva varias VLANs; 802.1Q agrega una etiqueta de 4 bytes con el número de VLAN a cada trama.</w:t>
      </w:r>
    </w:p>
    <w:p w14:paraId="7967E8D3" w14:textId="77777777" w:rsidR="00000000" w:rsidRDefault="001D5886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¿Por qué la interfaz física del router no tiene IP?</w:t>
      </w:r>
    </w:p>
    <w:p w14:paraId="225BE91B" w14:textId="77777777" w:rsidR="00000000" w:rsidRDefault="001D5886">
      <w:pPr>
        <w:pStyle w:val="a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Solo transporta el trunk. Cada subinterfaz (encapsulation dot1Q N) tiene</w:t>
      </w:r>
      <w:r>
        <w:rPr>
          <w:rFonts w:ascii="Calibri" w:hAnsi="Calibri" w:cs="Calibri"/>
          <w:sz w:val="22"/>
          <w:szCs w:val="22"/>
        </w:rPr>
        <w:t xml:space="preserve"> la IP que es el gateway de su VLAN.</w:t>
      </w:r>
    </w:p>
    <w:p w14:paraId="3B0A6D6D" w14:textId="77777777" w:rsidR="00000000" w:rsidRDefault="001D5886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¿Por qué /30 en los enlaces?</w:t>
      </w:r>
    </w:p>
    <w:p w14:paraId="1A14C66B" w14:textId="77777777" w:rsidR="00000000" w:rsidRDefault="001D5886">
      <w:pPr>
        <w:pStyle w:val="a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 cada enlace hay 2 routers; un /30 da exactamente 2 IPs útiles.</w:t>
      </w:r>
    </w:p>
    <w:p w14:paraId="2A0CA5DA" w14:textId="77777777" w:rsidR="00000000" w:rsidRDefault="001D5886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¿Por qué Jujuy y Catamarca usan ruta por defecto y CABA no?</w:t>
      </w:r>
    </w:p>
    <w:p w14:paraId="424371C3" w14:textId="77777777" w:rsidR="00000000" w:rsidRDefault="001D5886">
      <w:pPr>
        <w:pStyle w:val="a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sedes tienen una sola salida (CABA). CABA tiene varias y nec</w:t>
      </w:r>
      <w:r>
        <w:rPr>
          <w:rFonts w:ascii="Calibri" w:hAnsi="Calibri" w:cs="Calibri"/>
          <w:sz w:val="22"/>
          <w:szCs w:val="22"/>
        </w:rPr>
        <w:t>esita una ruta específica por cada LAN remota, más la default al ISP.</w:t>
      </w:r>
    </w:p>
    <w:p w14:paraId="30703050" w14:textId="77777777" w:rsidR="00000000" w:rsidRDefault="001D5886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¿Cómo se comunican Jujuy y Catamarca?</w:t>
      </w:r>
    </w:p>
    <w:p w14:paraId="5AFA4B2C" w14:textId="77777777" w:rsidR="00000000" w:rsidRDefault="001D5886">
      <w:pPr>
        <w:pStyle w:val="a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hay cable directo: todo pasa por CABA (hub and spoke), que reenvía entre sus dos enlaces /30.</w:t>
      </w:r>
    </w:p>
    <w:p w14:paraId="4F22B638" w14:textId="77777777" w:rsidR="00000000" w:rsidRDefault="001D5886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¿Cómo funciona DHCP?</w:t>
      </w:r>
    </w:p>
    <w:p w14:paraId="01B55704" w14:textId="77777777" w:rsidR="00000000" w:rsidRDefault="001D5886">
      <w:pPr>
        <w:pStyle w:val="a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DORA: Discover (broadcast), Of</w:t>
      </w:r>
      <w:r>
        <w:rPr>
          <w:rFonts w:ascii="Calibri" w:hAnsi="Calibri" w:cs="Calibri"/>
          <w:sz w:val="22"/>
          <w:szCs w:val="22"/>
        </w:rPr>
        <w:t>fer, Request, Ack. UDP 67 servidor / 68 cliente. Los pools están en los propios routers, por eso no hace falta ip helper-address.</w:t>
      </w:r>
    </w:p>
    <w:p w14:paraId="24D7F1AC" w14:textId="77777777" w:rsidR="00000000" w:rsidRDefault="001D5886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¿Para qué excluded-address?</w:t>
      </w:r>
    </w:p>
    <w:p w14:paraId="0B5F1654" w14:textId="77777777" w:rsidR="00000000" w:rsidRDefault="001D5886">
      <w:pPr>
        <w:pStyle w:val="a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Reserva las IPs fijas (gateway, servidores, impresoras) para que el DHCP no las reparta.</w:t>
      </w:r>
    </w:p>
    <w:p w14:paraId="59E83987" w14:textId="77777777" w:rsidR="00000000" w:rsidRDefault="001D5886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¿Qué es 1</w:t>
      </w:r>
      <w:r>
        <w:rPr>
          <w:rFonts w:ascii="Calibri" w:hAnsi="Calibri" w:cs="Calibri"/>
          <w:sz w:val="22"/>
          <w:szCs w:val="22"/>
        </w:rPr>
        <w:t>69.254.x.x?</w:t>
      </w:r>
    </w:p>
    <w:p w14:paraId="3CF3E5E8" w14:textId="77777777" w:rsidR="00000000" w:rsidRDefault="001D5886">
      <w:pPr>
        <w:pStyle w:val="a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APIPA: la PC se la autoasigna cuando nadie responde al DHCP. Solo sirve en el segmento local.</w:t>
      </w:r>
    </w:p>
    <w:p w14:paraId="73C7C467" w14:textId="77777777" w:rsidR="00000000" w:rsidRDefault="001D5886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¿PAT vs NAT estático?</w:t>
      </w:r>
    </w:p>
    <w:p w14:paraId="51C69C6D" w14:textId="77777777" w:rsidR="00000000" w:rsidRDefault="001D5886">
      <w:pPr>
        <w:pStyle w:val="a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PAT: muchas privadas salen por una pública (200.45.110.129) diferenciadas por puerto; la traducción se crea cuando la PC inicia. Estático: 1 privada ↔ 1 pública fija, para que un servidor reciba conexiones desde Internet.</w:t>
      </w:r>
    </w:p>
    <w:p w14:paraId="4B6BE8EC" w14:textId="77777777" w:rsidR="00000000" w:rsidRDefault="001D5886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¿Qué es inside y outside?</w:t>
      </w:r>
    </w:p>
    <w:p w14:paraId="05D39216" w14:textId="77777777" w:rsidR="00000000" w:rsidRDefault="001D5886">
      <w:pPr>
        <w:pStyle w:val="a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Inside: </w:t>
      </w:r>
      <w:r>
        <w:rPr>
          <w:rFonts w:ascii="Calibri" w:hAnsi="Calibri" w:cs="Calibri"/>
          <w:sz w:val="22"/>
          <w:szCs w:val="22"/>
        </w:rPr>
        <w:t>interfaces hacia la red privada. Outside: la interfaz hacia Internet (Serial0/2/0).</w:t>
      </w:r>
    </w:p>
    <w:p w14:paraId="2097FC22" w14:textId="77777777" w:rsidR="00000000" w:rsidRDefault="001D5886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¿SOA, NS, A, CNAME?</w:t>
      </w:r>
    </w:p>
    <w:p w14:paraId="01B0694A" w14:textId="77777777" w:rsidR="00000000" w:rsidRDefault="001D5886">
      <w:pPr>
        <w:pStyle w:val="a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SOA: inicio y autoridad de la zona. NS: servidores autoritativos. A: nombre → IP. CNAME: alias de otro nombre.</w:t>
      </w:r>
    </w:p>
    <w:p w14:paraId="67C3F38D" w14:textId="77777777" w:rsidR="00000000" w:rsidRDefault="001D5886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¿Qué es la delegación y el glue record?</w:t>
      </w:r>
    </w:p>
    <w:p w14:paraId="636366DA" w14:textId="77777777" w:rsidR="00000000" w:rsidRDefault="001D5886">
      <w:pPr>
        <w:pStyle w:val="a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</w:t>
      </w:r>
      <w:r>
        <w:rPr>
          <w:rFonts w:ascii="Calibri" w:hAnsi="Calibri" w:cs="Calibri"/>
          <w:sz w:val="22"/>
          <w:szCs w:val="22"/>
        </w:rPr>
        <w:t>ABA cede logistica.hidronova.com.ar a Jujuy con registros NS. El glue (A de dns-log1 = 192.168.145.2 en la zona padre) rompe la dependencia circular: sin él, CABA no sabría la IP del servidor al que delega.</w:t>
      </w:r>
    </w:p>
    <w:p w14:paraId="776DA8FC" w14:textId="77777777" w:rsidR="00000000" w:rsidRDefault="001D5886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¿Recursiva vs iterativa?</w:t>
      </w:r>
    </w:p>
    <w:p w14:paraId="44F8CC0D" w14:textId="77777777" w:rsidR="00000000" w:rsidRDefault="001D5886">
      <w:pPr>
        <w:pStyle w:val="a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PC hace una consulta </w:t>
      </w:r>
      <w:r>
        <w:rPr>
          <w:rFonts w:ascii="Calibri" w:hAnsi="Calibri" w:cs="Calibri"/>
          <w:sz w:val="22"/>
          <w:szCs w:val="22"/>
        </w:rPr>
        <w:t>recursiva a su DNS; ese DNS hace consultas iterativas (raíz, TLD, autoritativo) hasta tener la respuesta.</w:t>
      </w:r>
    </w:p>
    <w:p w14:paraId="17B8D5FB" w14:textId="77777777" w:rsidR="00000000" w:rsidRDefault="001D5886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¿Cómo resuelve www.google.com?</w:t>
      </w:r>
    </w:p>
    <w:p w14:paraId="28F5CE0F" w14:textId="77777777" w:rsidR="00000000" w:rsidRDefault="001D5886">
      <w:pPr>
        <w:pStyle w:val="a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PC → DNS CABA (172.29.0.2) → como tiene NS com → ns.com (8.8.8.8), le pregunta a 8.8.8.8 → responde 64.223.190.94. La c</w:t>
      </w:r>
      <w:r>
        <w:rPr>
          <w:rFonts w:ascii="Calibri" w:hAnsi="Calibri" w:cs="Calibri"/>
          <w:sz w:val="22"/>
          <w:szCs w:val="22"/>
        </w:rPr>
        <w:t>onsulta sale por NAT estático (172.29.0.2 → 200.45.110.132).</w:t>
      </w:r>
    </w:p>
    <w:p w14:paraId="78EEE10C" w14:textId="77777777" w:rsidR="00000000" w:rsidRDefault="001D5886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¿Por qué el secundario se cargó a mano?</w:t>
      </w:r>
    </w:p>
    <w:p w14:paraId="7F3C941F" w14:textId="77777777" w:rsidR="00000000" w:rsidRDefault="001D5886">
      <w:pPr>
        <w:pStyle w:val="a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Packet Tracer no implementa la transferencia de zona entre primario y secundario.</w:t>
      </w:r>
    </w:p>
    <w:p w14:paraId="520B78C0" w14:textId="77777777" w:rsidR="00000000" w:rsidRDefault="001D5886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¿HTTPS impide que otros entren a la Intranet?</w:t>
      </w:r>
    </w:p>
    <w:p w14:paraId="1D243199" w14:textId="77777777" w:rsidR="00000000" w:rsidRDefault="001D5886">
      <w:pPr>
        <w:pStyle w:val="a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No. HTTPS solo cifra. Quién</w:t>
      </w:r>
      <w:r>
        <w:rPr>
          <w:rFonts w:ascii="Calibri" w:hAnsi="Calibri" w:cs="Calibri"/>
          <w:sz w:val="22"/>
          <w:szCs w:val="22"/>
        </w:rPr>
        <w:t xml:space="preserve"> puede entrar lo decide el firewall del servidor (solo VLAN 20).</w:t>
      </w:r>
    </w:p>
    <w:p w14:paraId="108F77E0" w14:textId="77777777" w:rsidR="00000000" w:rsidRDefault="001D5886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¿SMTP vs POP3?</w:t>
      </w:r>
    </w:p>
    <w:p w14:paraId="6AF6962D" w14:textId="77777777" w:rsidR="00000000" w:rsidRDefault="001D5886">
      <w:pPr>
        <w:pStyle w:val="a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SMTP (TCP 25) envía; POP3 (TCP 110) descarga el buzón. Servidor único en CABA, 172.29.0.4.</w:t>
      </w:r>
    </w:p>
    <w:p w14:paraId="10EC3955" w14:textId="77777777" w:rsidR="00000000" w:rsidRDefault="001D5886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¿Qué transporte usa cada servicio?</w:t>
      </w:r>
    </w:p>
    <w:p w14:paraId="51602474" w14:textId="77777777" w:rsidR="00000000" w:rsidRDefault="001D5886">
      <w:pPr>
        <w:pStyle w:val="a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UDP: DNS 53, DHCP 67/68. TCP: HTTP 80, HTTPS 443, </w:t>
      </w:r>
      <w:r>
        <w:rPr>
          <w:rFonts w:ascii="Calibri" w:hAnsi="Calibri" w:cs="Calibri"/>
          <w:sz w:val="22"/>
          <w:szCs w:val="22"/>
        </w:rPr>
        <w:t>SMTP 25, POP3 110.</w:t>
      </w:r>
    </w:p>
    <w:p w14:paraId="70636748" w14:textId="77777777" w:rsidR="00000000" w:rsidRDefault="001D5886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¿Por qué fibra en el backbone y entre sedes?</w:t>
      </w:r>
    </w:p>
    <w:p w14:paraId="307E19A3" w14:textId="77777777" w:rsidR="00000000" w:rsidRDefault="001D5886">
      <w:pPr>
        <w:pStyle w:val="a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fibra no conduce electricidad: aísla galvánicamente los pisos (lo pide la consigna) y soporta distancias largas.</w:t>
      </w:r>
    </w:p>
    <w:p w14:paraId="70AA4C04" w14:textId="77777777" w:rsidR="00000000" w:rsidRDefault="001D5886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¿Por qué el primer ping falla?</w:t>
      </w:r>
    </w:p>
    <w:p w14:paraId="5033326F" w14:textId="77777777" w:rsidR="00000000" w:rsidRDefault="001D5886">
      <w:pPr>
        <w:pStyle w:val="a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Mientras se resuelve ARP (la MAC del siguient</w:t>
      </w:r>
      <w:r>
        <w:rPr>
          <w:rFonts w:ascii="Calibri" w:hAnsi="Calibri" w:cs="Calibri"/>
          <w:sz w:val="22"/>
          <w:szCs w:val="22"/>
        </w:rPr>
        <w:t>e salto) el primer paquete se descarta. Es normal.</w:t>
      </w:r>
    </w:p>
    <w:p w14:paraId="5722A543" w14:textId="77777777" w:rsidR="00000000" w:rsidRDefault="001D5886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¿Cuál fue tu aporte?</w:t>
      </w:r>
    </w:p>
    <w:p w14:paraId="672AEC7B" w14:textId="77777777" w:rsidR="00000000" w:rsidRDefault="001D5886">
      <w:pPr>
        <w:pStyle w:val="a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Servicios: DHCP, DNS con delegación, web, correo y la jerarquía DNS de Internet, más las redes de Jujuy y Catamarca y el diagnóstico/corrección de la red emulada.</w:t>
      </w:r>
    </w:p>
    <w:sectPr w:rsidR="00000000" w:rsidSect="00D80FC3">
      <w:pgSz w:w="11906" w:h="16838"/>
      <w:pgMar w:top="1000" w:right="1100" w:bottom="1000" w:left="11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3677F"/>
    <w:multiLevelType w:val="multilevel"/>
    <w:tmpl w:val="6A96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919A8"/>
    <w:multiLevelType w:val="multilevel"/>
    <w:tmpl w:val="D4FC3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FC3"/>
    <w:rsid w:val="001D5886"/>
    <w:rsid w:val="00D8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B587FC"/>
  <w15:chartTrackingRefBased/>
  <w15:docId w15:val="{E85DABBF-1DC7-49AE-9E59-420536587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40"/>
      <w:outlineLvl w:val="0"/>
    </w:pPr>
    <w:rPr>
      <w:b/>
      <w:bCs/>
      <w:color w:val="1F3864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0" w:color="1F3864"/>
      </w:pBdr>
      <w:spacing w:before="280" w:after="100" w:afterAutospacing="1"/>
      <w:outlineLvl w:val="1"/>
    </w:pPr>
    <w:rPr>
      <w:b/>
      <w:bCs/>
      <w:color w:val="1F3864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200" w:after="100" w:afterAutospacing="1"/>
      <w:outlineLvl w:val="2"/>
    </w:pPr>
    <w:rPr>
      <w:b/>
      <w:bCs/>
      <w:color w:val="2E559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60" w:after="60"/>
    </w:pPr>
    <w:rPr>
      <w:rFonts w:ascii="Consolas" w:hAnsi="Consolas" w:cs="Courier New"/>
      <w:sz w:val="19"/>
      <w:szCs w:val="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q">
    <w:name w:val="q"/>
    <w:basedOn w:val="Normal"/>
    <w:pPr>
      <w:spacing w:before="120"/>
    </w:pPr>
    <w:rPr>
      <w:b/>
      <w:bCs/>
    </w:rPr>
  </w:style>
  <w:style w:type="paragraph" w:customStyle="1" w:styleId="a">
    <w:name w:val="a"/>
    <w:basedOn w:val="Normal"/>
    <w:pPr>
      <w:ind w:left="240"/>
    </w:pPr>
  </w:style>
  <w:style w:type="paragraph" w:customStyle="1" w:styleId="ok">
    <w:name w:val="ok"/>
    <w:basedOn w:val="Normal"/>
    <w:pPr>
      <w:spacing w:before="100" w:beforeAutospacing="1" w:after="100" w:afterAutospacing="1"/>
    </w:pPr>
    <w:rPr>
      <w:b/>
      <w:bCs/>
      <w:color w:val="1E7B34"/>
    </w:rPr>
  </w:style>
  <w:style w:type="paragraph" w:customStyle="1" w:styleId="warn">
    <w:name w:val="warn"/>
    <w:basedOn w:val="Normal"/>
    <w:pPr>
      <w:pBdr>
        <w:top w:val="single" w:sz="6" w:space="5" w:color="BF9000"/>
        <w:left w:val="single" w:sz="6" w:space="5" w:color="BF9000"/>
        <w:bottom w:val="single" w:sz="6" w:space="5" w:color="BF9000"/>
        <w:right w:val="single" w:sz="6" w:space="5" w:color="BF9000"/>
      </w:pBdr>
      <w:shd w:val="clear" w:color="auto" w:fill="FFF2CC"/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8391091">
      <w:marLeft w:val="0"/>
      <w:marRight w:val="0"/>
      <w:marTop w:val="0"/>
      <w:marBottom w:val="0"/>
      <w:divBdr>
        <w:top w:val="single" w:sz="6" w:space="5" w:color="BF9000"/>
        <w:left w:val="single" w:sz="6" w:space="5" w:color="BF9000"/>
        <w:bottom w:val="single" w:sz="6" w:space="5" w:color="BF9000"/>
        <w:right w:val="single" w:sz="6" w:space="5" w:color="BF9000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1666</Words>
  <Characters>8977</Characters>
  <Application>Microsoft Office Word</Application>
  <DocSecurity>0</DocSecurity>
  <Lines>302</Lines>
  <Paragraphs>254</Paragraphs>
  <ScaleCrop>false</ScaleCrop>
  <Company/>
  <LinksUpToDate>false</LinksUpToDate>
  <CharactersWithSpaces>10446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Ezequiel</dc:creator>
  <cp:keywords/>
  <dc:description/>
  <cp:lastModifiedBy>Ezequiel</cp:lastModifiedBy>
  <cp:revision>3</cp:revision>
  <dcterms:created xsi:type="dcterms:W3CDTF">2026-10-21T03:26:00Z</dcterms:created>
  <dcterms:modified xsi:type="dcterms:W3CDTF">2026-10-21T03:26:00Z</dcterms:modified>
</cp:coreProperties>
</file>