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64229" w14:textId="77777777" w:rsidR="00000000" w:rsidRDefault="00B60546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Laboratorio DNS — Paso a paso (Packet Tracer 8.x)</w:t>
      </w:r>
    </w:p>
    <w:p w14:paraId="0854F91D" w14:textId="77777777" w:rsidR="00000000" w:rsidRDefault="00B6054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Objetivo:</w:t>
      </w:r>
      <w:r>
        <w:rPr>
          <w:rFonts w:ascii="Calibri" w:hAnsi="Calibri" w:cs="Calibri"/>
          <w:sz w:val="22"/>
          <w:szCs w:val="22"/>
          <w:lang w:val="es-ES"/>
        </w:rPr>
        <w:t xml:space="preserve"> armar una red con 1 PC, un servidor web y un servidor DNS, para que la PC pueda navegar a </w:t>
      </w:r>
      <w:r>
        <w:rPr>
          <w:rStyle w:val="CdigoHTML"/>
          <w:lang w:val="es-ES"/>
        </w:rPr>
        <w:t>www.mipc.com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sz w:val="22"/>
          <w:szCs w:val="22"/>
          <w:lang w:val="es-ES"/>
        </w:rPr>
        <w:t>por nombre (en vez de por IP). El DNS traduce nombre → IP.</w:t>
      </w:r>
    </w:p>
    <w:p w14:paraId="3EE57553" w14:textId="77777777" w:rsidR="00000000" w:rsidRDefault="00B6054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Tabla de direccionamiento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101"/>
        <w:gridCol w:w="1299"/>
        <w:gridCol w:w="1522"/>
        <w:gridCol w:w="3304"/>
      </w:tblGrid>
      <w:tr w:rsidR="00000000" w14:paraId="32F8F97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2B5F1" w14:textId="77777777" w:rsidR="00000000" w:rsidRDefault="00B6054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Equipo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9A8849" w14:textId="77777777" w:rsidR="00000000" w:rsidRDefault="00B6054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6B3907" w14:textId="77777777" w:rsidR="00000000" w:rsidRDefault="00B6054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779996" w14:textId="77777777" w:rsidR="00000000" w:rsidRDefault="00B6054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4BD360" w14:textId="77777777" w:rsidR="00000000" w:rsidRDefault="00B6054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Rol</w:t>
            </w:r>
          </w:p>
        </w:tc>
      </w:tr>
      <w:tr w:rsidR="00000000" w14:paraId="25674EB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864FBA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PC0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AD46B8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PC-PT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7EEADE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192.168.0.1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052163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DEAB88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Cliente. DNS Server = 192.168.0.3</w:t>
            </w:r>
          </w:p>
        </w:tc>
      </w:tr>
      <w:tr w:rsidR="00000000" w14:paraId="587D709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43487B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Server0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40382D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Server-PT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B7F79B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192.168.0.2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A2C64F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9E85BD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Servidor Web (www.mipc.com)</w:t>
            </w:r>
          </w:p>
        </w:tc>
      </w:tr>
      <w:tr w:rsidR="00000000" w14:paraId="4952FB6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55FF6A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Server1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34712F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Server-PT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6CC39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192.168.0.3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3590BB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FE3C10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Servidor DNS</w:t>
            </w:r>
          </w:p>
        </w:tc>
      </w:tr>
      <w:tr w:rsidR="00000000" w14:paraId="1B92FA0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831368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Switch0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8C3BB9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2950-24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DBF1DD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DA73F7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9FABEA" w14:textId="77777777" w:rsidR="00000000" w:rsidRDefault="00B6054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Conmutador (Fa0/1, Fa0/2, Fa0/3)</w:t>
            </w:r>
          </w:p>
        </w:tc>
      </w:tr>
    </w:tbl>
    <w:p w14:paraId="708F16CA" w14:textId="77777777" w:rsidR="00000000" w:rsidRDefault="00B60546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Conexiones: PC0-Fa0 → Switch Fa0/1; Server0-Fa0 → Switch Fa0/2; Server1-Fa0 → Switch Fa0/3, todas con cable de cobr</w:t>
      </w:r>
      <w:r>
        <w:rPr>
          <w:rFonts w:ascii="Calibri" w:hAnsi="Calibri" w:cs="Calibri"/>
          <w:sz w:val="22"/>
          <w:szCs w:val="22"/>
          <w:lang w:val="es-ES"/>
        </w:rPr>
        <w:t>e directo (Copper Straight-Through).</w:t>
      </w:r>
    </w:p>
    <w:p w14:paraId="3C6A3653" w14:textId="77777777" w:rsidR="00000000" w:rsidRDefault="00B6054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Punto de partida (archivo base)</w:t>
      </w:r>
    </w:p>
    <w:p w14:paraId="51B2DA34" w14:textId="77777777" w:rsidR="00000000" w:rsidRDefault="00B6054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.pkt base ya trae: los 3 equipos colocados y cableados al switch, las IP configuradas, y el DNS de la PC apuntando a 192.168.0.3. Por lo tanto solo resta configurar el servidor DNS </w:t>
      </w:r>
      <w:r>
        <w:rPr>
          <w:rFonts w:ascii="Calibri" w:hAnsi="Calibri" w:cs="Calibri"/>
          <w:sz w:val="22"/>
          <w:szCs w:val="22"/>
          <w:lang w:val="es-ES"/>
        </w:rPr>
        <w:t xml:space="preserve">y probar. </w:t>
      </w:r>
      <w:r>
        <w:rPr>
          <w:rStyle w:val="nota1"/>
          <w:rFonts w:ascii="Calibri" w:hAnsi="Calibri" w:cs="Calibri"/>
          <w:sz w:val="22"/>
          <w:szCs w:val="22"/>
          <w:lang w:val="es-ES"/>
        </w:rPr>
        <w:t>(Si se arma desde cero, ver el Anexo al final.)</w:t>
      </w:r>
    </w:p>
    <w:p w14:paraId="5569E4BE" w14:textId="77777777" w:rsidR="00000000" w:rsidRDefault="00B6054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Paso a paso</w:t>
      </w:r>
    </w:p>
    <w:p w14:paraId="5A791D6C" w14:textId="77777777" w:rsidR="00000000" w:rsidRDefault="00B6054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A — Probar el servidor web por IP</w:t>
      </w:r>
    </w:p>
    <w:p w14:paraId="736A8E40" w14:textId="77777777" w:rsidR="00000000" w:rsidRDefault="00B6054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Clic en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Server0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pestaña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Services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HTTP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: verificar que esté en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On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(viene encendido, con una página index.html de ejemplo).</w:t>
      </w:r>
    </w:p>
    <w:p w14:paraId="59E01B2B" w14:textId="77777777" w:rsidR="00000000" w:rsidRDefault="00B6054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Clic en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PC0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pesta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ña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Desktop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Web Browser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057F2C72" w14:textId="77777777" w:rsidR="00000000" w:rsidRDefault="00B6054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Escribir </w:t>
      </w:r>
      <w:r>
        <w:rPr>
          <w:rStyle w:val="CdigoHTML"/>
          <w:lang w:val="es-ES"/>
        </w:rPr>
        <w:t>http://192.168.0.2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presionar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Go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7AD8D37F" w14:textId="77777777" w:rsidR="00000000" w:rsidRDefault="00B6054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ok1"/>
          <w:rFonts w:ascii="Calibri" w:eastAsia="Times New Roman" w:hAnsi="Calibri" w:cs="Calibri"/>
          <w:sz w:val="22"/>
          <w:szCs w:val="22"/>
          <w:lang w:val="es-ES"/>
        </w:rPr>
        <w:t>Resultado: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se ve la página de bienvenida de Cisco Packet Tracer. Cerrar el navegador.</w:t>
      </w:r>
    </w:p>
    <w:p w14:paraId="6B36B747" w14:textId="77777777" w:rsidR="00000000" w:rsidRDefault="00B6054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B — Probar por nombre (todavía falla)</w:t>
      </w:r>
    </w:p>
    <w:p w14:paraId="2D2220A5" w14:textId="77777777" w:rsidR="00000000" w:rsidRDefault="00B6054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En el Web Browser de la PC escribir </w:t>
      </w:r>
      <w:r>
        <w:rPr>
          <w:rStyle w:val="CdigoHTML"/>
          <w:lang w:val="es-ES"/>
        </w:rPr>
        <w:t>www.mipc.com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presionar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Go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114B2B8B" w14:textId="77777777" w:rsidR="00000000" w:rsidRDefault="00B6054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err1"/>
          <w:rFonts w:ascii="Calibri" w:eastAsia="Times New Roman" w:hAnsi="Calibri" w:cs="Calibri"/>
          <w:sz w:val="22"/>
          <w:szCs w:val="22"/>
          <w:lang w:val="es-ES"/>
        </w:rPr>
        <w:t>Resultado: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aparece "Host Name Unresolved". La PC no sabe a qué IP corresponde el nombre; falta configurar el DNS.</w:t>
      </w:r>
    </w:p>
    <w:p w14:paraId="0BD21F8F" w14:textId="77777777" w:rsidR="00000000" w:rsidRDefault="00B6054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C — Configurar el servidor DNS (Server1)</w:t>
      </w:r>
    </w:p>
    <w:p w14:paraId="17115CEF" w14:textId="77777777" w:rsidR="00000000" w:rsidRDefault="00B6054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Clic en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Server1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pestaña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Servi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ces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DNS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10270835" w14:textId="77777777" w:rsidR="00000000" w:rsidRDefault="00B6054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DNS Service: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seleccionar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On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44728264" w14:textId="77777777" w:rsidR="00000000" w:rsidRDefault="00B6054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Cargar el registro (Resource Record): </w:t>
      </w:r>
    </w:p>
    <w:p w14:paraId="78010573" w14:textId="77777777" w:rsidR="00000000" w:rsidRDefault="00B60546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lastRenderedPageBreak/>
        <w:t>Name: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www.mipc.com</w:t>
      </w:r>
    </w:p>
    <w:p w14:paraId="5A3B05C9" w14:textId="77777777" w:rsidR="00000000" w:rsidRDefault="00B60546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Type: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A Record</w:t>
      </w:r>
    </w:p>
    <w:p w14:paraId="2559D759" w14:textId="77777777" w:rsidR="00000000" w:rsidRDefault="00B60546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Address: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192.168.0.2</w:t>
      </w:r>
    </w:p>
    <w:p w14:paraId="02A73752" w14:textId="77777777" w:rsidR="00000000" w:rsidRDefault="00B6054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Clic en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Add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. En la lista de abajo debe quedar: </w:t>
      </w:r>
      <w:r>
        <w:rPr>
          <w:rStyle w:val="CdigoHTML"/>
          <w:lang w:val="es-ES"/>
        </w:rPr>
        <w:t>www.mipc.com | A Record | 192.168.0.2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6401EAED" w14:textId="77777777" w:rsidR="00000000" w:rsidRDefault="00B60546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El DNS de la PC ya está en 192.168.0</w:t>
      </w:r>
      <w:r>
        <w:rPr>
          <w:rFonts w:ascii="Calibri" w:hAnsi="Calibri" w:cs="Calibri"/>
          <w:sz w:val="22"/>
          <w:szCs w:val="22"/>
          <w:lang w:val="es-ES"/>
        </w:rPr>
        <w:t>.3. Si hiciera falta cargarlo: PC0 → Desktop → IP Configuration → DNS Server = 192.168.0.3.</w:t>
      </w:r>
    </w:p>
    <w:p w14:paraId="389E7166" w14:textId="77777777" w:rsidR="00000000" w:rsidRDefault="00B6054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D — Probar por nombre (ahora funciona)</w:t>
      </w:r>
    </w:p>
    <w:p w14:paraId="317124BB" w14:textId="77777777" w:rsidR="00000000" w:rsidRDefault="00B6054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En la PC → Web Browser → escribir </w:t>
      </w:r>
      <w:r>
        <w:rPr>
          <w:rStyle w:val="CdigoHTML"/>
          <w:lang w:val="es-ES"/>
        </w:rPr>
        <w:t>www.mipc.com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Go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5C9AE922" w14:textId="77777777" w:rsidR="00000000" w:rsidRDefault="00B6054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ok1"/>
          <w:rFonts w:ascii="Calibri" w:eastAsia="Times New Roman" w:hAnsi="Calibri" w:cs="Calibri"/>
          <w:sz w:val="22"/>
          <w:szCs w:val="22"/>
          <w:lang w:val="es-ES"/>
        </w:rPr>
        <w:t>Resultado: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ahora SÍ se ve la página. La PC consultó al DNS la IP de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www.mipc.com, obtuvo 192.168.0.2 y abrió la web.</w:t>
      </w:r>
    </w:p>
    <w:p w14:paraId="3DEE96F7" w14:textId="77777777" w:rsidR="00000000" w:rsidRDefault="00B6054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E — Guardar la entrega</w:t>
      </w:r>
    </w:p>
    <w:p w14:paraId="052264DD" w14:textId="77777777" w:rsidR="00000000" w:rsidRDefault="00B6054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File → Save As → guardar con el nombre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REDCONDNS.pkt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138431AD" w14:textId="77777777" w:rsidR="00000000" w:rsidRDefault="00B6054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Subir ese archivo al campus virtual.</w:t>
      </w:r>
    </w:p>
    <w:p w14:paraId="517286F3" w14:textId="77777777" w:rsidR="00000000" w:rsidRDefault="00B6054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Verificación opcional</w:t>
      </w:r>
    </w:p>
    <w:p w14:paraId="31AFEE99" w14:textId="77777777" w:rsidR="00000000" w:rsidRDefault="00B6054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En PC0 → Desktop →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Command Prompt</w:t>
      </w:r>
      <w:r>
        <w:rPr>
          <w:rFonts w:ascii="Calibri" w:hAnsi="Calibri" w:cs="Calibri"/>
          <w:sz w:val="22"/>
          <w:szCs w:val="22"/>
          <w:lang w:val="es-ES"/>
        </w:rPr>
        <w:t>:</w:t>
      </w:r>
    </w:p>
    <w:p w14:paraId="456120A6" w14:textId="77777777" w:rsidR="00000000" w:rsidRDefault="00B6054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CdigoHTML"/>
          <w:lang w:val="es-ES"/>
        </w:rPr>
        <w:t>ping 192.168.0.2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debe responder (conectividad IP correcta).</w:t>
      </w:r>
    </w:p>
    <w:p w14:paraId="3A2E5B91" w14:textId="77777777" w:rsidR="00000000" w:rsidRDefault="00B6054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CdigoHTML"/>
          <w:lang w:val="es-ES"/>
        </w:rPr>
        <w:t>nslookup www.mipc.com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debe devolver 192.168.0.2 (el DNS resuelve el nombre).</w:t>
      </w:r>
    </w:p>
    <w:p w14:paraId="1F7BACA9" w14:textId="77777777" w:rsidR="00000000" w:rsidRDefault="00B6054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¿Qué demuestra el laboratorio?</w:t>
      </w:r>
    </w:p>
    <w:p w14:paraId="669B80D8" w14:textId="77777777" w:rsidR="00000000" w:rsidRDefault="00B6054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El rol del DNS: traducir nombres de dominio a direcciones IP. Sin DNS solo se pue</w:t>
      </w:r>
      <w:r>
        <w:rPr>
          <w:rFonts w:ascii="Calibri" w:hAnsi="Calibri" w:cs="Calibri"/>
          <w:sz w:val="22"/>
          <w:szCs w:val="22"/>
          <w:lang w:val="es-ES"/>
        </w:rPr>
        <w:t>de navegar escribiendo la IP; al cargar el registro A en el servidor DNS, el nombre www.mipc.com resuelve automáticamente a 192.168.0.2.</w:t>
      </w:r>
    </w:p>
    <w:p w14:paraId="76AADA2C" w14:textId="77777777" w:rsidR="00000000" w:rsidRDefault="00B6054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Anexo — Si se arma desde cero</w:t>
      </w:r>
    </w:p>
    <w:p w14:paraId="1380C5EB" w14:textId="77777777" w:rsidR="00000000" w:rsidRDefault="00B60546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End Devices: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arrastrar 1 PC y 2 Server al lienzo.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Network Devices &gt; Switches: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arrastrar u</w:t>
      </w:r>
      <w:r>
        <w:rPr>
          <w:rFonts w:ascii="Calibri" w:eastAsia="Times New Roman" w:hAnsi="Calibri" w:cs="Calibri"/>
          <w:sz w:val="22"/>
          <w:szCs w:val="22"/>
          <w:lang w:val="es-ES"/>
        </w:rPr>
        <w:t>n 2950-24.</w:t>
      </w:r>
    </w:p>
    <w:p w14:paraId="4E358CA1" w14:textId="77777777" w:rsidR="00000000" w:rsidRDefault="00B60546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Connections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(rayo naranja) →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Copper Straight-Through</w:t>
      </w:r>
      <w:r>
        <w:rPr>
          <w:rFonts w:ascii="Calibri" w:eastAsia="Times New Roman" w:hAnsi="Calibri" w:cs="Calibri"/>
          <w:sz w:val="22"/>
          <w:szCs w:val="22"/>
          <w:lang w:val="es-ES"/>
        </w:rPr>
        <w:t>: conectar cada equipo (Fa0) a un puerto del switch (Fa0/1, Fa0/2, Fa0/3). Esperar a que los enlaces se pongan verdes.</w:t>
      </w:r>
    </w:p>
    <w:p w14:paraId="7760E888" w14:textId="77777777" w:rsidR="00000000" w:rsidRDefault="00B60546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Configurar IP en cada equipo: </w:t>
      </w:r>
    </w:p>
    <w:p w14:paraId="5BC5A6C3" w14:textId="77777777" w:rsidR="00000000" w:rsidRDefault="00B60546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PC: Desktop → IP Configuration → Static → I</w:t>
      </w:r>
      <w:r>
        <w:rPr>
          <w:rFonts w:ascii="Calibri" w:eastAsia="Times New Roman" w:hAnsi="Calibri" w:cs="Calibri"/>
          <w:sz w:val="22"/>
          <w:szCs w:val="22"/>
          <w:lang w:val="es-ES"/>
        </w:rPr>
        <w:t>P 192.168.0.1 / Máscara 255.255.255.0 / DNS Server 192.168.0.3.</w:t>
      </w:r>
    </w:p>
    <w:p w14:paraId="489B5C55" w14:textId="77777777" w:rsidR="00000000" w:rsidRDefault="00B60546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Server0: Config → FastEthernet0 → IP 192.168.0.2 / 255.255.255.0.</w:t>
      </w:r>
    </w:p>
    <w:p w14:paraId="0B320C63" w14:textId="77777777" w:rsidR="00000000" w:rsidRDefault="00B60546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Server1: Config → FastEthernet0 → IP 192.168.0.3 / 255.255.255.0.</w:t>
      </w:r>
    </w:p>
    <w:p w14:paraId="1A11EDD6" w14:textId="77777777" w:rsidR="00000000" w:rsidRDefault="00B60546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Continuar desde el Paso A.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F6B"/>
    <w:multiLevelType w:val="multilevel"/>
    <w:tmpl w:val="A2DA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C09"/>
    <w:multiLevelType w:val="multilevel"/>
    <w:tmpl w:val="44FC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B499C"/>
    <w:multiLevelType w:val="multilevel"/>
    <w:tmpl w:val="3476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431BE"/>
    <w:multiLevelType w:val="multilevel"/>
    <w:tmpl w:val="F4A8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470D1"/>
    <w:multiLevelType w:val="multilevel"/>
    <w:tmpl w:val="AE64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4D486C"/>
    <w:multiLevelType w:val="multilevel"/>
    <w:tmpl w:val="4080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8A19D5"/>
    <w:multiLevelType w:val="multilevel"/>
    <w:tmpl w:val="686C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46"/>
    <w:rsid w:val="00B6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63735A"/>
  <w15:chartTrackingRefBased/>
  <w15:docId w15:val="{E086D06D-5483-42BD-82B9-CA813B71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1F4E79"/>
      </w:pBdr>
      <w:spacing w:before="100" w:beforeAutospacing="1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75B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55555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  <w:color w:val="2E7D32"/>
    </w:rPr>
  </w:style>
  <w:style w:type="paragraph" w:customStyle="1" w:styleId="err">
    <w:name w:val="err"/>
    <w:basedOn w:val="Normal"/>
    <w:pPr>
      <w:spacing w:before="100" w:beforeAutospacing="1" w:after="100" w:afterAutospacing="1"/>
    </w:pPr>
    <w:rPr>
      <w:b/>
      <w:bCs/>
      <w:color w:val="C628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nota1">
    <w:name w:val="nota1"/>
    <w:basedOn w:val="Fuentedeprrafopredeter"/>
    <w:rPr>
      <w:i/>
      <w:iCs/>
      <w:color w:val="555555"/>
    </w:rPr>
  </w:style>
  <w:style w:type="character" w:customStyle="1" w:styleId="ok1">
    <w:name w:val="ok1"/>
    <w:basedOn w:val="Fuentedeprrafopredeter"/>
    <w:rPr>
      <w:b/>
      <w:bCs/>
      <w:color w:val="2E7D32"/>
    </w:rPr>
  </w:style>
  <w:style w:type="character" w:customStyle="1" w:styleId="err1">
    <w:name w:val="err1"/>
    <w:basedOn w:val="Fuentedeprrafopredeter"/>
    <w:rPr>
      <w:b/>
      <w:bCs/>
      <w:color w:val="C628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2026-06-29T00:15:00Z</dcterms:created>
  <dcterms:modified xsi:type="dcterms:W3CDTF">2026-06-29T00:15:00Z</dcterms:modified>
</cp:coreProperties>
</file>