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7549A" w14:textId="77777777" w:rsidR="00000000" w:rsidRDefault="007F1C26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Laboratorio Red — Subneteo y direccionamiento IP</w:t>
      </w:r>
    </w:p>
    <w:p w14:paraId="44F587AA" w14:textId="77777777" w:rsidR="00000000" w:rsidRDefault="007F1C2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Red asignada por el proveedor: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208.101.21.0/24</w:t>
      </w:r>
      <w:r>
        <w:rPr>
          <w:rFonts w:ascii="Calibri" w:hAnsi="Calibri" w:cs="Calibri"/>
          <w:sz w:val="22"/>
          <w:szCs w:val="22"/>
          <w:lang w:val="es-ES"/>
        </w:rPr>
        <w:t xml:space="preserve">. Para los enlaces punto a punto se usan mini-redes privadas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/30</w:t>
      </w:r>
      <w:r>
        <w:rPr>
          <w:rFonts w:ascii="Calibri" w:hAnsi="Calibri" w:cs="Calibri"/>
          <w:sz w:val="22"/>
          <w:szCs w:val="22"/>
          <w:lang w:val="es-ES"/>
        </w:rPr>
        <w:t xml:space="preserve"> (para no malgastar direcciones públicas).</w:t>
      </w:r>
    </w:p>
    <w:p w14:paraId="1A6257EE" w14:textId="77777777" w:rsidR="00000000" w:rsidRDefault="007F1C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Requerimientos (segmentos y tamaño)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1018"/>
        <w:gridCol w:w="1850"/>
      </w:tblGrid>
      <w:tr w:rsidR="00000000" w14:paraId="686838C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D410C3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93F7BB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93BA8B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Prefijo necesario</w:t>
            </w:r>
          </w:p>
        </w:tc>
      </w:tr>
      <w:tr w:rsidR="00000000" w14:paraId="779E824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56A1F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CABA (PC + servidores)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90C770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4008CE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/25 (126 útiles)</w:t>
            </w:r>
          </w:p>
        </w:tc>
      </w:tr>
      <w:tr w:rsidR="00000000" w14:paraId="3C85872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F7D307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La Plata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677E1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5D54A7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/26 (62 útiles)</w:t>
            </w:r>
          </w:p>
        </w:tc>
      </w:tr>
      <w:tr w:rsidR="00000000" w14:paraId="2C30574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9DA526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Intranet CABA (18 servidores, sin Internet)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D58A6E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2C7FD2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/27 (30 útiles)</w:t>
            </w:r>
          </w:p>
        </w:tc>
      </w:tr>
      <w:tr w:rsidR="00000000" w14:paraId="319560C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923821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Enlace CABA–La Plata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80404C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2F9C8C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/30 (privado)</w:t>
            </w:r>
          </w:p>
        </w:tc>
      </w:tr>
      <w:tr w:rsidR="00000000" w14:paraId="726402A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AE9BC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Enlaces La Plata–Oficina 1/2/3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9B8AF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c/u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3020B8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/30 (privado)</w:t>
            </w:r>
          </w:p>
        </w:tc>
      </w:tr>
      <w:tr w:rsidR="00000000" w14:paraId="224C6E2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C6389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Oficina 1/2/3 (1 PC c/u)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7547EE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+ router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5537DA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/30 (privado)</w:t>
            </w:r>
          </w:p>
        </w:tc>
      </w:tr>
      <w:tr w:rsidR="00000000" w14:paraId="15C363E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29A9D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Enlace CABA–ISP (Internet)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65DD11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DEE351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/30 (lo asigna el ISP)</w:t>
            </w:r>
          </w:p>
        </w:tc>
      </w:tr>
    </w:tbl>
    <w:p w14:paraId="03DD8292" w14:textId="77777777" w:rsidR="00000000" w:rsidRDefault="007F1C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Diagrama lógico (topología)</w:t>
      </w:r>
    </w:p>
    <w:p w14:paraId="63E6DE19" w14:textId="77777777" w:rsidR="00000000" w:rsidRDefault="007F1C2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Equipamiento de nivel IP (r</w:t>
      </w:r>
      <w:r>
        <w:rPr>
          <w:rFonts w:ascii="Calibri" w:hAnsi="Calibri" w:cs="Calibri"/>
          <w:sz w:val="22"/>
          <w:szCs w:val="22"/>
          <w:lang w:val="es-ES"/>
        </w:rPr>
        <w:t>outers) y su interconexión:</w:t>
      </w:r>
    </w:p>
    <w:p w14:paraId="2AE354BA" w14:textId="77777777" w:rsidR="00000000" w:rsidRDefault="007F1C2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Router CABA</w:t>
      </w:r>
      <w:r>
        <w:rPr>
          <w:rFonts w:ascii="Calibri" w:eastAsia="Times New Roman" w:hAnsi="Calibri" w:cs="Calibri"/>
          <w:sz w:val="22"/>
          <w:szCs w:val="22"/>
          <w:lang w:val="es-ES"/>
        </w:rPr>
        <w:t>: LAN CABA, LAN Intranet, enlace a La Plata y enlace al ISP (Internet).</w:t>
      </w:r>
    </w:p>
    <w:p w14:paraId="6E362FC5" w14:textId="77777777" w:rsidR="00000000" w:rsidRDefault="007F1C2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Router La Plata</w:t>
      </w:r>
      <w:r>
        <w:rPr>
          <w:rFonts w:ascii="Calibri" w:eastAsia="Times New Roman" w:hAnsi="Calibri" w:cs="Calibri"/>
          <w:sz w:val="22"/>
          <w:szCs w:val="22"/>
          <w:lang w:val="es-ES"/>
        </w:rPr>
        <w:t>: LAN La Plata, enlace a CABA y 3 enlaces a las oficinas.</w:t>
      </w:r>
    </w:p>
    <w:p w14:paraId="2FD38E5B" w14:textId="77777777" w:rsidR="00000000" w:rsidRDefault="007F1C2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Router Oficina 1/2/3</w:t>
      </w:r>
      <w:r>
        <w:rPr>
          <w:rFonts w:ascii="Calibri" w:eastAsia="Times New Roman" w:hAnsi="Calibri" w:cs="Calibri"/>
          <w:sz w:val="22"/>
          <w:szCs w:val="22"/>
          <w:lang w:val="es-ES"/>
        </w:rPr>
        <w:t>: enlace a La Plata + su LAN con 1 PC.</w:t>
      </w:r>
    </w:p>
    <w:p w14:paraId="62090136" w14:textId="77777777" w:rsidR="00000000" w:rsidRDefault="007F1C2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Router ISP</w:t>
      </w:r>
      <w:r>
        <w:rPr>
          <w:rFonts w:ascii="Calibri" w:eastAsia="Times New Roman" w:hAnsi="Calibri" w:cs="Calibri"/>
          <w:sz w:val="22"/>
          <w:szCs w:val="22"/>
          <w:lang w:val="es-ES"/>
        </w:rPr>
        <w:t>: e</w:t>
      </w:r>
      <w:r>
        <w:rPr>
          <w:rFonts w:ascii="Calibri" w:eastAsia="Times New Roman" w:hAnsi="Calibri" w:cs="Calibri"/>
          <w:sz w:val="22"/>
          <w:szCs w:val="22"/>
          <w:lang w:val="es-ES"/>
        </w:rPr>
        <w:t>nlace a CABA + salida a Internet (nube/servidor).</w:t>
      </w:r>
    </w:p>
    <w:p w14:paraId="0E8071C0" w14:textId="77777777" w:rsidR="00000000" w:rsidRDefault="007F1C26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El diagrama lógico se materializa en la topología de Packet Tracer (punto 4).</w:t>
      </w:r>
    </w:p>
    <w:p w14:paraId="70989343" w14:textId="77777777" w:rsidR="00000000" w:rsidRDefault="007F1C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Plan de numeración (subnetting VLSM)</w:t>
      </w:r>
    </w:p>
    <w:p w14:paraId="28565A3E" w14:textId="77777777" w:rsidR="00000000" w:rsidRDefault="007F1C2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LANs públicas (desde 208.101.21.0/24)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757"/>
        <w:gridCol w:w="1578"/>
        <w:gridCol w:w="1110"/>
        <w:gridCol w:w="1039"/>
        <w:gridCol w:w="1477"/>
      </w:tblGrid>
      <w:tr w:rsidR="00000000" w14:paraId="2E864FB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D0BB64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B1AE04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6D9C41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104A6C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03DEC9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Broadcast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869EC9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Gateway</w:t>
            </w:r>
          </w:p>
        </w:tc>
      </w:tr>
      <w:tr w:rsidR="00000000" w14:paraId="187E3E5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AD49B7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CABA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F1E5B2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208.101.21.0/25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05AD0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CB33A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.1 – .126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88F577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.127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3DBCB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208.101.21.1</w:t>
            </w:r>
          </w:p>
        </w:tc>
      </w:tr>
      <w:tr w:rsidR="00000000" w14:paraId="0A41CD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2AFC87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La Plata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26AE3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208.101.21.128/26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F678C0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8358DC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.129 – .190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F4B42E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.191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B134C2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208.101.21.129</w:t>
            </w:r>
          </w:p>
        </w:tc>
      </w:tr>
      <w:tr w:rsidR="00000000" w14:paraId="6C1201D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744A0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Intranet CABA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4831A1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208.101.21.192/27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A4AD7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9FFFCE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.193 – .222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255DA0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.223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6858A2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208.101.21.193</w:t>
            </w:r>
          </w:p>
        </w:tc>
      </w:tr>
      <w:tr w:rsidR="00000000" w14:paraId="0D191A5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DE5341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(libre para futuro)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2CA1AE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208.101.21.224/27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436B7A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7EE3E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FB4601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B969B5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</w:tbl>
    <w:p w14:paraId="1713A644" w14:textId="77777777" w:rsidR="00000000" w:rsidRDefault="007F1C2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Enlaces punto a punto privados (/30, desde 10.0.0.0/24)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250"/>
        <w:gridCol w:w="1648"/>
        <w:gridCol w:w="1547"/>
      </w:tblGrid>
      <w:tr w:rsidR="00000000" w14:paraId="797BBC4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DE3673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Enlace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DBB903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Subred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557CC2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IP extremo 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A0020F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IP extremo B</w:t>
            </w:r>
          </w:p>
        </w:tc>
      </w:tr>
      <w:tr w:rsidR="00000000" w14:paraId="5B24BC2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F31743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 – La Plata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D0179D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10.0.0.0/30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26DDA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 10.0.0.1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12B7E0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 10.0.0.2</w:t>
            </w:r>
          </w:p>
        </w:tc>
      </w:tr>
      <w:tr w:rsidR="00000000" w14:paraId="1FDEDB6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540635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 – Oficina 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7EDC65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10.0.0.4/30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D9F0ED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 10.0.0.5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FC6C97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Of1 10.0.0.6</w:t>
            </w:r>
          </w:p>
        </w:tc>
      </w:tr>
      <w:tr w:rsidR="00000000" w14:paraId="5F6DDFF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941CF7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 – Oficina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28170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09606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 10.0.0.9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C54ED3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Of2 10.0.0.10</w:t>
            </w:r>
          </w:p>
        </w:tc>
      </w:tr>
      <w:tr w:rsidR="00000000" w14:paraId="165F8CD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354B51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 – Oficina 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97145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10.0.0.12/30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F3B34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 10.0.0.13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329A8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Of3 10.0.0.14</w:t>
            </w:r>
          </w:p>
        </w:tc>
      </w:tr>
      <w:tr w:rsidR="00000000" w14:paraId="163A98F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AB768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Oficina 1 (1 PC)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EF62D3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10.0.0.16/30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AF188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R-Of1 10.0.0.17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4E12F8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PC 10.0.0.18</w:t>
            </w:r>
          </w:p>
        </w:tc>
      </w:tr>
      <w:tr w:rsidR="00000000" w14:paraId="2BF74A8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0A687C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Oficina 2 (1 PC)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573E7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10.0.0.20/30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03C71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R-Of2 10.0.0.21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F90310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PC 10.0.0.22</w:t>
            </w:r>
          </w:p>
        </w:tc>
      </w:tr>
      <w:tr w:rsidR="00000000" w14:paraId="30C57AC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F26B4A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Oficina 3 (1 PC)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0ADEB6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10.0.0.24/30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0EA40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R-Of3 10.0.0.25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B6F443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PC 10.0.0.26</w:t>
            </w:r>
          </w:p>
        </w:tc>
      </w:tr>
    </w:tbl>
    <w:p w14:paraId="23039589" w14:textId="77777777" w:rsidR="00000000" w:rsidRDefault="007F1C2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Enlace a Internet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CABA–ISP</w:t>
      </w:r>
      <w:r>
        <w:rPr>
          <w:rFonts w:ascii="Calibri" w:hAnsi="Calibri" w:cs="Calibri"/>
          <w:sz w:val="22"/>
          <w:szCs w:val="22"/>
          <w:lang w:val="es-ES"/>
        </w:rPr>
        <w:t xml:space="preserve"> (lo asigna el ISP):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190.100.100.0/30</w:t>
      </w:r>
      <w:r>
        <w:rPr>
          <w:rFonts w:ascii="Calibri" w:hAnsi="Calibri" w:cs="Calibri"/>
          <w:sz w:val="22"/>
          <w:szCs w:val="22"/>
          <w:lang w:val="es-ES"/>
        </w:rPr>
        <w:t xml:space="preserve"> → ISP 190.100.100.1, CABA 190.100.100.2.</w:t>
      </w:r>
    </w:p>
    <w:p w14:paraId="5B8C6490" w14:textId="77777777" w:rsidR="00000000" w:rsidRDefault="007F1C26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Todas las /30 usan másc</w:t>
      </w:r>
      <w:r>
        <w:rPr>
          <w:rFonts w:ascii="Calibri" w:hAnsi="Calibri" w:cs="Calibri"/>
          <w:sz w:val="22"/>
          <w:szCs w:val="22"/>
          <w:lang w:val="es-ES"/>
        </w:rPr>
        <w:t>ara 255.255.255.252 (2 hosts útiles).</w:t>
      </w:r>
    </w:p>
    <w:p w14:paraId="33FAC034" w14:textId="77777777" w:rsidR="00000000" w:rsidRDefault="007F1C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Asignación de IP por router (interfaces)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860"/>
        <w:gridCol w:w="1802"/>
        <w:gridCol w:w="1554"/>
      </w:tblGrid>
      <w:tr w:rsidR="00000000" w14:paraId="26358B8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AC6734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000757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265917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IP / 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34A1F2" w14:textId="77777777" w:rsidR="00000000" w:rsidRDefault="007F1C2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Conecta</w:t>
            </w:r>
          </w:p>
        </w:tc>
      </w:tr>
      <w:tr w:rsidR="00000000" w14:paraId="3E45BB9B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372A0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R-CABA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54939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Gi0/0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AF705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208.101.21.1 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76451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CABA</w:t>
            </w:r>
          </w:p>
        </w:tc>
      </w:tr>
      <w:tr w:rsidR="00000000" w14:paraId="5BF219C7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43AF5F7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FAB13D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Gi0/1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6E46F5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208.101.21.193 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A4D7A7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Intranet</w:t>
            </w:r>
          </w:p>
        </w:tc>
      </w:tr>
      <w:tr w:rsidR="00000000" w14:paraId="4A0085B5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71D3C7B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A1FBA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3FB11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10.0.0.1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79E2D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</w:t>
            </w:r>
          </w:p>
        </w:tc>
      </w:tr>
      <w:tr w:rsidR="00000000" w14:paraId="1ED375F6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11659A8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7A40E6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187A3D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190.100.100.2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166953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ISP</w:t>
            </w:r>
          </w:p>
        </w:tc>
      </w:tr>
      <w:tr w:rsidR="00000000" w14:paraId="68696C52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612BE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R-LaPlata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DEB022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Gi0/0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17F96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208.101.21.129 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C85B7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La Plata</w:t>
            </w:r>
          </w:p>
        </w:tc>
      </w:tr>
      <w:tr w:rsidR="00000000" w14:paraId="654300BD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F6D774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86CC4C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5834BB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10.0.0.2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EBE1D2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</w:t>
            </w:r>
          </w:p>
        </w:tc>
      </w:tr>
      <w:tr w:rsidR="00000000" w14:paraId="38490485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56804F7D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765FC8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Se0/1/0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452850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10.0.0.5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2868CA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Oficina 1</w:t>
            </w:r>
          </w:p>
        </w:tc>
      </w:tr>
      <w:tr w:rsidR="00000000" w14:paraId="38961131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643F34D0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D9E8E0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Se0/1/1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C7C6F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10.0.0.9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29F482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Oficina 2</w:t>
            </w:r>
          </w:p>
        </w:tc>
      </w:tr>
      <w:tr w:rsidR="00000000" w14:paraId="7C909781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701E693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B6D90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Se0/2/0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B0424C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10.0.0.13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EC4144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Oficina 3</w:t>
            </w:r>
          </w:p>
        </w:tc>
      </w:tr>
      <w:tr w:rsidR="00000000" w14:paraId="1054F674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112CD8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R-Of1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F23368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AB0DED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10.0.0.6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41FB5D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</w:t>
            </w:r>
          </w:p>
        </w:tc>
      </w:tr>
      <w:tr w:rsidR="00000000" w14:paraId="4BC60CD8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67F878D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7FE3AC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Gi0/0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4E00D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10.0.0.17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83439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Of1 (PC .18)</w:t>
            </w:r>
          </w:p>
        </w:tc>
      </w:tr>
      <w:tr w:rsidR="00000000" w14:paraId="45AC0F5C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E78B65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R-Of2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DB5BC2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5C18E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10.0.0.10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349103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</w:t>
            </w:r>
          </w:p>
        </w:tc>
      </w:tr>
      <w:tr w:rsidR="00000000" w14:paraId="4766477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74D60C25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9CCB78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Gi0/0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36A750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10.0.0.21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BD976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Of2 (PC .22)</w:t>
            </w:r>
          </w:p>
        </w:tc>
      </w:tr>
      <w:tr w:rsidR="00000000" w14:paraId="4C26D422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D0CCDE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R-Of3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50274F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00C031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10.0.0.14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D9DE03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Plata</w:t>
            </w:r>
          </w:p>
        </w:tc>
      </w:tr>
      <w:tr w:rsidR="00000000" w14:paraId="476838CB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08A4FB4A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48FEAE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Gi0/0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5F26E9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10.0.0.25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64A058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 Of3 (PC .26)</w:t>
            </w:r>
          </w:p>
        </w:tc>
      </w:tr>
      <w:tr w:rsidR="00000000" w14:paraId="07B5CA4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57A216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R-ISP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F1CD68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Se0/0/0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61D716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190.100.100.1 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854BB3" w14:textId="77777777" w:rsidR="00000000" w:rsidRDefault="007F1C26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CABA</w:t>
            </w:r>
          </w:p>
        </w:tc>
      </w:tr>
    </w:tbl>
    <w:p w14:paraId="641EAF42" w14:textId="77777777" w:rsidR="00000000" w:rsidRDefault="007F1C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Rutas (ruteo estático)</w:t>
      </w:r>
    </w:p>
    <w:p w14:paraId="0836552A" w14:textId="77777777" w:rsidR="00000000" w:rsidRDefault="007F1C2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R-CABA</w:t>
      </w:r>
    </w:p>
    <w:p w14:paraId="276DEC19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0.0.0.0 0.0.0.0 190.100.100.1          ! default a Internet (ISP)</w:t>
      </w:r>
    </w:p>
    <w:p w14:paraId="3F074BA1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208.101.21.128 255.255.255.192 10.0.0.2 ! LAN La Plata</w:t>
      </w:r>
    </w:p>
    <w:p w14:paraId="15ED4372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10.0.0.0 255.255.255.0 10.0.0.2         ! todas las redes privadas vía La P</w:t>
      </w:r>
      <w:r>
        <w:rPr>
          <w:lang w:val="es-ES"/>
        </w:rPr>
        <w:t>lata</w:t>
      </w:r>
    </w:p>
    <w:p w14:paraId="4A412BBA" w14:textId="77777777" w:rsidR="00000000" w:rsidRDefault="007F1C2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R-LaPlata</w:t>
      </w:r>
    </w:p>
    <w:p w14:paraId="41376B11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0.0.0.0 0.0.0.0 10.0.0.1               ! default a CABA (Internet y LAN CABA)</w:t>
      </w:r>
    </w:p>
    <w:p w14:paraId="0613459E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10.0.0.16 255.255.255.252 10.0.0.6     ! LAN Oficina 1</w:t>
      </w:r>
    </w:p>
    <w:p w14:paraId="2C627B18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10.0.0.20 255.255.255.252 10.0.0.10    ! LAN Oficina 2</w:t>
      </w:r>
    </w:p>
    <w:p w14:paraId="59190023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10.0.0.24 255.255.255.252 10.0.0.14    ! LAN Oficina 3</w:t>
      </w:r>
    </w:p>
    <w:p w14:paraId="2F27364D" w14:textId="77777777" w:rsidR="00000000" w:rsidRDefault="007F1C2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R-Of1 / R-Of2 / R-Of3</w:t>
      </w:r>
    </w:p>
    <w:p w14:paraId="0E5AFDEB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0.0.0.0 0.0.0.0 10.0.0.5    ! Of1 (todo vía La Plata)</w:t>
      </w:r>
    </w:p>
    <w:p w14:paraId="53CBE0F5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0.0.0.0 0.0.0.0 10.0.0.9    ! Of2</w:t>
      </w:r>
    </w:p>
    <w:p w14:paraId="4F8206DF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0.0.0.0 0.0.0.0 10.0.0.13   ! Of3</w:t>
      </w:r>
    </w:p>
    <w:p w14:paraId="4A4E7A1E" w14:textId="77777777" w:rsidR="00000000" w:rsidRDefault="007F1C26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R-ISP</w:t>
      </w:r>
    </w:p>
    <w:p w14:paraId="3FAFBA53" w14:textId="77777777" w:rsidR="00000000" w:rsidRDefault="007F1C26">
      <w:pPr>
        <w:pStyle w:val="HTMLconformatoprevio"/>
        <w:rPr>
          <w:lang w:val="es-ES"/>
        </w:rPr>
      </w:pPr>
      <w:r>
        <w:rPr>
          <w:lang w:val="es-ES"/>
        </w:rPr>
        <w:t>ip route 208.10</w:t>
      </w:r>
      <w:r>
        <w:rPr>
          <w:lang w:val="es-ES"/>
        </w:rPr>
        <w:t>1.21.0 255.255.255.0 190.100.100.2  ! el bloque público hacia CABA</w:t>
      </w:r>
    </w:p>
    <w:p w14:paraId="538BCB6E" w14:textId="77777777" w:rsidR="00000000" w:rsidRDefault="007F1C26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Las redes privadas (10.0.0.0/8) no se anuncian a Internet. Si las oficinas necesitaran salir a Internet, habría que configurar NAT en R-CABA. La Intranet (208.101.21.192/27) no requiere Int</w:t>
      </w:r>
      <w:r>
        <w:rPr>
          <w:rFonts w:ascii="Calibri" w:hAnsi="Calibri" w:cs="Calibri"/>
          <w:sz w:val="22"/>
          <w:szCs w:val="22"/>
          <w:lang w:val="es-ES"/>
        </w:rPr>
        <w:t>ernet por diseño.</w:t>
      </w:r>
    </w:p>
    <w:p w14:paraId="35082D87" w14:textId="77777777" w:rsidR="00000000" w:rsidRDefault="007F1C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Implementación en Packet Tracer</w:t>
      </w:r>
    </w:p>
    <w:p w14:paraId="15C76378" w14:textId="77777777" w:rsidR="00000000" w:rsidRDefault="007F1C2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Colocar 6 routers (CABA, La Plata, Of1, Of2, Of3, ISP), 3 switches (LAN CABA, Intranet, LAN La Plata) y algunos hosts representativos por LAN (no hace falta poner los 110/50 reales; con 2-3 alcanza para </w:t>
      </w:r>
      <w:r>
        <w:rPr>
          <w:rFonts w:ascii="Calibri" w:eastAsia="Times New Roman" w:hAnsi="Calibri" w:cs="Calibri"/>
          <w:sz w:val="22"/>
          <w:szCs w:val="22"/>
          <w:lang w:val="es-ES"/>
        </w:rPr>
        <w:t>demostrar).</w:t>
      </w:r>
    </w:p>
    <w:p w14:paraId="1D3FBAC1" w14:textId="77777777" w:rsidR="00000000" w:rsidRDefault="007F1C2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Para los enlaces punto a punto: usar cable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Serial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(agregar módulo WIC-2T a los routers) con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clock rate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es-ES"/>
        </w:rPr>
        <w:t>en el extremo DCE; o, para simplificar, usar interfaces Ethernet configuradas como /30.</w:t>
      </w:r>
    </w:p>
    <w:p w14:paraId="30EC2E85" w14:textId="77777777" w:rsidR="00000000" w:rsidRDefault="007F1C2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Configurar las IP de cada interfaz según la tabla del punto 4 (Config o CLI). En serial DCE agregar </w:t>
      </w:r>
      <w:r>
        <w:rPr>
          <w:rStyle w:val="CdigoHTML"/>
          <w:lang w:val="es-ES"/>
        </w:rPr>
        <w:t>clock rate 64000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no shutdown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6FC164D4" w14:textId="77777777" w:rsidR="00000000" w:rsidRDefault="007F1C2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Configurar los hosts con IP del rang</w:t>
      </w:r>
      <w:r>
        <w:rPr>
          <w:rFonts w:ascii="Calibri" w:eastAsia="Times New Roman" w:hAnsi="Calibri" w:cs="Calibri"/>
          <w:sz w:val="22"/>
          <w:szCs w:val="22"/>
          <w:lang w:val="es-ES"/>
        </w:rPr>
        <w:t>o de su LAN y gateway el router correspondiente.</w:t>
      </w:r>
    </w:p>
    <w:p w14:paraId="694601EA" w14:textId="77777777" w:rsidR="00000000" w:rsidRDefault="007F1C2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Cargar las rutas estáticas del punto 5 en cada router (CLI: </w:t>
      </w:r>
      <w:r>
        <w:rPr>
          <w:rStyle w:val="CdigoHTML"/>
          <w:lang w:val="es-ES"/>
        </w:rPr>
        <w:t>configure terminal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comandos </w:t>
      </w:r>
      <w:r>
        <w:rPr>
          <w:rStyle w:val="CdigoHTML"/>
          <w:lang w:val="es-ES"/>
        </w:rPr>
        <w:t>ip route ...</w:t>
      </w:r>
      <w:r>
        <w:rPr>
          <w:rFonts w:ascii="Calibri" w:eastAsia="Times New Roman" w:hAnsi="Calibri" w:cs="Calibri"/>
          <w:sz w:val="22"/>
          <w:szCs w:val="22"/>
          <w:lang w:val="es-ES"/>
        </w:rPr>
        <w:t>).</w:t>
      </w:r>
    </w:p>
    <w:p w14:paraId="3DC4533D" w14:textId="77777777" w:rsidR="00000000" w:rsidRDefault="007F1C2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Verificar con </w:t>
      </w:r>
      <w:r>
        <w:rPr>
          <w:rStyle w:val="CdigoHTML"/>
          <w:lang w:val="es-ES"/>
        </w:rPr>
        <w:t>ping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extremo a extremo y con </w:t>
      </w:r>
      <w:r>
        <w:rPr>
          <w:rStyle w:val="CdigoHTML"/>
          <w:lang w:val="es-ES"/>
        </w:rPr>
        <w:t>show ip route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en cada router.</w:t>
      </w:r>
    </w:p>
    <w:p w14:paraId="2FBA0DD9" w14:textId="77777777" w:rsidR="00000000" w:rsidRDefault="007F1C2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Guardar el .pkt y entregarlo.</w:t>
      </w:r>
    </w:p>
    <w:p w14:paraId="0FB20AA3" w14:textId="77777777" w:rsidR="00000000" w:rsidRDefault="007F1C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Verificación</w:t>
      </w:r>
    </w:p>
    <w:p w14:paraId="3C4EC9A9" w14:textId="77777777" w:rsidR="00000000" w:rsidRDefault="007F1C2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Ping entre un host de CABA y uno de La Plata.</w:t>
      </w:r>
    </w:p>
    <w:p w14:paraId="359B25F2" w14:textId="77777777" w:rsidR="00000000" w:rsidRDefault="007F1C2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Ping desde una oficina (PC .18/.22/.26) hasta La Plata y CABA.</w:t>
      </w:r>
    </w:p>
    <w:p w14:paraId="1C0B8EAE" w14:textId="77777777" w:rsidR="00000000" w:rsidRDefault="007F1C2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Ping desde CABA hacia el ISP (190.100.100.1).</w:t>
      </w:r>
    </w:p>
    <w:p w14:paraId="026D73EB" w14:textId="77777777" w:rsidR="00000000" w:rsidRDefault="007F1C2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CdigoHTML"/>
          <w:lang w:val="es-ES"/>
        </w:rPr>
        <w:t>show ip route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en R-CABA y R-LaPlata mostrando las rutas cargadas.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53919"/>
    <w:multiLevelType w:val="multilevel"/>
    <w:tmpl w:val="75C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C4564"/>
    <w:multiLevelType w:val="multilevel"/>
    <w:tmpl w:val="8E4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C71D2"/>
    <w:multiLevelType w:val="multilevel"/>
    <w:tmpl w:val="9478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26"/>
    <w:rsid w:val="007F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B47D2C"/>
  <w15:chartTrackingRefBased/>
  <w15:docId w15:val="{8CFC826A-662B-4706-A480-5093B43D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1F4E79"/>
      </w:pBd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75B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2026-07-05T12:56:00Z</dcterms:created>
  <dcterms:modified xsi:type="dcterms:W3CDTF">2026-07-05T12:56:00Z</dcterms:modified>
</cp:coreProperties>
</file>