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D42C2" w14:textId="77777777" w:rsidR="00000000" w:rsidRDefault="00052B1B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Parcial 1 — Diseño de red IP (resolución paso a paso)</w:t>
      </w:r>
    </w:p>
    <w:p w14:paraId="5CC6CAAA" w14:textId="77777777" w:rsidR="00000000" w:rsidRDefault="00052B1B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Alumno: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Ezequiel Bejarano  ·  Redes de Computadoras</w:t>
      </w:r>
    </w:p>
    <w:p w14:paraId="5159D2D1" w14:textId="77777777" w:rsidR="00000000" w:rsidRDefault="00052B1B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Enunciado (resumen)</w:t>
      </w:r>
    </w:p>
    <w:p w14:paraId="7DF98DD0" w14:textId="77777777" w:rsidR="00000000" w:rsidRDefault="00052B1B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Diseñar el plan de numeración IP de la red. Bloque público asignado por el ISP: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200.47.102.0/25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. El "Enlace Int" (a Internet) usa la red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172.16.0.4/30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, con el IP más bajo en la interfaz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S0 del Router2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. Se pide: (A) numerar las LANs con VLSM minimizando el 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desperdicio; (B) crear 3 mini-redes privadas consecutivas para los enlaces R1-R2, R1-R3 y R2-R0; (C) indicar la IP de cada interfaz y, por segmento, el rango libre de hosts y el gateway; (D) escribir las tablas de ruteo de cada router (rutas conectadas, es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táticas y por defecto, considerando la salida a Internet).</w:t>
      </w:r>
    </w:p>
    <w:p w14:paraId="69C2685C" w14:textId="77777777" w:rsidR="00000000" w:rsidRDefault="00052B1B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Conceptos base (para no perderse)</w:t>
      </w:r>
    </w:p>
    <w:p w14:paraId="622A7EBE" w14:textId="77777777" w:rsidR="00000000" w:rsidRDefault="00052B1B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Una dirección IPv4 tiene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32 bits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(4 octetos de 8 bits). El prefijo </w:t>
      </w:r>
      <w:r>
        <w:rPr>
          <w:rStyle w:val="CdigoHTML"/>
          <w:color w:val="222222"/>
          <w:lang w:val="es-ES"/>
        </w:rPr>
        <w:t>/n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indica cuántos bits, desde la izquierda, son de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red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; el resto son de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host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:</w:t>
      </w:r>
    </w:p>
    <w:p w14:paraId="134D1964" w14:textId="77777777" w:rsidR="00000000" w:rsidRDefault="00052B1B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Bits de host =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es-ES"/>
        </w:rPr>
        <w:t xml:space="preserve">32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es-ES"/>
        </w:rPr>
        <w:t>− prefijo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.</w:t>
      </w:r>
    </w:p>
    <w:p w14:paraId="0FD3C70E" w14:textId="77777777" w:rsidR="00000000" w:rsidRDefault="00052B1B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Direcciones totales del bloque =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es-ES"/>
        </w:rPr>
        <w:t>2^(bits de host)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.</w:t>
      </w:r>
    </w:p>
    <w:p w14:paraId="4A8820A1" w14:textId="77777777" w:rsidR="00000000" w:rsidRDefault="00052B1B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Hosts útiles =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es-ES"/>
        </w:rPr>
        <w:t>2^(bits de host) − 2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(se descuentan la dirección de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es-ES"/>
        </w:rPr>
        <w:t>red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y la de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es-ES"/>
        </w:rPr>
        <w:t>broadcast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966"/>
        <w:gridCol w:w="1217"/>
        <w:gridCol w:w="1222"/>
        <w:gridCol w:w="1647"/>
      </w:tblGrid>
      <w:tr w:rsidR="00000000" w14:paraId="30E1280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3589156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Prefijo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7CC69B5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Bits host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80019F2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Direcciones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6F046E9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Hosts útiles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ADD2500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Máscara</w:t>
            </w:r>
          </w:p>
        </w:tc>
      </w:tr>
      <w:tr w:rsidR="00000000" w14:paraId="23A3FF6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8C847EA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/25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67BB386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2A2FB84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128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197B6A5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126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4469A8E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255.255.255.128</w:t>
            </w:r>
          </w:p>
        </w:tc>
      </w:tr>
      <w:tr w:rsidR="00000000" w14:paraId="0B9E14A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58A90CC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/26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FE1D5A7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5CE1E97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64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F78662A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62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8F434E5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255.255.255.192</w:t>
            </w:r>
          </w:p>
        </w:tc>
      </w:tr>
      <w:tr w:rsidR="00000000" w14:paraId="78B54B9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A8B0DE1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/27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3A047F4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6F545F7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32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A89E4E7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71F5965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255.255.255.224</w:t>
            </w:r>
          </w:p>
        </w:tc>
      </w:tr>
      <w:tr w:rsidR="00000000" w14:paraId="6B34DD7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E228A4B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/28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E204B5D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7F8331B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7CD8A9F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34BBA3F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255.255.255.240</w:t>
            </w:r>
          </w:p>
        </w:tc>
      </w:tr>
      <w:tr w:rsidR="00000000" w14:paraId="4AC5437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6215BF2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8D14FD2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0EFFD44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1D3C23E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3CF8245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255.255.255.252</w:t>
            </w:r>
          </w:p>
        </w:tc>
      </w:tr>
    </w:tbl>
    <w:p w14:paraId="0CB9AC0C" w14:textId="77777777" w:rsidR="00000000" w:rsidRDefault="00052B1B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Cómo se completa la columna "Máscara" (de prefijo a máscara)</w:t>
      </w:r>
    </w:p>
    <w:p w14:paraId="4A09FD8F" w14:textId="77777777" w:rsidR="00000000" w:rsidRDefault="00052B1B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La máscara es el mismo prefijo escrito como 4 números: pone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1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en los bits de red y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0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en los de host. Ejemplo con /26 (26 unos y 6 ceros): 11111111.11111111.11111111.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11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000000 = 255.255.255.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192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(ese último octeto </w:t>
      </w:r>
      <w:r>
        <w:rPr>
          <w:rStyle w:val="CdigoHTML"/>
          <w:color w:val="222222"/>
          <w:lang w:val="es-ES"/>
        </w:rPr>
        <w:t>11000000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= 128 + 64 = 192).</w:t>
      </w:r>
    </w:p>
    <w:p w14:paraId="7C512F70" w14:textId="77777777" w:rsidR="00000000" w:rsidRDefault="00052B1B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>Método: cada grup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o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completo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de 8 bits es un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255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; los bits que sobran van en el octeto siguiente, según cuántos 1 haya: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530"/>
        <w:gridCol w:w="530"/>
        <w:gridCol w:w="530"/>
        <w:gridCol w:w="530"/>
        <w:gridCol w:w="530"/>
        <w:gridCol w:w="530"/>
        <w:gridCol w:w="530"/>
        <w:gridCol w:w="530"/>
      </w:tblGrid>
      <w:tr w:rsidR="00000000" w14:paraId="01099A1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195C962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Bits en 1 (en el octeto)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A5B8B71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5015BE6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02F451F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07B836F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D6E3CF9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925FBD8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13B49B6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A87A675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8</w:t>
            </w:r>
          </w:p>
        </w:tc>
      </w:tr>
      <w:tr w:rsidR="00000000" w14:paraId="7A0C3D5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869380C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lastRenderedPageBreak/>
              <w:t>Valor del octeto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7982072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128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2216C90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74E9E2A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224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E168089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240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04DC1FE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248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217E5EC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9DC4E80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3BC4E14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</w:t>
            </w:r>
          </w:p>
        </w:tc>
      </w:tr>
    </w:tbl>
    <w:p w14:paraId="429A17E9" w14:textId="77777777" w:rsidR="00000000" w:rsidRDefault="00052B1B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>Así: /25 = 255.255.255.128 · /26 = .192 · /27 = .224 · /28 = .240 · /29 = .248 · /30 = .252. (Los primeros 24 unos llenan los 3 primeros octetos = 255.255.255; lo que pasa de 24 va en el 4º octeto.)</w:t>
      </w:r>
    </w:p>
    <w:p w14:paraId="2C940F4D" w14:textId="77777777" w:rsidR="00000000" w:rsidRDefault="00052B1B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Atajo: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el último octeto de la máscara =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256 − salto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. Ej: 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/26 (salto 64) → 256 − 64 = 192; /28 (salto 16) → 256 − 16 = 240; /30 (salto 4) → 256 − 4 = 252.</w:t>
      </w:r>
    </w:p>
    <w:p w14:paraId="471BC5A7" w14:textId="77777777" w:rsidR="00000000" w:rsidRDefault="00052B1B">
      <w:pPr>
        <w:pStyle w:val="nota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Regla de diseño: las direcciones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públicas</w:t>
      </w:r>
      <w:r>
        <w:rPr>
          <w:rFonts w:ascii="Calibri" w:hAnsi="Calibri" w:cs="Calibri"/>
          <w:sz w:val="22"/>
          <w:szCs w:val="22"/>
          <w:lang w:val="es-ES"/>
        </w:rPr>
        <w:t xml:space="preserve"> (200.47.102.0/25) se usan solo para las LANs con hosts. Los enlaces punto a punto entre routers se numeran con direcc</w:t>
      </w:r>
      <w:r>
        <w:rPr>
          <w:rFonts w:ascii="Calibri" w:hAnsi="Calibri" w:cs="Calibri"/>
          <w:sz w:val="22"/>
          <w:szCs w:val="22"/>
          <w:lang w:val="es-ES"/>
        </w:rPr>
        <w:t xml:space="preserve">iones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privadas</w:t>
      </w:r>
      <w:r>
        <w:rPr>
          <w:rFonts w:ascii="Calibri" w:hAnsi="Calibri" w:cs="Calibri"/>
          <w:sz w:val="22"/>
          <w:szCs w:val="22"/>
          <w:lang w:val="es-ES"/>
        </w:rPr>
        <w:t xml:space="preserve"> /30 (2 hosts útiles), para no malgastar direcciones públicas.</w:t>
      </w:r>
    </w:p>
    <w:p w14:paraId="0F7A78DA" w14:textId="77777777" w:rsidR="00000000" w:rsidRDefault="00052B1B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Topología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882"/>
        <w:gridCol w:w="1288"/>
        <w:gridCol w:w="4139"/>
      </w:tblGrid>
      <w:tr w:rsidR="00000000" w14:paraId="7C941F2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87B0D39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Router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3B72F3A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LAN (hosts)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59BB703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Interfaz LAN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1C8B9FE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Enlaces a otros routers</w:t>
            </w:r>
          </w:p>
        </w:tc>
      </w:tr>
      <w:tr w:rsidR="00000000" w14:paraId="47BEA1F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97D4D14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Router3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702CD9C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Switch3 — 50 hosts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196AF3E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0/0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CCDA1A3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0/1 → Router1</w:t>
            </w:r>
          </w:p>
        </w:tc>
      </w:tr>
      <w:tr w:rsidR="00000000" w14:paraId="1A58F29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7584519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Router1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05FD9CE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Switch0 — 17 hosts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83361EB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0/0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640430B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0/2 → Router3; 0/1 → Router2</w:t>
            </w:r>
          </w:p>
        </w:tc>
      </w:tr>
      <w:tr w:rsidR="00000000" w14:paraId="05446BC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15E31A3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Router2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5A3244F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Switch1 — 12 hosts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EB4F2B3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0/0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ECF6437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0/2 → Router1; 0/1 → Router0; S0 → Internet</w:t>
            </w:r>
          </w:p>
        </w:tc>
      </w:tr>
      <w:tr w:rsidR="00000000" w14:paraId="4F37BB8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CE64917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Router0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98ED4DE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Switch2 — 9 hosts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7891680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0/0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130FBC7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0/1 → Router2</w:t>
            </w:r>
          </w:p>
        </w:tc>
      </w:tr>
    </w:tbl>
    <w:p w14:paraId="28216F9A" w14:textId="77777777" w:rsidR="00000000" w:rsidRDefault="00052B1B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Parte A — Numeración de las LANs con VLSM</w:t>
      </w:r>
    </w:p>
    <w:p w14:paraId="25C3322D" w14:textId="77777777" w:rsidR="00000000" w:rsidRDefault="00052B1B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Idea general: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ordenar las LANs de mayor a menor cantidad de hosts y asignarlas seguidas desde el inicio del bloque, dándole a cada una el prefijo más chico que le alcance. Así no se desperdician direcciones.</w:t>
      </w:r>
    </w:p>
    <w:p w14:paraId="4C68A9E9" w14:textId="77777777" w:rsidR="00000000" w:rsidRDefault="00052B1B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Paso 0 — Chequear que el bloque alcance</w:t>
      </w:r>
    </w:p>
    <w:p w14:paraId="664B2702" w14:textId="77777777" w:rsidR="00000000" w:rsidRDefault="00052B1B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>Antes de numerar, conv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iene sumar los bloques que se van a necesitar y compararlos con lo que dio el ISP:</w:t>
      </w:r>
    </w:p>
    <w:p w14:paraId="6C246FFC" w14:textId="77777777" w:rsidR="00000000" w:rsidRDefault="00052B1B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LAN 50 → 64 + LAN 17 → 32 + LAN 12 → 16 + LAN 9 → 16 =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128 direcciones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. El bloque asignado es 200.47.102.0/25 = 128 direcciones →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entra justo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. (Si la suma diera más que el b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loque, faltarían direcciones y habría que pedir un bloque más grande.)</w:t>
      </w:r>
    </w:p>
    <w:p w14:paraId="4CE904D7" w14:textId="77777777" w:rsidR="00000000" w:rsidRDefault="00052B1B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Paso 1 — Elegir el prefijo de cada LAN</w:t>
      </w:r>
    </w:p>
    <w:p w14:paraId="226B9455" w14:textId="77777777" w:rsidR="00000000" w:rsidRDefault="00052B1B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lastRenderedPageBreak/>
        <w:t xml:space="preserve">Para cada LAN busco los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bits de host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(h) más chicos que cumplan </w:t>
      </w:r>
      <w:r>
        <w:rPr>
          <w:rStyle w:val="CdigoHTML"/>
          <w:color w:val="222222"/>
          <w:lang w:val="es-ES"/>
        </w:rPr>
        <w:t>2^h − 2 ≥ hosts necesarios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. El −2 es porque en toda subred hay 2 direcciones que n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o se usan para PCs: la de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red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(primera) y la de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broadcast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(última). Después: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prefijo = 32 − h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.</w:t>
      </w:r>
    </w:p>
    <w:p w14:paraId="14264DC2" w14:textId="77777777" w:rsidR="00000000" w:rsidRDefault="00052B1B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>Tabla de referencia (conviene memorizar los "útiles": 6, 14, 30, 62, 126):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534"/>
        <w:gridCol w:w="1521"/>
        <w:gridCol w:w="1491"/>
      </w:tblGrid>
      <w:tr w:rsidR="00000000" w14:paraId="2371DA8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C81CCE4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Bits host (h)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A9E1042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2^h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CE28E1D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Útiles (2^h − 2)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A72DC14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Prefijo (32 − h)</w:t>
            </w:r>
          </w:p>
        </w:tc>
      </w:tr>
      <w:tr w:rsidR="00000000" w14:paraId="76ABB97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1D98991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17F6AAC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02C3102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A61028C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/29</w:t>
            </w:r>
          </w:p>
        </w:tc>
      </w:tr>
      <w:tr w:rsidR="00000000" w14:paraId="3449BF3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4F79101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882ADCE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8527487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E4D3DD4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/28</w:t>
            </w:r>
          </w:p>
        </w:tc>
      </w:tr>
      <w:tr w:rsidR="00000000" w14:paraId="6058C08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C3A5D1B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6129566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32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1FA3390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698D60E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/27</w:t>
            </w:r>
          </w:p>
        </w:tc>
      </w:tr>
      <w:tr w:rsidR="00000000" w14:paraId="65746F3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7DE41DF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491F183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64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DEAFED6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62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B3F4630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/26</w:t>
            </w:r>
          </w:p>
        </w:tc>
      </w:tr>
      <w:tr w:rsidR="00000000" w14:paraId="62FB5A4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EDC3BCB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1EEC346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128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FC616D1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126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D662737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/25</w:t>
            </w:r>
          </w:p>
        </w:tc>
      </w:tr>
    </w:tbl>
    <w:p w14:paraId="5FC2FB7B" w14:textId="77777777" w:rsidR="00000000" w:rsidRDefault="00052B1B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>Aplicado a cada LAN (busco el primer "útiles" que sea ≥ los hosts):</w:t>
      </w:r>
    </w:p>
    <w:p w14:paraId="56368588" w14:textId="77777777" w:rsidR="00000000" w:rsidRDefault="00052B1B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50 hosts → 30 no alcanza, 62 sí → 6 bits →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es-ES"/>
        </w:rPr>
        <w:t>/26</w:t>
      </w:r>
    </w:p>
    <w:p w14:paraId="04ADA92C" w14:textId="77777777" w:rsidR="00000000" w:rsidRDefault="00052B1B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17 hosts → 14 no alcanza, 30 sí → 5 bits →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es-ES"/>
        </w:rPr>
        <w:t>/27</w:t>
      </w:r>
    </w:p>
    <w:p w14:paraId="153FACA4" w14:textId="77777777" w:rsidR="00000000" w:rsidRDefault="00052B1B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12 hosts → 14 alcanza → 4 bits →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es-ES"/>
        </w:rPr>
        <w:t>/28</w:t>
      </w:r>
    </w:p>
    <w:p w14:paraId="46CED722" w14:textId="77777777" w:rsidR="00000000" w:rsidRDefault="00052B1B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9 hosts → 14 alcanza → 4 bits →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es-ES"/>
        </w:rPr>
        <w:t>/28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696"/>
        <w:gridCol w:w="966"/>
        <w:gridCol w:w="787"/>
        <w:gridCol w:w="1647"/>
        <w:gridCol w:w="713"/>
      </w:tblGrid>
      <w:tr w:rsidR="00000000" w14:paraId="508086F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8201F1A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LAN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355E390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Hosts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107F138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Bits host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8BDA605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Prefijo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E96DBE5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Máscara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C7E9E01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Útiles</w:t>
            </w:r>
          </w:p>
        </w:tc>
      </w:tr>
      <w:tr w:rsidR="00000000" w14:paraId="310679C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DC5D20B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Switch3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917F1EC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50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6A8C361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35C0F25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/26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DBDCD0A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255.255.255.192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56FE73B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62</w:t>
            </w:r>
          </w:p>
        </w:tc>
      </w:tr>
      <w:tr w:rsidR="00000000" w14:paraId="6289E08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07BB697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Switch0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518A822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DF6DBB2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257101C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/27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111D0DA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255.255.255.224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385E409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30</w:t>
            </w:r>
          </w:p>
        </w:tc>
      </w:tr>
      <w:tr w:rsidR="00000000" w14:paraId="020FE09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E773CF2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Switch1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F6A045B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135D4E0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9346998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/28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AC3CC59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255.255.255.240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4837442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14</w:t>
            </w:r>
          </w:p>
        </w:tc>
      </w:tr>
      <w:tr w:rsidR="00000000" w14:paraId="6BE17DD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628E2AB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Switch2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98C88B9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F660070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72BC3B9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/28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5004D93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255.255.255.240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7ACD12C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14</w:t>
            </w:r>
          </w:p>
        </w:tc>
      </w:tr>
    </w:tbl>
    <w:p w14:paraId="44A5A0C9" w14:textId="77777777" w:rsidR="00000000" w:rsidRDefault="00052B1B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Paso 2 — Asignar los rangos (armar la tabla de subredes)</w:t>
      </w:r>
    </w:p>
    <w:p w14:paraId="21160647" w14:textId="77777777" w:rsidR="00000000" w:rsidRDefault="00052B1B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Cada subred ocupa un bloque cuyo tamaño (el "salto") es </w:t>
      </w:r>
      <w:r>
        <w:rPr>
          <w:rStyle w:val="CdigoHTML"/>
          <w:color w:val="222222"/>
          <w:lang w:val="es-ES"/>
        </w:rPr>
        <w:t>2^(bits de host)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= todas las direcciones de la subred (sin restar 2). La siguiente subred empieza justo donde terminó la an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terior (broadcast + 1).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966"/>
        <w:gridCol w:w="2427"/>
      </w:tblGrid>
      <w:tr w:rsidR="00000000" w14:paraId="450E7AC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4FBA1AA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Prefijo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475E8BA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Bits host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A6DE59C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Salto (tamaño de bloque)</w:t>
            </w:r>
          </w:p>
        </w:tc>
      </w:tr>
      <w:tr w:rsidR="00000000" w14:paraId="106768E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789B7E1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/26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9600F6C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53C9686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64</w:t>
            </w:r>
          </w:p>
        </w:tc>
      </w:tr>
      <w:tr w:rsidR="00000000" w14:paraId="2E65089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A310232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/27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52E178B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44A3878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32</w:t>
            </w:r>
          </w:p>
        </w:tc>
      </w:tr>
      <w:tr w:rsidR="00000000" w14:paraId="467B05A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5068C9F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/28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74DA9D3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978B316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16</w:t>
            </w:r>
          </w:p>
        </w:tc>
      </w:tr>
    </w:tbl>
    <w:p w14:paraId="78945CAF" w14:textId="77777777" w:rsidR="00000000" w:rsidRDefault="00052B1B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Para cada subred: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Red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= donde empieza;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Broadcast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= Red + Salto − 1;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Hosts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= de Red+1 a Broadcast−1. Empezando en 200.47.102.0 y poniendo la más grande primero:</w:t>
      </w:r>
    </w:p>
    <w:p w14:paraId="6EB4AC4B" w14:textId="77777777" w:rsidR="00000000" w:rsidRDefault="00052B1B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LAN 50 (/26, salto 64): Red .0 → Broadcast .0+64−1 =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es-ES"/>
        </w:rPr>
        <w:t>.63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→ hosts .1–.62. La próxima arranca en .64.</w:t>
      </w:r>
    </w:p>
    <w:p w14:paraId="2442A9DE" w14:textId="77777777" w:rsidR="00000000" w:rsidRDefault="00052B1B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LAN 17 (/27, salto 32): Red .64 → Broadcast .64+32−1 =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es-ES"/>
        </w:rPr>
        <w:t>.95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→ hosts .65–.94. La próxima arranca en .96.</w:t>
      </w:r>
    </w:p>
    <w:p w14:paraId="2C7B5D6D" w14:textId="77777777" w:rsidR="00000000" w:rsidRDefault="00052B1B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LAN 12 (/28, salto 16): Red .96 → Broadcast .96+16−1 =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es-ES"/>
        </w:rPr>
        <w:t>.111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→ hosts .97–.110. La próxima arranca en .112.</w:t>
      </w:r>
    </w:p>
    <w:p w14:paraId="13BBE5C8" w14:textId="77777777" w:rsidR="00000000" w:rsidRDefault="00052B1B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LAN 9 (/28, salto 16): Red .112 → Broadcast .112+16−1 =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es-ES"/>
        </w:rPr>
        <w:t>.127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→ hosts .113–.126.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1834"/>
        <w:gridCol w:w="1647"/>
        <w:gridCol w:w="651"/>
        <w:gridCol w:w="1155"/>
        <w:gridCol w:w="1080"/>
      </w:tblGrid>
      <w:tr w:rsidR="00000000" w14:paraId="1FC6ECB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A6AF290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LAN (hosts)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3E84E09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Subred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206934C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Máscara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14DB742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Salto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D7C20FE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Rango útil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E0A64B9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Broadcast</w:t>
            </w:r>
          </w:p>
        </w:tc>
      </w:tr>
      <w:tr w:rsidR="00000000" w14:paraId="0F963BF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D74FF47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Switch3 (50)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C7220DA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200.47.102.0/26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1635823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255.255.255.192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B3903D2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64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5543F3E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.1 – .62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C0B10F4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.63</w:t>
            </w:r>
          </w:p>
        </w:tc>
      </w:tr>
      <w:tr w:rsidR="00000000" w14:paraId="4B0870F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187CFC6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Switch0 (17)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23A8C43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200.47.102.64/27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B23BC0F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255.255.255.224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4F25D7E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32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0F9A701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.65 – .94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488B159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.95</w:t>
            </w:r>
          </w:p>
        </w:tc>
      </w:tr>
      <w:tr w:rsidR="00000000" w14:paraId="774ACB6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DE247BD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Switch1 (12)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CE6E43F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200.47.102.96/28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0CEFC69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255.255.255.240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FB61279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6EF8CFD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.97 – .110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F00A871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.111</w:t>
            </w:r>
          </w:p>
        </w:tc>
      </w:tr>
      <w:tr w:rsidR="00000000" w14:paraId="10779FB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B6AB5F2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Switch2 (9)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7D2B1F3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200.47.102.112/28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9017120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255.255.255.240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75D94CC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C22041D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.113 – .126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004BA9B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.127</w:t>
            </w:r>
          </w:p>
        </w:tc>
      </w:tr>
    </w:tbl>
    <w:p w14:paraId="58369C99" w14:textId="77777777" w:rsidR="00000000" w:rsidRDefault="00052B1B">
      <w:pPr>
        <w:shd w:val="clear" w:color="auto" w:fill="E2EFDA"/>
        <w:divId w:val="390007047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Controles: (1) cada subred arranca en un múltiplo de su salto (una /26 solo puede empezar en 0, 64, 128, 192; una /27 en 0, 32, 64, 96…). (2) La última termina en .127, el final del /25 → se usaron las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128 direcciones justas, sin desperdicio.</w:t>
      </w:r>
    </w:p>
    <w:p w14:paraId="42227C1D" w14:textId="77777777" w:rsidR="00000000" w:rsidRDefault="00052B1B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Parte B — Mini-redes privadas /30 para los enlaces entre routers</w:t>
      </w:r>
    </w:p>
    <w:p w14:paraId="400038E8" w14:textId="77777777" w:rsidR="00000000" w:rsidRDefault="00052B1B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Paso 1 — ¿Qué prefijo para un enlace entre routers?</w:t>
      </w:r>
    </w:p>
    <w:p w14:paraId="6393E3FC" w14:textId="77777777" w:rsidR="00000000" w:rsidRDefault="00052B1B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>Un enlace punto a punto tiene solo 2 dispositivos (un router en cada punta), así que necesita una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subred con 2 hosts útiles. Con la fórmula 2^h − 2: 1 bit da 0 útiles (no sirve); 2 bits dan 2 útiles → prefijo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/30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. Regla para el examen: enlace router-router = siempre /30.</w:t>
      </w:r>
    </w:p>
    <w:p w14:paraId="3B9E343B" w14:textId="77777777" w:rsidR="00000000" w:rsidRDefault="00052B1B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Paso 2 — ¿Qué bloque usar?</w:t>
      </w:r>
    </w:p>
    <w:p w14:paraId="3F4694AC" w14:textId="77777777" w:rsidR="00000000" w:rsidRDefault="00052B1B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>Tienen que ser direcciones privadas (lo pide el enunci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ado). Como ya se usa un bloque privado para el Enlace Int (172.16.0.4/30), lo más prolijo es seguir de corrido en ese mismo rango 172.16.0.x. Así las mini-redes quedan "consecutivas", tal como se pide. (Usar otro bloque privado, como 192.168.x, también ser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ía válido, pero continuar desde el dado es más fiel al enunciado.)</w:t>
      </w:r>
    </w:p>
    <w:p w14:paraId="11C27124" w14:textId="77777777" w:rsidR="00000000" w:rsidRDefault="00052B1B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Paso 3 — Crear las 3 /30 consecutivas</w:t>
      </w:r>
    </w:p>
    <w:p w14:paraId="6B7B1FB5" w14:textId="77777777" w:rsidR="00000000" w:rsidRDefault="00052B1B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>El salto de una /30 es 2² = 4, así que las subredes van de 4 en 4 a partir de la que ya está dada (172.16.0.4):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1515"/>
        <w:gridCol w:w="1919"/>
        <w:gridCol w:w="1919"/>
        <w:gridCol w:w="1221"/>
      </w:tblGrid>
      <w:tr w:rsidR="00000000" w14:paraId="671CD74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D7C5458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Enlace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5BC9BE5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Subred 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FB577A2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Extremo 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FBB5AB8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Extremo B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19408A7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B</w:t>
            </w: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roadcast</w:t>
            </w:r>
          </w:p>
        </w:tc>
      </w:tr>
      <w:tr w:rsidR="00000000" w14:paraId="1B0E1B7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87B3B6C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Enlace Int (R2 – ISP) — dado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AA37169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172.16.0.4/30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B426E16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R2 (S0) = 172.16.0.5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E860A85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ISP = 172.16.0.6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74E89EC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172.16.0.7</w:t>
            </w:r>
          </w:p>
        </w:tc>
      </w:tr>
      <w:tr w:rsidR="00000000" w14:paraId="6792A52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73FAFDF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Router1 – Router3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14AAE1E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172.16.0.8/30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9067FE8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R1 (0/2) = 172.16.0.9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96593F1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R3 (0/1) = 172.16.0.10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8E941EB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172.16.0.11</w:t>
            </w:r>
          </w:p>
        </w:tc>
      </w:tr>
      <w:tr w:rsidR="00000000" w14:paraId="53F118D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FD64EEF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Router1 – Router2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B9F2680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172.16.0.12/30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394EA20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R1 (0/1) = 172.16.0.13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2E67724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R2 (0/2) = 172.16.0.14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E754551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172.16.0.15</w:t>
            </w:r>
          </w:p>
        </w:tc>
      </w:tr>
      <w:tr w:rsidR="00000000" w14:paraId="7058BEF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3527D24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Router2 – Router0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E97BF24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172.16.0.16/30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E8CCBF4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R2 (0/1) = 172.16.0.17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A791D7F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R0 (0/1) = 172.16.0.18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36D3A0C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172.16.0.19</w:t>
            </w:r>
          </w:p>
        </w:tc>
      </w:tr>
    </w:tbl>
    <w:p w14:paraId="17A20290" w14:textId="77777777" w:rsidR="00000000" w:rsidRDefault="00052B1B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Paso 4 — Asignar una IP a cada extremo</w:t>
      </w:r>
    </w:p>
    <w:p w14:paraId="3D490E14" w14:textId="77777777" w:rsidR="00000000" w:rsidRDefault="00052B1B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>Cada /30 tiene 2 IPs útiles (Red+1 y Red+2), una para cada router. Ejemplo con 172.16.0.8/30: Red = .8, útiles = .9 y .10, broadcast = .11.</w:t>
      </w:r>
    </w:p>
    <w:p w14:paraId="36ADDED9" w14:textId="77777777" w:rsidR="00000000" w:rsidRDefault="00052B1B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Sobre el orden (es libre):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podés darle la IP más baja a cualquiera de los dos routers, y repartir las /30 entre los 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enlaces en cualquier orden. Lo único fijo es lo que impone el enunciado: el IP más bajo del Enlace Int va en la S0 de Router2 (= 172.16.0.5). Lo que SÍ importa siempre: (1) cada enlace con su propia /30; (2) los dos extremos de un enlace dentro de la misma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/30; (3) que coincida con la tabla de interfaces y los next-hop del ruteo. Consejo: elegí un criterio fijo (ej. IP baja al router de número más chico) y respetalo, para no confundirte.</w:t>
      </w:r>
    </w:p>
    <w:p w14:paraId="474AEC8B" w14:textId="77777777" w:rsidR="00000000" w:rsidRDefault="00052B1B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Parte C — IP de cada interfaz y tabla por segmento</w:t>
      </w:r>
    </w:p>
    <w:p w14:paraId="206175CD" w14:textId="77777777" w:rsidR="00000000" w:rsidRDefault="00052B1B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>Esta parte no tiene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subneteo nuevo: solo se ponen las IPs concretas en cada interfaz y se define el gateway de cada LAN, usando lo calculado en la Parte A (LANs) y la Parte B (enlaces).</w:t>
      </w:r>
    </w:p>
    <w:p w14:paraId="55F10320" w14:textId="77777777" w:rsidR="00000000" w:rsidRDefault="00052B1B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El concepto de gateway</w:t>
      </w:r>
    </w:p>
    <w:p w14:paraId="1A11D1AC" w14:textId="77777777" w:rsidR="00000000" w:rsidRDefault="00052B1B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>El gateway de una LAN es la IP del router en ese segmento: la "pue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rta de salida" que las PCs configuran como Default Gateway para poder llegar a otras redes. Convención: se le da al router la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primera IP útil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de la subred (Red + 1). Así queda ordenado y "el .1 de cada red es el router".</w:t>
      </w:r>
    </w:p>
    <w:p w14:paraId="38A56E4E" w14:textId="77777777" w:rsidR="00000000" w:rsidRDefault="00052B1B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Paso 1 — IP de cada interfaz</w:t>
      </w:r>
    </w:p>
    <w:p w14:paraId="3D85705E" w14:textId="77777777" w:rsidR="00000000" w:rsidRDefault="00052B1B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>Interfaz de LAN → la primera IP útil de su subred (que es el gateway). Interfaz de enlace → la IP /30 que ya se asignó en la Parte B.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886"/>
        <w:gridCol w:w="1882"/>
        <w:gridCol w:w="2165"/>
      </w:tblGrid>
      <w:tr w:rsidR="00000000" w14:paraId="3B61856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3348B4F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Router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1D12246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Interfa</w:t>
            </w: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z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F1CC9B2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IP / Máscara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E728B93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Conecta a</w:t>
            </w:r>
          </w:p>
        </w:tc>
      </w:tr>
      <w:tr w:rsidR="00000000" w14:paraId="4E160F5E" w14:textId="77777777">
        <w:tc>
          <w:tcPr>
            <w:tcW w:w="0" w:type="auto"/>
            <w:vMerge w:val="restar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747BC20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Router0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608ED32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0/0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F805B47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200.47.102.113 /28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A3A6A8B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LAN 9 hosts (Switch2)</w:t>
            </w:r>
          </w:p>
        </w:tc>
      </w:tr>
      <w:tr w:rsidR="00000000" w14:paraId="3416DDCA" w14:textId="77777777">
        <w:tc>
          <w:tcPr>
            <w:tcW w:w="0" w:type="auto"/>
            <w:vMerge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3F585DD1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C13FE82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0/1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6178410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172.16.0.18 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F32348D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Router2</w:t>
            </w:r>
          </w:p>
        </w:tc>
      </w:tr>
      <w:tr w:rsidR="00000000" w14:paraId="406DC568" w14:textId="77777777">
        <w:tc>
          <w:tcPr>
            <w:tcW w:w="0" w:type="auto"/>
            <w:vMerge w:val="restar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C475CAE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Router1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8BB784C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0/0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B02C378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200.47.102.65 /27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4118D7D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LAN 17 hosts (Switch0)</w:t>
            </w:r>
          </w:p>
        </w:tc>
      </w:tr>
      <w:tr w:rsidR="00000000" w14:paraId="36D80F4C" w14:textId="77777777">
        <w:tc>
          <w:tcPr>
            <w:tcW w:w="0" w:type="auto"/>
            <w:vMerge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4E3B0E2F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A9BEE06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0/2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B074AEC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172.16.0.9 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1D22B68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Router3</w:t>
            </w:r>
          </w:p>
        </w:tc>
      </w:tr>
      <w:tr w:rsidR="00000000" w14:paraId="28C89C5D" w14:textId="77777777">
        <w:tc>
          <w:tcPr>
            <w:tcW w:w="0" w:type="auto"/>
            <w:vMerge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19CF9A46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C5E23BB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0/1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28D8E88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172.16.0.13 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BA1C9D4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Router2</w:t>
            </w:r>
          </w:p>
        </w:tc>
      </w:tr>
      <w:tr w:rsidR="00000000" w14:paraId="2958581C" w14:textId="77777777">
        <w:tc>
          <w:tcPr>
            <w:tcW w:w="0" w:type="auto"/>
            <w:vMerge w:val="restar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323672A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Router2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03985C1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0/0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9CD3299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200.47.102.97 /28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01B1098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LAN 12 hosts (Switch1)</w:t>
            </w:r>
          </w:p>
        </w:tc>
      </w:tr>
      <w:tr w:rsidR="00000000" w14:paraId="0AACC2FB" w14:textId="77777777">
        <w:tc>
          <w:tcPr>
            <w:tcW w:w="0" w:type="auto"/>
            <w:vMerge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3D38E930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B56B572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0/1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87BBC8A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172.16.0.17 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DFCEA14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Router0</w:t>
            </w:r>
          </w:p>
        </w:tc>
      </w:tr>
      <w:tr w:rsidR="00000000" w14:paraId="67047920" w14:textId="77777777">
        <w:tc>
          <w:tcPr>
            <w:tcW w:w="0" w:type="auto"/>
            <w:vMerge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20C0D620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0E35348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0/2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BFEB9D6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172.16.0.14 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62C27EE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Router1</w:t>
            </w:r>
          </w:p>
        </w:tc>
      </w:tr>
      <w:tr w:rsidR="00000000" w14:paraId="67F5D5EE" w14:textId="77777777">
        <w:tc>
          <w:tcPr>
            <w:tcW w:w="0" w:type="auto"/>
            <w:vMerge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31A7AC26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883FA63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S0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A294D81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172.16.0.5 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D8F27C7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Internet (ISP)</w:t>
            </w:r>
          </w:p>
        </w:tc>
      </w:tr>
      <w:tr w:rsidR="00000000" w14:paraId="7AA8E8FA" w14:textId="77777777">
        <w:tc>
          <w:tcPr>
            <w:tcW w:w="0" w:type="auto"/>
            <w:vMerge w:val="restar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D1D0717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Router3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DA5F252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0/0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24DFC06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200.47.102.1 /26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4CA298E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LAN 50 hosts (Switch3)</w:t>
            </w:r>
          </w:p>
        </w:tc>
      </w:tr>
      <w:tr w:rsidR="00000000" w14:paraId="75F48DE2" w14:textId="77777777">
        <w:tc>
          <w:tcPr>
            <w:tcW w:w="0" w:type="auto"/>
            <w:vMerge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3CFEA818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0838281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0/1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03243EA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172.16.0.10 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3643290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Router1</w:t>
            </w:r>
          </w:p>
        </w:tc>
      </w:tr>
    </w:tbl>
    <w:p w14:paraId="41F4138F" w14:textId="77777777" w:rsidR="00000000" w:rsidRDefault="00052B1B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Paso 2 — Gateway y rango de hosts por segmento</w:t>
      </w:r>
    </w:p>
    <w:p w14:paraId="4B9F238C" w14:textId="77777777" w:rsidR="00000000" w:rsidRDefault="00052B1B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El rango libre para las PCs = todo el rango útil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menos el gateway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(que ya lo ocupa el router). Fijate la diferencia con la Parte A: allá el rango útil de la LAN 50 era .1–.62, pero acá el .1 se lo lleva el rou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ter, así que a las PCs les queda de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.2 a .62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(empieza un número más arriba).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1540"/>
        <w:gridCol w:w="951"/>
        <w:gridCol w:w="1540"/>
        <w:gridCol w:w="1862"/>
        <w:gridCol w:w="1540"/>
      </w:tblGrid>
      <w:tr w:rsidR="00000000" w14:paraId="77D8A7F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323A074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Segmento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8CF5FDF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Red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69DF721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Máscara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51E966A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Gateway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17D29C9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Rango libre para hosts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9B8F695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Broadcast</w:t>
            </w:r>
          </w:p>
        </w:tc>
      </w:tr>
      <w:tr w:rsidR="00000000" w14:paraId="5ECBE8F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DB18A66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LAN 50 (Switch3)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F173DB4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200.47.102.0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9A6E348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/26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26A002D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200.47.102.1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795689C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200.47.102.2 – .62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9DAED3B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200.47.102.63</w:t>
            </w:r>
          </w:p>
        </w:tc>
      </w:tr>
      <w:tr w:rsidR="00000000" w14:paraId="0F4311C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FB63C27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LAN 17 (Switch0)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D2E82E1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200.47.102.64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C5FBBFF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/27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FBBD957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200.47.102.65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48D9ED3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200.47.102.66 – .94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812AB51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200.47.102.95</w:t>
            </w:r>
          </w:p>
        </w:tc>
      </w:tr>
      <w:tr w:rsidR="00000000" w14:paraId="4997F54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B0DC07C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LAN 12 (Switch1)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99E0992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200.47.102.96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EE20C8B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/28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107F68F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200.47.102.97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98A790F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200.47.102.98 – .110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052F543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200.47.102.111</w:t>
            </w:r>
          </w:p>
        </w:tc>
      </w:tr>
      <w:tr w:rsidR="00000000" w14:paraId="1F37301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5A87B9A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LAN 9 (Switch2)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B9ABD9B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200.47.102.112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A68A40C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/28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B6A37CD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200.47.102.113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4EB8C57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200.47.102.114 – .126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B73A96A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200.47.102.127</w:t>
            </w:r>
          </w:p>
        </w:tc>
      </w:tr>
    </w:tbl>
    <w:p w14:paraId="233D6B87" w14:textId="77777777" w:rsidR="00000000" w:rsidRDefault="00052B1B">
      <w:pPr>
        <w:shd w:val="clear" w:color="auto" w:fill="E2EFDA"/>
        <w:divId w:val="386299856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En toda subred hay 3 direcciones que no se le asignan a una PC común: la de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es-ES"/>
        </w:rPr>
        <w:t>red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(primera), la de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es-ES"/>
        </w:rPr>
        <w:t>broadcast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(última) y la del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es-ES"/>
        </w:rPr>
        <w:t>gateway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(router). Las PCs usan lo que queda en el medio.</w:t>
      </w:r>
    </w:p>
    <w:p w14:paraId="0652ED38" w14:textId="77777777" w:rsidR="00000000" w:rsidRDefault="00052B1B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Parte D — Tablas de ruteo</w:t>
      </w:r>
    </w:p>
    <w:p w14:paraId="36632249" w14:textId="77777777" w:rsidR="00000000" w:rsidRDefault="00052B1B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Cuando a un router le llega un paquete, mira la IP de destino y la busca en su tabla de ruteo; cada renglón dice "para tal red, mandá por acá". Si no la encuentra, descarta el paquete.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Principio clave: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un router solo conoce las redes directamente pegadas a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sus interfaces; todo lo demás no lo conoce, salvo que se lo indiquemos.</w:t>
      </w:r>
    </w:p>
    <w:p w14:paraId="1427130E" w14:textId="77777777" w:rsidR="00000000" w:rsidRDefault="00052B1B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Los 3 tipos de ruta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5268"/>
        <w:gridCol w:w="1631"/>
      </w:tblGrid>
      <w:tr w:rsidR="00000000" w14:paraId="3247ABA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A12ACF8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Tipo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982785D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Qué 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D50728F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¿Se configura?</w:t>
            </w:r>
          </w:p>
        </w:tc>
      </w:tr>
      <w:tr w:rsidR="00000000" w14:paraId="741FD55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290AEAA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Conectada (C)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3895B72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Red pegada directo a una interfaz del router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785D3EC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No, es automática</w:t>
            </w:r>
          </w:p>
        </w:tc>
      </w:tr>
      <w:tr w:rsidR="00000000" w14:paraId="11B4605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44892F9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Estática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F3B13A0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Red que NO está pegada; se le indica "para llegar a X, mandá a tal router"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86CD1AB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Sí, a mano</w:t>
            </w:r>
          </w:p>
        </w:tc>
      </w:tr>
      <w:tr w:rsidR="00000000" w14:paraId="4C7F4F1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FE1C86B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Por defecto (0.0.0.0/0)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3D29BA5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El comodín: "para TODO lo demás, mandá por acá"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1A9DC8F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Sí, a mano</w:t>
            </w:r>
          </w:p>
        </w:tc>
      </w:tr>
    </w:tbl>
    <w:p w14:paraId="4B08EEFB" w14:textId="77777777" w:rsidR="00000000" w:rsidRDefault="00052B1B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Método y estrategia de esta red</w:t>
      </w:r>
    </w:p>
    <w:p w14:paraId="30C4E8AE" w14:textId="77777777" w:rsidR="00000000" w:rsidRDefault="00052B1B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Para cada router: (1) anotar las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conectadas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(una por 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cada interfaz con IP); (2) ver qué redes NO están conectadas y por dónde se llega a cada una; (3) agregar una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estática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por cada red que está "detrás de otro router", o una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default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hacia el router que lleva a todo lo demás. Como la única salida a Internet e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s Router2 (S0), la estrategia es que todos apunten hacia Router2 con una default, y Router2 lleve la default real hacia el ISP. Como las LANs ya usan direcciones públicas, no hace falta NAT.</w:t>
      </w:r>
    </w:p>
    <w:p w14:paraId="0D1F185B" w14:textId="77777777" w:rsidR="00000000" w:rsidRDefault="00052B1B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Dos claves para no equivocarse: en los routers de punta (R3, R0) 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alcanza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una sola default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hacia su vecino. En Router2, la default está "reservada" para Internet, así que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cada red interna que cuelga de otro router necesita su propia estática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(error común: querer resolver todo con la default y que las redes internas quede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n inalcanzables). Y recordá: una red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conectada nunca se escribe como estática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.</w:t>
      </w:r>
    </w:p>
    <w:p w14:paraId="7CF616EC" w14:textId="77777777" w:rsidR="00000000" w:rsidRDefault="00052B1B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Router3 (extremo, solo conecta con Router1)</w:t>
      </w:r>
    </w:p>
    <w:p w14:paraId="07DA60F6" w14:textId="77777777" w:rsidR="00000000" w:rsidRDefault="00052B1B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>Es un callejón sin salida: todo lo que no sean sus 2 redes conectadas se alcanza por Router1, así que una sola ruta por defecto resue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lve todo.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1327"/>
        <w:gridCol w:w="1647"/>
        <w:gridCol w:w="1979"/>
      </w:tblGrid>
      <w:tr w:rsidR="00000000" w14:paraId="6B2C83A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FC66F58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Tipo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AAA62BA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Red destino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59A58A7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Máscara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D47EBC4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Salida / Next hop</w:t>
            </w:r>
          </w:p>
        </w:tc>
      </w:tr>
      <w:tr w:rsidR="00000000" w14:paraId="11B8550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5C3D2D9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Conectada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47C8A66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200.47.102.0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8D65468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255.255.255.192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170DC17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0/0</w:t>
            </w:r>
          </w:p>
        </w:tc>
      </w:tr>
      <w:tr w:rsidR="00000000" w14:paraId="53F360A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7A3560B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Conectada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028D60B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172.16.0.8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9A802A4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255.255.255.252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D7A3294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0/1</w:t>
            </w:r>
          </w:p>
        </w:tc>
      </w:tr>
      <w:tr w:rsidR="00000000" w14:paraId="61C5AE1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AD007D7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Por defecto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9C991C7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0.0.0.0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4EA74DC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0.0.0.0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191CF2C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172.16.0.9 (Router1)</w:t>
            </w:r>
          </w:p>
        </w:tc>
      </w:tr>
    </w:tbl>
    <w:p w14:paraId="77B57449" w14:textId="77777777" w:rsidR="00000000" w:rsidRDefault="00052B1B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Router1 (conecta con Router3 y Router2)</w:t>
      </w:r>
    </w:p>
    <w:p w14:paraId="073B07FD" w14:textId="77777777" w:rsidR="00000000" w:rsidRDefault="00052B1B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>La LAN 50 está detrás de Router3 → una estática hacia R3. Todo lo demás (LAN 12, LAN 9 e Internet) va hacia Router2 → una default hacia R2.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1434"/>
        <w:gridCol w:w="1647"/>
        <w:gridCol w:w="2976"/>
      </w:tblGrid>
      <w:tr w:rsidR="00000000" w14:paraId="73BF496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EAE24F0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Tipo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9CBF595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Red destino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09952A3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Máscara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503F448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Salida / Next hop</w:t>
            </w:r>
          </w:p>
        </w:tc>
      </w:tr>
      <w:tr w:rsidR="00000000" w14:paraId="0F86278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C7070DB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Conectada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0A63316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200.47.102.64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302AF4F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255.255.255.224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90C14C8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0/0</w:t>
            </w:r>
          </w:p>
        </w:tc>
      </w:tr>
      <w:tr w:rsidR="00000000" w14:paraId="7103605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8A65A74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Conectada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0E8DEC6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172.16.0.8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0B7021C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255.255.255.252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7D8BE25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0/2</w:t>
            </w:r>
          </w:p>
        </w:tc>
      </w:tr>
      <w:tr w:rsidR="00000000" w14:paraId="68ECFE5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993CDB6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Conectada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6478C5F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172.16.0.12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1E0D668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255.255.255.252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98E089B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0/1</w:t>
            </w:r>
          </w:p>
        </w:tc>
      </w:tr>
      <w:tr w:rsidR="00000000" w14:paraId="4556E07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6E56BB9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Estática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A62938B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200.47.102.0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2C2EE3A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255.255.255.192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B39D96D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172.16.0.10 (Router3) — LAN 50</w:t>
            </w:r>
          </w:p>
        </w:tc>
      </w:tr>
      <w:tr w:rsidR="00000000" w14:paraId="4B616AE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0EE636E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Por defecto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4694994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0.0.0.0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6388BB5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0.0.0.0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2546989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172.16.0.14 (Router2)</w:t>
            </w:r>
          </w:p>
        </w:tc>
      </w:tr>
    </w:tbl>
    <w:p w14:paraId="734E5031" w14:textId="77777777" w:rsidR="00000000" w:rsidRDefault="00052B1B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Router2 (hub, con salida a Internet)</w:t>
      </w:r>
    </w:p>
    <w:p w14:paraId="1E675DD1" w14:textId="77777777" w:rsidR="00000000" w:rsidRDefault="00052B1B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>Su ruta por defecto va al ISP (Internet). Por eso todas las redes internas que cuelgan de R1 (LAN 50, LAN 17, enlace R1-R3) y de R0 (LAN 9) necesitan estáticas explícitas.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1540"/>
        <w:gridCol w:w="1647"/>
        <w:gridCol w:w="3480"/>
      </w:tblGrid>
      <w:tr w:rsidR="00000000" w14:paraId="520019C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E86D1B2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Tipo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5279167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Red destino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A01DA16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Máscara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4184447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Salida / Next hop</w:t>
            </w:r>
          </w:p>
        </w:tc>
      </w:tr>
      <w:tr w:rsidR="00000000" w14:paraId="5B11C3C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8EACEA6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Conectada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30695D7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200.47.102.96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EAF2348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255.255.255.240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FE97A9E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0/0</w:t>
            </w:r>
          </w:p>
        </w:tc>
      </w:tr>
      <w:tr w:rsidR="00000000" w14:paraId="0AA21F3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391AFD1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Conectada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712DA0B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172.16.0.12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94387CD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255.255.255.252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EBD98F7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0/2</w:t>
            </w:r>
          </w:p>
        </w:tc>
      </w:tr>
      <w:tr w:rsidR="00000000" w14:paraId="7404DC1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8952308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Conectada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C6DA267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172.16.0.16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4FC219B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255.255.255.252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7A22F7F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0/1</w:t>
            </w:r>
          </w:p>
        </w:tc>
      </w:tr>
      <w:tr w:rsidR="00000000" w14:paraId="76069DC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97C976D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Conectada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BCA239D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172.16.0.4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4C510FB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255.255.255.252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72949F2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S0</w:t>
            </w:r>
          </w:p>
        </w:tc>
      </w:tr>
      <w:tr w:rsidR="00000000" w14:paraId="651D87B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6E0E051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Estática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C0A86A0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200.47.102.0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ADB8410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255.255.255.192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2662EC8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172.16.0.13 (Router1) — LAN 50</w:t>
            </w:r>
          </w:p>
        </w:tc>
      </w:tr>
      <w:tr w:rsidR="00000000" w14:paraId="5B43F98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8ED831A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Estática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ACB58B0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200.47.102.64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615FC0E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255.255.255.224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4736DB2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172.16.0.13 (Router1) — LAN 17</w:t>
            </w:r>
          </w:p>
        </w:tc>
      </w:tr>
      <w:tr w:rsidR="00000000" w14:paraId="2AB759D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9C80B1A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Estática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A5ECF97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172.16.0.8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24ECA51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255.255.255.252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3B465EF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172.16.0.13 (Router1) — enlace R1-R3</w:t>
            </w:r>
          </w:p>
        </w:tc>
      </w:tr>
      <w:tr w:rsidR="00000000" w14:paraId="3E6263A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6FF5D88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Estática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DB419FA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200.47.102.112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155510E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255.255.255.240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11359A1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172.16.0.18 (Router0) — LAN 9</w:t>
            </w:r>
          </w:p>
        </w:tc>
      </w:tr>
      <w:tr w:rsidR="00000000" w14:paraId="33FCC94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F951823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Por defecto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5CBF232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0.0.0.0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C174F31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0.0.0.0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545DB5A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172.16.0.6 (ISP / Internet)</w:t>
            </w:r>
          </w:p>
        </w:tc>
      </w:tr>
    </w:tbl>
    <w:p w14:paraId="03C2DB34" w14:textId="77777777" w:rsidR="00000000" w:rsidRDefault="00052B1B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Router0 (extremo, solo conecta con Router2)</w:t>
      </w:r>
    </w:p>
    <w:p w14:paraId="655FF9A9" w14:textId="77777777" w:rsidR="00000000" w:rsidRDefault="00052B1B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>Otro callejón sin salida: una sola ruta por defecto hacia Router2 alcanza para todo.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1540"/>
        <w:gridCol w:w="1647"/>
        <w:gridCol w:w="2085"/>
      </w:tblGrid>
      <w:tr w:rsidR="00000000" w14:paraId="53EEA0A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DF9A2D6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Tipo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CE8A86F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Red destino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492891B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Máscara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4A2C864" w14:textId="77777777" w:rsidR="00000000" w:rsidRDefault="00052B1B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 xml:space="preserve">Salida / Next </w:t>
            </w: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hop</w:t>
            </w:r>
          </w:p>
        </w:tc>
      </w:tr>
      <w:tr w:rsidR="00000000" w14:paraId="79C88FC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4954DCF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Conectada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ED6A157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200.47.102.112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AF867B7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255.255.255.240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6AF9A8A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0/0</w:t>
            </w:r>
          </w:p>
        </w:tc>
      </w:tr>
      <w:tr w:rsidR="00000000" w14:paraId="45501A8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E40917F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Conectada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E1A84A3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172.16.0.16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A5F3057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255.255.255.252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0CE4C40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0/1</w:t>
            </w:r>
          </w:p>
        </w:tc>
      </w:tr>
      <w:tr w:rsidR="00000000" w14:paraId="2E37BF8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D1585E1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Por defecto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DBDD95D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0.0.0.0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7488958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0.0.0.0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4C9D686" w14:textId="77777777" w:rsidR="00000000" w:rsidRDefault="00052B1B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172.16.0.17 (Router2)</w:t>
            </w:r>
          </w:p>
        </w:tc>
      </w:tr>
    </w:tbl>
    <w:p w14:paraId="2BBC5B24" w14:textId="77777777" w:rsidR="00000000" w:rsidRDefault="00052B1B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Comandos equivalentes (Cisco IOS), por si hay que cargarlos</w:t>
      </w:r>
    </w:p>
    <w:p w14:paraId="74014286" w14:textId="77777777" w:rsidR="00000000" w:rsidRDefault="00052B1B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>Router3(config)# ip route 0.0.0.0 0.0.0.0 172.16.0.9</w:t>
      </w:r>
    </w:p>
    <w:p w14:paraId="6F6215B3" w14:textId="77777777" w:rsidR="00000000" w:rsidRDefault="00052B1B">
      <w:pPr>
        <w:pStyle w:val="HTMLconformatoprevio"/>
        <w:rPr>
          <w:color w:val="222222"/>
          <w:lang w:val="es-ES"/>
        </w:rPr>
      </w:pPr>
    </w:p>
    <w:p w14:paraId="20E75A28" w14:textId="77777777" w:rsidR="00000000" w:rsidRDefault="00052B1B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>Router1(config)# ip route 200.47.102.0 255.255.255.192 172.16.0.10</w:t>
      </w:r>
    </w:p>
    <w:p w14:paraId="667A7A2F" w14:textId="77777777" w:rsidR="00000000" w:rsidRDefault="00052B1B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>Router1(config)# ip route 0.0.0.0 0.0.0.0 172.16.0.14</w:t>
      </w:r>
    </w:p>
    <w:p w14:paraId="03AE4C1F" w14:textId="77777777" w:rsidR="00000000" w:rsidRDefault="00052B1B">
      <w:pPr>
        <w:pStyle w:val="HTMLconformatoprevio"/>
        <w:rPr>
          <w:color w:val="222222"/>
          <w:lang w:val="es-ES"/>
        </w:rPr>
      </w:pPr>
    </w:p>
    <w:p w14:paraId="50AAFC14" w14:textId="77777777" w:rsidR="00000000" w:rsidRDefault="00052B1B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>Router2(config)# ip route 200.47.102.0 255.255.255.192 172.16.0.13</w:t>
      </w:r>
    </w:p>
    <w:p w14:paraId="4A957BA8" w14:textId="77777777" w:rsidR="00000000" w:rsidRDefault="00052B1B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>Router2(config)# ip route 200.47.102.64 255.255.255.224 172.16.0.13</w:t>
      </w:r>
    </w:p>
    <w:p w14:paraId="63B5C78D" w14:textId="77777777" w:rsidR="00000000" w:rsidRDefault="00052B1B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>Router2(config)# ip route 172.16.0.8 255.255.255.252 172.16.0.13</w:t>
      </w:r>
    </w:p>
    <w:p w14:paraId="4FB55F29" w14:textId="77777777" w:rsidR="00000000" w:rsidRDefault="00052B1B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>Router2(config)# ip route 200.47.102.112 255.255.255.240</w:t>
      </w:r>
      <w:r>
        <w:rPr>
          <w:color w:val="222222"/>
          <w:lang w:val="es-ES"/>
        </w:rPr>
        <w:t xml:space="preserve"> 172.16.0.18</w:t>
      </w:r>
    </w:p>
    <w:p w14:paraId="7C109A28" w14:textId="77777777" w:rsidR="00000000" w:rsidRDefault="00052B1B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>Router2(config)# ip route 0.0.0.0 0.0.0.0 172.16.0.6</w:t>
      </w:r>
    </w:p>
    <w:p w14:paraId="23F6F0CF" w14:textId="77777777" w:rsidR="00000000" w:rsidRDefault="00052B1B">
      <w:pPr>
        <w:pStyle w:val="HTMLconformatoprevio"/>
        <w:rPr>
          <w:color w:val="222222"/>
          <w:lang w:val="es-ES"/>
        </w:rPr>
      </w:pPr>
    </w:p>
    <w:p w14:paraId="53810DD7" w14:textId="77777777" w:rsidR="00000000" w:rsidRDefault="00052B1B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>Router0(config)# ip route 0.0.0.0 0.0.0.0 172.16.0.17</w:t>
      </w:r>
    </w:p>
    <w:p w14:paraId="18FCC660" w14:textId="77777777" w:rsidR="00000000" w:rsidRDefault="00052B1B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Verificación de conectividad</w:t>
      </w:r>
    </w:p>
    <w:p w14:paraId="34531F7A" w14:textId="77777777" w:rsidR="00000000" w:rsidRDefault="00052B1B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Un host de la LAN 50 (Router3) sale a Internet: R3 (default) → R1 (default) → R2 (default) → ISP. La respu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esta vuelve porque el ISP rutea 200.47.102.0/25 hacia Router2, y Router2 tiene la estática de LAN 50 hacia R1, y R1 hacia R3.</w:t>
      </w:r>
    </w:p>
    <w:p w14:paraId="73EB538C" w14:textId="77777777" w:rsidR="00000000" w:rsidRDefault="00052B1B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LAN 9 (Router0) llega a LAN 50 (Router3): R0 (default) → R2 → estática LAN 50 → R1 → estática LAN 50 → R3 → host.</w:t>
      </w:r>
    </w:p>
    <w:p w14:paraId="25F125F6" w14:textId="77777777" w:rsidR="00000000" w:rsidRDefault="00052B1B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No se usa NAT: l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as LANs ya tienen direcciones públicas; los enlaces privados /30 solo sirven para reenviar entre routers, no como origen del tráfico de Internet.</w:t>
      </w:r>
    </w:p>
    <w:sectPr w:rsidR="000000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20EAB"/>
    <w:multiLevelType w:val="multilevel"/>
    <w:tmpl w:val="D04E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012A7"/>
    <w:multiLevelType w:val="multilevel"/>
    <w:tmpl w:val="879C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8374F"/>
    <w:multiLevelType w:val="multilevel"/>
    <w:tmpl w:val="426C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7B1BCF"/>
    <w:multiLevelType w:val="multilevel"/>
    <w:tmpl w:val="F4B4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1B"/>
    <w:rsid w:val="00052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68E7D9F"/>
  <w15:chartTrackingRefBased/>
  <w15:docId w15:val="{DAC538B4-DF0B-4615-BDB2-128F502D6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color w:val="1F4E79"/>
      <w:kern w:val="36"/>
      <w:sz w:val="36"/>
      <w:szCs w:val="36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2" w:color="1F4E79"/>
      </w:pBdr>
      <w:spacing w:before="240" w:after="100" w:afterAutospacing="1"/>
      <w:outlineLvl w:val="1"/>
    </w:pPr>
    <w:rPr>
      <w:b/>
      <w:bCs/>
      <w:color w:val="1F4E79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30"/>
      <w:outlineLvl w:val="2"/>
    </w:pPr>
    <w:rPr>
      <w:b/>
      <w:bCs/>
      <w:color w:val="2E75B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a">
    <w:name w:val="nota"/>
    <w:basedOn w:val="Normal"/>
    <w:pPr>
      <w:spacing w:before="100" w:beforeAutospacing="1" w:after="100" w:afterAutospacing="1"/>
    </w:pPr>
    <w:rPr>
      <w:i/>
      <w:iCs/>
      <w:color w:val="555555"/>
    </w:rPr>
  </w:style>
  <w:style w:type="paragraph" w:customStyle="1" w:styleId="key">
    <w:name w:val="key"/>
    <w:basedOn w:val="Normal"/>
    <w:pPr>
      <w:pBdr>
        <w:left w:val="single" w:sz="24" w:space="8" w:color="548235"/>
      </w:pBdr>
      <w:shd w:val="clear" w:color="auto" w:fill="E2EFDA"/>
      <w:spacing w:before="90" w:after="9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299856">
      <w:marLeft w:val="0"/>
      <w:marRight w:val="0"/>
      <w:marTop w:val="90"/>
      <w:marBottom w:val="90"/>
      <w:divBdr>
        <w:top w:val="none" w:sz="0" w:space="0" w:color="auto"/>
        <w:left w:val="single" w:sz="24" w:space="8" w:color="548235"/>
        <w:bottom w:val="none" w:sz="0" w:space="0" w:color="auto"/>
        <w:right w:val="none" w:sz="0" w:space="0" w:color="auto"/>
      </w:divBdr>
    </w:div>
    <w:div w:id="390007047">
      <w:marLeft w:val="0"/>
      <w:marRight w:val="0"/>
      <w:marTop w:val="90"/>
      <w:marBottom w:val="90"/>
      <w:divBdr>
        <w:top w:val="none" w:sz="0" w:space="0" w:color="auto"/>
        <w:left w:val="single" w:sz="24" w:space="8" w:color="54823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2160</Words>
  <Characters>12315</Characters>
  <Application>Microsoft Office Word</Application>
  <DocSecurity>0</DocSecurity>
  <Lines>102</Lines>
  <Paragraphs>28</Paragraphs>
  <ScaleCrop>false</ScaleCrop>
  <Company/>
  <LinksUpToDate>false</LinksUpToDate>
  <CharactersWithSpaces>14447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marianela villalba</dc:creator>
  <cp:keywords/>
  <dc:description/>
  <cp:lastModifiedBy>marianela villalba</cp:lastModifiedBy>
  <cp:revision>2</cp:revision>
  <dcterms:created xsi:type="dcterms:W3CDTF">2026-07-07T15:19:00Z</dcterms:created>
  <dcterms:modified xsi:type="dcterms:W3CDTF">2026-07-07T15:19:00Z</dcterms:modified>
</cp:coreProperties>
</file>