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A00C79">
      <w:pPr>
        <w:pStyle w:val="Ttulo1"/>
        <w:rPr>
          <w:rFonts w:ascii="Georgia" w:eastAsia="Times New Roman" w:hAnsi="Georgia"/>
          <w:color w:val="000000"/>
        </w:rPr>
      </w:pPr>
      <w:bookmarkStart w:id="0" w:name="_GoBack"/>
      <w:bookmarkEnd w:id="0"/>
      <w:r>
        <w:rPr>
          <w:rFonts w:ascii="Georgia" w:eastAsia="Times New Roman" w:hAnsi="Georgia"/>
          <w:color w:val="000000"/>
        </w:rPr>
        <w:t>Parcial 7 — Supermercado (promociones de compras)</w:t>
      </w:r>
    </w:p>
    <w:p w:rsidR="00000000" w:rsidRDefault="00A00C79">
      <w:pPr>
        <w:divId w:val="8727266"/>
        <w:rPr>
          <w:rFonts w:ascii="Georgia" w:eastAsia="Times New Roman" w:hAnsi="Georgia"/>
          <w:color w:val="444444"/>
          <w:sz w:val="16"/>
          <w:szCs w:val="16"/>
        </w:rPr>
      </w:pPr>
      <w:r>
        <w:rPr>
          <w:rFonts w:ascii="Georgia" w:eastAsia="Times New Roman" w:hAnsi="Georgia"/>
          <w:color w:val="444444"/>
          <w:sz w:val="16"/>
          <w:szCs w:val="16"/>
        </w:rPr>
        <w:t>STATE + STRATEGY · 1er Sem. 2023 — 2da Fecha</w:t>
      </w:r>
    </w:p>
    <w:p w:rsidR="00000000" w:rsidRDefault="00A00C79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Enunciado (resumen)</w:t>
      </w:r>
    </w:p>
    <w:p w:rsidR="00000000" w:rsidRDefault="00A00C79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Clientes</w:t>
      </w:r>
      <w:r>
        <w:rPr>
          <w:rFonts w:ascii="Georgia" w:hAnsi="Georgia"/>
          <w:color w:val="000000"/>
          <w:sz w:val="18"/>
          <w:szCs w:val="18"/>
        </w:rPr>
        <w:t xml:space="preserve"> con sus </w:t>
      </w:r>
      <w:r>
        <w:rPr>
          <w:rFonts w:ascii="Georgia" w:hAnsi="Georgia"/>
          <w:b/>
          <w:bCs/>
          <w:color w:val="000000"/>
          <w:sz w:val="18"/>
          <w:szCs w:val="18"/>
        </w:rPr>
        <w:t>compras</w:t>
      </w:r>
      <w:r>
        <w:rPr>
          <w:rFonts w:ascii="Georgia" w:hAnsi="Georgia"/>
          <w:color w:val="000000"/>
          <w:sz w:val="18"/>
          <w:szCs w:val="18"/>
        </w:rPr>
        <w:t xml:space="preserve"> (fecha, monto original, medio de pago: débito/crédito/efectivo, y </w:t>
      </w:r>
      <w:r>
        <w:rPr>
          <w:rFonts w:ascii="Georgia" w:hAnsi="Georgia"/>
          <w:b/>
          <w:bCs/>
          <w:color w:val="000000"/>
          <w:sz w:val="18"/>
          <w:szCs w:val="18"/>
        </w:rPr>
        <w:t>monto final</w:t>
      </w:r>
      <w:r>
        <w:rPr>
          <w:rFonts w:ascii="Georgia" w:hAnsi="Georgia"/>
          <w:color w:val="000000"/>
          <w:sz w:val="18"/>
          <w:szCs w:val="18"/>
        </w:rPr>
        <w:t xml:space="preserve"> </w:t>
      </w:r>
      <w:r>
        <w:rPr>
          <w:rFonts w:ascii="Georgia" w:hAnsi="Georgia"/>
          <w:color w:val="000000"/>
          <w:sz w:val="18"/>
          <w:szCs w:val="18"/>
        </w:rPr>
        <w:t>= el original con el descuento aplicado). Se deben poder obtener todas las compras de cada cliente.</w:t>
      </w:r>
    </w:p>
    <w:p w:rsidR="00000000" w:rsidRDefault="00A00C79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 xml:space="preserve">La fidelidad del cliente pasa por </w:t>
      </w:r>
      <w:r>
        <w:rPr>
          <w:rFonts w:ascii="Georgia" w:hAnsi="Georgia"/>
          <w:b/>
          <w:bCs/>
          <w:color w:val="000000"/>
          <w:sz w:val="18"/>
          <w:szCs w:val="18"/>
        </w:rPr>
        <w:t>3 fases</w:t>
      </w:r>
      <w:r>
        <w:rPr>
          <w:rFonts w:ascii="Georgia" w:hAnsi="Georgia"/>
          <w:color w:val="000000"/>
          <w:sz w:val="18"/>
          <w:szCs w:val="18"/>
        </w:rPr>
        <w:t>:</w:t>
      </w:r>
    </w:p>
    <w:p w:rsidR="00000000" w:rsidRDefault="00A00C79">
      <w:pPr>
        <w:numPr>
          <w:ilvl w:val="0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Bienvenida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15% off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en las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primeras 10 compras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. Luego de la décima </w:t>
      </w:r>
      <w:r>
        <w:rPr>
          <w:rFonts w:eastAsia="Times New Roman"/>
          <w:color w:val="000000"/>
          <w:sz w:val="18"/>
          <w:szCs w:val="18"/>
        </w:rPr>
        <w:t>→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Consolidación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:rsidR="00000000" w:rsidRDefault="00A00C79">
      <w:pPr>
        <w:numPr>
          <w:ilvl w:val="0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Consolidación</w:t>
      </w:r>
      <w:r>
        <w:rPr>
          <w:rFonts w:ascii="Georgia" w:eastAsia="Times New Roman" w:hAnsi="Georgia"/>
          <w:color w:val="000000"/>
          <w:sz w:val="18"/>
          <w:szCs w:val="18"/>
        </w:rPr>
        <w:t>: compras al 100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%. Tiene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3 cupones del 40%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, que se aplican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automáticamente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en cada compra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&gt; $50.000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. Usado el 3er cupón </w:t>
      </w:r>
      <w:r>
        <w:rPr>
          <w:rFonts w:eastAsia="Times New Roman"/>
          <w:color w:val="000000"/>
          <w:sz w:val="18"/>
          <w:szCs w:val="18"/>
        </w:rPr>
        <w:t>→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Fidelizado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:rsidR="00000000" w:rsidRDefault="00A00C79">
      <w:pPr>
        <w:numPr>
          <w:ilvl w:val="0"/>
          <w:numId w:val="1"/>
        </w:numPr>
        <w:ind w:left="0"/>
        <w:rPr>
          <w:rFonts w:ascii="Georgia" w:eastAsia="Times New Roman" w:hAnsi="Georgia"/>
          <w:color w:val="000000"/>
          <w:sz w:val="18"/>
          <w:szCs w:val="18"/>
        </w:rPr>
      </w:pP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Fidelizado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: todo al 100%, sin descuento. Al comprar, </w:t>
      </w:r>
      <w:r>
        <w:rPr>
          <w:rFonts w:ascii="Georgia" w:eastAsia="Times New Roman" w:hAnsi="Georgia"/>
          <w:b/>
          <w:bCs/>
          <w:color w:val="000000"/>
          <w:sz w:val="18"/>
          <w:szCs w:val="18"/>
        </w:rPr>
        <w:t>si su última compra fue el día anterior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, se le manda un mail: título </w:t>
      </w:r>
      <w:r>
        <w:rPr>
          <w:rFonts w:ascii="Georgia" w:eastAsia="Times New Roman" w:hAnsi="Georgia"/>
          <w:i/>
          <w:iCs/>
          <w:color w:val="000000"/>
          <w:sz w:val="18"/>
          <w:szCs w:val="18"/>
        </w:rPr>
        <w:t>"Gracias por ele</w:t>
      </w:r>
      <w:r>
        <w:rPr>
          <w:rFonts w:ascii="Georgia" w:eastAsia="Times New Roman" w:hAnsi="Georgia"/>
          <w:i/>
          <w:iCs/>
          <w:color w:val="000000"/>
          <w:sz w:val="18"/>
          <w:szCs w:val="18"/>
        </w:rPr>
        <w:t>girnos"</w:t>
      </w:r>
      <w:r>
        <w:rPr>
          <w:rFonts w:ascii="Georgia" w:eastAsia="Times New Roman" w:hAnsi="Georgia"/>
          <w:color w:val="000000"/>
          <w:sz w:val="18"/>
          <w:szCs w:val="18"/>
        </w:rPr>
        <w:t xml:space="preserve">, cuerpo </w:t>
      </w:r>
      <w:r>
        <w:rPr>
          <w:rFonts w:ascii="Georgia" w:eastAsia="Times New Roman" w:hAnsi="Georgia"/>
          <w:i/>
          <w:iCs/>
          <w:color w:val="000000"/>
          <w:sz w:val="18"/>
          <w:szCs w:val="18"/>
        </w:rPr>
        <w:t>"Gracias por permanecer con nosotros, es un orgullo tenerle como cliente"</w:t>
      </w:r>
      <w:r>
        <w:rPr>
          <w:rFonts w:ascii="Georgia" w:eastAsia="Times New Roman" w:hAnsi="Georgia"/>
          <w:color w:val="000000"/>
          <w:sz w:val="18"/>
          <w:szCs w:val="18"/>
        </w:rPr>
        <w:t>.</w:t>
      </w:r>
    </w:p>
    <w:p w:rsidR="00000000" w:rsidRDefault="00A00C79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>Interfaz provista (</w:t>
      </w:r>
      <w:r>
        <w:rPr>
          <w:rFonts w:ascii="Georgia" w:hAnsi="Georgia"/>
          <w:b/>
          <w:bCs/>
          <w:color w:val="000000"/>
          <w:sz w:val="18"/>
          <w:szCs w:val="18"/>
        </w:rPr>
        <w:t>no implementar</w:t>
      </w:r>
      <w:r>
        <w:rPr>
          <w:rFonts w:ascii="Georgia" w:hAnsi="Georgia"/>
          <w:color w:val="000000"/>
          <w:sz w:val="18"/>
          <w:szCs w:val="18"/>
        </w:rPr>
        <w:t xml:space="preserve">): </w:t>
      </w:r>
      <w:r>
        <w:rPr>
          <w:rStyle w:val="CdigoHTML"/>
          <w:color w:val="000000"/>
        </w:rPr>
        <w:t>MailSender.enviarMail(String destinatario, String titulo, String cuerpo)</w:t>
      </w:r>
      <w:r>
        <w:rPr>
          <w:rFonts w:ascii="Georgia" w:hAnsi="Georgia"/>
          <w:color w:val="000000"/>
          <w:sz w:val="18"/>
          <w:szCs w:val="18"/>
        </w:rPr>
        <w:t>.</w:t>
      </w:r>
    </w:p>
    <w:p w:rsidR="00000000" w:rsidRDefault="00A00C79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Premios:</w:t>
      </w:r>
      <w:r>
        <w:rPr>
          <w:rFonts w:ascii="Georgia" w:hAnsi="Georgia"/>
          <w:color w:val="000000"/>
          <w:sz w:val="18"/>
          <w:szCs w:val="18"/>
        </w:rPr>
        <w:t xml:space="preserve"> se regala una moto al </w:t>
      </w:r>
      <w:r>
        <w:rPr>
          <w:rFonts w:ascii="Georgia" w:hAnsi="Georgia"/>
          <w:b/>
          <w:bCs/>
          <w:color w:val="000000"/>
          <w:sz w:val="18"/>
          <w:szCs w:val="18"/>
        </w:rPr>
        <w:t>mejor cliente fidelizado</w:t>
      </w:r>
      <w:r>
        <w:rPr>
          <w:rFonts w:ascii="Georgia" w:hAnsi="Georgia"/>
          <w:color w:val="000000"/>
          <w:sz w:val="18"/>
          <w:szCs w:val="18"/>
        </w:rPr>
        <w:t xml:space="preserve">. "Mejor" = </w:t>
      </w:r>
      <w:r>
        <w:rPr>
          <w:rFonts w:ascii="Cambria Math" w:hAnsi="Cambria Math" w:cs="Cambria Math"/>
          <w:color w:val="000000"/>
          <w:sz w:val="18"/>
          <w:szCs w:val="18"/>
        </w:rPr>
        <w:t>①</w:t>
      </w:r>
      <w:r>
        <w:rPr>
          <w:rFonts w:ascii="Georgia" w:hAnsi="Georgia"/>
          <w:color w:val="000000"/>
          <w:sz w:val="18"/>
          <w:szCs w:val="18"/>
        </w:rPr>
        <w:t xml:space="preserve"> el que </w:t>
      </w:r>
      <w:r>
        <w:rPr>
          <w:rFonts w:ascii="Georgia" w:hAnsi="Georgia"/>
          <w:b/>
          <w:bCs/>
          <w:color w:val="000000"/>
          <w:sz w:val="18"/>
          <w:szCs w:val="18"/>
        </w:rPr>
        <w:t>más gastó</w:t>
      </w:r>
      <w:r>
        <w:rPr>
          <w:rFonts w:ascii="Georgia" w:hAnsi="Georgia"/>
          <w:color w:val="000000"/>
          <w:sz w:val="18"/>
          <w:szCs w:val="18"/>
        </w:rPr>
        <w:t xml:space="preserve"> en su historia, o </w:t>
      </w:r>
      <w:r>
        <w:rPr>
          <w:rFonts w:ascii="Cambria Math" w:hAnsi="Cambria Math" w:cs="Cambria Math"/>
          <w:color w:val="000000"/>
          <w:sz w:val="18"/>
          <w:szCs w:val="18"/>
        </w:rPr>
        <w:t>②</w:t>
      </w:r>
      <w:r>
        <w:rPr>
          <w:rFonts w:ascii="Georgia" w:hAnsi="Georgia"/>
          <w:color w:val="000000"/>
          <w:sz w:val="18"/>
          <w:szCs w:val="18"/>
        </w:rPr>
        <w:t xml:space="preserve"> el que </w:t>
      </w:r>
      <w:r>
        <w:rPr>
          <w:rFonts w:ascii="Georgia" w:hAnsi="Georgia"/>
          <w:b/>
          <w:bCs/>
          <w:color w:val="000000"/>
          <w:sz w:val="18"/>
          <w:szCs w:val="18"/>
        </w:rPr>
        <w:t>más compras</w:t>
      </w:r>
      <w:r>
        <w:rPr>
          <w:rFonts w:ascii="Georgia" w:hAnsi="Georgia"/>
          <w:color w:val="000000"/>
          <w:sz w:val="18"/>
          <w:szCs w:val="18"/>
        </w:rPr>
        <w:t xml:space="preserve"> hizo. Debe poder </w:t>
      </w:r>
      <w:r>
        <w:rPr>
          <w:rFonts w:ascii="Georgia" w:hAnsi="Georgia"/>
          <w:b/>
          <w:bCs/>
          <w:color w:val="000000"/>
          <w:sz w:val="18"/>
          <w:szCs w:val="18"/>
        </w:rPr>
        <w:t>cambiarse fácil y dinámicamente</w:t>
      </w:r>
      <w:r>
        <w:rPr>
          <w:rFonts w:ascii="Georgia" w:hAnsi="Georgia"/>
          <w:color w:val="000000"/>
          <w:sz w:val="18"/>
          <w:szCs w:val="18"/>
        </w:rPr>
        <w:t xml:space="preserve"> y quedar </w:t>
      </w:r>
      <w:r>
        <w:rPr>
          <w:rFonts w:ascii="Georgia" w:hAnsi="Georgia"/>
          <w:b/>
          <w:bCs/>
          <w:color w:val="000000"/>
          <w:sz w:val="18"/>
          <w:szCs w:val="18"/>
        </w:rPr>
        <w:t>abierto (OCP)</w:t>
      </w:r>
      <w:r>
        <w:rPr>
          <w:rFonts w:ascii="Georgia" w:hAnsi="Georgia"/>
          <w:color w:val="000000"/>
          <w:sz w:val="18"/>
          <w:szCs w:val="18"/>
        </w:rPr>
        <w:t xml:space="preserve"> a nuevos criterios.</w:t>
      </w:r>
    </w:p>
    <w:p w:rsidR="00000000" w:rsidRDefault="00A00C79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Tareas:</w:t>
      </w:r>
      <w:r>
        <w:rPr>
          <w:rFonts w:ascii="Georgia" w:hAnsi="Georgia"/>
          <w:color w:val="000000"/>
          <w:sz w:val="18"/>
          <w:szCs w:val="18"/>
        </w:rPr>
        <w:t xml:space="preserve"> </w:t>
      </w:r>
      <w:r>
        <w:rPr>
          <w:rFonts w:ascii="Georgia" w:hAnsi="Georgia"/>
          <w:color w:val="000000"/>
          <w:sz w:val="18"/>
          <w:szCs w:val="18"/>
        </w:rPr>
        <w:t>1) UML · 2) patrones y roles · 3) código Java · 4) cómo se agrega un criterio nuevo · 5) test: en Fidelizado, con compra del día anterior, el mail se envía.</w:t>
      </w:r>
    </w:p>
    <w:p w:rsidR="00000000" w:rsidRDefault="00A00C79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1 — UML</w:t>
      </w:r>
    </w:p>
    <w:p w:rsidR="00000000" w:rsidRDefault="00A00C79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noProof/>
          <w:color w:val="000000"/>
          <w:sz w:val="18"/>
          <w:szCs w:val="18"/>
        </w:rPr>
        <w:drawing>
          <wp:inline distT="0" distB="0" distL="0" distR="0">
            <wp:extent cx="6241348" cy="5334000"/>
            <wp:effectExtent l="0" t="0" r="7620" b="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348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A00C79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2 — Patrones y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5349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Rol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Context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(State): guarda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su período y le delega el registro de la compra. Sin ningún </w:t>
            </w:r>
            <w:r>
              <w:rPr>
                <w:rStyle w:val="CdigoHTML"/>
                <w:color w:val="000000"/>
              </w:rPr>
              <w:t>if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sobre la fase.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Periodo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State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(interfaz).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PeriodoBienvenida, PeriodoConsolidacion, PeriodoFidelizado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ConcreteState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calculan el monto final y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disparan la transición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</w:t>
            </w:r>
            <w:r>
              <w:rPr>
                <w:rStyle w:val="CdigoHTML"/>
                <w:color w:val="000000"/>
              </w:rPr>
              <w:t>cliente.cambiarPeriodo(new ...)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EstrategiaPremio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Strategy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PremioPorMonto, PremioPorCantidadDeCompras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ConcreteStrategy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Supermercado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Context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(Strategy): </w:t>
            </w:r>
            <w:r>
              <w:rPr>
                <w:rStyle w:val="CdigoHTML"/>
                <w:color w:val="000000"/>
              </w:rPr>
              <w:t>cambiarEstrategiaPremio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MailSender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A00C79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Interfaz externa (usar, no implementar).</w:t>
            </w:r>
          </w:p>
        </w:tc>
      </w:tr>
    </w:tbl>
    <w:p w:rsidR="00000000" w:rsidRDefault="00A00C79">
      <w:pPr>
        <w:shd w:val="clear" w:color="auto" w:fill="FFF3CD"/>
        <w:divId w:val="885531268"/>
        <w:rPr>
          <w:rFonts w:ascii="Georgia" w:eastAsia="Times New Roman" w:hAnsi="Georgia"/>
          <w:color w:val="000000"/>
          <w:sz w:val="16"/>
          <w:szCs w:val="16"/>
        </w:rPr>
      </w:pPr>
      <w:r>
        <w:rPr>
          <w:rFonts w:ascii="Georgia" w:eastAsia="Times New Roman" w:hAnsi="Georgia"/>
          <w:b/>
          <w:bCs/>
          <w:color w:val="000000"/>
          <w:sz w:val="16"/>
          <w:szCs w:val="16"/>
        </w:rPr>
        <w:t xml:space="preserve">Por qué State y no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Strategy para los períodos: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el cliente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no elige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su fase — se disparan solas al cumplirse una condición (la 10ª compra, el 3er cupón) y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un período instancia al siguiente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. El criterio de premio, en cambio, lo elige el supermercado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desde afuera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Strategy.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Oj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o: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el contador de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 xml:space="preserve">cupones vive en </w:t>
      </w:r>
      <w:r>
        <w:rPr>
          <w:rStyle w:val="CdigoHTML"/>
          <w:b/>
          <w:bCs/>
          <w:color w:val="000000"/>
        </w:rPr>
        <w:t>PeriodoConsolidacion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(es SU dato, no del cliente), y el chequeo de "compró ayer" se hace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ANTES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de agregar la compra nueva.</w:t>
      </w:r>
    </w:p>
    <w:p w:rsidR="00000000" w:rsidRDefault="00A00C79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3 — Código Java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import java.time.LocalDate;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import java.util.*;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enum MedioDePago { DEBITO, CREDITO, EFECTIVO }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class Compra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private LocalDate fecha; private double montoOriginal, montoFinal; private MedioDePago medioDePago;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Compra(LocalDate fecha, double montoOriginal, MedioDePago medioDePago)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</w:t>
      </w:r>
      <w:r>
        <w:rPr>
          <w:color w:val="000000"/>
        </w:rPr>
        <w:t xml:space="preserve">   this.fecha=fecha; this.montoOriginal=montoOriginal; this.montoFinal=montoOriginal; this.medioDePago=medioDePago;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LocalDate getFecha()      { return fecha;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getMontoOriginal() { return montoOriginal;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public doubl</w:t>
      </w:r>
      <w:r>
        <w:rPr>
          <w:color w:val="000000"/>
        </w:rPr>
        <w:t>e getMontoFinal()    { return montoFinal;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setMontoFinal(double m) { this.montoFinal = m;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interface MailSender {                                    // INTERFAZ EXTERNA: usar, no implementar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void enviarMail(String mailDestinatario,</w:t>
      </w:r>
      <w:r>
        <w:rPr>
          <w:color w:val="000000"/>
        </w:rPr>
        <w:t xml:space="preserve"> String titulo, String cuerpo);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class Cliente {                                           // Rol: CONTEXT (State)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nombre, mail;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List&lt;Compra&gt; compras = new ArrayList&lt;&gt;();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private Periodo periodo = new PeriodoBienvenida(</w:t>
      </w:r>
      <w:r>
        <w:rPr>
          <w:color w:val="000000"/>
        </w:rPr>
        <w:t>);    // fase inicial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private MailSender mailSender;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Cliente(String nombre, String mail, MailSender mailSender)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this.nombre=nombre; this.mail=mail; this.mailSender=mailSender;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comprar(LocalDate fecha, double </w:t>
      </w:r>
      <w:r>
        <w:rPr>
          <w:color w:val="000000"/>
        </w:rPr>
        <w:t>monto, MedioDePago medioDePago)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periodo.registrarCompra(this, new Compra(fecha, monto, medioDePago));   // DELEGA en el periodo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cambiarPeriodo(Periodo periodo) { this.periodo = periodo;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Periodo getPeriodo()     </w:t>
      </w:r>
      <w:r>
        <w:rPr>
          <w:color w:val="000000"/>
        </w:rPr>
        <w:t>{ return periodo;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boolean estaFidelizado() { return periodo.estaFidelizado(); }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// --- servicios que usan los periodos ---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agregarCompra(Compra compra) { compras.add(compra);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Compra ultimaCompra() { return com</w:t>
      </w:r>
      <w:r>
        <w:rPr>
          <w:color w:val="000000"/>
        </w:rPr>
        <w:t>pras.isEmpty() ? null : compras.get(compras.size()-1);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enviarMail(String titulo, String cuerpo) { mailSender.enviarMail(mail, titulo, cuerpo); }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// --- consultas que usan las estrategias de premio ---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int cantidadDeCompras</w:t>
      </w:r>
      <w:r>
        <w:rPr>
          <w:color w:val="000000"/>
        </w:rPr>
        <w:t>()    { return compras.size();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double montoTotalGastado() { return compras.stream().mapToDouble(Compra::getMontoFinal).sum();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String getNombre()         { return nombre;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// ================= STATE (periodos de fidelidad) ====</w:t>
      </w:r>
      <w:r>
        <w:rPr>
          <w:color w:val="000000"/>
        </w:rPr>
        <w:t>=============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interface Periodo {                                       // Rol: STATE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void registrarCompra(Cliente cliente, Compra compra);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boolean estaFidelizado();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class PeriodoBienvenida implements Periodo {              // Rol: CONCRETE STAT</w:t>
      </w:r>
      <w:r>
        <w:rPr>
          <w:color w:val="000000"/>
        </w:rPr>
        <w:t>E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registrarCompra(Cliente cliente, Compra compra)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compra.setMontoFinal(compra.getMontoOriginal() * 0.85);        // 15% off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cliente.agregarCompra(compra);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if (cliente.cantidadDeCompras() &gt;= 10)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    client</w:t>
      </w:r>
      <w:r>
        <w:rPr>
          <w:color w:val="000000"/>
        </w:rPr>
        <w:t>e.cambiarPeriodo(new PeriodoConsolidacion());        // TRANSICION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boolean estaFidelizado() { return false;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class PeriodoConsolidacion implements Periodo {           // Rol: CONCRETE STATE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private int cuponesRestantes = 3;                     // el contador es del ESTADO, no del cliente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registrarCompra(Cliente cliente, Compra compra)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if (cuponesRestantes &gt; 0 &amp;&amp; compra.getMontoOriginal() &gt; 50000)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    compra</w:t>
      </w:r>
      <w:r>
        <w:rPr>
          <w:color w:val="000000"/>
        </w:rPr>
        <w:t>.setMontoFinal(compra.getMontoOriginal() * 0.60);    // 40% off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lastRenderedPageBreak/>
        <w:t xml:space="preserve">            cuponesRestantes--;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} else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    compra.setMontoFinal(compra.getMontoOriginal());           // 100%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cliente.agregarCompra(compra);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if (cup</w:t>
      </w:r>
      <w:r>
        <w:rPr>
          <w:color w:val="000000"/>
        </w:rPr>
        <w:t>onesRestantes == 0)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    cliente.cambiarPeriodo(new PeriodoFidelizado());           // TRANSICION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boolean estaFidelizado() { return false;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class PeriodoFidelizado implements Periodo {              // Rol: CONCRETE S</w:t>
      </w:r>
      <w:r>
        <w:rPr>
          <w:color w:val="000000"/>
        </w:rPr>
        <w:t>TATE (final)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registrarCompra(Cliente cliente, Compra compra)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boolean comproAyer = comproElDiaAnterior(cliente, compra);     // se mira ANTES de agregar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compra.setMontoFinal(compra.getMontoOriginal());               // 100%</w:t>
      </w:r>
      <w:r>
        <w:rPr>
          <w:color w:val="000000"/>
        </w:rPr>
        <w:t>, sin descuento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cliente.agregarCompra(compra);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if (comproAyer)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    cliente.enviarMail("Gracias por elegirnos",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"Gracias por permanecer con nosotros, es un orgullo tenerle como cliente");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private boolean comproElDiaAnterior(Cliente cliente, Compra compra)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Compra ultima = cliente.ultimaCompra();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ultima != null &amp;&amp; ultima.getFecha().equals(compra.getFecha().minusDays(1));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boolean estaFidelizado() { ret</w:t>
      </w:r>
      <w:r>
        <w:rPr>
          <w:color w:val="000000"/>
        </w:rPr>
        <w:t>urn true;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// ================= STRATEGY (criterio del premio) =================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interface EstrategiaPremio {                              // Rol: STRATEGY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Cliente elegirGanador(List&lt;Cliente&gt; candidatos);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class PremioPorMonto implements Estrategi</w:t>
      </w:r>
      <w:r>
        <w:rPr>
          <w:color w:val="000000"/>
        </w:rPr>
        <w:t>aPremio {        // Rol: CONCRETE STRATEGY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Cliente elegirGanador(List&lt;Cliente&gt; candidatos)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candidatos.stream().max(Comparator.comparingDouble(Cliente::montoTotalGastado)).orElse(null);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class PremioPorCantidadDeCompras im</w:t>
      </w:r>
      <w:r>
        <w:rPr>
          <w:color w:val="000000"/>
        </w:rPr>
        <w:t>plements EstrategiaPremio {    // Rol: CONCRETE STRATEGY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Cliente elegirGanador(List&lt;Cliente&gt; candidatos)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candidatos.stream().max(Comparator.comparingInt(Cliente::cantidadDeCompras)).orElse(null);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class Supermercado {   </w:t>
      </w:r>
      <w:r>
        <w:rPr>
          <w:color w:val="000000"/>
        </w:rPr>
        <w:t xml:space="preserve">                                   // Rol: CONTEXT (Strategy)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private List&lt;Cliente&gt; clientes = new ArrayList&lt;&gt;();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private EstrategiaPremio estrategiaPremio;            // tipada con la INTERFAZ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Supermercado(EstrategiaPremio estrategiaPre</w:t>
      </w:r>
      <w:r>
        <w:rPr>
          <w:color w:val="000000"/>
        </w:rPr>
        <w:t>mio) { this.estrategiaPremio = estrategiaPremio;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agregarCliente(Cliente cliente) { clientes.add(cliente);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cambiarEstrategiaPremio(EstrategiaPremio e) { this.estrategiaPremio = e; }   // dinamico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public Cliente mejorClienteFidelizado()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estrategiaPremio.elegirGanador(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    clientes.stream().filter(Cliente::estaFidelizado).toList());    // solo los fidelizados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00C79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lastRenderedPageBreak/>
        <w:t>Actividad 4 — Cómo se agrega un criterio nuevo (OCP)</w:t>
      </w:r>
    </w:p>
    <w:p w:rsidR="00000000" w:rsidRDefault="00A00C79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>Se cre</w:t>
      </w:r>
      <w:r>
        <w:rPr>
          <w:rFonts w:ascii="Georgia" w:hAnsi="Georgia"/>
          <w:color w:val="000000"/>
          <w:sz w:val="18"/>
          <w:szCs w:val="18"/>
        </w:rPr>
        <w:t xml:space="preserve">a </w:t>
      </w:r>
      <w:r>
        <w:rPr>
          <w:rFonts w:ascii="Georgia" w:hAnsi="Georgia"/>
          <w:b/>
          <w:bCs/>
          <w:color w:val="000000"/>
          <w:sz w:val="18"/>
          <w:szCs w:val="18"/>
        </w:rPr>
        <w:t>una clase nueva</w:t>
      </w:r>
      <w:r>
        <w:rPr>
          <w:rFonts w:ascii="Georgia" w:hAnsi="Georgia"/>
          <w:color w:val="000000"/>
          <w:sz w:val="18"/>
          <w:szCs w:val="18"/>
        </w:rPr>
        <w:t xml:space="preserve"> que implemente </w:t>
      </w:r>
      <w:r>
        <w:rPr>
          <w:rStyle w:val="CdigoHTML"/>
          <w:color w:val="000000"/>
        </w:rPr>
        <w:t>EstrategiaPremio</w:t>
      </w:r>
      <w:r>
        <w:rPr>
          <w:rFonts w:ascii="Georgia" w:hAnsi="Georgia"/>
          <w:color w:val="000000"/>
          <w:sz w:val="18"/>
          <w:szCs w:val="18"/>
        </w:rPr>
        <w:t xml:space="preserve"> y se la pasa con </w:t>
      </w:r>
      <w:r>
        <w:rPr>
          <w:rStyle w:val="CdigoHTML"/>
          <w:color w:val="000000"/>
        </w:rPr>
        <w:t>cambiarEstrategiaPremio(...)</w:t>
      </w:r>
      <w:r>
        <w:rPr>
          <w:rFonts w:ascii="Georgia" w:hAnsi="Georgia"/>
          <w:color w:val="000000"/>
          <w:sz w:val="18"/>
          <w:szCs w:val="18"/>
        </w:rPr>
        <w:t xml:space="preserve">. </w:t>
      </w:r>
      <w:r>
        <w:rPr>
          <w:rFonts w:ascii="Georgia" w:hAnsi="Georgia"/>
          <w:b/>
          <w:bCs/>
          <w:color w:val="000000"/>
          <w:sz w:val="18"/>
          <w:szCs w:val="18"/>
        </w:rPr>
        <w:t>No se toca ninguna clase existente</w:t>
      </w:r>
      <w:r>
        <w:rPr>
          <w:rFonts w:ascii="Georgia" w:hAnsi="Georgia"/>
          <w:color w:val="000000"/>
          <w:sz w:val="18"/>
          <w:szCs w:val="18"/>
        </w:rPr>
        <w:t xml:space="preserve"> (ni </w:t>
      </w:r>
      <w:r>
        <w:rPr>
          <w:rStyle w:val="CdigoHTML"/>
          <w:color w:val="000000"/>
        </w:rPr>
        <w:t>Supermercado</w:t>
      </w:r>
      <w:r>
        <w:rPr>
          <w:rFonts w:ascii="Georgia" w:hAnsi="Georgia"/>
          <w:color w:val="000000"/>
          <w:sz w:val="18"/>
          <w:szCs w:val="18"/>
        </w:rPr>
        <w:t xml:space="preserve"> ni </w:t>
      </w:r>
      <w:r>
        <w:rPr>
          <w:rStyle w:val="CdigoHTML"/>
          <w:color w:val="000000"/>
        </w:rPr>
        <w:t>Cliente</w:t>
      </w:r>
      <w:r>
        <w:rPr>
          <w:rFonts w:ascii="Georgia" w:hAnsi="Georgia"/>
          <w:color w:val="000000"/>
          <w:sz w:val="18"/>
          <w:szCs w:val="18"/>
        </w:rPr>
        <w:t>): abierto a la extensión, cerrado a la modificación.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class PremioPorCompraMasAlta implements EstrategiaPremio {    // clase NUEVA, nada mas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public Cliente elegirGanador(List&lt;Cliente&gt; candidatos) { ...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supermercado.cambiarEstrategiaPremio(new PremioPorCompraMasAlta());</w:t>
      </w:r>
    </w:p>
    <w:p w:rsidR="00000000" w:rsidRDefault="00A00C79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5 — Test de unidad</w:t>
      </w:r>
    </w:p>
    <w:p w:rsidR="00000000" w:rsidRDefault="00A00C79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color w:val="000000"/>
          <w:sz w:val="18"/>
          <w:szCs w:val="18"/>
        </w:rPr>
        <w:t>SUT</w:t>
      </w:r>
      <w:r>
        <w:rPr>
          <w:rFonts w:ascii="Georgia" w:hAnsi="Georgia"/>
          <w:color w:val="000000"/>
          <w:sz w:val="18"/>
          <w:szCs w:val="18"/>
        </w:rPr>
        <w:t xml:space="preserve"> = </w:t>
      </w:r>
      <w:r>
        <w:rPr>
          <w:rStyle w:val="CdigoHTML"/>
          <w:color w:val="000000"/>
        </w:rPr>
        <w:t>Cliente</w:t>
      </w:r>
      <w:r>
        <w:rPr>
          <w:rFonts w:ascii="Georgia" w:hAnsi="Georgia"/>
          <w:color w:val="000000"/>
          <w:sz w:val="18"/>
          <w:szCs w:val="18"/>
        </w:rPr>
        <w:t xml:space="preserve"> (va real). El </w:t>
      </w:r>
      <w:r>
        <w:rPr>
          <w:rStyle w:val="CdigoHTML"/>
          <w:color w:val="000000"/>
        </w:rPr>
        <w:t>MailSender</w:t>
      </w:r>
      <w:r>
        <w:rPr>
          <w:rFonts w:ascii="Georgia" w:hAnsi="Georgia"/>
          <w:color w:val="000000"/>
          <w:sz w:val="18"/>
          <w:szCs w:val="18"/>
        </w:rPr>
        <w:t xml:space="preserve"> se reemplaza por un </w:t>
      </w:r>
      <w:r>
        <w:rPr>
          <w:rFonts w:ascii="Georgia" w:hAnsi="Georgia"/>
          <w:b/>
          <w:bCs/>
          <w:color w:val="000000"/>
          <w:sz w:val="18"/>
          <w:szCs w:val="18"/>
        </w:rPr>
        <w:t>spy</w:t>
      </w:r>
      <w:r>
        <w:rPr>
          <w:rFonts w:ascii="Georgia" w:hAnsi="Georgia"/>
          <w:color w:val="000000"/>
          <w:sz w:val="18"/>
          <w:szCs w:val="18"/>
        </w:rPr>
        <w:t xml:space="preserve"> (registra cómo fue llamado).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class ClienteFidelizadoTest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class MailSenderSpy implements MailSender {            // SPY del colaborador externo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boolean seEnvio = false; String destin</w:t>
      </w:r>
      <w:r>
        <w:rPr>
          <w:color w:val="000000"/>
        </w:rPr>
        <w:t>atario, titulo, cuerpo;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public void enviarMail(String d, String t, String c)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    seEnvio = true; destinatario = d; titulo = t; cuerpo = c;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private MailSenderSpy spy; private Cliente cliente;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private LocalDate ayer </w:t>
      </w:r>
      <w:r>
        <w:rPr>
          <w:color w:val="000000"/>
        </w:rPr>
        <w:t>= LocalDate.of(2026,7,12), hoy = LocalDate.of(2026,7,13);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@BeforeEach                                            // SETUP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void setUp()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spy = new MailSenderSpy();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cliente = new Cliente("Ana", "ana@mail.com", spy);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cliente.cambiarPeriodo(new PeriodoFidelizado());     // lo pongo en la fase a testear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cliente.comprar(ayer, 10000, MedioDePago.EFECTIVO);  // compra del dia anterior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@Test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void enFidelizadoConCompraDelDiaAnteriorSeEnviaElMail()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00"/>
        </w:rPr>
        <w:t xml:space="preserve">     cliente.comprar(hoy, 20000, MedioDePago.DEBITO);     // EXERCISE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assertTrue(spy.seEnvio);                                                // VERIFY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assertEquals("ana@mail.com", spy.destinatario);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assertEquals("Gracias por elegi</w:t>
      </w:r>
      <w:r>
        <w:rPr>
          <w:color w:val="000000"/>
        </w:rPr>
        <w:t>rnos", spy.titulo);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assertEquals(20000.0, cliente.ultimaCompra().getMontoFinal(), 0.001);   // 100%, sin descuento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@Test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void siLaUltimaCompraNoFueElDiaAnteriorNoSeEnviaElMail() {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cliente.comprar(hoy.plusDays(5), 20000, Medio</w:t>
      </w:r>
      <w:r>
        <w:rPr>
          <w:color w:val="000000"/>
        </w:rPr>
        <w:t>DePago.DEBITO);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    assertFalse(spy.seEnvio);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A00C79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Comportamiento verificado</w:t>
      </w:r>
    </w:p>
    <w:p w:rsidR="00000000" w:rsidRDefault="00A00C79">
      <w:pPr>
        <w:pStyle w:val="HTMLconformatoprevio"/>
        <w:rPr>
          <w:color w:val="000000"/>
        </w:rPr>
      </w:pP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10 compras de 1000  -&gt; monto final 850 c/u (15% off)    | periodo: PeriodoConsolidacion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compra de 1000      -&gt; 1000 (100%: no supera los 50.000)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3 compras de 60000  -&gt; 360</w:t>
      </w:r>
      <w:r>
        <w:rPr>
          <w:color w:val="000000"/>
        </w:rPr>
        <w:t>00 c/u (los 3 cupones)        | periodo: PeriodoFidelizado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compra al dia siguiente de otra -&gt; 5000 (sin descuento) + MAIL enviado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compra NO consecutiva           -&gt; sin mail</w:t>
      </w:r>
    </w:p>
    <w:p w:rsidR="00000000" w:rsidRDefault="00A00C79">
      <w:pPr>
        <w:pStyle w:val="HTMLconformatoprevio"/>
        <w:rPr>
          <w:color w:val="000000"/>
        </w:rPr>
      </w:pPr>
      <w:r>
        <w:rPr>
          <w:color w:val="000000"/>
        </w:rPr>
        <w:t>premio por MONTO -&gt; el de mayor gasto   |   por CANTIDAD -&gt; el de mas compras</w:t>
      </w:r>
    </w:p>
    <w:sectPr w:rsidR="00000000" w:rsidSect="00A00C7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556F39"/>
    <w:multiLevelType w:val="multilevel"/>
    <w:tmpl w:val="6400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00C79"/>
    <w:rsid w:val="00A0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281532-8C52-4AFD-9371-90787E1E5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outlineLvl w:val="0"/>
    </w:pPr>
    <w:rPr>
      <w:b/>
      <w:bCs/>
      <w:kern w:val="36"/>
      <w:sz w:val="26"/>
      <w:szCs w:val="2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666666"/>
      </w:pBdr>
      <w:spacing w:before="140" w:after="40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3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60"/>
    </w:pPr>
    <w:rPr>
      <w:rFonts w:ascii="Consolas" w:hAnsi="Consolas" w:cs="Courier New"/>
      <w:sz w:val="15"/>
      <w:szCs w:val="15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40" w:after="40"/>
    </w:pPr>
  </w:style>
  <w:style w:type="paragraph" w:styleId="NormalWeb">
    <w:name w:val="Normal (Web)"/>
    <w:basedOn w:val="Normal"/>
    <w:uiPriority w:val="99"/>
    <w:semiHidden/>
    <w:unhideWhenUsed/>
    <w:pPr>
      <w:spacing w:before="40" w:after="40"/>
    </w:pPr>
  </w:style>
  <w:style w:type="paragraph" w:customStyle="1" w:styleId="tag">
    <w:name w:val="tag"/>
    <w:basedOn w:val="Normal"/>
    <w:pPr>
      <w:spacing w:after="80"/>
    </w:pPr>
    <w:rPr>
      <w:color w:val="444444"/>
      <w:sz w:val="16"/>
      <w:szCs w:val="16"/>
    </w:rPr>
  </w:style>
  <w:style w:type="paragraph" w:customStyle="1" w:styleId="ojo">
    <w:name w:val="ojo"/>
    <w:basedOn w:val="Normal"/>
    <w:pPr>
      <w:p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pBdr>
      <w:shd w:val="clear" w:color="auto" w:fill="FFF3CD"/>
      <w:spacing w:before="60" w:after="60"/>
    </w:pPr>
    <w:rPr>
      <w:sz w:val="16"/>
      <w:szCs w:val="16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7266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1268">
      <w:marLeft w:val="0"/>
      <w:marRight w:val="0"/>
      <w:marTop w:val="60"/>
      <w:marBottom w:val="60"/>
      <w:div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1688</Words>
  <Characters>9285</Characters>
  <Application>Microsoft Office Word</Application>
  <DocSecurity>0</DocSecurity>
  <Lines>77</Lines>
  <Paragraphs>21</Paragraphs>
  <ScaleCrop>false</ScaleCrop>
  <Company/>
  <LinksUpToDate>false</LinksUpToDate>
  <CharactersWithSpaces>10952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Bejarano</dc:creator>
  <cp:keywords/>
  <dc:description/>
  <cp:lastModifiedBy>Nelson, Bejarano</cp:lastModifiedBy>
  <cp:revision>2</cp:revision>
  <dcterms:created xsi:type="dcterms:W3CDTF">2026-07-13T18:49:00Z</dcterms:created>
  <dcterms:modified xsi:type="dcterms:W3CDTF">2026-07-13T18:49:00Z</dcterms:modified>
</cp:coreProperties>
</file>