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49CC2" w14:textId="77777777" w:rsidR="00000000" w:rsidRDefault="007F5B21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Parcial de practica 2 — Empresa de telefonia movil</w:t>
      </w:r>
    </w:p>
    <w:p w14:paraId="13AE87FC" w14:textId="77777777" w:rsidR="00000000" w:rsidRDefault="007F5B21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Patrones: </w:t>
      </w:r>
      <w:r>
        <w:rPr>
          <w:rFonts w:ascii="Calibri" w:hAnsi="Calibri" w:cs="Calibri"/>
          <w:b/>
          <w:bCs/>
        </w:rPr>
        <w:t>Strategy + Composite</w:t>
      </w:r>
      <w:r>
        <w:rPr>
          <w:rFonts w:ascii="Calibri" w:hAnsi="Calibri" w:cs="Calibri"/>
        </w:rPr>
        <w:t xml:space="preserve"> · (practica)</w:t>
      </w:r>
    </w:p>
    <w:p w14:paraId="29A3894B" w14:textId="77777777" w:rsidR="00000000" w:rsidRDefault="007F5B2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Enunciado</w:t>
      </w:r>
    </w:p>
    <w:p w14:paraId="01D6C550" w14:textId="77777777" w:rsidR="00000000" w:rsidRDefault="007F5B21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Ej. 1 (Strategy).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Una empresa de telefonia administra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lineas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(numero, titular, categoria de cliente, minutos consumidos). Cada linea tiene un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plan de facturacion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cambiable en runtime; permitir agregar nuevos. </w:t>
      </w:r>
    </w:p>
    <w:p w14:paraId="275C30FB" w14:textId="77777777" w:rsidR="00000000" w:rsidRDefault="007F5B21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Plan Prepago: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sin cargo fijo. $8 por minuto.</w:t>
      </w:r>
    </w:p>
    <w:p w14:paraId="16CFD964" w14:textId="77777777" w:rsidR="00000000" w:rsidRDefault="007F5B21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Plan Pospago por Tramos: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cargo fijo $2000; primeros 500 min in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cluidos, cada minuto que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exceda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500 se cobra $5.</w:t>
      </w:r>
    </w:p>
    <w:p w14:paraId="3ED39164" w14:textId="77777777" w:rsidR="00000000" w:rsidRDefault="007F5B21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Descuento por fidelidad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(interfaz externa, usar sin implementar): </w:t>
      </w:r>
      <w:r>
        <w:rPr>
          <w:rStyle w:val="MquinadeescribirHTML"/>
          <w:color w:val="111111"/>
        </w:rPr>
        <w:t>float obtenerDescuento(CategoriaCliente categoria)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. Costo final de la linea = bruto del plan, con el descuento aplicado. </w:t>
      </w:r>
    </w:p>
    <w:p w14:paraId="557D8EC8" w14:textId="77777777" w:rsidR="00000000" w:rsidRDefault="007F5B21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b/>
          <w:bCs/>
          <w:color w:val="111111"/>
          <w:sz w:val="19"/>
          <w:szCs w:val="19"/>
        </w:rPr>
        <w:t>Ej. 2 (Composite).</w:t>
      </w:r>
      <w:r>
        <w:rPr>
          <w:rFonts w:ascii="Calibri" w:hAnsi="Calibri" w:cs="Calibri"/>
          <w:color w:val="111111"/>
          <w:sz w:val="19"/>
          <w:szCs w:val="19"/>
        </w:rPr>
        <w:t xml:space="preserve"> </w:t>
      </w:r>
      <w:r>
        <w:rPr>
          <w:rFonts w:ascii="Calibri" w:hAnsi="Calibri" w:cs="Calibri"/>
          <w:color w:val="111111"/>
          <w:sz w:val="19"/>
          <w:szCs w:val="19"/>
        </w:rPr>
        <w:t xml:space="preserve">Agrupar lineas en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Cuentas Corporativas</w:t>
      </w:r>
      <w:r>
        <w:rPr>
          <w:rFonts w:ascii="Calibri" w:hAnsi="Calibri" w:cs="Calibri"/>
          <w:color w:val="111111"/>
          <w:sz w:val="19"/>
          <w:szCs w:val="19"/>
        </w:rPr>
        <w:t xml:space="preserve"> que contienen lineas y/o sub-cuentas; cada cuenta tiene nombre. Calcular costo y minutos de forma homogenea: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Linea:</w:t>
      </w:r>
      <w:r>
        <w:rPr>
          <w:rFonts w:ascii="Calibri" w:hAnsi="Calibri" w:cs="Calibri"/>
          <w:color w:val="111111"/>
          <w:sz w:val="19"/>
          <w:szCs w:val="19"/>
        </w:rPr>
        <w:t xml:space="preserve"> minutos = consumidos, costo = Ej1.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Cuenta:</w:t>
      </w:r>
      <w:r>
        <w:rPr>
          <w:rFonts w:ascii="Calibri" w:hAnsi="Calibri" w:cs="Calibri"/>
          <w:color w:val="111111"/>
          <w:sz w:val="19"/>
          <w:szCs w:val="19"/>
        </w:rPr>
        <w:t xml:space="preserve"> minutos = suma; costo = suma de sus elementos +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cargo fijo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 xml:space="preserve"> administrativo</w:t>
      </w:r>
      <w:r>
        <w:rPr>
          <w:rFonts w:ascii="Calibri" w:hAnsi="Calibri" w:cs="Calibri"/>
          <w:color w:val="111111"/>
          <w:sz w:val="19"/>
          <w:szCs w:val="19"/>
        </w:rPr>
        <w:t xml:space="preserve"> propio +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2% de recargo</w:t>
      </w:r>
      <w:r>
        <w:rPr>
          <w:rFonts w:ascii="Calibri" w:hAnsi="Calibri" w:cs="Calibri"/>
          <w:color w:val="111111"/>
          <w:sz w:val="19"/>
          <w:szCs w:val="19"/>
        </w:rPr>
        <w:t xml:space="preserve"> sobre la suma.</w:t>
      </w:r>
    </w:p>
    <w:p w14:paraId="4CDB663F" w14:textId="77777777" w:rsidR="00000000" w:rsidRDefault="007F5B2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1 — Diagrama de clases UML (integrado)</w:t>
      </w:r>
    </w:p>
    <w:p w14:paraId="17EE65B1" w14:textId="0DB9B8A6" w:rsidR="00000000" w:rsidRDefault="00BF2F41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noProof/>
          <w:color w:val="111111"/>
          <w:sz w:val="19"/>
          <w:szCs w:val="19"/>
        </w:rPr>
        <w:drawing>
          <wp:inline distT="0" distB="0" distL="0" distR="0" wp14:anchorId="28ED68C9" wp14:editId="363F0899">
            <wp:extent cx="6540500" cy="23113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31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F2DF" w14:textId="77777777" w:rsidR="00000000" w:rsidRDefault="007F5B2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2 — Patrones y roles (segun Gamma et al.)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626"/>
      </w:tblGrid>
      <w:tr w:rsidR="00000000" w14:paraId="6E8F1F7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1D517FF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Clase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7067A50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Rol</w:t>
            </w:r>
          </w:p>
        </w:tc>
      </w:tr>
      <w:tr w:rsidR="00000000" w14:paraId="41C3069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3B6C7E4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PlanFacturacion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61F1706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Strategy (interfaz del algoritmo intercambiable)</w:t>
            </w:r>
          </w:p>
        </w:tc>
      </w:tr>
      <w:tr w:rsidR="00000000" w14:paraId="08D6235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1DFA3CB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PlanPrepago, PlanPospagoPorTramos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B9B88A6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ConcreteStrategy</w:t>
            </w:r>
          </w:p>
        </w:tc>
      </w:tr>
      <w:tr w:rsidR="00000000" w14:paraId="624CD19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A16B50C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LineaTelefonica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42C4B2C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Context (del Strategy) + Leaf (hoja del Composite)</w:t>
            </w:r>
          </w:p>
        </w:tc>
      </w:tr>
      <w:tr w:rsidR="00000000" w14:paraId="6EFF70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81087CF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D36EBC2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Component (tipo comun)</w:t>
            </w:r>
          </w:p>
        </w:tc>
      </w:tr>
      <w:tr w:rsidR="00000000" w14:paraId="1F500A1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8853449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CuentaCorporativa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933B269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Composite (contiene una lista de Componentes)</w:t>
            </w:r>
          </w:p>
        </w:tc>
      </w:tr>
      <w:tr w:rsidR="00000000" w14:paraId="6E1A19B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CA0B534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DescuentoFidelidad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C546E59" w14:textId="77777777" w:rsidR="00000000" w:rsidRDefault="007F5B21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Interfaz externa colaboradora (no se implementa)</w:t>
            </w:r>
          </w:p>
        </w:tc>
      </w:tr>
    </w:tbl>
    <w:p w14:paraId="7A5A0D1F" w14:textId="77777777" w:rsidR="00000000" w:rsidRDefault="007F5B21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Actividades 3 y 4 — Codigo Java completo (con ejemplo de instanciacion)</w:t>
      </w:r>
    </w:p>
    <w:p w14:paraId="6BB6579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import java.util.ArrayList;</w:t>
      </w:r>
    </w:p>
    <w:p w14:paraId="4D4A58E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import java.util.List;</w:t>
      </w:r>
    </w:p>
    <w:p w14:paraId="38406550" w14:textId="77777777" w:rsidR="00000000" w:rsidRDefault="007F5B21">
      <w:pPr>
        <w:pStyle w:val="HTMLconformatoprevio"/>
        <w:rPr>
          <w:color w:val="111111"/>
        </w:rPr>
      </w:pPr>
    </w:p>
    <w:p w14:paraId="197B830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=============</w:t>
      </w:r>
      <w:r>
        <w:rPr>
          <w:color w:val="111111"/>
        </w:rPr>
        <w:t>======== EJERCICIO 1 - PATRON STRATEGY ========================</w:t>
      </w:r>
    </w:p>
    <w:p w14:paraId="325EA2FF" w14:textId="77777777" w:rsidR="00000000" w:rsidRDefault="007F5B21">
      <w:pPr>
        <w:pStyle w:val="HTMLconformatoprevio"/>
        <w:rPr>
          <w:color w:val="111111"/>
        </w:rPr>
      </w:pPr>
    </w:p>
    <w:p w14:paraId="739FE95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STRATEGY (la interfaz del algoritmo intercambiable).</w:t>
      </w:r>
    </w:p>
    <w:p w14:paraId="58C7FDE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Define QUE se puede pedir (calcular el pago segun los minutos), pero no COMO.</w:t>
      </w:r>
    </w:p>
    <w:p w14:paraId="0B65846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Cada plan concreto resuelve el como a su maner</w:t>
      </w:r>
      <w:r>
        <w:rPr>
          <w:color w:val="111111"/>
        </w:rPr>
        <w:t>a. Gracias a esta interfaz, la</w:t>
      </w:r>
    </w:p>
    <w:p w14:paraId="50944CD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linea puede tratar a todos los planes por igual y cambiarlos en runtime.</w:t>
      </w:r>
    </w:p>
    <w:p w14:paraId="64539DA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interface PlanFacturacion {</w:t>
      </w:r>
    </w:p>
    <w:p w14:paraId="76D4048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calculoDePago(int minutosConsumidos);</w:t>
      </w:r>
    </w:p>
    <w:p w14:paraId="3EBFA33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58E5308C" w14:textId="77777777" w:rsidR="00000000" w:rsidRDefault="007F5B21">
      <w:pPr>
        <w:pStyle w:val="HTMLconformatoprevio"/>
        <w:rPr>
          <w:color w:val="111111"/>
        </w:rPr>
      </w:pPr>
    </w:p>
    <w:p w14:paraId="6B84543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CONCRETE STRATEGY. Una forma concreta de calcular el pago.</w:t>
      </w:r>
    </w:p>
    <w:p w14:paraId="4E9F5DE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PlanPrepago implements PlanFacturacion {</w:t>
      </w:r>
    </w:p>
    <w:p w14:paraId="52E343D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costoPorMinuto = 8.0f;</w:t>
      </w:r>
    </w:p>
    <w:p w14:paraId="73AF24F0" w14:textId="77777777" w:rsidR="00000000" w:rsidRDefault="007F5B21">
      <w:pPr>
        <w:pStyle w:val="HTMLconformatoprevio"/>
        <w:rPr>
          <w:color w:val="111111"/>
        </w:rPr>
      </w:pPr>
    </w:p>
    <w:p w14:paraId="2128F91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calculoDePago(int minutosConsumidos) {</w:t>
      </w:r>
    </w:p>
    <w:p w14:paraId="3BE96CA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minutosConsumidos * costoPorM</w:t>
      </w:r>
      <w:r>
        <w:rPr>
          <w:color w:val="111111"/>
        </w:rPr>
        <w:t>inuto;</w:t>
      </w:r>
    </w:p>
    <w:p w14:paraId="04F944F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9D68CF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66EAE181" w14:textId="77777777" w:rsidR="00000000" w:rsidRDefault="007F5B21">
      <w:pPr>
        <w:pStyle w:val="HTMLconformatoprevio"/>
        <w:rPr>
          <w:color w:val="111111"/>
        </w:rPr>
      </w:pPr>
    </w:p>
    <w:p w14:paraId="5BDA02C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lastRenderedPageBreak/>
        <w:t>// Rol: CONCRETE STRATEGY. Otra forma concreta (por tramos, con excedente).</w:t>
      </w:r>
    </w:p>
    <w:p w14:paraId="55A9823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PlanPospagoPorTramos implements PlanFacturacion {</w:t>
      </w:r>
    </w:p>
    <w:p w14:paraId="62F5E78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cargoFijo = 2000.0f;</w:t>
      </w:r>
    </w:p>
    <w:p w14:paraId="0EBFF49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int minutosIncluidos = 500;</w:t>
      </w:r>
    </w:p>
    <w:p w14:paraId="7516464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costoPorMin</w:t>
      </w:r>
      <w:r>
        <w:rPr>
          <w:color w:val="111111"/>
        </w:rPr>
        <w:t>utoExcedente = 5.0f;</w:t>
      </w:r>
    </w:p>
    <w:p w14:paraId="7293D9D4" w14:textId="77777777" w:rsidR="00000000" w:rsidRDefault="007F5B21">
      <w:pPr>
        <w:pStyle w:val="HTMLconformatoprevio"/>
        <w:rPr>
          <w:color w:val="111111"/>
        </w:rPr>
      </w:pPr>
    </w:p>
    <w:p w14:paraId="2D187C8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calculoDePago(int minutosConsumidos){</w:t>
      </w:r>
    </w:p>
    <w:p w14:paraId="1F6EDB4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if (minutosConsumidos &lt;= minutosIncluidos){</w:t>
      </w:r>
    </w:p>
    <w:p w14:paraId="7AE00E0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return cargoFijo;</w:t>
      </w:r>
    </w:p>
    <w:p w14:paraId="0086584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3CF5E89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else {</w:t>
      </w:r>
    </w:p>
    <w:p w14:paraId="40E8132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int minutosExcedidos = minutosConsumidos - minutosIncluidos;</w:t>
      </w:r>
    </w:p>
    <w:p w14:paraId="223312D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return cargoFijo + minutosExcedidos * costoPorMinutoExcedente;</w:t>
      </w:r>
    </w:p>
    <w:p w14:paraId="1C657B0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7C2D574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279AD7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41014989" w14:textId="77777777" w:rsidR="00000000" w:rsidRDefault="007F5B21">
      <w:pPr>
        <w:pStyle w:val="HTMLconformatoprevio"/>
        <w:rPr>
          <w:color w:val="111111"/>
        </w:rPr>
      </w:pPr>
    </w:p>
    <w:p w14:paraId="696EDE5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CONTEXT del Strategy (tiene un PlanFacturacion y le delega el calculo;</w:t>
      </w:r>
    </w:p>
    <w:p w14:paraId="5D558E9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puede cambiarlo en runtime con setPlanFacturacion).</w:t>
      </w:r>
    </w:p>
    <w:p w14:paraId="364B496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LEAF del Composite (es un Componente pero NO contiene otros; es un</w:t>
      </w:r>
    </w:p>
    <w:p w14:paraId="014B265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elemento final del arbol). Por eso extiende Componente e implementa costoTotal</w:t>
      </w:r>
    </w:p>
    <w:p w14:paraId="3B0ACD7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y minutosTotales.</w:t>
      </w:r>
    </w:p>
    <w:p w14:paraId="287943B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LineaTelefonica e</w:t>
      </w:r>
      <w:r>
        <w:rPr>
          <w:color w:val="111111"/>
        </w:rPr>
        <w:t>xtends Componente {</w:t>
      </w:r>
    </w:p>
    <w:p w14:paraId="4F27C7F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int numero;</w:t>
      </w:r>
    </w:p>
    <w:p w14:paraId="442EBAE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titular;</w:t>
      </w:r>
    </w:p>
    <w:p w14:paraId="4FC3F80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CategoriaCliente categoriaCliente;</w:t>
      </w:r>
    </w:p>
    <w:p w14:paraId="2C0FA19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int minutosConsumidos;</w:t>
      </w:r>
    </w:p>
    <w:p w14:paraId="6EB66D9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PlanFacturacion planFacturacion;      // la Strategy que tiene puesta</w:t>
      </w:r>
    </w:p>
    <w:p w14:paraId="679787A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Descuent</w:t>
      </w:r>
      <w:r>
        <w:rPr>
          <w:color w:val="111111"/>
        </w:rPr>
        <w:t>oFidelidad descuentoFidelidad; // colaborador externo</w:t>
      </w:r>
    </w:p>
    <w:p w14:paraId="3B3D1D37" w14:textId="77777777" w:rsidR="00000000" w:rsidRDefault="007F5B21">
      <w:pPr>
        <w:pStyle w:val="HTMLconformatoprevio"/>
        <w:rPr>
          <w:color w:val="111111"/>
        </w:rPr>
      </w:pPr>
    </w:p>
    <w:p w14:paraId="32969C4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LineaTelefonica(int numero, String titular, CategoriaCliente categoriaCliente, int minutosConsumidos,</w:t>
      </w:r>
    </w:p>
    <w:p w14:paraId="56F511D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                 PlanFacturacion planFacturacion, DescuentoFidelidad descuen</w:t>
      </w:r>
      <w:r>
        <w:rPr>
          <w:color w:val="111111"/>
        </w:rPr>
        <w:t>toFidelidad){</w:t>
      </w:r>
    </w:p>
    <w:p w14:paraId="12BAA06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this.numero = numero;</w:t>
      </w:r>
    </w:p>
    <w:p w14:paraId="1CA9535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this.titular = titular;</w:t>
      </w:r>
    </w:p>
    <w:p w14:paraId="26EEC6A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this.categoriaCliente = categoriaCliente;</w:t>
      </w:r>
    </w:p>
    <w:p w14:paraId="31471E2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this.minutosConsumidos = minutosConsumidos;</w:t>
      </w:r>
    </w:p>
    <w:p w14:paraId="105B935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this.planFacturacion = planFacturacion;</w:t>
      </w:r>
    </w:p>
    <w:p w14:paraId="242FF85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this.descuentoFidelida</w:t>
      </w:r>
      <w:r>
        <w:rPr>
          <w:color w:val="111111"/>
        </w:rPr>
        <w:t>d = descuentoFidelidad;</w:t>
      </w:r>
    </w:p>
    <w:p w14:paraId="5F5656D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E4DD23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setPlanFacturacion(PlanFacturacion planFacturacion){</w:t>
      </w:r>
    </w:p>
    <w:p w14:paraId="5A86619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this.planFacturacion = planFacturacion;   // cambio de estrategia en runtime</w:t>
      </w:r>
    </w:p>
    <w:p w14:paraId="705AE75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A6A271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calculoDePago(int minutosConsumidos){</w:t>
      </w:r>
    </w:p>
    <w:p w14:paraId="056A443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</w:t>
      </w:r>
      <w:r>
        <w:rPr>
          <w:color w:val="111111"/>
        </w:rPr>
        <w:t>urn planFacturacion.calculoDePago(minutosConsumidos);  // delega en la Strategy</w:t>
      </w:r>
    </w:p>
    <w:p w14:paraId="58C8E2C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DB0C77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obtenerDescuento(CategoriaCliente categoria){</w:t>
      </w:r>
    </w:p>
    <w:p w14:paraId="71E195B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>return descuentoFidelidad.obtenerDescuento(categoria);    // usa el colaborador externo</w:t>
      </w:r>
    </w:p>
    <w:p w14:paraId="7638A99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6CF4DF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// Metodo del Componente (Composite): el costo de una hoja es su costo final.</w:t>
      </w:r>
    </w:p>
    <w:p w14:paraId="09EFC30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costoTotal(){</w:t>
      </w:r>
    </w:p>
    <w:p w14:paraId="4E1A58A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this.calculoDePago(minutosConsumid</w:t>
      </w:r>
      <w:r>
        <w:rPr>
          <w:color w:val="111111"/>
        </w:rPr>
        <w:t>os) * (1 - this.obtenerDescuento(categoriaCliente));</w:t>
      </w:r>
    </w:p>
    <w:p w14:paraId="63C71E4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8E2A64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// Metodo del Componente (Composite): los minutos de una hoja son los que consumio.</w:t>
      </w:r>
    </w:p>
    <w:p w14:paraId="5A11A2A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int minutosTotales(){</w:t>
      </w:r>
    </w:p>
    <w:p w14:paraId="71997E4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minutosConsumidos;</w:t>
      </w:r>
    </w:p>
    <w:p w14:paraId="288DC6E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213670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1D634CDC" w14:textId="77777777" w:rsidR="00000000" w:rsidRDefault="007F5B21">
      <w:pPr>
        <w:pStyle w:val="HTMLconformatoprevio"/>
        <w:rPr>
          <w:color w:val="111111"/>
        </w:rPr>
      </w:pPr>
    </w:p>
    <w:p w14:paraId="05884FF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Clase auxiliar: la categoria d</w:t>
      </w:r>
      <w:r>
        <w:rPr>
          <w:color w:val="111111"/>
        </w:rPr>
        <w:t>el cliente (la usa el descuento de fidelidad).</w:t>
      </w:r>
    </w:p>
    <w:p w14:paraId="596F96F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CategoriaCliente {</w:t>
      </w:r>
    </w:p>
    <w:p w14:paraId="2900117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nombreCategoria;</w:t>
      </w:r>
    </w:p>
    <w:p w14:paraId="02AC07B6" w14:textId="77777777" w:rsidR="00000000" w:rsidRDefault="007F5B21">
      <w:pPr>
        <w:pStyle w:val="HTMLconformatoprevio"/>
        <w:rPr>
          <w:color w:val="111111"/>
        </w:rPr>
      </w:pPr>
    </w:p>
    <w:p w14:paraId="1CB08B0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CategoriaCliente(String nombreCategoria){</w:t>
      </w:r>
    </w:p>
    <w:p w14:paraId="3BD2C1C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this.nombreCategoria = nombreCategoria;</w:t>
      </w:r>
    </w:p>
    <w:p w14:paraId="1F6089D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5593FC4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getNombreCategoria() {</w:t>
      </w:r>
    </w:p>
    <w:p w14:paraId="29430CF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nombreCategoria;</w:t>
      </w:r>
    </w:p>
    <w:p w14:paraId="0C54FDE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39E4EA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5B3C498A" w14:textId="77777777" w:rsidR="00000000" w:rsidRDefault="007F5B21">
      <w:pPr>
        <w:pStyle w:val="HTMLconformatoprevio"/>
        <w:rPr>
          <w:color w:val="111111"/>
        </w:rPr>
      </w:pPr>
    </w:p>
    <w:p w14:paraId="32DE0A0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Interfaz externa (colaborador): se USA, NO se implementa. Es un servicio de</w:t>
      </w:r>
    </w:p>
    <w:p w14:paraId="0B34632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afuera que devuelve el descuento segun la categoria del cliente.</w:t>
      </w:r>
    </w:p>
    <w:p w14:paraId="73CD6FA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interface DescuentoFidelidad {</w:t>
      </w:r>
    </w:p>
    <w:p w14:paraId="2B40CC8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obtenerDescuento(Ca</w:t>
      </w:r>
      <w:r>
        <w:rPr>
          <w:color w:val="111111"/>
        </w:rPr>
        <w:t>tegoriaCliente categoria);</w:t>
      </w:r>
    </w:p>
    <w:p w14:paraId="6FF445A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0921820C" w14:textId="77777777" w:rsidR="00000000" w:rsidRDefault="007F5B21">
      <w:pPr>
        <w:pStyle w:val="HTMLconformatoprevio"/>
        <w:rPr>
          <w:color w:val="111111"/>
        </w:rPr>
      </w:pPr>
    </w:p>
    <w:p w14:paraId="6586C06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===================== EJERCICIO 2 - PATRON COMPOSITE =======================</w:t>
      </w:r>
    </w:p>
    <w:p w14:paraId="7D910D08" w14:textId="77777777" w:rsidR="00000000" w:rsidRDefault="007F5B21">
      <w:pPr>
        <w:pStyle w:val="HTMLconformatoprevio"/>
        <w:rPr>
          <w:color w:val="111111"/>
        </w:rPr>
      </w:pPr>
    </w:p>
    <w:p w14:paraId="40ADDA4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COMPONENT (el tipo comun del Composite). NO contiene nada: solo define el</w:t>
      </w:r>
    </w:p>
    <w:p w14:paraId="689B9EB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contrato que comparten la hoja (LineaTelefonica) y el compuesto (CuentaCorporativa).</w:t>
      </w:r>
    </w:p>
    <w:p w14:paraId="352408C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Gracias a este tipo comun, una cuenta puede tener en su lista tanto lineas como</w:t>
      </w:r>
    </w:p>
    <w:p w14:paraId="427091C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// </w:t>
      </w:r>
      <w:r>
        <w:rPr>
          <w:color w:val="111111"/>
        </w:rPr>
        <w:t>otras cuentas y tratarlas igual.</w:t>
      </w:r>
    </w:p>
    <w:p w14:paraId="73956BF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lastRenderedPageBreak/>
        <w:t>abstract class Componente {</w:t>
      </w:r>
    </w:p>
    <w:p w14:paraId="465ABE9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abstract float costoTotal();</w:t>
      </w:r>
    </w:p>
    <w:p w14:paraId="224D753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abstract int minutosTotales();</w:t>
      </w:r>
    </w:p>
    <w:p w14:paraId="10960C0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675854F6" w14:textId="77777777" w:rsidR="00000000" w:rsidRDefault="007F5B21">
      <w:pPr>
        <w:pStyle w:val="HTMLconformatoprevio"/>
        <w:rPr>
          <w:color w:val="111111"/>
        </w:rPr>
      </w:pPr>
    </w:p>
    <w:p w14:paraId="42C05B3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Rol: COMPOSITE. Contiene una lista de Componentes (que pueden ser lineas u otras</w:t>
      </w:r>
    </w:p>
    <w:p w14:paraId="68779AB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cuentas). Calcula costo</w:t>
      </w:r>
      <w:r>
        <w:rPr>
          <w:color w:val="111111"/>
        </w:rPr>
        <w:t xml:space="preserve"> y minutos delegando de forma recursiva en sus hijos.</w:t>
      </w:r>
    </w:p>
    <w:p w14:paraId="4F76C9C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CuentaCorporativa extends Componente {</w:t>
      </w:r>
    </w:p>
    <w:p w14:paraId="1B28923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nombre;</w:t>
      </w:r>
    </w:p>
    <w:p w14:paraId="7E7E328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cargoFijoAdministrativo;</w:t>
      </w:r>
    </w:p>
    <w:p w14:paraId="4A654A1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recargo = 0.02f;                     // 2% de recargo por gestion</w:t>
      </w:r>
    </w:p>
    <w:p w14:paraId="2AD9627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private List&lt;Componente&gt; componentes = new ArrayList&lt;Componente&gt;();</w:t>
      </w:r>
    </w:p>
    <w:p w14:paraId="70A2B1C9" w14:textId="77777777" w:rsidR="00000000" w:rsidRDefault="007F5B21">
      <w:pPr>
        <w:pStyle w:val="HTMLconformatoprevio"/>
        <w:rPr>
          <w:color w:val="111111"/>
        </w:rPr>
      </w:pPr>
    </w:p>
    <w:p w14:paraId="2C8B6E5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CuentaCorporativa(String nombre, float cargoFijoAdministrativo){</w:t>
      </w:r>
    </w:p>
    <w:p w14:paraId="7C1414D4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this.nombre = nombre;</w:t>
      </w:r>
    </w:p>
    <w:p w14:paraId="29700F7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this.cargoFijoAdministrativo = cargoFijoAdministrativo;</w:t>
      </w:r>
    </w:p>
    <w:p w14:paraId="4B0D106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F3C368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</w:t>
      </w:r>
      <w:r>
        <w:rPr>
          <w:color w:val="111111"/>
        </w:rPr>
        <w:t xml:space="preserve"> void agregarComponente(Componente componente){</w:t>
      </w:r>
    </w:p>
    <w:p w14:paraId="5403FE4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this.componentes.add(componente);</w:t>
      </w:r>
    </w:p>
    <w:p w14:paraId="383FD17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352FDD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eliminarComponente(Componente componente){</w:t>
      </w:r>
    </w:p>
    <w:p w14:paraId="21E0415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this.componentes.remove(componente);</w:t>
      </w:r>
    </w:p>
    <w:p w14:paraId="3337C7E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DFDC2B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// Costo total: suma del costo de los hijos + cargo fijo + 2% sobre la suma.</w:t>
      </w:r>
    </w:p>
    <w:p w14:paraId="0B23A46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costoTotal(){</w:t>
      </w:r>
    </w:p>
    <w:p w14:paraId="7165ABD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float totalCosto = 0;</w:t>
      </w:r>
    </w:p>
    <w:p w14:paraId="647E8DC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for (int i = 0; i &lt; componentes.size(); i++){</w:t>
      </w:r>
    </w:p>
    <w:p w14:paraId="6612058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totalCosto = totalCosto + componentes.get(i).costoTo</w:t>
      </w:r>
      <w:r>
        <w:rPr>
          <w:color w:val="111111"/>
        </w:rPr>
        <w:t>tal();</w:t>
      </w:r>
    </w:p>
    <w:p w14:paraId="5C69E327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653C3F5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totalCosto + cargoFijoAdministrativo + (totalCosto * recargo);</w:t>
      </w:r>
    </w:p>
    <w:p w14:paraId="53569CD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CCC7CD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// Minutos totales: la suma de los minutos de los hijos (recursivo).</w:t>
      </w:r>
    </w:p>
    <w:p w14:paraId="0BDEF51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int minutosTotales(){</w:t>
      </w:r>
    </w:p>
    <w:p w14:paraId="036C4B4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int totalMinutos = 0;</w:t>
      </w:r>
    </w:p>
    <w:p w14:paraId="6C9145F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for (int i </w:t>
      </w:r>
      <w:r>
        <w:rPr>
          <w:color w:val="111111"/>
        </w:rPr>
        <w:t>= 0; i &lt; componentes.size(); i++){</w:t>
      </w:r>
    </w:p>
    <w:p w14:paraId="1C36577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    totalMinutos = totalMinutos + componentes.get(i).minutosTotales();</w:t>
      </w:r>
    </w:p>
    <w:p w14:paraId="6BC673B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37529E4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totalMinutos;</w:t>
      </w:r>
    </w:p>
    <w:p w14:paraId="778FFA5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984AE6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2249A7D" w14:textId="77777777" w:rsidR="00000000" w:rsidRDefault="007F5B21">
      <w:pPr>
        <w:pStyle w:val="HTMLconformatoprevio"/>
        <w:rPr>
          <w:color w:val="111111"/>
        </w:rPr>
      </w:pPr>
    </w:p>
    <w:p w14:paraId="71476FC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5C98BC66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 EJEMPLO DE</w:t>
      </w:r>
      <w:r>
        <w:rPr>
          <w:color w:val="111111"/>
        </w:rPr>
        <w:t xml:space="preserve"> USO (main) - NO MODIFICAR</w:t>
      </w:r>
    </w:p>
    <w:p w14:paraId="6A80866B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5FB1B041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class Demo {</w:t>
      </w:r>
    </w:p>
    <w:p w14:paraId="3EC3915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public static void main(String[] args) {</w:t>
      </w:r>
    </w:p>
    <w:p w14:paraId="6FABADBD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CategoriaCliente categoria1 = new CategoriaCliente("categoria1");</w:t>
      </w:r>
    </w:p>
    <w:p w14:paraId="2835248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DescuentoFidelida</w:t>
      </w:r>
      <w:r>
        <w:rPr>
          <w:color w:val="111111"/>
        </w:rPr>
        <w:t>d fidelidad = (cat) -&gt; 0.0f;</w:t>
      </w:r>
    </w:p>
    <w:p w14:paraId="19C6DBB5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LineaTelefonica T1 = new LineaTelefonica(1161576655, "Juan Perez", categoria1, 600, new PlanPospagoPorTramos(),fidelidad);</w:t>
      </w:r>
    </w:p>
    <w:p w14:paraId="7CE77CF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LineaTelefonica T2 = new LineaTelefonica(1166676655, "Colapinto", categoria1, 500, new PlanPospa</w:t>
      </w:r>
      <w:r>
        <w:rPr>
          <w:color w:val="111111"/>
        </w:rPr>
        <w:t>goPorTramos(), fidelidad);</w:t>
      </w:r>
    </w:p>
    <w:p w14:paraId="57B274EF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LineaTelefonica T3 = new LineaTelefonica(1161576000, "Checo Perez", categoria1, 600, new PlanPrepago(),fidelidad);</w:t>
      </w:r>
    </w:p>
    <w:p w14:paraId="743CE73D" w14:textId="77777777" w:rsidR="00000000" w:rsidRDefault="007F5B21">
      <w:pPr>
        <w:pStyle w:val="HTMLconformatoprevio"/>
        <w:rPr>
          <w:color w:val="111111"/>
        </w:rPr>
      </w:pPr>
    </w:p>
    <w:p w14:paraId="5F7FF702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CuentaCorporativa cuenta1 = new CuentaCorporativa("Cuenta 1", 1000.0f);</w:t>
      </w:r>
    </w:p>
    <w:p w14:paraId="4B33FEA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CuentaCorporativa cuenta2 = new CuentaCorporativa("Cuenta 2", 500.0f);</w:t>
      </w:r>
    </w:p>
    <w:p w14:paraId="24BC972C" w14:textId="77777777" w:rsidR="00000000" w:rsidRDefault="007F5B21">
      <w:pPr>
        <w:pStyle w:val="HTMLconformatoprevio"/>
        <w:rPr>
          <w:color w:val="111111"/>
        </w:rPr>
      </w:pPr>
    </w:p>
    <w:p w14:paraId="7200324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cuenta1.agregarComponente(T1);</w:t>
      </w:r>
    </w:p>
    <w:p w14:paraId="0C967A1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cuenta2.agregarComponente(T2);</w:t>
      </w:r>
    </w:p>
    <w:p w14:paraId="03D7384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cuenta2.agregarComponente(T3);</w:t>
      </w:r>
    </w:p>
    <w:p w14:paraId="7295ABF0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cuenta1.agregarComponente(cuenta2);</w:t>
      </w:r>
    </w:p>
    <w:p w14:paraId="72F21B55" w14:textId="77777777" w:rsidR="00000000" w:rsidRDefault="007F5B21">
      <w:pPr>
        <w:pStyle w:val="HTMLconformatoprevio"/>
        <w:rPr>
          <w:color w:val="111111"/>
        </w:rPr>
      </w:pPr>
    </w:p>
    <w:p w14:paraId="4D0F838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float consumoTotalCuenta1 = cuenta1.minutosTotales();</w:t>
      </w:r>
    </w:p>
    <w:p w14:paraId="6736221E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float costoTotalCuenta1 = cuenta1.costoTotal();</w:t>
      </w:r>
    </w:p>
    <w:p w14:paraId="22C7C2B3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float consumoTotalCuenta2 = cuenta2.minutosTotales();</w:t>
      </w:r>
    </w:p>
    <w:p w14:paraId="648512C9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float costoTotalCuenta2 = cuenta2.costoTotal()</w:t>
      </w:r>
      <w:r>
        <w:rPr>
          <w:color w:val="111111"/>
        </w:rPr>
        <w:t>;</w:t>
      </w:r>
    </w:p>
    <w:p w14:paraId="602E86FA" w14:textId="77777777" w:rsidR="00000000" w:rsidRDefault="007F5B21">
      <w:pPr>
        <w:pStyle w:val="HTMLconformatoprevio"/>
        <w:rPr>
          <w:color w:val="111111"/>
        </w:rPr>
      </w:pPr>
    </w:p>
    <w:p w14:paraId="73FD1C7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System.out.println("Consumo total: " + cuenta1.minutosTotales());</w:t>
      </w:r>
    </w:p>
    <w:p w14:paraId="503A7798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System.out.println("Costo total:   " + cuenta1.costoTotal());</w:t>
      </w:r>
    </w:p>
    <w:p w14:paraId="6E0AE50C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3301ED9A" w14:textId="77777777" w:rsidR="00000000" w:rsidRDefault="007F5B21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sectPr w:rsidR="00000000" w:rsidSect="00BF2F41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B2AE9"/>
    <w:multiLevelType w:val="multilevel"/>
    <w:tmpl w:val="E19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41"/>
    <w:rsid w:val="007F5B21"/>
    <w:rsid w:val="00B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7797F8"/>
  <w15:chartTrackingRefBased/>
  <w15:docId w15:val="{36AE8089-D1CC-4468-BAF4-38EE0EA6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5"/>
      <w:outlineLvl w:val="0"/>
    </w:pPr>
    <w:rPr>
      <w:b/>
      <w:bCs/>
      <w:color w:val="1F3864"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DDDDDD"/>
      </w:pBdr>
      <w:spacing w:before="135" w:after="45"/>
      <w:outlineLvl w:val="1"/>
    </w:pPr>
    <w:rPr>
      <w:b/>
      <w:bCs/>
      <w:color w:val="2E74B5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D9D9D9"/>
        <w:left w:val="single" w:sz="6" w:space="5" w:color="D9D9D9"/>
        <w:bottom w:val="single" w:sz="6" w:space="3" w:color="D9D9D9"/>
        <w:right w:val="single" w:sz="6" w:space="5" w:color="D9D9D9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paragraph" w:customStyle="1" w:styleId="msonormal0">
    <w:name w:val="msonormal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45" w:after="45"/>
    </w:pPr>
  </w:style>
  <w:style w:type="paragraph" w:customStyle="1" w:styleId="tag">
    <w:name w:val="tag"/>
    <w:basedOn w:val="Normal"/>
    <w:pPr>
      <w:spacing w:after="6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982</Words>
  <Characters>7218</Characters>
  <Application>Microsoft Office Word</Application>
  <DocSecurity>0</DocSecurity>
  <Lines>205</Lines>
  <Paragraphs>178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2026-07-13T03:37:00Z</dcterms:created>
  <dcterms:modified xsi:type="dcterms:W3CDTF">2026-07-13T03:37:00Z</dcterms:modified>
</cp:coreProperties>
</file>