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83" w:rsidRDefault="009769E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Punto 6:</w:t>
      </w:r>
    </w:p>
    <w:p w:rsidR="00BB5B83" w:rsidRDefault="00BB5B83">
      <w:pPr>
        <w:rPr>
          <w:b/>
          <w:bCs/>
          <w:i/>
          <w:iCs/>
          <w:u w:val="single"/>
        </w:rPr>
      </w:pPr>
    </w:p>
    <w:p w:rsidR="00BB5B83" w:rsidRPr="009769E9" w:rsidRDefault="009769E9">
      <w:pPr>
        <w:rPr>
          <w:rFonts w:ascii="Arial" w:hAnsi="Arial" w:cs="Arial"/>
          <w:i/>
          <w:iCs/>
        </w:rPr>
      </w:pPr>
      <w:r w:rsidRPr="009769E9">
        <w:rPr>
          <w:rFonts w:ascii="Arial" w:hAnsi="Arial" w:cs="Arial"/>
          <w:i/>
          <w:iCs/>
        </w:rPr>
        <w:t>a. Para nuestro trabajo práctico elegimos una proteína</w:t>
      </w:r>
      <w:r w:rsidRPr="009769E9">
        <w:rPr>
          <w:rFonts w:ascii="Arial" w:hAnsi="Arial" w:cs="Arial"/>
          <w:i/>
          <w:iCs/>
        </w:rPr>
        <w:t xml:space="preserve"> relacionada con la enfermedad del Parkinson:</w:t>
      </w:r>
      <w:r w:rsidRPr="009769E9">
        <w:rPr>
          <w:rFonts w:ascii="Arial" w:hAnsi="Arial" w:cs="Arial"/>
          <w:i/>
          <w:iCs/>
        </w:rPr>
        <w:t xml:space="preserve"> </w:t>
      </w:r>
      <w:hyperlink r:id="rId4">
        <w:r w:rsidRPr="009769E9">
          <w:rPr>
            <w:rStyle w:val="InternetLink"/>
            <w:rFonts w:ascii="Arial" w:hAnsi="Arial" w:cs="Arial"/>
            <w:i/>
          </w:rPr>
          <w:t>https://www.ncbi.nlm.nih.gov/gene/11315</w:t>
        </w:r>
      </w:hyperlink>
      <w:r w:rsidRPr="009769E9">
        <w:rPr>
          <w:rFonts w:ascii="Arial" w:hAnsi="Arial" w:cs="Arial"/>
          <w:i/>
          <w:iCs/>
        </w:rPr>
        <w:t xml:space="preserve"> (</w:t>
      </w:r>
      <w:bookmarkStart w:id="0" w:name="gene-name"/>
      <w:bookmarkEnd w:id="0"/>
      <w:r w:rsidRPr="009769E9">
        <w:rPr>
          <w:rFonts w:ascii="Arial" w:hAnsi="Arial" w:cs="Arial"/>
          <w:color w:val="000000"/>
        </w:rPr>
        <w:t>PARK7 Parkinsonism associated deglycase</w:t>
      </w:r>
      <w:r w:rsidRPr="009769E9">
        <w:rPr>
          <w:rFonts w:ascii="Arial" w:hAnsi="Arial" w:cs="Arial"/>
          <w:i/>
          <w:iCs/>
        </w:rPr>
        <w:t xml:space="preserve">). </w:t>
      </w:r>
    </w:p>
    <w:p w:rsidR="00BB5B83" w:rsidRPr="009769E9" w:rsidRDefault="009769E9">
      <w:pPr>
        <w:rPr>
          <w:rFonts w:ascii="Arial" w:hAnsi="Arial" w:cs="Arial"/>
          <w:i/>
          <w:iCs/>
        </w:rPr>
      </w:pPr>
      <w:r w:rsidRPr="009769E9">
        <w:rPr>
          <w:rFonts w:ascii="Arial" w:hAnsi="Arial" w:cs="Arial"/>
          <w:i/>
          <w:iCs/>
        </w:rPr>
        <w:t>El producto de este gen pertenece a la familia de proteínas de la peptidasa C56. Actúa como regulador positivo de la transcripción de los receptores androgénicos. También</w:t>
      </w:r>
      <w:r w:rsidRPr="009769E9">
        <w:rPr>
          <w:rFonts w:ascii="Arial" w:hAnsi="Arial" w:cs="Arial"/>
          <w:i/>
          <w:iCs/>
        </w:rPr>
        <w:t xml:space="preserve"> puede funcionar como sensor del estrés oxidativo, y aparentemente protege a las neuron</w:t>
      </w:r>
      <w:r w:rsidRPr="009769E9">
        <w:rPr>
          <w:rFonts w:ascii="Arial" w:hAnsi="Arial" w:cs="Arial"/>
          <w:i/>
          <w:iCs/>
        </w:rPr>
        <w:t xml:space="preserve">as contra el estrés oxidativo y la muerte celular. Defectos en este gen son la causa de la enfermedad de Parkinson autosómica recesiva de inicio temprano. </w:t>
      </w:r>
    </w:p>
    <w:p w:rsidR="00BB5B83" w:rsidRPr="009769E9" w:rsidRDefault="009769E9">
      <w:pPr>
        <w:rPr>
          <w:rFonts w:ascii="Arial" w:hAnsi="Arial" w:cs="Arial"/>
          <w:i/>
          <w:iCs/>
          <w:color w:val="000000"/>
        </w:rPr>
      </w:pPr>
      <w:r w:rsidRPr="009769E9">
        <w:rPr>
          <w:rFonts w:ascii="Arial" w:hAnsi="Arial" w:cs="Arial"/>
          <w:i/>
          <w:iCs/>
        </w:rPr>
        <w:t>Elegimos está proteína</w:t>
      </w:r>
      <w:r w:rsidRPr="009769E9">
        <w:rPr>
          <w:rFonts w:ascii="Arial" w:hAnsi="Arial" w:cs="Arial"/>
          <w:i/>
          <w:iCs/>
        </w:rPr>
        <w:t xml:space="preserve"> porque la enfermedad de Parkinson</w:t>
      </w:r>
      <w:r w:rsidRPr="009769E9">
        <w:rPr>
          <w:rFonts w:ascii="Arial" w:hAnsi="Arial" w:cs="Arial"/>
          <w:i/>
          <w:iCs/>
        </w:rPr>
        <w:t xml:space="preserve"> </w:t>
      </w:r>
      <w:r w:rsidRPr="009769E9">
        <w:rPr>
          <w:rFonts w:ascii="Arial" w:hAnsi="Arial" w:cs="Arial"/>
          <w:i/>
          <w:iCs/>
          <w:color w:val="000000"/>
        </w:rPr>
        <w:t>representa el segundo trastorno neurodegene</w:t>
      </w:r>
      <w:r w:rsidRPr="009769E9">
        <w:rPr>
          <w:rFonts w:ascii="Arial" w:hAnsi="Arial" w:cs="Arial"/>
          <w:i/>
          <w:iCs/>
          <w:color w:val="000000"/>
        </w:rPr>
        <w:t xml:space="preserve">rativo por su frecuencia, situándose por detrás de la </w:t>
      </w:r>
      <w:hyperlink r:id="rId5">
        <w:r w:rsidRPr="009769E9">
          <w:rPr>
            <w:rStyle w:val="InternetLink"/>
            <w:rFonts w:ascii="Arial" w:hAnsi="Arial" w:cs="Arial"/>
            <w:i/>
            <w:iCs/>
            <w:color w:val="000000"/>
            <w:u w:val="none"/>
            <w:shd w:val="clear" w:color="auto" w:fill="FFFFFF"/>
          </w:rPr>
          <w:t>enfermedad de Alzheimer</w:t>
        </w:r>
      </w:hyperlink>
      <w:r w:rsidRPr="009769E9">
        <w:rPr>
          <w:rFonts w:ascii="Arial" w:hAnsi="Arial" w:cs="Arial"/>
          <w:i/>
          <w:iCs/>
          <w:color w:val="000000"/>
        </w:rPr>
        <w:t>.</w:t>
      </w:r>
      <w:r w:rsidRPr="009769E9">
        <w:rPr>
          <w:rFonts w:ascii="Arial" w:hAnsi="Arial" w:cs="Arial"/>
          <w:i/>
          <w:iCs/>
          <w:color w:val="000000"/>
        </w:rPr>
        <w:t xml:space="preserve"> </w:t>
      </w:r>
      <w:r w:rsidRPr="009769E9">
        <w:rPr>
          <w:rFonts w:ascii="Arial" w:hAnsi="Arial" w:cs="Arial"/>
          <w:i/>
          <w:iCs/>
          <w:color w:val="000000"/>
        </w:rPr>
        <w:t>Está extendida por todo el mundo y afecta tanto al sexo masculino como al femenino, siendo frecuente que</w:t>
      </w:r>
      <w:r w:rsidRPr="009769E9">
        <w:rPr>
          <w:rFonts w:ascii="Arial" w:hAnsi="Arial" w:cs="Arial"/>
          <w:i/>
          <w:iCs/>
          <w:color w:val="000000"/>
        </w:rPr>
        <w:t xml:space="preserve"> aparezca a partir del sexto decenio de vida.</w:t>
      </w:r>
    </w:p>
    <w:p w:rsidR="00BB5B83" w:rsidRPr="009769E9" w:rsidRDefault="00BB5B83">
      <w:pPr>
        <w:rPr>
          <w:rFonts w:ascii="Arial" w:hAnsi="Arial" w:cs="Arial"/>
        </w:rPr>
      </w:pPr>
    </w:p>
    <w:p w:rsidR="00BB5B83" w:rsidRPr="009769E9" w:rsidRDefault="009769E9">
      <w:pPr>
        <w:rPr>
          <w:rFonts w:ascii="Arial" w:hAnsi="Arial" w:cs="Arial"/>
          <w:i/>
          <w:iCs/>
          <w:color w:val="000000"/>
        </w:rPr>
      </w:pPr>
      <w:r w:rsidRPr="009769E9">
        <w:rPr>
          <w:rFonts w:ascii="Arial" w:hAnsi="Arial" w:cs="Arial"/>
          <w:i/>
          <w:iCs/>
          <w:color w:val="000000"/>
        </w:rPr>
        <w:t>b. Homólogos del gen PARK7: El gen PARK7 se conserva en perros, vacas, ratones, ratas, pollos, peces cebra, moscas de la fruta, y ranas.</w:t>
      </w:r>
    </w:p>
    <w:p w:rsidR="00BB5B83" w:rsidRPr="009769E9" w:rsidRDefault="009769E9">
      <w:pPr>
        <w:rPr>
          <w:rFonts w:ascii="Arial" w:hAnsi="Arial" w:cs="Arial"/>
          <w:i/>
          <w:iCs/>
          <w:color w:val="000000"/>
        </w:rPr>
      </w:pPr>
      <w:r w:rsidRPr="009769E9">
        <w:rPr>
          <w:rFonts w:ascii="Arial" w:hAnsi="Arial" w:cs="Arial"/>
          <w:i/>
          <w:iCs/>
          <w:color w:val="000000"/>
        </w:rPr>
        <w:t>A continuación,</w:t>
      </w:r>
      <w:r w:rsidRPr="009769E9">
        <w:rPr>
          <w:rFonts w:ascii="Arial" w:hAnsi="Arial" w:cs="Arial"/>
          <w:i/>
          <w:iCs/>
          <w:color w:val="000000"/>
        </w:rPr>
        <w:t xml:space="preserve"> se muestran los resultados homólogos arrojados</w:t>
      </w:r>
      <w:r w:rsidRPr="009769E9">
        <w:rPr>
          <w:rFonts w:ascii="Arial" w:hAnsi="Arial" w:cs="Arial"/>
          <w:i/>
          <w:iCs/>
          <w:color w:val="000000"/>
        </w:rPr>
        <w:t xml:space="preserve"> por la base</w:t>
      </w:r>
      <w:r w:rsidRPr="009769E9">
        <w:rPr>
          <w:rFonts w:ascii="Arial" w:hAnsi="Arial" w:cs="Arial"/>
          <w:i/>
          <w:iCs/>
          <w:color w:val="000000"/>
        </w:rPr>
        <w:t xml:space="preserve"> de Homologen:</w:t>
      </w:r>
    </w:p>
    <w:p w:rsidR="00BB5B83" w:rsidRDefault="00BB5B83">
      <w:pPr>
        <w:rPr>
          <w:color w:val="000000"/>
        </w:rPr>
      </w:pPr>
    </w:p>
    <w:p w:rsidR="00BB5B83" w:rsidRPr="009769E9" w:rsidRDefault="009769E9">
      <w:pPr>
        <w:rPr>
          <w:rFonts w:ascii="Arial" w:hAnsi="Arial" w:cs="Arial"/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7875" cy="4075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07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5B83" w:rsidRPr="009769E9" w:rsidRDefault="009769E9">
      <w:pPr>
        <w:rPr>
          <w:rFonts w:ascii="Arial" w:hAnsi="Arial" w:cs="Arial"/>
          <w:iCs/>
          <w:color w:val="000000"/>
        </w:rPr>
      </w:pPr>
      <w:r w:rsidRPr="009769E9">
        <w:rPr>
          <w:rFonts w:ascii="Arial" w:hAnsi="Arial" w:cs="Arial"/>
          <w:iCs/>
          <w:color w:val="000000"/>
        </w:rPr>
        <w:t>Luego realizamos el mismo procedimiento,</w:t>
      </w:r>
      <w:r w:rsidRPr="009769E9">
        <w:rPr>
          <w:rFonts w:ascii="Arial" w:hAnsi="Arial" w:cs="Arial"/>
          <w:iCs/>
          <w:color w:val="000000"/>
        </w:rPr>
        <w:t xml:space="preserve"> pero con otra base, Ensembl:</w:t>
      </w:r>
      <w:r w:rsidRPr="009769E9">
        <w:rPr>
          <w:rFonts w:ascii="Arial" w:hAnsi="Arial" w:cs="Arial"/>
          <w:iCs/>
          <w:color w:val="000000"/>
        </w:rPr>
        <w:t xml:space="preserve"> La cantidad de especies con similitudes es mucho más extensa que el caso de Homologen, aproximadamente de 70.</w:t>
      </w:r>
    </w:p>
    <w:p w:rsidR="00BB5B83" w:rsidRDefault="00BB5B83">
      <w:pPr>
        <w:rPr>
          <w:color w:val="000000"/>
        </w:rPr>
      </w:pPr>
    </w:p>
    <w:p w:rsidR="00BB5B83" w:rsidRDefault="00BB5B83">
      <w:pPr>
        <w:rPr>
          <w:color w:val="000000"/>
        </w:rPr>
      </w:pPr>
    </w:p>
    <w:p w:rsidR="00BB5B83" w:rsidRDefault="009769E9">
      <w:pPr>
        <w:pageBreakBefore/>
        <w:rPr>
          <w:i/>
          <w:iCs/>
          <w:color w:val="000000"/>
        </w:rPr>
      </w:pPr>
      <w:r>
        <w:rPr>
          <w:i/>
          <w:iCs/>
          <w:noProof/>
          <w:color w:val="000000"/>
        </w:rPr>
        <w:lastRenderedPageBreak/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-132080</wp:posOffset>
            </wp:positionV>
            <wp:extent cx="2210435" cy="505396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505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2040255</wp:posOffset>
            </wp:positionH>
            <wp:positionV relativeFrom="paragraph">
              <wp:posOffset>165735</wp:posOffset>
            </wp:positionV>
            <wp:extent cx="2239645" cy="474726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</w:rPr>
        <w:t xml:space="preserve"> </w:t>
      </w:r>
      <w:r>
        <w:rPr>
          <w:i/>
          <w:iCs/>
          <w:noProof/>
          <w:color w:val="000000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4283075</wp:posOffset>
            </wp:positionH>
            <wp:positionV relativeFrom="paragraph">
              <wp:posOffset>28575</wp:posOffset>
            </wp:positionV>
            <wp:extent cx="2292985" cy="493395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5B83" w:rsidRDefault="00BB5B83">
      <w:pPr>
        <w:rPr>
          <w:color w:val="000000"/>
        </w:rPr>
      </w:pPr>
    </w:p>
    <w:p w:rsidR="00BB5B83" w:rsidRDefault="00BB5B83">
      <w:pPr>
        <w:rPr>
          <w:i/>
          <w:iCs/>
          <w:color w:val="000000"/>
        </w:rPr>
      </w:pPr>
    </w:p>
    <w:p w:rsidR="009769E9" w:rsidRPr="009769E9" w:rsidRDefault="009769E9">
      <w:pPr>
        <w:rPr>
          <w:rFonts w:ascii="Arial" w:hAnsi="Arial" w:cs="Arial"/>
          <w:iCs/>
          <w:color w:val="000000"/>
        </w:rPr>
      </w:pPr>
    </w:p>
    <w:p w:rsidR="009769E9" w:rsidRPr="009769E9" w:rsidRDefault="009769E9" w:rsidP="009769E9">
      <w:pPr>
        <w:rPr>
          <w:rFonts w:ascii="Arial" w:hAnsi="Arial" w:cs="Arial"/>
          <w:iCs/>
          <w:color w:val="000000"/>
        </w:rPr>
      </w:pPr>
      <w:r w:rsidRPr="009769E9">
        <w:rPr>
          <w:rFonts w:ascii="Arial" w:hAnsi="Arial" w:cs="Arial"/>
          <w:iCs/>
          <w:color w:val="000000"/>
        </w:rPr>
        <w:t xml:space="preserve">En base a esta gran cantidad de resultados, podemos decir que es un gen presente fundamentalmente en animales vertebrados, como son los peces y los roedores </w:t>
      </w:r>
      <w:r w:rsidRPr="009769E9">
        <w:rPr>
          <w:rFonts w:ascii="Arial" w:hAnsi="Arial" w:cs="Arial"/>
          <w:iCs/>
          <w:color w:val="000000"/>
        </w:rPr>
        <w:t>(los</w:t>
      </w:r>
      <w:r w:rsidRPr="009769E9">
        <w:rPr>
          <w:rFonts w:ascii="Arial" w:hAnsi="Arial" w:cs="Arial"/>
          <w:iCs/>
          <w:color w:val="000000"/>
        </w:rPr>
        <w:t xml:space="preserve"> más afectados).</w:t>
      </w:r>
    </w:p>
    <w:p w:rsidR="009769E9" w:rsidRPr="009769E9" w:rsidRDefault="009769E9" w:rsidP="009769E9">
      <w:pPr>
        <w:rPr>
          <w:rFonts w:ascii="Arial" w:hAnsi="Arial" w:cs="Arial"/>
          <w:color w:val="000000"/>
        </w:rPr>
      </w:pPr>
    </w:p>
    <w:p w:rsidR="009769E9" w:rsidRPr="009769E9" w:rsidRDefault="009769E9">
      <w:pPr>
        <w:rPr>
          <w:rFonts w:ascii="Arial" w:hAnsi="Arial" w:cs="Arial"/>
          <w:i/>
          <w:iCs/>
          <w:color w:val="000000"/>
        </w:rPr>
      </w:pPr>
      <w:r w:rsidRPr="009769E9">
        <w:rPr>
          <w:rFonts w:ascii="Arial" w:hAnsi="Arial" w:cs="Arial"/>
          <w:iCs/>
          <w:color w:val="000000"/>
        </w:rPr>
        <w:t>c.  Según los resultados arrojados por Ensembl</w:t>
      </w:r>
      <w:r w:rsidRPr="009769E9">
        <w:rPr>
          <w:rFonts w:ascii="Arial" w:hAnsi="Arial" w:cs="Arial"/>
          <w:iCs/>
          <w:color w:val="000000"/>
        </w:rPr>
        <w:t xml:space="preserve"> </w:t>
      </w:r>
      <w:r w:rsidRPr="009769E9">
        <w:rPr>
          <w:rFonts w:ascii="Arial" w:hAnsi="Arial" w:cs="Arial"/>
          <w:iCs/>
          <w:color w:val="000000"/>
        </w:rPr>
        <w:t xml:space="preserve">esta </w:t>
      </w:r>
      <w:r w:rsidRPr="009769E9">
        <w:rPr>
          <w:rFonts w:ascii="Arial" w:hAnsi="Arial" w:cs="Arial"/>
          <w:iCs/>
          <w:color w:val="000000"/>
        </w:rPr>
        <w:t>proteína</w:t>
      </w:r>
      <w:r w:rsidRPr="009769E9">
        <w:rPr>
          <w:rFonts w:ascii="Arial" w:hAnsi="Arial" w:cs="Arial"/>
          <w:iCs/>
          <w:color w:val="000000"/>
        </w:rPr>
        <w:t xml:space="preserve"> cuenta con 10 </w:t>
      </w:r>
      <w:r w:rsidRPr="009769E9">
        <w:rPr>
          <w:rFonts w:ascii="Arial" w:hAnsi="Arial" w:cs="Arial"/>
          <w:iCs/>
          <w:color w:val="000000"/>
        </w:rPr>
        <w:t xml:space="preserve">transcriptos junto con sus </w:t>
      </w:r>
      <w:r w:rsidRPr="009769E9">
        <w:rPr>
          <w:rFonts w:ascii="Arial" w:hAnsi="Arial" w:cs="Arial"/>
          <w:i/>
          <w:iCs/>
          <w:color w:val="000000"/>
        </w:rPr>
        <w:t>splice variants</w:t>
      </w:r>
      <w:r>
        <w:rPr>
          <w:rFonts w:ascii="Arial" w:hAnsi="Arial" w:cs="Arial"/>
          <w:i/>
          <w:iCs/>
          <w:color w:val="000000"/>
        </w:rPr>
        <w:t>.</w:t>
      </w:r>
      <w:bookmarkStart w:id="1" w:name="_GoBack"/>
      <w:bookmarkEnd w:id="1"/>
    </w:p>
    <w:p w:rsidR="009769E9" w:rsidRDefault="009769E9">
      <w:pPr>
        <w:rPr>
          <w:i/>
          <w:iCs/>
          <w:color w:val="000000"/>
        </w:rPr>
      </w:pPr>
    </w:p>
    <w:p w:rsidR="009769E9" w:rsidRDefault="009769E9">
      <w:pPr>
        <w:rPr>
          <w:i/>
          <w:iCs/>
          <w:color w:val="000000"/>
        </w:rPr>
      </w:pPr>
    </w:p>
    <w:p w:rsidR="009769E9" w:rsidRDefault="009769E9">
      <w:pPr>
        <w:rPr>
          <w:i/>
          <w:iCs/>
          <w:color w:val="000000"/>
        </w:rPr>
      </w:pPr>
    </w:p>
    <w:p w:rsidR="009769E9" w:rsidRDefault="009769E9">
      <w:pPr>
        <w:rPr>
          <w:i/>
          <w:iCs/>
          <w:color w:val="000000"/>
        </w:rPr>
      </w:pPr>
    </w:p>
    <w:p w:rsidR="009769E9" w:rsidRDefault="009769E9">
      <w:pPr>
        <w:rPr>
          <w:i/>
          <w:iCs/>
          <w:color w:val="000000"/>
        </w:rPr>
      </w:pPr>
    </w:p>
    <w:p w:rsidR="009769E9" w:rsidRDefault="009769E9">
      <w:pPr>
        <w:rPr>
          <w:i/>
          <w:iCs/>
          <w:color w:val="000000"/>
        </w:rPr>
      </w:pPr>
    </w:p>
    <w:p w:rsidR="009769E9" w:rsidRDefault="009769E9">
      <w:pPr>
        <w:rPr>
          <w:i/>
          <w:iCs/>
          <w:color w:val="000000"/>
        </w:rPr>
      </w:pPr>
    </w:p>
    <w:p w:rsidR="00BB5B83" w:rsidRDefault="00BB5B83">
      <w:pPr>
        <w:rPr>
          <w:i/>
          <w:iCs/>
          <w:color w:val="000000"/>
        </w:rPr>
      </w:pPr>
    </w:p>
    <w:p w:rsidR="009769E9" w:rsidRDefault="009769E9">
      <w:pPr>
        <w:pageBreakBefore/>
        <w:rPr>
          <w:i/>
          <w:iCs/>
          <w:color w:val="000000"/>
        </w:rPr>
      </w:pPr>
      <w:r>
        <w:rPr>
          <w:i/>
          <w:iCs/>
          <w:noProof/>
          <w:color w:val="000000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2175510</wp:posOffset>
            </wp:positionV>
            <wp:extent cx="4648200" cy="687705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color w:val="00000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-310515</wp:posOffset>
            </wp:positionV>
            <wp:extent cx="6100445" cy="218122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B83" w:rsidRDefault="009769E9">
      <w:pPr>
        <w:pageBreakBefore/>
        <w:rPr>
          <w:i/>
          <w:iCs/>
          <w:color w:val="FF3333"/>
        </w:rPr>
      </w:pPr>
      <w:r>
        <w:rPr>
          <w:i/>
          <w:iCs/>
          <w:color w:val="FF3333"/>
        </w:rPr>
        <w:lastRenderedPageBreak/>
        <w:t xml:space="preserve">Preguntas: </w:t>
      </w:r>
      <w:proofErr w:type="gramStart"/>
      <w:r>
        <w:rPr>
          <w:i/>
          <w:iCs/>
          <w:color w:val="FF3333"/>
        </w:rPr>
        <w:t xml:space="preserve">Las que </w:t>
      </w:r>
      <w:proofErr w:type="spellStart"/>
      <w:r>
        <w:rPr>
          <w:i/>
          <w:iCs/>
          <w:color w:val="FF3333"/>
        </w:rPr>
        <w:t>estan</w:t>
      </w:r>
      <w:proofErr w:type="spellEnd"/>
      <w:r>
        <w:rPr>
          <w:i/>
          <w:iCs/>
          <w:color w:val="FF3333"/>
        </w:rPr>
        <w:t xml:space="preserve"> en color son los transcriptos que se ven en el punto anterior, entonces cuales </w:t>
      </w:r>
      <w:proofErr w:type="spellStart"/>
      <w:r>
        <w:rPr>
          <w:i/>
          <w:iCs/>
          <w:color w:val="FF3333"/>
        </w:rPr>
        <w:t>serian</w:t>
      </w:r>
      <w:proofErr w:type="spellEnd"/>
      <w:r>
        <w:rPr>
          <w:i/>
          <w:iCs/>
          <w:color w:val="FF3333"/>
        </w:rPr>
        <w:t xml:space="preserve"> los </w:t>
      </w:r>
      <w:proofErr w:type="spellStart"/>
      <w:r>
        <w:rPr>
          <w:i/>
          <w:iCs/>
          <w:color w:val="FF3333"/>
        </w:rPr>
        <w:t>splicing</w:t>
      </w:r>
      <w:proofErr w:type="spellEnd"/>
      <w:r>
        <w:rPr>
          <w:i/>
          <w:iCs/>
          <w:color w:val="FF3333"/>
        </w:rPr>
        <w:t>?</w:t>
      </w:r>
      <w:proofErr w:type="gramEnd"/>
      <w:r>
        <w:rPr>
          <w:i/>
          <w:iCs/>
          <w:color w:val="FF3333"/>
        </w:rPr>
        <w:t xml:space="preserve"> </w:t>
      </w:r>
      <w:proofErr w:type="gramStart"/>
      <w:r>
        <w:rPr>
          <w:i/>
          <w:iCs/>
          <w:color w:val="FF3333"/>
        </w:rPr>
        <w:t xml:space="preserve">Los que figuran en </w:t>
      </w:r>
      <w:proofErr w:type="spellStart"/>
      <w:r>
        <w:rPr>
          <w:i/>
          <w:iCs/>
          <w:color w:val="FF3333"/>
        </w:rPr>
        <w:t>Pfdomain</w:t>
      </w:r>
      <w:proofErr w:type="spellEnd"/>
      <w:r>
        <w:rPr>
          <w:i/>
          <w:iCs/>
          <w:color w:val="FF3333"/>
        </w:rPr>
        <w:t xml:space="preserve">, </w:t>
      </w:r>
      <w:proofErr w:type="spellStart"/>
      <w:r>
        <w:rPr>
          <w:i/>
          <w:iCs/>
          <w:color w:val="FF3333"/>
        </w:rPr>
        <w:t>Superfamily</w:t>
      </w:r>
      <w:proofErr w:type="spellEnd"/>
      <w:r>
        <w:rPr>
          <w:i/>
          <w:iCs/>
          <w:color w:val="FF3333"/>
        </w:rPr>
        <w:t xml:space="preserve"> y TIGRFRAM </w:t>
      </w:r>
      <w:proofErr w:type="spellStart"/>
      <w:r>
        <w:rPr>
          <w:i/>
          <w:iCs/>
          <w:color w:val="FF3333"/>
        </w:rPr>
        <w:t>domain</w:t>
      </w:r>
      <w:proofErr w:type="spellEnd"/>
      <w:r>
        <w:rPr>
          <w:i/>
          <w:iCs/>
          <w:color w:val="FF3333"/>
        </w:rPr>
        <w:t>?</w:t>
      </w:r>
      <w:proofErr w:type="gramEnd"/>
      <w:r>
        <w:rPr>
          <w:i/>
          <w:iCs/>
          <w:color w:val="FF3333"/>
        </w:rPr>
        <w:t xml:space="preserve"> </w:t>
      </w:r>
    </w:p>
    <w:sectPr w:rsidR="00BB5B8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B83"/>
    <w:rsid w:val="009769E9"/>
    <w:rsid w:val="00B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4A2A"/>
  <w15:docId w15:val="{DC76479F-9B53-4731-80B8-1FF4CA62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s.wikipedia.org/wiki/Enfermedad_de_Alzheime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ncbi.nlm.nih.gov/gene/11315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7649</TotalTime>
  <Pages>4</Pages>
  <Words>305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 Muller</cp:lastModifiedBy>
  <cp:revision>6</cp:revision>
  <dcterms:created xsi:type="dcterms:W3CDTF">2017-11-04T16:22:00Z</dcterms:created>
  <dcterms:modified xsi:type="dcterms:W3CDTF">2017-11-06T00:48:00Z</dcterms:modified>
  <dc:language>es-AR</dc:language>
</cp:coreProperties>
</file>